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15" w:rsidRPr="00DF0011" w:rsidRDefault="00D51615" w:rsidP="00D51615">
      <w:pPr>
        <w:jc w:val="both"/>
        <w:rPr>
          <w:lang w:val="it-IT"/>
        </w:rPr>
      </w:pPr>
      <w:bookmarkStart w:id="0" w:name="_GoBack"/>
      <w:bookmarkEnd w:id="0"/>
    </w:p>
    <w:p w:rsidR="00D51615" w:rsidRPr="00BE3BBE" w:rsidRDefault="00D51615" w:rsidP="00BE3BBE">
      <w:pPr>
        <w:jc w:val="center"/>
        <w:outlineLvl w:val="0"/>
        <w:rPr>
          <w:rFonts w:ascii="Arial Bold" w:hAnsi="Arial Bold"/>
          <w:b/>
          <w:lang w:val="it-IT"/>
        </w:rPr>
      </w:pPr>
      <w:r w:rsidRPr="00BE3BBE">
        <w:rPr>
          <w:rFonts w:ascii="Arial Bold" w:hAnsi="Arial Bold"/>
          <w:b/>
          <w:lang w:val="it-IT"/>
        </w:rPr>
        <w:t>Horological Machine N</w:t>
      </w:r>
      <w:r w:rsidRPr="00BE3BBE">
        <w:rPr>
          <w:rFonts w:ascii="Arial Bold" w:hAnsi="Arial Bold"/>
          <w:b/>
          <w:kern w:val="32"/>
          <w:vertAlign w:val="superscript"/>
          <w:lang w:val="it-IT"/>
        </w:rPr>
        <w:t>o</w:t>
      </w:r>
      <w:r w:rsidRPr="00BE3BBE">
        <w:rPr>
          <w:rFonts w:ascii="Arial Bold" w:hAnsi="Arial Bold"/>
          <w:b/>
          <w:lang w:val="it-IT"/>
        </w:rPr>
        <w:t xml:space="preserve">2 – </w:t>
      </w:r>
      <w:r w:rsidR="00BE3BBE" w:rsidRPr="00BE3BBE">
        <w:rPr>
          <w:rFonts w:ascii="Arial Bold" w:hAnsi="Arial Bold"/>
          <w:b/>
          <w:lang w:val="it-IT"/>
        </w:rPr>
        <w:t>Final Editions</w:t>
      </w:r>
    </w:p>
    <w:p w:rsidR="00D51615" w:rsidRPr="00BE3BBE" w:rsidRDefault="00D51615" w:rsidP="00D51615">
      <w:pPr>
        <w:jc w:val="both"/>
        <w:rPr>
          <w:rFonts w:ascii="Arial Bold" w:hAnsi="Arial Bold"/>
          <w:sz w:val="32"/>
          <w:lang w:val="it-IT"/>
        </w:rPr>
      </w:pPr>
    </w:p>
    <w:p w:rsidR="00D51615" w:rsidRPr="00BE3BBE" w:rsidRDefault="004E5DCE" w:rsidP="00D51615">
      <w:pPr>
        <w:spacing w:after="283"/>
        <w:jc w:val="both"/>
        <w:rPr>
          <w:rFonts w:ascii="Arial" w:hAnsi="Arial"/>
          <w:sz w:val="22"/>
          <w:lang w:val="it-IT"/>
        </w:rPr>
      </w:pPr>
      <w:r w:rsidRPr="00BE3BBE">
        <w:rPr>
          <w:rFonts w:ascii="Arial" w:hAnsi="Arial"/>
          <w:sz w:val="22"/>
          <w:lang w:val="it-IT"/>
        </w:rPr>
        <w:t>Presentato</w:t>
      </w:r>
      <w:r w:rsidR="00D51615" w:rsidRPr="00BE3BBE">
        <w:rPr>
          <w:rFonts w:ascii="Arial" w:hAnsi="Arial"/>
          <w:sz w:val="22"/>
          <w:lang w:val="it-IT"/>
        </w:rPr>
        <w:t xml:space="preserve"> per la prima volta nel 2008, Horological Machine N</w:t>
      </w:r>
      <w:r w:rsidR="00D51615" w:rsidRPr="00BE3BBE">
        <w:rPr>
          <w:rFonts w:ascii="Arial" w:hAnsi="Arial"/>
          <w:kern w:val="22"/>
          <w:sz w:val="22"/>
          <w:vertAlign w:val="superscript"/>
          <w:lang w:val="it-IT"/>
        </w:rPr>
        <w:t>o</w:t>
      </w:r>
      <w:r w:rsidR="00D51615" w:rsidRPr="00BE3BBE">
        <w:rPr>
          <w:rFonts w:ascii="Arial" w:hAnsi="Arial"/>
          <w:sz w:val="22"/>
          <w:lang w:val="it-IT"/>
        </w:rPr>
        <w:t xml:space="preserve">2 </w:t>
      </w:r>
      <w:r w:rsidRPr="00BE3BBE">
        <w:rPr>
          <w:rFonts w:ascii="Arial" w:hAnsi="Arial"/>
          <w:sz w:val="22"/>
          <w:lang w:val="it-IT"/>
        </w:rPr>
        <w:t>ha r</w:t>
      </w:r>
      <w:r w:rsidR="00E24567" w:rsidRPr="00BE3BBE">
        <w:rPr>
          <w:rFonts w:ascii="Arial" w:hAnsi="Arial"/>
          <w:sz w:val="22"/>
          <w:lang w:val="it-IT"/>
        </w:rPr>
        <w:t xml:space="preserve">ivoluzionato il mondo dell’Alta </w:t>
      </w:r>
      <w:r w:rsidRPr="00BE3BBE">
        <w:rPr>
          <w:rFonts w:ascii="Arial" w:hAnsi="Arial"/>
          <w:sz w:val="22"/>
          <w:lang w:val="it-IT"/>
        </w:rPr>
        <w:t>O</w:t>
      </w:r>
      <w:r w:rsidR="00D51615" w:rsidRPr="00BE3BBE">
        <w:rPr>
          <w:rFonts w:ascii="Arial" w:hAnsi="Arial"/>
          <w:sz w:val="22"/>
          <w:lang w:val="it-IT"/>
        </w:rPr>
        <w:t>rologeria grazie alla particolare f</w:t>
      </w:r>
      <w:r w:rsidR="00E24567" w:rsidRPr="00BE3BBE">
        <w:rPr>
          <w:rFonts w:ascii="Arial" w:hAnsi="Arial"/>
          <w:sz w:val="22"/>
          <w:lang w:val="it-IT"/>
        </w:rPr>
        <w:t>orma rettangolare</w:t>
      </w:r>
      <w:r w:rsidR="00D51615" w:rsidRPr="00BE3BBE">
        <w:rPr>
          <w:rFonts w:ascii="Arial" w:hAnsi="Arial"/>
          <w:sz w:val="22"/>
          <w:lang w:val="it-IT"/>
        </w:rPr>
        <w:t xml:space="preserve">, doppio quadrante e costruzione modulare. La cassa in zaffiro del modello HM2-SV, </w:t>
      </w:r>
      <w:r w:rsidR="00D51615" w:rsidRPr="00BE3BBE">
        <w:rPr>
          <w:rFonts w:ascii="Arial" w:hAnsi="Arial"/>
          <w:sz w:val="22"/>
          <w:szCs w:val="20"/>
          <w:lang w:val="it-IT"/>
        </w:rPr>
        <w:t>grazie a una trasparenza totale, offre una visibi</w:t>
      </w:r>
      <w:r w:rsidR="00E24567" w:rsidRPr="00BE3BBE">
        <w:rPr>
          <w:rFonts w:ascii="Arial" w:hAnsi="Arial"/>
          <w:sz w:val="22"/>
          <w:szCs w:val="20"/>
          <w:lang w:val="it-IT"/>
        </w:rPr>
        <w:t>lità senza precedenti sul movimento</w:t>
      </w:r>
      <w:r w:rsidR="00D51615" w:rsidRPr="00BE3BBE">
        <w:rPr>
          <w:rFonts w:ascii="Arial" w:hAnsi="Arial"/>
          <w:sz w:val="22"/>
          <w:szCs w:val="20"/>
          <w:lang w:val="it-IT"/>
        </w:rPr>
        <w:t xml:space="preserve"> composto da 349 elementi, tutti minuziosamente lavorati a mano, che regola le indicazioni su</w:t>
      </w:r>
      <w:r w:rsidR="00E24567" w:rsidRPr="00BE3BBE">
        <w:rPr>
          <w:rFonts w:ascii="Arial" w:hAnsi="Arial"/>
          <w:sz w:val="22"/>
          <w:szCs w:val="20"/>
          <w:lang w:val="it-IT"/>
        </w:rPr>
        <w:t xml:space="preserve"> due</w:t>
      </w:r>
      <w:r w:rsidR="00D51615" w:rsidRPr="00BE3BBE">
        <w:rPr>
          <w:rFonts w:ascii="Arial" w:hAnsi="Arial"/>
          <w:sz w:val="22"/>
          <w:szCs w:val="20"/>
          <w:lang w:val="it-IT"/>
        </w:rPr>
        <w:t xml:space="preserve"> quadranti gemelli</w:t>
      </w:r>
      <w:r w:rsidR="00D51615" w:rsidRPr="00BE3BBE">
        <w:rPr>
          <w:rFonts w:ascii="Arial" w:hAnsi="Arial"/>
          <w:sz w:val="22"/>
          <w:lang w:val="it-IT"/>
        </w:rPr>
        <w:t xml:space="preserve">. </w:t>
      </w:r>
    </w:p>
    <w:p w:rsidR="00D51615" w:rsidRPr="00BE3BBE" w:rsidRDefault="00D51615" w:rsidP="00D51615">
      <w:pPr>
        <w:spacing w:after="283"/>
        <w:jc w:val="both"/>
        <w:rPr>
          <w:rFonts w:ascii="Arial" w:hAnsi="Arial"/>
          <w:sz w:val="22"/>
          <w:lang w:val="it-IT"/>
        </w:rPr>
      </w:pPr>
      <w:r w:rsidRPr="00BE3BBE">
        <w:rPr>
          <w:rFonts w:ascii="Arial" w:hAnsi="Arial"/>
          <w:sz w:val="22"/>
          <w:lang w:val="it-IT"/>
        </w:rPr>
        <w:t>Tutto ha una fine e, dopo tre anni di entusiasmanti successi, Horological Machine N</w:t>
      </w:r>
      <w:r w:rsidRPr="00BE3BBE">
        <w:rPr>
          <w:rFonts w:ascii="Arial" w:hAnsi="Arial"/>
          <w:kern w:val="22"/>
          <w:sz w:val="22"/>
          <w:vertAlign w:val="superscript"/>
          <w:lang w:val="it-IT"/>
        </w:rPr>
        <w:t>o</w:t>
      </w:r>
      <w:r w:rsidRPr="00BE3BBE">
        <w:rPr>
          <w:rFonts w:ascii="Arial" w:hAnsi="Arial"/>
          <w:sz w:val="22"/>
          <w:lang w:val="it-IT"/>
        </w:rPr>
        <w:t>2 regala un’ultima emozione con due modell</w:t>
      </w:r>
      <w:r w:rsidR="00487673" w:rsidRPr="00BE3BBE">
        <w:rPr>
          <w:rFonts w:ascii="Arial" w:hAnsi="Arial"/>
          <w:sz w:val="22"/>
          <w:lang w:val="it-IT"/>
        </w:rPr>
        <w:t>i finali in edizione limitata a 18 esemplari per variante</w:t>
      </w:r>
      <w:r w:rsidRPr="00BE3BBE">
        <w:rPr>
          <w:rFonts w:ascii="Arial" w:hAnsi="Arial"/>
          <w:sz w:val="22"/>
          <w:lang w:val="it-IT"/>
        </w:rPr>
        <w:t>, entrambi</w:t>
      </w:r>
      <w:r w:rsidR="00487673" w:rsidRPr="00BE3BBE">
        <w:rPr>
          <w:rFonts w:ascii="Arial" w:hAnsi="Arial"/>
          <w:sz w:val="22"/>
          <w:lang w:val="it-IT"/>
        </w:rPr>
        <w:t xml:space="preserve"> con cassa in </w:t>
      </w:r>
      <w:r w:rsidRPr="00BE3BBE">
        <w:rPr>
          <w:rFonts w:ascii="Arial" w:hAnsi="Arial"/>
          <w:sz w:val="22"/>
          <w:lang w:val="it-IT"/>
        </w:rPr>
        <w:t>zaffiro: i modelli HM2-Black SV e HM2-Red SV concludono la collezione HM2 e ne garantiscono l’esclusività.</w:t>
      </w:r>
    </w:p>
    <w:p w:rsidR="00D51615" w:rsidRPr="00BE3BBE" w:rsidRDefault="00D51615" w:rsidP="00D51615">
      <w:pPr>
        <w:spacing w:after="283"/>
        <w:jc w:val="both"/>
        <w:rPr>
          <w:rFonts w:ascii="Arial" w:hAnsi="Arial"/>
          <w:sz w:val="22"/>
          <w:szCs w:val="20"/>
          <w:lang w:val="it-IT"/>
        </w:rPr>
      </w:pPr>
      <w:r w:rsidRPr="00BE3BBE">
        <w:rPr>
          <w:rFonts w:ascii="Arial" w:hAnsi="Arial"/>
          <w:sz w:val="22"/>
          <w:szCs w:val="20"/>
          <w:lang w:val="it-IT"/>
        </w:rPr>
        <w:t>Lo zaffiro sintetico è un materiale raramente preso in considerazione per la produzione di c</w:t>
      </w:r>
      <w:r w:rsidR="00487673" w:rsidRPr="00BE3BBE">
        <w:rPr>
          <w:rFonts w:ascii="Arial" w:hAnsi="Arial"/>
          <w:sz w:val="22"/>
          <w:szCs w:val="20"/>
          <w:lang w:val="it-IT"/>
        </w:rPr>
        <w:t>asse per ovvi motivi:</w:t>
      </w:r>
      <w:r w:rsidRPr="00BE3BBE">
        <w:rPr>
          <w:rFonts w:ascii="Arial" w:hAnsi="Arial"/>
          <w:sz w:val="22"/>
          <w:szCs w:val="20"/>
          <w:lang w:val="it-IT"/>
        </w:rPr>
        <w:t xml:space="preserve"> conserva</w:t>
      </w:r>
      <w:r w:rsidR="00487673" w:rsidRPr="00BE3BBE">
        <w:rPr>
          <w:rFonts w:ascii="Arial" w:hAnsi="Arial"/>
          <w:sz w:val="22"/>
          <w:szCs w:val="20"/>
          <w:lang w:val="it-IT"/>
        </w:rPr>
        <w:t xml:space="preserve"> senza dubbio alcuno la </w:t>
      </w:r>
      <w:r w:rsidRPr="00BE3BBE">
        <w:rPr>
          <w:rFonts w:ascii="Arial" w:hAnsi="Arial"/>
          <w:sz w:val="22"/>
          <w:szCs w:val="20"/>
          <w:lang w:val="it-IT"/>
        </w:rPr>
        <w:t>durezza</w:t>
      </w:r>
      <w:r w:rsidR="00487673" w:rsidRPr="00BE3BBE">
        <w:rPr>
          <w:rFonts w:ascii="Arial" w:hAnsi="Arial"/>
          <w:sz w:val="22"/>
          <w:szCs w:val="20"/>
          <w:lang w:val="it-IT"/>
        </w:rPr>
        <w:t xml:space="preserve"> ottenuta</w:t>
      </w:r>
      <w:r w:rsidRPr="00BE3BBE">
        <w:rPr>
          <w:rFonts w:ascii="Arial" w:hAnsi="Arial"/>
          <w:sz w:val="22"/>
          <w:szCs w:val="20"/>
          <w:lang w:val="it-IT"/>
        </w:rPr>
        <w:t xml:space="preserve"> ad alte temperature, ha una porosità pari alla zero, e reagisce agli acidi solo sopra ai </w:t>
      </w:r>
      <w:smartTag w:uri="urn:schemas-microsoft-com:office:smarttags" w:element="metricconverter">
        <w:smartTagPr>
          <w:attr w:name="ProductID" w:val="300 °C"/>
        </w:smartTagPr>
        <w:r w:rsidRPr="00BE3BBE">
          <w:rPr>
            <w:rFonts w:ascii="Arial" w:hAnsi="Arial"/>
            <w:sz w:val="22"/>
            <w:szCs w:val="20"/>
            <w:lang w:val="it-IT"/>
          </w:rPr>
          <w:t>300 °C</w:t>
        </w:r>
      </w:smartTag>
      <w:r w:rsidRPr="00BE3BBE">
        <w:rPr>
          <w:rFonts w:ascii="Arial" w:hAnsi="Arial"/>
          <w:sz w:val="22"/>
          <w:szCs w:val="20"/>
          <w:lang w:val="it-IT"/>
        </w:rPr>
        <w:t>. Nonostante ciò, le stesse caratteristiche che lo rendono interessante per la realizzazione delle casse lo rendono al contempo difficile da lavorare. Effettivamente la sua lavorazione richiede l’utilizzo di strumenti diamantati perché la sua superficie, naturalmente opaca, deve essere meticolosamente satinata per divenire trasparente. La complessa forma tridi</w:t>
      </w:r>
      <w:r w:rsidR="00393D47" w:rsidRPr="00BE3BBE">
        <w:rPr>
          <w:rFonts w:ascii="Arial" w:hAnsi="Arial"/>
          <w:sz w:val="22"/>
          <w:szCs w:val="20"/>
          <w:lang w:val="it-IT"/>
        </w:rPr>
        <w:t>mensionale di HM2-SV, con i</w:t>
      </w:r>
      <w:r w:rsidRPr="00BE3BBE">
        <w:rPr>
          <w:rFonts w:ascii="Arial" w:hAnsi="Arial"/>
          <w:sz w:val="22"/>
          <w:szCs w:val="20"/>
          <w:lang w:val="it-IT"/>
        </w:rPr>
        <w:t xml:space="preserve"> fori </w:t>
      </w:r>
      <w:r w:rsidRPr="00BE3BBE">
        <w:rPr>
          <w:rFonts w:ascii="Arial" w:hAnsi="Arial"/>
          <w:color w:val="auto"/>
          <w:sz w:val="22"/>
          <w:szCs w:val="20"/>
          <w:lang w:val="it-IT"/>
        </w:rPr>
        <w:t>bisellati,</w:t>
      </w:r>
      <w:r w:rsidR="00393D47" w:rsidRPr="00BE3BBE">
        <w:rPr>
          <w:rFonts w:ascii="Arial" w:hAnsi="Arial"/>
          <w:sz w:val="22"/>
          <w:szCs w:val="20"/>
          <w:lang w:val="it-IT"/>
        </w:rPr>
        <w:t xml:space="preserve"> le aperture dei quadranti </w:t>
      </w:r>
      <w:r w:rsidRPr="00BE3BBE">
        <w:rPr>
          <w:rFonts w:ascii="Arial" w:hAnsi="Arial"/>
          <w:sz w:val="22"/>
          <w:szCs w:val="20"/>
          <w:lang w:val="it-IT"/>
        </w:rPr>
        <w:t>e la scanalatura per la guarnizione hanno spinto le tecnologie utilizzate per lavorare il vetr</w:t>
      </w:r>
      <w:r w:rsidR="00393D47" w:rsidRPr="00BE3BBE">
        <w:rPr>
          <w:rFonts w:ascii="Arial" w:hAnsi="Arial"/>
          <w:sz w:val="22"/>
          <w:szCs w:val="20"/>
          <w:lang w:val="it-IT"/>
        </w:rPr>
        <w:t>o zaffiro</w:t>
      </w:r>
      <w:r w:rsidRPr="00BE3BBE">
        <w:rPr>
          <w:rFonts w:ascii="Arial" w:hAnsi="Arial"/>
          <w:sz w:val="22"/>
          <w:szCs w:val="20"/>
          <w:lang w:val="it-IT"/>
        </w:rPr>
        <w:t xml:space="preserve"> oltre i limiti comunemente ritenuti possibili. </w:t>
      </w:r>
      <w:r w:rsidRPr="00BE3BBE">
        <w:rPr>
          <w:rFonts w:ascii="Arial" w:hAnsi="Arial"/>
          <w:sz w:val="22"/>
          <w:lang w:val="it-IT"/>
        </w:rPr>
        <w:t xml:space="preserve">La creazione di ogni cassa in zaffiro richiede non meno di 55 ore di lavorazione, </w:t>
      </w:r>
      <w:r w:rsidR="00393D47" w:rsidRPr="00BE3BBE">
        <w:rPr>
          <w:rFonts w:ascii="Arial" w:hAnsi="Arial"/>
          <w:sz w:val="22"/>
          <w:lang w:val="it-IT"/>
        </w:rPr>
        <w:t xml:space="preserve">lucidatura, </w:t>
      </w:r>
      <w:r w:rsidRPr="00BE3BBE">
        <w:rPr>
          <w:rFonts w:ascii="Arial" w:hAnsi="Arial"/>
          <w:sz w:val="22"/>
          <w:lang w:val="it-IT"/>
        </w:rPr>
        <w:t>satinatura e spazzolatura.</w:t>
      </w:r>
    </w:p>
    <w:p w:rsidR="00D51615" w:rsidRPr="00BE3BBE" w:rsidRDefault="00091F5D" w:rsidP="00D51615">
      <w:pPr>
        <w:widowControl w:val="0"/>
        <w:autoSpaceDE w:val="0"/>
        <w:autoSpaceDN w:val="0"/>
        <w:adjustRightInd w:val="0"/>
        <w:jc w:val="both"/>
        <w:rPr>
          <w:rFonts w:ascii="Arial" w:hAnsi="Arial"/>
          <w:sz w:val="22"/>
          <w:lang w:val="it-IT"/>
        </w:rPr>
      </w:pPr>
      <w:r w:rsidRPr="00BE3BBE">
        <w:rPr>
          <w:rFonts w:ascii="Arial" w:hAnsi="Arial"/>
          <w:sz w:val="22"/>
          <w:lang w:val="it-IT"/>
        </w:rPr>
        <w:t>E</w:t>
      </w:r>
      <w:r w:rsidR="00D51615" w:rsidRPr="00BE3BBE">
        <w:rPr>
          <w:rFonts w:ascii="Arial" w:hAnsi="Arial"/>
          <w:sz w:val="22"/>
          <w:lang w:val="it-IT"/>
        </w:rPr>
        <w:t xml:space="preserve">ntrambi i modelli derivano dall’originale HM2-SV, </w:t>
      </w:r>
      <w:r w:rsidRPr="00BE3BBE">
        <w:rPr>
          <w:rFonts w:ascii="Arial" w:hAnsi="Arial"/>
          <w:sz w:val="22"/>
          <w:lang w:val="it-IT"/>
        </w:rPr>
        <w:t xml:space="preserve">ma </w:t>
      </w:r>
      <w:r w:rsidR="00D51615" w:rsidRPr="00BE3BBE">
        <w:rPr>
          <w:rFonts w:ascii="Arial" w:hAnsi="Arial"/>
          <w:sz w:val="22"/>
          <w:lang w:val="it-IT"/>
        </w:rPr>
        <w:t xml:space="preserve">ognuno di essi </w:t>
      </w:r>
      <w:r w:rsidRPr="00BE3BBE">
        <w:rPr>
          <w:rFonts w:ascii="Arial" w:hAnsi="Arial"/>
          <w:sz w:val="22"/>
          <w:lang w:val="it-IT"/>
        </w:rPr>
        <w:t xml:space="preserve">conserva un’identità </w:t>
      </w:r>
      <w:r w:rsidR="00D51615" w:rsidRPr="00BE3BBE">
        <w:rPr>
          <w:rFonts w:ascii="Arial" w:hAnsi="Arial"/>
          <w:sz w:val="22"/>
          <w:lang w:val="it-IT"/>
        </w:rPr>
        <w:t xml:space="preserve">unica. </w:t>
      </w:r>
    </w:p>
    <w:p w:rsidR="00D51615" w:rsidRPr="00BE3BBE" w:rsidRDefault="00D51615" w:rsidP="00D51615">
      <w:pPr>
        <w:widowControl w:val="0"/>
        <w:autoSpaceDE w:val="0"/>
        <w:autoSpaceDN w:val="0"/>
        <w:adjustRightInd w:val="0"/>
        <w:jc w:val="both"/>
        <w:rPr>
          <w:rFonts w:ascii="Arial" w:hAnsi="Arial"/>
          <w:sz w:val="22"/>
          <w:lang w:val="it-IT"/>
        </w:rPr>
      </w:pPr>
    </w:p>
    <w:p w:rsidR="00D51615" w:rsidRPr="00BE3BBE" w:rsidRDefault="00D51615" w:rsidP="00D51615">
      <w:pPr>
        <w:spacing w:after="283"/>
        <w:jc w:val="both"/>
        <w:rPr>
          <w:rFonts w:ascii="Arial" w:hAnsi="Arial"/>
          <w:sz w:val="20"/>
          <w:szCs w:val="20"/>
          <w:lang w:val="it-IT"/>
        </w:rPr>
      </w:pPr>
      <w:r w:rsidRPr="00BE3BBE">
        <w:rPr>
          <w:rFonts w:ascii="Arial" w:eastAsia="Times New Roman" w:hAnsi="Arial" w:cs="BastardusSans"/>
          <w:color w:val="auto"/>
          <w:kern w:val="0"/>
          <w:sz w:val="22"/>
          <w:szCs w:val="28"/>
          <w:lang w:val="it-IT" w:eastAsia="fr-FR"/>
        </w:rPr>
        <w:t xml:space="preserve">Il modello HM2-Black SV presenta una cassa di zaffiro, quadranti neri e una piastra in titanio PVD nero, uno sfondo di sicuro effetto per lo stile architettonico unico del motore HM2 custodito all’interno, tenuto in posizione da una guarnizione verde elettrico, visibile grazie alla superficie superiore trasparente. Anche il lato inferiore dell’HM2 </w:t>
      </w:r>
      <w:r w:rsidRPr="00BE3BBE">
        <w:rPr>
          <w:rFonts w:ascii="Arial" w:hAnsi="Arial"/>
          <w:sz w:val="22"/>
          <w:szCs w:val="20"/>
          <w:lang w:val="it-IT"/>
        </w:rPr>
        <w:t>rivela una spiccata personalità cromatica con il rotore da 22 carati verde brillante</w:t>
      </w:r>
      <w:r w:rsidRPr="00BE3BBE">
        <w:rPr>
          <w:rFonts w:ascii="Arial" w:eastAsia="Times New Roman" w:hAnsi="Arial" w:cs="BastardusSans"/>
          <w:color w:val="auto"/>
          <w:kern w:val="0"/>
          <w:sz w:val="22"/>
          <w:szCs w:val="28"/>
          <w:lang w:val="it-IT" w:eastAsia="fr-FR"/>
        </w:rPr>
        <w:t>.</w:t>
      </w:r>
    </w:p>
    <w:p w:rsidR="00D51615" w:rsidRPr="00BE3BBE" w:rsidRDefault="00D51615" w:rsidP="00D51615">
      <w:pPr>
        <w:widowControl w:val="0"/>
        <w:autoSpaceDE w:val="0"/>
        <w:autoSpaceDN w:val="0"/>
        <w:adjustRightInd w:val="0"/>
        <w:jc w:val="both"/>
        <w:rPr>
          <w:rFonts w:ascii="Arial" w:eastAsia="Times New Roman" w:hAnsi="Arial" w:cs="BastardusSans"/>
          <w:color w:val="auto"/>
          <w:kern w:val="0"/>
          <w:sz w:val="22"/>
          <w:szCs w:val="28"/>
          <w:lang w:val="it-IT" w:eastAsia="fr-FR"/>
        </w:rPr>
      </w:pPr>
    </w:p>
    <w:p w:rsidR="00D51615" w:rsidRPr="00BE3BBE" w:rsidRDefault="00D51615" w:rsidP="00D51615">
      <w:pPr>
        <w:widowControl w:val="0"/>
        <w:autoSpaceDE w:val="0"/>
        <w:autoSpaceDN w:val="0"/>
        <w:adjustRightInd w:val="0"/>
        <w:jc w:val="both"/>
        <w:rPr>
          <w:rFonts w:ascii="Arial" w:eastAsia="Times New Roman" w:hAnsi="Arial" w:cs="BastardusSans"/>
          <w:color w:val="auto"/>
          <w:kern w:val="0"/>
          <w:sz w:val="22"/>
          <w:szCs w:val="28"/>
          <w:lang w:val="it-IT" w:eastAsia="fr-FR"/>
        </w:rPr>
      </w:pPr>
      <w:r w:rsidRPr="00BE3BBE">
        <w:rPr>
          <w:rFonts w:ascii="Arial" w:eastAsia="Times New Roman" w:hAnsi="Arial" w:cs="BastardusSans"/>
          <w:color w:val="auto"/>
          <w:kern w:val="0"/>
          <w:sz w:val="22"/>
          <w:szCs w:val="28"/>
          <w:lang w:val="it-IT" w:eastAsia="fr-FR"/>
        </w:rPr>
        <w:t xml:space="preserve">Il modello HM2-Red SV ha la cassa in zaffiro e i due quadranti neri montati su un’elegante base in oro rosso. I quadranti neri, la guarnizione in gomma nera e il rosso acceso della piastra inferiore della cassa creano un’incredibile contrasto con il motore argentato del modello HM2. Il retro della casa regala lo splendido effetto grafico del rotore a forma di </w:t>
      </w:r>
      <w:r w:rsidR="00285142" w:rsidRPr="00BE3BBE">
        <w:rPr>
          <w:rFonts w:ascii="Arial" w:eastAsia="Times New Roman" w:hAnsi="Arial" w:cs="BastardusSans"/>
          <w:color w:val="auto"/>
          <w:kern w:val="0"/>
          <w:sz w:val="22"/>
          <w:szCs w:val="28"/>
          <w:lang w:val="it-IT" w:eastAsia="fr-FR"/>
        </w:rPr>
        <w:t>“</w:t>
      </w:r>
      <w:r w:rsidRPr="00BE3BBE">
        <w:rPr>
          <w:rFonts w:ascii="Arial" w:eastAsia="Times New Roman" w:hAnsi="Arial" w:cs="BastardusSans"/>
          <w:color w:val="auto"/>
          <w:kern w:val="0"/>
          <w:sz w:val="22"/>
          <w:szCs w:val="28"/>
          <w:lang w:val="it-IT" w:eastAsia="fr-FR"/>
        </w:rPr>
        <w:t>alabarda</w:t>
      </w:r>
      <w:r w:rsidR="00285142" w:rsidRPr="00BE3BBE">
        <w:rPr>
          <w:rFonts w:ascii="Arial" w:eastAsia="Times New Roman" w:hAnsi="Arial" w:cs="BastardusSans"/>
          <w:color w:val="auto"/>
          <w:kern w:val="0"/>
          <w:sz w:val="22"/>
          <w:szCs w:val="28"/>
          <w:lang w:val="it-IT" w:eastAsia="fr-FR"/>
        </w:rPr>
        <w:t xml:space="preserve"> spaziale” in oro rosso 22 carati, personalizzato</w:t>
      </w:r>
      <w:r w:rsidRPr="00BE3BBE">
        <w:rPr>
          <w:rFonts w:ascii="Arial" w:eastAsia="Times New Roman" w:hAnsi="Arial" w:cs="BastardusSans"/>
          <w:color w:val="auto"/>
          <w:kern w:val="0"/>
          <w:sz w:val="22"/>
          <w:szCs w:val="28"/>
          <w:lang w:val="it-IT" w:eastAsia="fr-FR"/>
        </w:rPr>
        <w:t xml:space="preserve"> MB&amp;F, che fa da contraltare all’oro rosso della piastra inferiore.</w:t>
      </w:r>
    </w:p>
    <w:p w:rsidR="00D51615" w:rsidRPr="00BE3BBE" w:rsidRDefault="00D51615" w:rsidP="00D51615">
      <w:pPr>
        <w:tabs>
          <w:tab w:val="left" w:pos="5880"/>
        </w:tabs>
        <w:spacing w:after="283"/>
        <w:jc w:val="both"/>
        <w:rPr>
          <w:rFonts w:ascii="Arial" w:hAnsi="Arial"/>
          <w:color w:val="auto"/>
          <w:sz w:val="22"/>
          <w:lang w:val="it-IT"/>
        </w:rPr>
      </w:pPr>
    </w:p>
    <w:p w:rsidR="00D51615" w:rsidRPr="00BE3BBE" w:rsidRDefault="00D51615" w:rsidP="00D51615">
      <w:pPr>
        <w:tabs>
          <w:tab w:val="left" w:pos="5880"/>
        </w:tabs>
        <w:spacing w:after="283"/>
        <w:jc w:val="both"/>
        <w:rPr>
          <w:rFonts w:ascii="Arial" w:hAnsi="Arial"/>
          <w:sz w:val="22"/>
          <w:szCs w:val="20"/>
          <w:lang w:val="it-IT"/>
        </w:rPr>
      </w:pPr>
      <w:r w:rsidRPr="00BE3BBE">
        <w:rPr>
          <w:rFonts w:ascii="Arial" w:hAnsi="Arial"/>
          <w:sz w:val="22"/>
          <w:szCs w:val="20"/>
          <w:lang w:val="it-IT"/>
        </w:rPr>
        <w:t xml:space="preserve">Il motore, messo a punto dal pluripremiato maestro orologiaio Jean - Marc Wiederrecht, è il primo movimento meccanico al mondo che presenta ore saltanti istantanee, minuti concentrici </w:t>
      </w:r>
      <w:r w:rsidRPr="00BE3BBE">
        <w:rPr>
          <w:rFonts w:ascii="Arial" w:hAnsi="Arial"/>
          <w:i/>
          <w:sz w:val="22"/>
          <w:szCs w:val="20"/>
          <w:lang w:val="it-IT"/>
        </w:rPr>
        <w:t>rétrogrades</w:t>
      </w:r>
      <w:r w:rsidRPr="00BE3BBE">
        <w:rPr>
          <w:rFonts w:ascii="Arial" w:hAnsi="Arial"/>
          <w:sz w:val="22"/>
          <w:szCs w:val="20"/>
          <w:lang w:val="it-IT"/>
        </w:rPr>
        <w:t xml:space="preserve">, data </w:t>
      </w:r>
      <w:r w:rsidRPr="00BE3BBE">
        <w:rPr>
          <w:rFonts w:ascii="Arial" w:hAnsi="Arial"/>
          <w:i/>
          <w:sz w:val="22"/>
          <w:szCs w:val="20"/>
          <w:lang w:val="it-IT"/>
        </w:rPr>
        <w:t>rétrograde</w:t>
      </w:r>
      <w:r w:rsidRPr="00BE3BBE">
        <w:rPr>
          <w:rFonts w:ascii="Arial" w:hAnsi="Arial"/>
          <w:sz w:val="22"/>
          <w:szCs w:val="20"/>
          <w:lang w:val="it-IT"/>
        </w:rPr>
        <w:t>, fase lunare a due emisferi e carica automatica. Uno dei</w:t>
      </w:r>
      <w:r w:rsidR="00285142" w:rsidRPr="00BE3BBE">
        <w:rPr>
          <w:rFonts w:ascii="Arial" w:hAnsi="Arial"/>
          <w:sz w:val="22"/>
          <w:szCs w:val="20"/>
          <w:lang w:val="it-IT"/>
        </w:rPr>
        <w:t xml:space="preserve"> numerosi </w:t>
      </w:r>
      <w:r w:rsidRPr="00BE3BBE">
        <w:rPr>
          <w:rFonts w:ascii="Arial" w:hAnsi="Arial"/>
          <w:sz w:val="22"/>
          <w:szCs w:val="20"/>
          <w:lang w:val="it-IT"/>
        </w:rPr>
        <w:t xml:space="preserve">tratti caratteristici di HM2 è rappresentato proprio dal meccanismo delle ore saltanti e dei minuti </w:t>
      </w:r>
      <w:r w:rsidRPr="00BE3BBE">
        <w:rPr>
          <w:rFonts w:ascii="Arial" w:hAnsi="Arial"/>
          <w:i/>
          <w:sz w:val="22"/>
          <w:szCs w:val="20"/>
          <w:lang w:val="it-IT"/>
        </w:rPr>
        <w:t>rétrogrades,</w:t>
      </w:r>
      <w:r w:rsidRPr="00BE3BBE">
        <w:rPr>
          <w:rFonts w:ascii="Arial" w:hAnsi="Arial"/>
          <w:sz w:val="22"/>
          <w:szCs w:val="20"/>
          <w:lang w:val="it-IT"/>
        </w:rPr>
        <w:t xml:space="preserve"> che richiedono poca energia, sviluppato da Wiederrecht a partire dai ruotismi a denti asimmetrici brevettati, garanzia di precisione e affidabilità assoluta.</w:t>
      </w:r>
    </w:p>
    <w:p w:rsidR="004E5DCE" w:rsidRPr="00BE3BBE" w:rsidRDefault="004E5DCE" w:rsidP="00D51615">
      <w:pPr>
        <w:tabs>
          <w:tab w:val="left" w:pos="5880"/>
        </w:tabs>
        <w:spacing w:after="283"/>
        <w:jc w:val="both"/>
        <w:rPr>
          <w:rFonts w:ascii="Arial" w:hAnsi="Arial"/>
          <w:b/>
          <w:color w:val="auto"/>
          <w:sz w:val="22"/>
          <w:lang w:val="it-IT"/>
        </w:rPr>
      </w:pPr>
    </w:p>
    <w:p w:rsidR="00E67E56" w:rsidRPr="00BE3BBE" w:rsidRDefault="00E67E56" w:rsidP="00D51615">
      <w:pPr>
        <w:tabs>
          <w:tab w:val="left" w:pos="5880"/>
        </w:tabs>
        <w:spacing w:after="283"/>
        <w:jc w:val="both"/>
        <w:rPr>
          <w:rFonts w:ascii="Arial" w:hAnsi="Arial"/>
          <w:b/>
          <w:color w:val="auto"/>
          <w:sz w:val="22"/>
          <w:lang w:val="it-IT"/>
        </w:rPr>
      </w:pPr>
    </w:p>
    <w:p w:rsidR="00D51615" w:rsidRPr="00BE3BBE" w:rsidRDefault="00D51615" w:rsidP="00D51615">
      <w:pPr>
        <w:tabs>
          <w:tab w:val="left" w:pos="5880"/>
        </w:tabs>
        <w:spacing w:after="283"/>
        <w:jc w:val="both"/>
        <w:rPr>
          <w:rFonts w:ascii="Arial" w:hAnsi="Arial" w:cs="Arial"/>
          <w:color w:val="auto"/>
          <w:sz w:val="22"/>
          <w:szCs w:val="22"/>
          <w:lang w:val="it-IT"/>
        </w:rPr>
      </w:pPr>
      <w:r w:rsidRPr="00BE3BBE">
        <w:rPr>
          <w:rFonts w:ascii="Arial" w:hAnsi="Arial"/>
          <w:b/>
          <w:color w:val="auto"/>
          <w:sz w:val="22"/>
          <w:lang w:val="it-IT"/>
        </w:rPr>
        <w:t>La cassa in zaffiro:</w:t>
      </w:r>
      <w:r w:rsidRPr="00BE3BBE">
        <w:rPr>
          <w:rFonts w:ascii="Arial" w:hAnsi="Arial"/>
          <w:color w:val="auto"/>
          <w:sz w:val="22"/>
          <w:lang w:val="it-IT"/>
        </w:rPr>
        <w:t xml:space="preserve"> </w:t>
      </w:r>
      <w:r w:rsidRPr="00BE3BBE">
        <w:rPr>
          <w:rFonts w:ascii="Arial" w:hAnsi="Arial"/>
          <w:sz w:val="22"/>
          <w:szCs w:val="20"/>
          <w:lang w:val="it-IT"/>
        </w:rPr>
        <w:t>l</w:t>
      </w:r>
      <w:r w:rsidR="00E67E56" w:rsidRPr="00BE3BBE">
        <w:rPr>
          <w:rFonts w:ascii="Arial" w:hAnsi="Arial"/>
          <w:sz w:val="22"/>
          <w:szCs w:val="20"/>
          <w:lang w:val="it-IT"/>
        </w:rPr>
        <w:t>’occhio non lo avverte, ma lo</w:t>
      </w:r>
      <w:r w:rsidRPr="00BE3BBE">
        <w:rPr>
          <w:rFonts w:ascii="Arial" w:hAnsi="Arial"/>
          <w:sz w:val="22"/>
          <w:szCs w:val="20"/>
          <w:lang w:val="it-IT"/>
        </w:rPr>
        <w:t xml:space="preserve"> zaffiro possiede</w:t>
      </w:r>
      <w:r w:rsidR="00E67E56" w:rsidRPr="00BE3BBE">
        <w:rPr>
          <w:rFonts w:ascii="Arial" w:hAnsi="Arial"/>
          <w:sz w:val="22"/>
          <w:szCs w:val="20"/>
          <w:lang w:val="it-IT"/>
        </w:rPr>
        <w:t xml:space="preserve"> sorprendentemente</w:t>
      </w:r>
      <w:r w:rsidRPr="00BE3BBE">
        <w:rPr>
          <w:rFonts w:ascii="Arial" w:hAnsi="Arial"/>
          <w:sz w:val="22"/>
          <w:szCs w:val="20"/>
          <w:lang w:val="it-IT"/>
        </w:rPr>
        <w:t xml:space="preserve"> un imponente spessore di </w:t>
      </w:r>
      <w:smartTag w:uri="urn:schemas-microsoft-com:office:smarttags" w:element="metricconverter">
        <w:smartTagPr>
          <w:attr w:name="ProductID" w:val="3,6 mm"/>
        </w:smartTagPr>
        <w:r w:rsidRPr="00BE3BBE">
          <w:rPr>
            <w:rFonts w:ascii="Arial" w:hAnsi="Arial"/>
            <w:sz w:val="22"/>
            <w:szCs w:val="20"/>
            <w:lang w:val="it-IT"/>
          </w:rPr>
          <w:t>3,6 mm</w:t>
        </w:r>
      </w:smartTag>
      <w:r w:rsidRPr="00BE3BBE">
        <w:rPr>
          <w:rFonts w:ascii="Arial" w:hAnsi="Arial"/>
          <w:sz w:val="22"/>
          <w:szCs w:val="20"/>
          <w:lang w:val="it-IT"/>
        </w:rPr>
        <w:t>. Grazie al trattamento antiriflesso dei due lati – un intervento che rap</w:t>
      </w:r>
      <w:r w:rsidR="00E67E56" w:rsidRPr="00BE3BBE">
        <w:rPr>
          <w:rFonts w:ascii="Arial" w:hAnsi="Arial"/>
          <w:sz w:val="22"/>
          <w:szCs w:val="20"/>
          <w:lang w:val="it-IT"/>
        </w:rPr>
        <w:t>presenta di per sé una nuova sfida tecn</w:t>
      </w:r>
      <w:r w:rsidRPr="00BE3BBE">
        <w:rPr>
          <w:rFonts w:ascii="Arial" w:hAnsi="Arial"/>
          <w:sz w:val="22"/>
          <w:szCs w:val="20"/>
          <w:lang w:val="it-IT"/>
        </w:rPr>
        <w:t xml:space="preserve">ica per ottenere un’applicazione uniforme – la cassa diviene virtualmente invisibile e offre un’infinità di </w:t>
      </w:r>
      <w:r w:rsidRPr="00BE3BBE">
        <w:rPr>
          <w:rFonts w:ascii="Arial" w:hAnsi="Arial"/>
          <w:i/>
          <w:sz w:val="22"/>
          <w:szCs w:val="20"/>
          <w:lang w:val="it-IT"/>
        </w:rPr>
        <w:t xml:space="preserve">nuances </w:t>
      </w:r>
      <w:r w:rsidRPr="00BE3BBE">
        <w:rPr>
          <w:rFonts w:ascii="Arial" w:hAnsi="Arial"/>
          <w:sz w:val="22"/>
          <w:szCs w:val="20"/>
          <w:lang w:val="it-IT"/>
        </w:rPr>
        <w:t>nel cuore del movimento di straordinaria compless</w:t>
      </w:r>
      <w:r w:rsidR="00E67E56" w:rsidRPr="00BE3BBE">
        <w:rPr>
          <w:rFonts w:ascii="Arial" w:hAnsi="Arial"/>
          <w:sz w:val="22"/>
          <w:szCs w:val="20"/>
          <w:lang w:val="it-IT"/>
        </w:rPr>
        <w:t xml:space="preserve">ità. Otto viti di montaggio </w:t>
      </w:r>
      <w:r w:rsidRPr="00BE3BBE">
        <w:rPr>
          <w:rFonts w:ascii="Arial" w:hAnsi="Arial"/>
          <w:sz w:val="22"/>
          <w:szCs w:val="20"/>
          <w:lang w:val="it-IT"/>
        </w:rPr>
        <w:t xml:space="preserve">attraversano come pilastri la lastra di zaffiro e la guarnizione che sigilla le due metà della cassa, </w:t>
      </w:r>
      <w:r w:rsidR="00E67E56" w:rsidRPr="00BE3BBE">
        <w:rPr>
          <w:rFonts w:ascii="Arial" w:hAnsi="Arial"/>
          <w:sz w:val="22"/>
          <w:szCs w:val="20"/>
          <w:lang w:val="it-IT"/>
        </w:rPr>
        <w:t>e ne rafforzano</w:t>
      </w:r>
      <w:r w:rsidRPr="00BE3BBE">
        <w:rPr>
          <w:rFonts w:ascii="Arial" w:hAnsi="Arial"/>
          <w:sz w:val="22"/>
          <w:szCs w:val="20"/>
          <w:lang w:val="it-IT"/>
        </w:rPr>
        <w:t xml:space="preserve"> ulteriormente l’aspetto tridimensionale e architettonico.</w:t>
      </w:r>
      <w:r w:rsidRPr="00BE3BBE">
        <w:rPr>
          <w:rFonts w:ascii="Arial" w:hAnsi="Arial"/>
          <w:color w:val="auto"/>
          <w:sz w:val="22"/>
          <w:lang w:val="it-IT"/>
        </w:rPr>
        <w:t xml:space="preserve"> </w:t>
      </w:r>
    </w:p>
    <w:p w:rsidR="00D51615" w:rsidRPr="00BE3BBE" w:rsidRDefault="00E67E56" w:rsidP="00D51615">
      <w:pPr>
        <w:tabs>
          <w:tab w:val="left" w:pos="5880"/>
        </w:tabs>
        <w:spacing w:after="283"/>
        <w:jc w:val="both"/>
        <w:rPr>
          <w:rFonts w:ascii="Arial" w:hAnsi="Arial" w:cs="Arial"/>
          <w:sz w:val="22"/>
          <w:szCs w:val="22"/>
          <w:lang w:val="it-IT"/>
        </w:rPr>
      </w:pPr>
      <w:r w:rsidRPr="00BE3BBE">
        <w:rPr>
          <w:rFonts w:ascii="Arial" w:hAnsi="Arial" w:cs="Arial"/>
          <w:sz w:val="22"/>
          <w:szCs w:val="22"/>
          <w:lang w:val="it-IT"/>
        </w:rPr>
        <w:t xml:space="preserve">La cassa, con le </w:t>
      </w:r>
      <w:r w:rsidR="00D51615" w:rsidRPr="00BE3BBE">
        <w:rPr>
          <w:rFonts w:ascii="Arial" w:hAnsi="Arial" w:cs="Tahoma"/>
          <w:sz w:val="22"/>
          <w:szCs w:val="22"/>
          <w:lang w:val="it-IT"/>
        </w:rPr>
        <w:t xml:space="preserve">anse </w:t>
      </w:r>
      <w:r w:rsidR="00D51615" w:rsidRPr="00BE3BBE">
        <w:rPr>
          <w:rFonts w:ascii="Arial" w:hAnsi="Arial" w:cs="Arial"/>
          <w:sz w:val="22"/>
          <w:szCs w:val="22"/>
          <w:lang w:val="it-IT"/>
        </w:rPr>
        <w:t>strutturali</w:t>
      </w:r>
      <w:r w:rsidR="00D51615" w:rsidRPr="00BE3BBE">
        <w:rPr>
          <w:rFonts w:ascii="Arial" w:hAnsi="Arial" w:cs="Tahoma"/>
          <w:sz w:val="22"/>
          <w:szCs w:val="22"/>
          <w:lang w:val="it-IT"/>
        </w:rPr>
        <w:t xml:space="preserve">, l’oblò </w:t>
      </w:r>
      <w:r w:rsidR="00D51615" w:rsidRPr="00BE3BBE">
        <w:rPr>
          <w:rFonts w:ascii="Arial" w:hAnsi="Arial" w:cs="Arial"/>
          <w:sz w:val="22"/>
          <w:szCs w:val="22"/>
          <w:lang w:val="it-IT"/>
        </w:rPr>
        <w:t>serrato da viti passanti</w:t>
      </w:r>
      <w:r w:rsidRPr="00BE3BBE">
        <w:rPr>
          <w:rFonts w:ascii="Arial" w:hAnsi="Arial" w:cs="Arial"/>
          <w:sz w:val="22"/>
          <w:szCs w:val="22"/>
          <w:lang w:val="it-IT"/>
        </w:rPr>
        <w:t>, è</w:t>
      </w:r>
      <w:r w:rsidR="00D51615" w:rsidRPr="00BE3BBE">
        <w:rPr>
          <w:rFonts w:ascii="Arial" w:hAnsi="Arial" w:cs="Arial"/>
          <w:sz w:val="22"/>
          <w:szCs w:val="22"/>
          <w:lang w:val="it-IT"/>
        </w:rPr>
        <w:t xml:space="preserve"> così complessa – per la sua costruzione sono stati necessari oltre 100 componenti - che poteva essere sviluppata solo con un innovativo metodo modulare ispirato al gioco </w:t>
      </w:r>
      <w:r w:rsidRPr="00BE3BBE">
        <w:rPr>
          <w:rFonts w:ascii="Arial" w:hAnsi="Arial" w:cs="Arial"/>
          <w:sz w:val="22"/>
          <w:szCs w:val="22"/>
          <w:lang w:val="it-IT"/>
        </w:rPr>
        <w:t>del Meccano</w:t>
      </w:r>
      <w:r w:rsidR="00D51615" w:rsidRPr="00BE3BBE">
        <w:rPr>
          <w:rFonts w:ascii="Arial" w:hAnsi="Arial" w:cs="Arial"/>
          <w:sz w:val="22"/>
          <w:szCs w:val="22"/>
          <w:lang w:val="it-IT"/>
        </w:rPr>
        <w:t xml:space="preserve">. Seguendo principi di ingegneria, questa modularità semplifica il futuro rinnovo della cassa, qualora questo dovesse essere necessario. </w:t>
      </w:r>
    </w:p>
    <w:p w:rsidR="00D51615" w:rsidRPr="00BE3BBE" w:rsidRDefault="00D51615" w:rsidP="00D51615">
      <w:pPr>
        <w:tabs>
          <w:tab w:val="left" w:pos="5880"/>
        </w:tabs>
        <w:spacing w:after="283"/>
        <w:jc w:val="both"/>
        <w:rPr>
          <w:rFonts w:ascii="Arial" w:hAnsi="Arial" w:cs="Arial"/>
          <w:sz w:val="22"/>
          <w:szCs w:val="22"/>
          <w:lang w:val="it-IT"/>
        </w:rPr>
      </w:pPr>
      <w:r w:rsidRPr="00BE3BBE">
        <w:rPr>
          <w:rFonts w:ascii="Arial" w:hAnsi="Arial" w:cs="Arial"/>
          <w:b/>
          <w:bCs/>
          <w:sz w:val="22"/>
          <w:szCs w:val="22"/>
          <w:lang w:val="it-IT"/>
        </w:rPr>
        <w:t>Innovazioni tecniche:</w:t>
      </w:r>
      <w:r w:rsidRPr="00BE3BBE">
        <w:rPr>
          <w:rFonts w:ascii="Arial" w:hAnsi="Arial" w:cs="Arial"/>
          <w:sz w:val="22"/>
          <w:szCs w:val="22"/>
          <w:lang w:val="it-IT"/>
        </w:rPr>
        <w:t xml:space="preserve"> la principale sfida tecnica nello sviluppare il movimento è stata quella di assicurare che l’ora saltante funzionasse istantaneamente e simultaneamente quando la lancet</w:t>
      </w:r>
      <w:r w:rsidR="00321737" w:rsidRPr="00BE3BBE">
        <w:rPr>
          <w:rFonts w:ascii="Arial" w:hAnsi="Arial" w:cs="Arial"/>
          <w:sz w:val="22"/>
          <w:szCs w:val="22"/>
          <w:lang w:val="it-IT"/>
        </w:rPr>
        <w:t>ta retrograde dei minuti torna</w:t>
      </w:r>
      <w:r w:rsidRPr="00BE3BBE">
        <w:rPr>
          <w:rFonts w:ascii="Arial" w:hAnsi="Arial" w:cs="Arial"/>
          <w:sz w:val="22"/>
          <w:szCs w:val="22"/>
          <w:lang w:val="it-IT"/>
        </w:rPr>
        <w:t xml:space="preserve"> indietro da </w:t>
      </w:r>
      <w:smartTag w:uri="urn:schemas-microsoft-com:office:smarttags" w:element="metricconverter">
        <w:smartTagPr>
          <w:attr w:name="ProductID" w:val="60 a"/>
        </w:smartTagPr>
        <w:r w:rsidRPr="00BE3BBE">
          <w:rPr>
            <w:rFonts w:ascii="Arial" w:hAnsi="Arial" w:cs="Arial"/>
            <w:sz w:val="22"/>
            <w:szCs w:val="22"/>
            <w:lang w:val="it-IT"/>
          </w:rPr>
          <w:t>60 a</w:t>
        </w:r>
      </w:smartTag>
      <w:r w:rsidRPr="00BE3BBE">
        <w:rPr>
          <w:rFonts w:ascii="Arial" w:hAnsi="Arial" w:cs="Arial"/>
          <w:sz w:val="22"/>
          <w:szCs w:val="22"/>
          <w:lang w:val="it-IT"/>
        </w:rPr>
        <w:t xml:space="preserve"> 0. E tutto questo avviene non solo istantaneamente, ma senza eccessivo dispendio di energia. Il metodo tradizionale di attivazione delle indicazioni dell’ora saltante è quello di immagazzinare energia nei minuti precedenti al cambio per azionare il salto; comunque, durante il tempo necessario per l’accumulo di questa energia, una certa quantità di questa viene presa dal bilanciere con conseguente diminuzione della sua amplitud</w:t>
      </w:r>
      <w:r w:rsidR="00321737" w:rsidRPr="00BE3BBE">
        <w:rPr>
          <w:rFonts w:ascii="Arial" w:hAnsi="Arial" w:cs="Arial"/>
          <w:sz w:val="22"/>
          <w:szCs w:val="22"/>
          <w:lang w:val="it-IT"/>
        </w:rPr>
        <w:t>in</w:t>
      </w:r>
      <w:r w:rsidRPr="00BE3BBE">
        <w:rPr>
          <w:rFonts w:ascii="Arial" w:hAnsi="Arial" w:cs="Arial"/>
          <w:sz w:val="22"/>
          <w:szCs w:val="22"/>
          <w:lang w:val="it-IT"/>
        </w:rPr>
        <w:t>e e quindi della precisione di marcia. La soluzione di Wiederrecht è semplice e brillante al tempo stesso: ha infatti</w:t>
      </w:r>
      <w:r w:rsidRPr="00BE3BBE">
        <w:rPr>
          <w:rFonts w:ascii="Arial" w:hAnsi="Arial" w:cs="Arial"/>
          <w:color w:val="FF0000"/>
          <w:sz w:val="22"/>
          <w:szCs w:val="22"/>
          <w:lang w:val="it-IT"/>
        </w:rPr>
        <w:t xml:space="preserve"> </w:t>
      </w:r>
      <w:r w:rsidRPr="00BE3BBE">
        <w:rPr>
          <w:rFonts w:ascii="Arial" w:hAnsi="Arial" w:cs="Arial"/>
          <w:sz w:val="22"/>
          <w:szCs w:val="22"/>
          <w:lang w:val="it-IT"/>
        </w:rPr>
        <w:t>concepito un ingegnoso dispositivo grazie al quale una chiocciola posizionata sul meccanismo dei minuti aziona la stella delle ore nell’istante in cui i minuti tornano a zero e provoca il salto dell’ora. L’azione è istantanea e dal momento che viene alimentata dall’energia dei minuti che tornano a zero questa operazione non ha virtualmente alcun effetto sull’amplitud</w:t>
      </w:r>
      <w:r w:rsidR="00321737" w:rsidRPr="00BE3BBE">
        <w:rPr>
          <w:rFonts w:ascii="Arial" w:hAnsi="Arial" w:cs="Arial"/>
          <w:sz w:val="22"/>
          <w:szCs w:val="22"/>
          <w:lang w:val="it-IT"/>
        </w:rPr>
        <w:t>in</w:t>
      </w:r>
      <w:r w:rsidRPr="00BE3BBE">
        <w:rPr>
          <w:rFonts w:ascii="Arial" w:hAnsi="Arial" w:cs="Arial"/>
          <w:sz w:val="22"/>
          <w:szCs w:val="22"/>
          <w:lang w:val="it-IT"/>
        </w:rPr>
        <w:t xml:space="preserve">e del bilanciere. </w:t>
      </w:r>
    </w:p>
    <w:p w:rsidR="00D51615" w:rsidRPr="00BE3BBE" w:rsidRDefault="00D51615" w:rsidP="00D51615">
      <w:pPr>
        <w:tabs>
          <w:tab w:val="left" w:pos="5880"/>
        </w:tabs>
        <w:spacing w:after="283"/>
        <w:jc w:val="both"/>
        <w:rPr>
          <w:rFonts w:ascii="Arial" w:hAnsi="Arial" w:cs="Arial"/>
          <w:sz w:val="22"/>
          <w:szCs w:val="22"/>
          <w:lang w:val="it-IT"/>
        </w:rPr>
      </w:pPr>
      <w:r w:rsidRPr="00BE3BBE">
        <w:rPr>
          <w:rFonts w:ascii="Arial" w:hAnsi="Arial" w:cs="Arial"/>
          <w:sz w:val="22"/>
          <w:szCs w:val="22"/>
          <w:lang w:val="it-IT"/>
        </w:rPr>
        <w:t>Il funzionamento e le complicazioni eccezionali dell’HM2, il cui movimento comprende 349 componenti, funzionano in modo impeccabile e confermano senza dubbio lo straordinario investimento tecnico.</w:t>
      </w:r>
    </w:p>
    <w:p w:rsidR="00D51615" w:rsidRPr="00BE3BBE" w:rsidRDefault="00D51615" w:rsidP="00D51615">
      <w:pPr>
        <w:tabs>
          <w:tab w:val="left" w:pos="5880"/>
        </w:tabs>
        <w:spacing w:after="283"/>
        <w:jc w:val="both"/>
        <w:rPr>
          <w:rFonts w:ascii="Arial" w:hAnsi="Arial" w:cs="Arial"/>
          <w:sz w:val="22"/>
          <w:szCs w:val="22"/>
          <w:lang w:val="it-IT"/>
        </w:rPr>
      </w:pPr>
      <w:r w:rsidRPr="00BE3BBE">
        <w:rPr>
          <w:rFonts w:ascii="Arial" w:hAnsi="Arial" w:cs="Tahoma"/>
          <w:bCs/>
          <w:sz w:val="22"/>
          <w:szCs w:val="22"/>
          <w:lang w:val="it-IT"/>
        </w:rPr>
        <w:t xml:space="preserve">La complicazione possiede un’altra caratteristica speciale: i particolari ruotismi presenti all’interno del movimento dell’HM2 sono fabbricati con un’estrema precisione grazie all’aiuto di una tecnologia particolare </w:t>
      </w:r>
      <w:r w:rsidRPr="00BE3BBE">
        <w:rPr>
          <w:rFonts w:ascii="Arial" w:hAnsi="Arial" w:cs="Tahoma"/>
          <w:sz w:val="22"/>
          <w:szCs w:val="22"/>
          <w:lang w:val="it-IT"/>
        </w:rPr>
        <w:t>Mimotec UV-LIGA . I ruotismi si ingranano virtualmente senza giochi né tolleranze. In circostanze normali ruote così si bloccherebbero rapidamente</w:t>
      </w:r>
      <w:r w:rsidRPr="00BE3BBE">
        <w:rPr>
          <w:rFonts w:ascii="Arial" w:hAnsi="Arial" w:cs="Tahoma"/>
          <w:color w:val="FF0000"/>
          <w:sz w:val="22"/>
          <w:szCs w:val="22"/>
          <w:lang w:val="it-IT"/>
        </w:rPr>
        <w:t>,</w:t>
      </w:r>
      <w:r w:rsidRPr="00BE3BBE">
        <w:rPr>
          <w:rFonts w:ascii="Arial" w:hAnsi="Arial" w:cs="Tahoma"/>
          <w:sz w:val="22"/>
          <w:szCs w:val="22"/>
          <w:lang w:val="it-IT"/>
        </w:rPr>
        <w:t xml:space="preserve"> ma le ruote asimmetriche a denti aperti brevettate da J. M. Wiederrecht ne impediscono il bloccaggio. L’alta precisione di questi ruotismi permette una regolazione dell’ora molto precisa e una grande affidabilità</w:t>
      </w:r>
      <w:r w:rsidRPr="00BE3BBE">
        <w:rPr>
          <w:rFonts w:ascii="Arial" w:hAnsi="Arial" w:cs="Arial"/>
          <w:sz w:val="22"/>
          <w:szCs w:val="22"/>
          <w:lang w:val="it-IT"/>
        </w:rPr>
        <w:t xml:space="preserve">. </w:t>
      </w:r>
    </w:p>
    <w:p w:rsidR="00D51615" w:rsidRPr="00BE3BBE" w:rsidRDefault="00D51615" w:rsidP="00D51615">
      <w:pPr>
        <w:spacing w:after="283"/>
        <w:jc w:val="both"/>
        <w:rPr>
          <w:rFonts w:ascii="Arial" w:hAnsi="Arial" w:cs="Tahoma"/>
          <w:sz w:val="22"/>
          <w:szCs w:val="22"/>
          <w:lang w:val="it-IT"/>
        </w:rPr>
      </w:pPr>
      <w:r w:rsidRPr="00BE3BBE">
        <w:rPr>
          <w:rFonts w:ascii="Arial" w:hAnsi="Arial" w:cs="Tahoma"/>
          <w:sz w:val="22"/>
          <w:szCs w:val="22"/>
          <w:lang w:val="it-IT"/>
        </w:rPr>
        <w:t>Per massimizzare l’efficienza del rotore della</w:t>
      </w:r>
      <w:r w:rsidR="00321737" w:rsidRPr="00BE3BBE">
        <w:rPr>
          <w:rFonts w:ascii="Arial" w:hAnsi="Arial" w:cs="Tahoma"/>
          <w:sz w:val="22"/>
          <w:szCs w:val="22"/>
          <w:lang w:val="it-IT"/>
        </w:rPr>
        <w:t xml:space="preserve"> carica automatica a forma di “alabarda s</w:t>
      </w:r>
      <w:r w:rsidRPr="00BE3BBE">
        <w:rPr>
          <w:rFonts w:ascii="Arial" w:hAnsi="Arial" w:cs="Tahoma"/>
          <w:sz w:val="22"/>
          <w:szCs w:val="22"/>
          <w:lang w:val="it-IT"/>
        </w:rPr>
        <w:t xml:space="preserve">paziale”, divenuto segno riconoscibile di MB&amp;F, una delle due lame in oro 22 carati è stata lavorata su uno spessore di appena </w:t>
      </w:r>
      <w:smartTag w:uri="urn:schemas-microsoft-com:office:smarttags" w:element="metricconverter">
        <w:smartTagPr>
          <w:attr w:name="ProductID" w:val="0,2 mm"/>
        </w:smartTagPr>
        <w:r w:rsidRPr="00BE3BBE">
          <w:rPr>
            <w:rFonts w:ascii="Arial" w:hAnsi="Arial" w:cs="Tahoma"/>
            <w:sz w:val="22"/>
            <w:szCs w:val="22"/>
            <w:lang w:val="it-IT"/>
          </w:rPr>
          <w:t>0,2 mm</w:t>
        </w:r>
      </w:smartTag>
      <w:r w:rsidRPr="00BE3BBE">
        <w:rPr>
          <w:rFonts w:ascii="Arial" w:hAnsi="Arial" w:cs="Tahoma"/>
          <w:sz w:val="22"/>
          <w:szCs w:val="22"/>
          <w:lang w:val="it-IT"/>
        </w:rPr>
        <w:t xml:space="preserve"> – una dimensione ai limiti della micromeccanica.</w:t>
      </w:r>
    </w:p>
    <w:p w:rsidR="00D51615" w:rsidRPr="00BE3BBE" w:rsidRDefault="00D51615" w:rsidP="00D51615">
      <w:pPr>
        <w:tabs>
          <w:tab w:val="left" w:pos="5880"/>
        </w:tabs>
        <w:spacing w:after="283"/>
        <w:jc w:val="both"/>
        <w:rPr>
          <w:rFonts w:ascii="Arial" w:hAnsi="Arial" w:cs="Arial"/>
          <w:sz w:val="22"/>
          <w:szCs w:val="22"/>
          <w:lang w:val="it-IT"/>
        </w:rPr>
      </w:pPr>
      <w:r w:rsidRPr="00BE3BBE">
        <w:rPr>
          <w:rFonts w:ascii="Arial" w:hAnsi="Arial" w:cs="Arial"/>
          <w:sz w:val="22"/>
          <w:szCs w:val="20"/>
          <w:lang w:val="it-IT"/>
        </w:rPr>
        <w:t xml:space="preserve">Horological Machine </w:t>
      </w:r>
      <w:r w:rsidRPr="00BE3BBE">
        <w:rPr>
          <w:rFonts w:ascii="Arial" w:hAnsi="Arial"/>
          <w:sz w:val="22"/>
          <w:szCs w:val="20"/>
          <w:lang w:val="it-IT"/>
        </w:rPr>
        <w:t>N°2-SV</w:t>
      </w:r>
      <w:r w:rsidRPr="00BE3BBE">
        <w:rPr>
          <w:rFonts w:ascii="Arial" w:hAnsi="Arial" w:cs="Arial"/>
          <w:sz w:val="22"/>
          <w:szCs w:val="20"/>
          <w:lang w:val="it-IT"/>
        </w:rPr>
        <w:t xml:space="preserve"> è senza dubbio un orologio dotato dell’alta tecnologia del XXI secolo, con qualità di esecuzione e finitura manuale che qui rappresentano la migliore tradiz</w:t>
      </w:r>
      <w:r w:rsidR="00321737" w:rsidRPr="00BE3BBE">
        <w:rPr>
          <w:rFonts w:ascii="Arial" w:hAnsi="Arial" w:cs="Arial"/>
          <w:sz w:val="22"/>
          <w:szCs w:val="20"/>
          <w:lang w:val="it-IT"/>
        </w:rPr>
        <w:t>ione dell’orologeria svizzera. I</w:t>
      </w:r>
      <w:r w:rsidRPr="00BE3BBE">
        <w:rPr>
          <w:rFonts w:ascii="Arial" w:hAnsi="Arial" w:cs="Arial"/>
          <w:sz w:val="22"/>
          <w:szCs w:val="20"/>
          <w:lang w:val="it-IT"/>
        </w:rPr>
        <w:t xml:space="preserve">l savoir-faire artigianale è </w:t>
      </w:r>
      <w:r w:rsidR="00321737" w:rsidRPr="00BE3BBE">
        <w:rPr>
          <w:rFonts w:ascii="Arial" w:hAnsi="Arial" w:cs="Arial"/>
          <w:sz w:val="22"/>
          <w:szCs w:val="20"/>
          <w:lang w:val="it-IT"/>
        </w:rPr>
        <w:t>sottolineato</w:t>
      </w:r>
      <w:r w:rsidRPr="00BE3BBE">
        <w:rPr>
          <w:rFonts w:ascii="Arial" w:hAnsi="Arial" w:cs="Arial"/>
          <w:sz w:val="22"/>
          <w:szCs w:val="20"/>
          <w:lang w:val="it-IT"/>
        </w:rPr>
        <w:t xml:space="preserve"> dalla finitura del movimento giocata su superfici satinate e lucidate a specchio che donano una meravigliosa vivacità a questa ricca combinazione di colore, materiali, forme e textures</w:t>
      </w:r>
      <w:r w:rsidRPr="00BE3BBE">
        <w:rPr>
          <w:rFonts w:ascii="Arial" w:hAnsi="Arial" w:cs="Arial"/>
          <w:sz w:val="22"/>
          <w:szCs w:val="22"/>
          <w:lang w:val="it-IT"/>
        </w:rPr>
        <w:t>.</w:t>
      </w:r>
    </w:p>
    <w:p w:rsidR="00D51615" w:rsidRPr="00BE3BBE" w:rsidRDefault="00D51615" w:rsidP="00D51615">
      <w:pPr>
        <w:tabs>
          <w:tab w:val="left" w:pos="5880"/>
        </w:tabs>
        <w:spacing w:after="283"/>
        <w:jc w:val="both"/>
        <w:rPr>
          <w:rFonts w:ascii="Arial" w:hAnsi="Arial" w:cs="Arial"/>
          <w:sz w:val="22"/>
          <w:szCs w:val="22"/>
          <w:lang w:val="it-IT"/>
        </w:rPr>
      </w:pPr>
    </w:p>
    <w:p w:rsidR="00D51615" w:rsidRPr="00BE3BBE" w:rsidRDefault="00D51615" w:rsidP="00D51615">
      <w:pPr>
        <w:tabs>
          <w:tab w:val="left" w:pos="5880"/>
        </w:tabs>
        <w:spacing w:after="283"/>
        <w:jc w:val="both"/>
        <w:rPr>
          <w:rFonts w:ascii="Arial" w:hAnsi="Arial" w:cs="Arial"/>
          <w:color w:val="auto"/>
          <w:sz w:val="22"/>
          <w:szCs w:val="22"/>
          <w:lang w:val="it-IT"/>
        </w:rPr>
      </w:pPr>
    </w:p>
    <w:p w:rsidR="00D51615" w:rsidRPr="00BE3BBE" w:rsidRDefault="00D51615" w:rsidP="00D51615">
      <w:pPr>
        <w:spacing w:after="283"/>
        <w:jc w:val="center"/>
        <w:outlineLvl w:val="0"/>
        <w:rPr>
          <w:rFonts w:ascii="Arial" w:hAnsi="Arial"/>
          <w:b/>
          <w:color w:val="auto"/>
          <w:lang w:val="it-IT"/>
        </w:rPr>
      </w:pPr>
      <w:r w:rsidRPr="00BE3BBE">
        <w:rPr>
          <w:rFonts w:ascii="Arial" w:hAnsi="Arial"/>
          <w:b/>
          <w:color w:val="auto"/>
          <w:lang w:val="it-IT"/>
        </w:rPr>
        <w:t>HM2 Edizioni finali – Specifiche tecniche</w:t>
      </w:r>
    </w:p>
    <w:p w:rsidR="00D51615" w:rsidRPr="00BE3BBE" w:rsidRDefault="00D51615" w:rsidP="00D51615">
      <w:pPr>
        <w:jc w:val="both"/>
        <w:outlineLvl w:val="0"/>
        <w:rPr>
          <w:rFonts w:ascii="Arial" w:hAnsi="Arial"/>
          <w:sz w:val="22"/>
          <w:szCs w:val="22"/>
          <w:lang w:val="it-IT"/>
        </w:rPr>
      </w:pPr>
    </w:p>
    <w:p w:rsidR="00D51615" w:rsidRPr="00BE3BBE" w:rsidRDefault="00D51615" w:rsidP="00D51615">
      <w:pPr>
        <w:jc w:val="both"/>
        <w:outlineLvl w:val="0"/>
        <w:rPr>
          <w:rFonts w:ascii="Arial" w:hAnsi="Arial"/>
          <w:b/>
          <w:sz w:val="22"/>
          <w:szCs w:val="22"/>
          <w:lang w:val="it-IT"/>
        </w:rPr>
      </w:pPr>
      <w:r w:rsidRPr="00BE3BBE">
        <w:rPr>
          <w:rFonts w:ascii="Arial" w:hAnsi="Arial"/>
          <w:b/>
          <w:sz w:val="22"/>
          <w:szCs w:val="22"/>
          <w:lang w:val="it-IT"/>
        </w:rPr>
        <w:t>HM2-Black SV e HM2-RedSV sono di</w:t>
      </w:r>
      <w:r w:rsidR="00271701" w:rsidRPr="00BE3BBE">
        <w:rPr>
          <w:rFonts w:ascii="Arial" w:hAnsi="Arial"/>
          <w:b/>
          <w:sz w:val="22"/>
          <w:szCs w:val="22"/>
          <w:lang w:val="it-IT"/>
        </w:rPr>
        <w:t>sponibili in edizioni limitate a 18 esemplari per variante</w:t>
      </w:r>
    </w:p>
    <w:p w:rsidR="00D51615" w:rsidRPr="00BE3BBE" w:rsidRDefault="00D51615" w:rsidP="00D51615">
      <w:pPr>
        <w:jc w:val="both"/>
        <w:rPr>
          <w:rFonts w:ascii="Arial" w:hAnsi="Arial"/>
          <w:sz w:val="22"/>
          <w:szCs w:val="22"/>
          <w:lang w:val="it-IT"/>
        </w:rPr>
      </w:pPr>
    </w:p>
    <w:p w:rsidR="00D51615" w:rsidRPr="00BE3BBE" w:rsidRDefault="00D51615" w:rsidP="00D51615">
      <w:pPr>
        <w:jc w:val="both"/>
        <w:rPr>
          <w:rFonts w:ascii="Arial" w:hAnsi="Arial" w:cs="Arial"/>
          <w:b/>
          <w:bCs/>
          <w:sz w:val="22"/>
          <w:szCs w:val="22"/>
          <w:lang w:val="it-IT"/>
        </w:rPr>
      </w:pPr>
      <w:r w:rsidRPr="00BE3BBE">
        <w:rPr>
          <w:rFonts w:ascii="Arial" w:hAnsi="Arial" w:cs="Arial"/>
          <w:b/>
          <w:bCs/>
          <w:sz w:val="22"/>
          <w:szCs w:val="22"/>
          <w:lang w:val="it-IT"/>
        </w:rPr>
        <w:t xml:space="preserve">Movimento: </w:t>
      </w:r>
    </w:p>
    <w:p w:rsidR="00D51615" w:rsidRPr="00BE3BBE" w:rsidRDefault="00D51615" w:rsidP="00D51615">
      <w:pPr>
        <w:rPr>
          <w:rFonts w:ascii="Arial" w:hAnsi="Arial" w:cs="Tahoma"/>
          <w:sz w:val="22"/>
          <w:szCs w:val="22"/>
          <w:lang w:val="it-IT"/>
        </w:rPr>
      </w:pPr>
      <w:r w:rsidRPr="00BE3BBE">
        <w:rPr>
          <w:rFonts w:ascii="Arial" w:hAnsi="Arial" w:cs="Tahoma"/>
          <w:sz w:val="22"/>
          <w:szCs w:val="22"/>
          <w:lang w:val="it-IT"/>
        </w:rPr>
        <w:t xml:space="preserve">Funzioni concepite e sviluppate da Jean-Marc Wiederrecht/Agenhor su una base </w:t>
      </w:r>
      <w:r w:rsidR="00265E69">
        <w:rPr>
          <w:rFonts w:ascii="Arial" w:hAnsi="Arial" w:cs="Tahoma"/>
          <w:sz w:val="22"/>
          <w:szCs w:val="22"/>
          <w:lang w:val="it-IT"/>
        </w:rPr>
        <w:t xml:space="preserve">Sowind. </w:t>
      </w:r>
    </w:p>
    <w:p w:rsidR="00D51615" w:rsidRPr="00BE3BBE" w:rsidRDefault="00D51615" w:rsidP="00D51615">
      <w:pPr>
        <w:rPr>
          <w:rFonts w:ascii="Arial" w:hAnsi="Arial" w:cs="Tahoma"/>
          <w:sz w:val="22"/>
          <w:szCs w:val="22"/>
          <w:lang w:val="it-IT"/>
        </w:rPr>
      </w:pPr>
      <w:r w:rsidRPr="00BE3BBE">
        <w:rPr>
          <w:rFonts w:ascii="Arial" w:hAnsi="Arial" w:cs="Tahoma"/>
          <w:sz w:val="22"/>
          <w:szCs w:val="22"/>
          <w:lang w:val="it-IT"/>
        </w:rPr>
        <w:t>28,800 alternanza/ora</w:t>
      </w:r>
    </w:p>
    <w:p w:rsidR="00D51615" w:rsidRPr="00BE3BBE" w:rsidRDefault="00D51615" w:rsidP="00D51615">
      <w:pPr>
        <w:rPr>
          <w:rFonts w:ascii="Arial" w:hAnsi="Arial" w:cs="Tahoma"/>
          <w:sz w:val="22"/>
          <w:szCs w:val="22"/>
          <w:lang w:val="it-IT"/>
        </w:rPr>
      </w:pPr>
      <w:r w:rsidRPr="00BE3BBE">
        <w:rPr>
          <w:rFonts w:ascii="Arial" w:hAnsi="Arial" w:cs="Tahoma"/>
          <w:sz w:val="22"/>
          <w:szCs w:val="22"/>
          <w:lang w:val="it-IT"/>
        </w:rPr>
        <w:t>Rotore personalizzato in oro rosso 22 carati “Alabarda Spaziale”</w:t>
      </w:r>
      <w:r w:rsidRPr="00BE3BBE">
        <w:rPr>
          <w:rFonts w:ascii="Arial" w:hAnsi="Arial" w:cs="Arial"/>
          <w:color w:val="auto"/>
          <w:sz w:val="22"/>
          <w:szCs w:val="22"/>
          <w:lang w:val="it-IT"/>
        </w:rPr>
        <w:t xml:space="preserve"> (22 carati con rivestimento verde in PVD per il modello HM2-Black SV)</w:t>
      </w:r>
    </w:p>
    <w:p w:rsidR="00D51615" w:rsidRPr="00BE3BBE" w:rsidRDefault="00D51615" w:rsidP="00D51615">
      <w:pPr>
        <w:rPr>
          <w:rFonts w:ascii="Arial" w:hAnsi="Arial" w:cs="Tahoma"/>
          <w:sz w:val="22"/>
          <w:szCs w:val="22"/>
          <w:lang w:val="it-IT"/>
        </w:rPr>
      </w:pPr>
    </w:p>
    <w:p w:rsidR="00D51615" w:rsidRPr="00BE3BBE" w:rsidRDefault="00D51615" w:rsidP="00D51615">
      <w:pPr>
        <w:rPr>
          <w:rFonts w:ascii="Arial" w:hAnsi="Arial" w:cs="Tahoma"/>
          <w:sz w:val="22"/>
          <w:szCs w:val="22"/>
          <w:lang w:val="it-IT"/>
        </w:rPr>
      </w:pPr>
      <w:r w:rsidRPr="00BE3BBE">
        <w:rPr>
          <w:rFonts w:ascii="Arial" w:hAnsi="Arial" w:cs="Tahoma"/>
          <w:sz w:val="22"/>
          <w:szCs w:val="22"/>
          <w:lang w:val="it-IT"/>
        </w:rPr>
        <w:t>349 componenti, compresi 44 rubini</w:t>
      </w:r>
    </w:p>
    <w:p w:rsidR="00D51615" w:rsidRPr="00BE3BBE" w:rsidRDefault="00D51615" w:rsidP="00D51615">
      <w:pPr>
        <w:jc w:val="both"/>
        <w:rPr>
          <w:rFonts w:ascii="Arial" w:hAnsi="Arial" w:cs="Arial"/>
          <w:color w:val="auto"/>
          <w:sz w:val="22"/>
          <w:szCs w:val="22"/>
          <w:lang w:val="it-IT"/>
        </w:rPr>
      </w:pPr>
    </w:p>
    <w:p w:rsidR="00D51615" w:rsidRPr="00BE3BBE" w:rsidRDefault="00D51615" w:rsidP="00D51615">
      <w:pPr>
        <w:jc w:val="both"/>
        <w:rPr>
          <w:rFonts w:ascii="Arial" w:hAnsi="Arial" w:cs="Arial"/>
          <w:b/>
          <w:bCs/>
          <w:color w:val="auto"/>
          <w:sz w:val="22"/>
          <w:szCs w:val="22"/>
          <w:lang w:val="it-IT"/>
        </w:rPr>
      </w:pPr>
      <w:r w:rsidRPr="00BE3BBE">
        <w:rPr>
          <w:rFonts w:ascii="Arial" w:hAnsi="Arial" w:cs="Arial"/>
          <w:b/>
          <w:bCs/>
          <w:color w:val="auto"/>
          <w:sz w:val="22"/>
          <w:szCs w:val="22"/>
          <w:lang w:val="it-IT"/>
        </w:rPr>
        <w:t>Funzioni:</w:t>
      </w:r>
    </w:p>
    <w:p w:rsidR="00D51615" w:rsidRPr="00BE3BBE" w:rsidRDefault="00D51615" w:rsidP="00D51615">
      <w:pPr>
        <w:rPr>
          <w:rFonts w:ascii="Arial" w:hAnsi="Arial" w:cs="Tahoma"/>
          <w:sz w:val="22"/>
          <w:szCs w:val="22"/>
          <w:lang w:val="it-IT"/>
        </w:rPr>
      </w:pPr>
      <w:r w:rsidRPr="00BE3BBE">
        <w:rPr>
          <w:rFonts w:ascii="Arial" w:hAnsi="Arial" w:cs="Tahoma"/>
          <w:sz w:val="22"/>
          <w:szCs w:val="22"/>
          <w:lang w:val="it-IT"/>
        </w:rPr>
        <w:t xml:space="preserve">Quadrante di sinistra: data </w:t>
      </w:r>
      <w:r w:rsidRPr="00BE3BBE">
        <w:rPr>
          <w:rFonts w:ascii="Arial" w:hAnsi="Arial" w:cs="Tahoma"/>
          <w:i/>
          <w:sz w:val="22"/>
          <w:szCs w:val="22"/>
          <w:lang w:val="it-IT"/>
        </w:rPr>
        <w:t>retrograde</w:t>
      </w:r>
      <w:r w:rsidRPr="00BE3BBE">
        <w:rPr>
          <w:rFonts w:ascii="Arial" w:hAnsi="Arial" w:cs="Tahoma"/>
          <w:sz w:val="22"/>
          <w:szCs w:val="22"/>
          <w:lang w:val="it-IT"/>
        </w:rPr>
        <w:t xml:space="preserve"> e fasi lunari a doppio emisfero</w:t>
      </w:r>
    </w:p>
    <w:p w:rsidR="00D51615" w:rsidRPr="00BE3BBE" w:rsidRDefault="00D51615" w:rsidP="00D51615">
      <w:pPr>
        <w:rPr>
          <w:rFonts w:ascii="Arial" w:hAnsi="Arial" w:cs="Tahoma"/>
          <w:sz w:val="22"/>
          <w:szCs w:val="22"/>
          <w:lang w:val="it-IT"/>
        </w:rPr>
      </w:pPr>
      <w:r w:rsidRPr="00BE3BBE">
        <w:rPr>
          <w:rFonts w:ascii="Arial" w:hAnsi="Arial" w:cs="Tahoma"/>
          <w:sz w:val="22"/>
          <w:szCs w:val="22"/>
          <w:lang w:val="it-IT"/>
        </w:rPr>
        <w:t xml:space="preserve">Quadrante di destra: ora saltante e minuti </w:t>
      </w:r>
      <w:r w:rsidRPr="00BE3BBE">
        <w:rPr>
          <w:rFonts w:ascii="Arial" w:hAnsi="Arial" w:cs="Tahoma"/>
          <w:i/>
          <w:sz w:val="22"/>
          <w:szCs w:val="22"/>
          <w:lang w:val="it-IT"/>
        </w:rPr>
        <w:t>retrograde</w:t>
      </w:r>
      <w:r w:rsidRPr="00BE3BBE">
        <w:rPr>
          <w:rFonts w:ascii="Arial" w:hAnsi="Arial" w:cs="Tahoma"/>
          <w:sz w:val="22"/>
          <w:szCs w:val="22"/>
          <w:lang w:val="it-IT"/>
        </w:rPr>
        <w:t xml:space="preserve"> concentrici</w:t>
      </w:r>
    </w:p>
    <w:p w:rsidR="00D51615" w:rsidRPr="00BE3BBE" w:rsidRDefault="00D51615" w:rsidP="00D51615">
      <w:pPr>
        <w:jc w:val="both"/>
        <w:rPr>
          <w:rFonts w:ascii="Arial" w:hAnsi="Arial" w:cs="Arial"/>
          <w:color w:val="auto"/>
          <w:sz w:val="22"/>
          <w:szCs w:val="22"/>
          <w:lang w:val="it-IT"/>
        </w:rPr>
      </w:pPr>
    </w:p>
    <w:p w:rsidR="00D51615" w:rsidRPr="00BE3BBE" w:rsidRDefault="00D51615" w:rsidP="00D51615">
      <w:pPr>
        <w:jc w:val="both"/>
        <w:rPr>
          <w:rFonts w:ascii="Arial" w:hAnsi="Arial" w:cs="Arial"/>
          <w:color w:val="auto"/>
          <w:sz w:val="22"/>
          <w:szCs w:val="22"/>
          <w:lang w:val="it-IT"/>
        </w:rPr>
      </w:pPr>
    </w:p>
    <w:p w:rsidR="00D51615" w:rsidRPr="00BE3BBE" w:rsidRDefault="00D51615" w:rsidP="00D51615">
      <w:pPr>
        <w:jc w:val="both"/>
        <w:rPr>
          <w:rFonts w:ascii="Arial" w:hAnsi="Arial" w:cs="Arial"/>
          <w:b/>
          <w:bCs/>
          <w:color w:val="auto"/>
          <w:sz w:val="22"/>
          <w:szCs w:val="22"/>
          <w:lang w:val="it-IT"/>
        </w:rPr>
      </w:pPr>
      <w:r w:rsidRPr="00BE3BBE">
        <w:rPr>
          <w:rFonts w:ascii="Arial" w:hAnsi="Arial" w:cs="Arial"/>
          <w:b/>
          <w:bCs/>
          <w:color w:val="auto"/>
          <w:sz w:val="22"/>
          <w:szCs w:val="22"/>
          <w:lang w:val="it-IT"/>
        </w:rPr>
        <w:t>Cassa:</w:t>
      </w:r>
    </w:p>
    <w:p w:rsidR="00D51615" w:rsidRPr="00BE3BBE" w:rsidRDefault="00D51615" w:rsidP="00D51615">
      <w:pPr>
        <w:pStyle w:val="WW-Default"/>
        <w:jc w:val="both"/>
        <w:rPr>
          <w:rFonts w:ascii="Arial" w:hAnsi="Arial"/>
          <w:color w:val="auto"/>
          <w:sz w:val="22"/>
          <w:lang w:val="it-IT"/>
        </w:rPr>
      </w:pPr>
      <w:r w:rsidRPr="00BE3BBE">
        <w:rPr>
          <w:rFonts w:ascii="Arial" w:hAnsi="Arial"/>
          <w:color w:val="auto"/>
          <w:sz w:val="22"/>
          <w:lang w:val="it-IT"/>
        </w:rPr>
        <w:t>HM2-Black SV: superficie inferiore in zaffiro rivestito in titanio PVD nero, guarnizione verde</w:t>
      </w:r>
      <w:r w:rsidR="00542849" w:rsidRPr="00BE3BBE">
        <w:rPr>
          <w:rFonts w:ascii="Arial" w:hAnsi="Arial"/>
          <w:color w:val="auto"/>
          <w:sz w:val="22"/>
          <w:lang w:val="it-IT"/>
        </w:rPr>
        <w:t xml:space="preserve"> elettrico, edizione limitata di</w:t>
      </w:r>
      <w:r w:rsidRPr="00BE3BBE">
        <w:rPr>
          <w:rFonts w:ascii="Arial" w:hAnsi="Arial"/>
          <w:color w:val="auto"/>
          <w:sz w:val="22"/>
          <w:lang w:val="it-IT"/>
        </w:rPr>
        <w:t xml:space="preserve"> 18 esemplari </w:t>
      </w:r>
    </w:p>
    <w:p w:rsidR="00D51615" w:rsidRPr="00BE3BBE" w:rsidRDefault="00D51615" w:rsidP="00D51615">
      <w:pPr>
        <w:pStyle w:val="WW-Default"/>
        <w:jc w:val="both"/>
        <w:rPr>
          <w:rFonts w:ascii="Arial" w:hAnsi="Arial" w:cs="Arial"/>
          <w:color w:val="auto"/>
          <w:sz w:val="22"/>
          <w:szCs w:val="22"/>
          <w:lang w:val="it-IT"/>
        </w:rPr>
      </w:pPr>
    </w:p>
    <w:p w:rsidR="00D51615" w:rsidRPr="00BE3BBE" w:rsidRDefault="00D51615" w:rsidP="00D51615">
      <w:pPr>
        <w:pStyle w:val="WW-Default"/>
        <w:jc w:val="both"/>
        <w:rPr>
          <w:rFonts w:ascii="Arial" w:hAnsi="Arial"/>
          <w:color w:val="auto"/>
          <w:sz w:val="22"/>
          <w:lang w:val="it-IT"/>
        </w:rPr>
      </w:pPr>
      <w:r w:rsidRPr="00BE3BBE">
        <w:rPr>
          <w:rFonts w:ascii="Arial" w:hAnsi="Arial" w:cs="Arial"/>
          <w:color w:val="auto"/>
          <w:sz w:val="22"/>
          <w:szCs w:val="22"/>
          <w:lang w:val="it-IT"/>
        </w:rPr>
        <w:t xml:space="preserve">HM2-Red SV: superficie inferiore in zaffiro e oro rosso a 18 carati, guarnizione nera, </w:t>
      </w:r>
      <w:r w:rsidRPr="00BE3BBE">
        <w:rPr>
          <w:rFonts w:ascii="Arial" w:hAnsi="Arial"/>
          <w:color w:val="auto"/>
          <w:sz w:val="22"/>
          <w:lang w:val="it-IT"/>
        </w:rPr>
        <w:t>edizione lim</w:t>
      </w:r>
      <w:r w:rsidR="00542849" w:rsidRPr="00BE3BBE">
        <w:rPr>
          <w:rFonts w:ascii="Arial" w:hAnsi="Arial"/>
          <w:color w:val="auto"/>
          <w:sz w:val="22"/>
          <w:lang w:val="it-IT"/>
        </w:rPr>
        <w:t>itata di</w:t>
      </w:r>
      <w:r w:rsidRPr="00BE3BBE">
        <w:rPr>
          <w:rFonts w:ascii="Arial" w:hAnsi="Arial"/>
          <w:color w:val="auto"/>
          <w:sz w:val="22"/>
          <w:lang w:val="it-IT"/>
        </w:rPr>
        <w:t xml:space="preserve"> 18 esemplari</w:t>
      </w:r>
    </w:p>
    <w:p w:rsidR="00D51615" w:rsidRPr="00BE3BBE" w:rsidRDefault="00D51615" w:rsidP="00D51615">
      <w:pPr>
        <w:jc w:val="both"/>
        <w:rPr>
          <w:rFonts w:ascii="Arial" w:hAnsi="Arial" w:cs="Arial"/>
          <w:color w:val="auto"/>
          <w:sz w:val="22"/>
          <w:szCs w:val="22"/>
          <w:lang w:val="it-IT"/>
        </w:rPr>
      </w:pPr>
    </w:p>
    <w:p w:rsidR="00D51615" w:rsidRPr="00BE3BBE" w:rsidRDefault="00D51615" w:rsidP="00D51615">
      <w:pPr>
        <w:rPr>
          <w:rFonts w:ascii="Arial" w:hAnsi="Arial" w:cs="Tahoma"/>
          <w:sz w:val="22"/>
          <w:szCs w:val="22"/>
          <w:lang w:val="it-IT"/>
        </w:rPr>
      </w:pPr>
      <w:r w:rsidRPr="00BE3BBE">
        <w:rPr>
          <w:rFonts w:ascii="Arial" w:hAnsi="Arial" w:cs="Tahoma"/>
          <w:sz w:val="22"/>
          <w:szCs w:val="22"/>
          <w:lang w:val="it-IT"/>
        </w:rPr>
        <w:t>Dimensioni (senza corona e anse): 59mm x 38mm x 13mm</w:t>
      </w:r>
    </w:p>
    <w:p w:rsidR="00D51615" w:rsidRPr="00BE3BBE" w:rsidRDefault="00D51615" w:rsidP="00D51615">
      <w:pPr>
        <w:rPr>
          <w:rFonts w:ascii="Arial" w:hAnsi="Arial" w:cs="Tahoma"/>
          <w:sz w:val="22"/>
          <w:szCs w:val="22"/>
          <w:lang w:val="it-IT"/>
        </w:rPr>
      </w:pPr>
      <w:r w:rsidRPr="00BE3BBE">
        <w:rPr>
          <w:rFonts w:ascii="Arial" w:hAnsi="Arial" w:cs="Tahoma"/>
          <w:sz w:val="22"/>
          <w:szCs w:val="22"/>
          <w:lang w:val="it-IT"/>
        </w:rPr>
        <w:t>Impermeabilità: 3 ATM</w:t>
      </w:r>
    </w:p>
    <w:p w:rsidR="00D51615" w:rsidRPr="00BE3BBE" w:rsidRDefault="00D51615" w:rsidP="00D51615">
      <w:pPr>
        <w:rPr>
          <w:rFonts w:ascii="Arial" w:hAnsi="Arial" w:cs="Tahoma"/>
          <w:sz w:val="22"/>
          <w:szCs w:val="22"/>
          <w:lang w:val="it-IT"/>
        </w:rPr>
      </w:pPr>
      <w:r w:rsidRPr="00BE3BBE">
        <w:rPr>
          <w:rFonts w:ascii="Arial" w:hAnsi="Arial" w:cs="Tahoma"/>
          <w:sz w:val="22"/>
          <w:szCs w:val="22"/>
          <w:lang w:val="it-IT"/>
        </w:rPr>
        <w:t>Numero dei componenti: 120 (solo la cassa)</w:t>
      </w:r>
    </w:p>
    <w:p w:rsidR="00D51615" w:rsidRPr="00BE3BBE" w:rsidRDefault="00D51615" w:rsidP="00D51615">
      <w:pPr>
        <w:jc w:val="both"/>
        <w:rPr>
          <w:rFonts w:ascii="Arial" w:hAnsi="Arial" w:cs="Arial"/>
          <w:color w:val="auto"/>
          <w:sz w:val="22"/>
          <w:szCs w:val="22"/>
          <w:lang w:val="it-IT"/>
        </w:rPr>
      </w:pPr>
    </w:p>
    <w:p w:rsidR="00D51615" w:rsidRPr="00BE3BBE" w:rsidRDefault="00D51615" w:rsidP="00D51615">
      <w:pPr>
        <w:jc w:val="both"/>
        <w:rPr>
          <w:rFonts w:ascii="Arial" w:hAnsi="Arial" w:cs="Arial"/>
          <w:sz w:val="22"/>
          <w:szCs w:val="22"/>
          <w:lang w:val="it-IT"/>
        </w:rPr>
      </w:pPr>
    </w:p>
    <w:p w:rsidR="00D51615" w:rsidRPr="00BE3BBE" w:rsidRDefault="00D51615" w:rsidP="00D51615">
      <w:pPr>
        <w:rPr>
          <w:rFonts w:ascii="Arial" w:hAnsi="Arial" w:cs="Tahoma"/>
          <w:b/>
          <w:sz w:val="22"/>
          <w:szCs w:val="22"/>
          <w:lang w:val="it-IT"/>
        </w:rPr>
      </w:pPr>
      <w:r w:rsidRPr="00BE3BBE">
        <w:rPr>
          <w:rFonts w:ascii="Arial" w:hAnsi="Arial" w:cs="Tahoma"/>
          <w:b/>
          <w:sz w:val="22"/>
          <w:szCs w:val="22"/>
          <w:lang w:val="it-IT"/>
        </w:rPr>
        <w:t xml:space="preserve">Cristalli di zaffiro: </w:t>
      </w:r>
    </w:p>
    <w:p w:rsidR="00D51615" w:rsidRPr="00BE3BBE" w:rsidRDefault="00D51615" w:rsidP="00D51615">
      <w:pPr>
        <w:rPr>
          <w:rFonts w:ascii="Arial" w:hAnsi="Arial" w:cs="Tahoma"/>
          <w:sz w:val="22"/>
          <w:szCs w:val="22"/>
          <w:lang w:val="it-IT"/>
        </w:rPr>
      </w:pPr>
      <w:r w:rsidRPr="00BE3BBE">
        <w:rPr>
          <w:rFonts w:ascii="Arial" w:hAnsi="Arial" w:cs="Tahoma"/>
          <w:sz w:val="22"/>
          <w:szCs w:val="22"/>
          <w:lang w:val="it-IT"/>
        </w:rPr>
        <w:t>Superficie superiore della cassa e cristalli in zaffiro con trattamento anti riflesso su entrambe le parti. Fondello: trattamento anti riflesso su una parte.</w:t>
      </w:r>
    </w:p>
    <w:p w:rsidR="00D51615" w:rsidRPr="00BE3BBE" w:rsidRDefault="00D51615" w:rsidP="00D51615">
      <w:pPr>
        <w:jc w:val="both"/>
        <w:rPr>
          <w:rFonts w:ascii="Arial" w:hAnsi="Arial" w:cs="Arial"/>
          <w:sz w:val="22"/>
          <w:szCs w:val="22"/>
          <w:lang w:val="it-IT"/>
        </w:rPr>
      </w:pPr>
    </w:p>
    <w:p w:rsidR="00D51615" w:rsidRPr="00BE3BBE" w:rsidRDefault="00D51615" w:rsidP="00D51615">
      <w:pPr>
        <w:jc w:val="both"/>
        <w:rPr>
          <w:rFonts w:ascii="Arial" w:hAnsi="Arial" w:cs="Arial"/>
          <w:sz w:val="22"/>
          <w:szCs w:val="22"/>
          <w:lang w:val="it-IT"/>
        </w:rPr>
      </w:pPr>
    </w:p>
    <w:p w:rsidR="00D51615" w:rsidRPr="00BE3BBE" w:rsidRDefault="00D51615" w:rsidP="00D51615">
      <w:pPr>
        <w:jc w:val="both"/>
        <w:rPr>
          <w:rFonts w:ascii="Arial" w:hAnsi="Arial" w:cs="Arial"/>
          <w:sz w:val="22"/>
          <w:szCs w:val="22"/>
          <w:lang w:val="it-IT"/>
        </w:rPr>
      </w:pPr>
      <w:r w:rsidRPr="00BE3BBE">
        <w:rPr>
          <w:rFonts w:ascii="Arial" w:hAnsi="Arial" w:cs="Arial"/>
          <w:b/>
          <w:bCs/>
          <w:sz w:val="22"/>
          <w:szCs w:val="22"/>
          <w:lang w:val="it-IT"/>
        </w:rPr>
        <w:t>Quadranti:</w:t>
      </w:r>
      <w:r w:rsidRPr="00BE3BBE">
        <w:rPr>
          <w:rFonts w:ascii="Arial" w:hAnsi="Arial" w:cs="Arial"/>
          <w:sz w:val="22"/>
          <w:szCs w:val="22"/>
          <w:lang w:val="it-IT"/>
        </w:rPr>
        <w:t xml:space="preserve"> </w:t>
      </w:r>
    </w:p>
    <w:p w:rsidR="00D51615" w:rsidRPr="00BE3BBE" w:rsidRDefault="00D51615" w:rsidP="00D51615">
      <w:pPr>
        <w:jc w:val="both"/>
        <w:rPr>
          <w:rFonts w:ascii="Arial" w:hAnsi="Arial" w:cs="Arial"/>
          <w:color w:val="auto"/>
          <w:sz w:val="22"/>
          <w:szCs w:val="22"/>
          <w:lang w:val="it-IT"/>
        </w:rPr>
      </w:pPr>
      <w:r w:rsidRPr="00BE3BBE">
        <w:rPr>
          <w:rFonts w:ascii="Arial" w:hAnsi="Arial" w:cs="Tahoma"/>
          <w:sz w:val="22"/>
          <w:szCs w:val="22"/>
          <w:lang w:val="it-IT"/>
        </w:rPr>
        <w:t>Zaffiro spazzolato</w:t>
      </w:r>
      <w:r w:rsidRPr="00BE3BBE">
        <w:rPr>
          <w:rFonts w:ascii="Arial" w:hAnsi="Arial" w:cs="Arial"/>
          <w:color w:val="auto"/>
          <w:sz w:val="22"/>
          <w:szCs w:val="22"/>
          <w:lang w:val="it-IT"/>
        </w:rPr>
        <w:t xml:space="preserve"> e dischi metallici neri</w:t>
      </w:r>
    </w:p>
    <w:p w:rsidR="00D51615" w:rsidRPr="00BE3BBE" w:rsidRDefault="00D51615" w:rsidP="00D51615">
      <w:pPr>
        <w:jc w:val="both"/>
        <w:rPr>
          <w:rFonts w:ascii="Arial" w:hAnsi="Arial" w:cs="Arial"/>
          <w:sz w:val="22"/>
          <w:szCs w:val="22"/>
          <w:lang w:val="it-IT"/>
        </w:rPr>
      </w:pPr>
    </w:p>
    <w:p w:rsidR="00D51615" w:rsidRPr="00BE3BBE" w:rsidRDefault="00D51615" w:rsidP="00D51615">
      <w:pPr>
        <w:jc w:val="both"/>
        <w:rPr>
          <w:rFonts w:ascii="Arial" w:hAnsi="Arial" w:cs="Arial"/>
          <w:sz w:val="22"/>
          <w:szCs w:val="22"/>
          <w:lang w:val="it-IT"/>
        </w:rPr>
      </w:pPr>
    </w:p>
    <w:p w:rsidR="00D51615" w:rsidRPr="00BE3BBE" w:rsidRDefault="00D51615" w:rsidP="00D51615">
      <w:pPr>
        <w:rPr>
          <w:rFonts w:ascii="Arial" w:hAnsi="Arial" w:cs="Tahoma"/>
          <w:b/>
          <w:sz w:val="22"/>
          <w:szCs w:val="22"/>
          <w:lang w:val="it-IT"/>
        </w:rPr>
      </w:pPr>
      <w:r w:rsidRPr="00BE3BBE">
        <w:rPr>
          <w:rFonts w:ascii="Arial" w:hAnsi="Arial" w:cs="Tahoma"/>
          <w:b/>
          <w:sz w:val="22"/>
          <w:szCs w:val="22"/>
          <w:lang w:val="it-IT"/>
        </w:rPr>
        <w:t>Cinturino &amp; fibbia:</w:t>
      </w:r>
    </w:p>
    <w:p w:rsidR="00D51615" w:rsidRPr="00BE3BBE" w:rsidRDefault="00D51615" w:rsidP="00D51615">
      <w:pPr>
        <w:rPr>
          <w:rFonts w:ascii="Arial" w:hAnsi="Arial" w:cs="Tahoma"/>
          <w:sz w:val="22"/>
          <w:szCs w:val="22"/>
          <w:lang w:val="it-IT"/>
        </w:rPr>
      </w:pPr>
      <w:r w:rsidRPr="00BE3BBE">
        <w:rPr>
          <w:rFonts w:ascii="Arial" w:hAnsi="Arial" w:cs="Tahoma"/>
          <w:sz w:val="22"/>
          <w:szCs w:val="22"/>
          <w:lang w:val="it-IT"/>
        </w:rPr>
        <w:t xml:space="preserve">Coccodrillo nero cucito a mano con fibbia deployante in oro 10 carati e titanio </w:t>
      </w:r>
    </w:p>
    <w:p w:rsidR="00D51615" w:rsidRPr="00BE3BBE" w:rsidRDefault="00D51615" w:rsidP="00D51615">
      <w:pPr>
        <w:rPr>
          <w:rFonts w:ascii="Arial" w:hAnsi="Arial" w:cs="Tahoma"/>
          <w:b/>
          <w:sz w:val="22"/>
          <w:szCs w:val="22"/>
          <w:lang w:val="it-IT"/>
        </w:rPr>
      </w:pPr>
    </w:p>
    <w:p w:rsidR="00D51615" w:rsidRPr="00BE3BBE" w:rsidRDefault="00D51615" w:rsidP="00D51615">
      <w:pPr>
        <w:rPr>
          <w:rFonts w:ascii="Arial" w:hAnsi="Arial" w:cs="Tahoma"/>
          <w:b/>
          <w:sz w:val="22"/>
          <w:szCs w:val="22"/>
          <w:lang w:val="it-IT"/>
        </w:rPr>
      </w:pPr>
      <w:r w:rsidRPr="00BE3BBE">
        <w:rPr>
          <w:rFonts w:ascii="Arial" w:hAnsi="Arial" w:cs="Tahoma"/>
          <w:b/>
          <w:sz w:val="22"/>
          <w:szCs w:val="22"/>
          <w:lang w:val="it-IT"/>
        </w:rPr>
        <w:t>Astuccio:</w:t>
      </w:r>
    </w:p>
    <w:p w:rsidR="00D51615" w:rsidRPr="00BE3BBE" w:rsidRDefault="00D51615" w:rsidP="00D51615">
      <w:pPr>
        <w:rPr>
          <w:rFonts w:ascii="Arial" w:hAnsi="Arial" w:cs="Tahoma"/>
          <w:sz w:val="22"/>
          <w:szCs w:val="22"/>
          <w:lang w:val="it-IT"/>
        </w:rPr>
      </w:pPr>
      <w:r w:rsidRPr="00BE3BBE">
        <w:rPr>
          <w:rFonts w:ascii="Arial" w:hAnsi="Arial" w:cs="Tahoma"/>
          <w:sz w:val="22"/>
          <w:szCs w:val="22"/>
          <w:lang w:val="it-IT"/>
        </w:rPr>
        <w:t xml:space="preserve">Cofanetto per strumenti in alluminio e pelle nera con termometro di precisione Rüeger </w:t>
      </w:r>
    </w:p>
    <w:p w:rsidR="00D51615" w:rsidRPr="00BE3BBE" w:rsidRDefault="00D51615" w:rsidP="00D51615">
      <w:pPr>
        <w:jc w:val="both"/>
        <w:rPr>
          <w:rFonts w:ascii="Arial" w:hAnsi="Arial" w:cs="Arial"/>
          <w:color w:val="auto"/>
          <w:sz w:val="22"/>
          <w:szCs w:val="22"/>
          <w:lang w:val="it-IT"/>
        </w:rPr>
      </w:pPr>
    </w:p>
    <w:p w:rsidR="00D51615" w:rsidRPr="00BE3BBE" w:rsidRDefault="00D51615" w:rsidP="00D51615">
      <w:pPr>
        <w:jc w:val="both"/>
        <w:rPr>
          <w:rFonts w:ascii="Arial" w:hAnsi="Arial" w:cs="Arial"/>
          <w:color w:val="auto"/>
          <w:sz w:val="22"/>
          <w:szCs w:val="22"/>
          <w:lang w:val="it-IT"/>
        </w:rPr>
      </w:pPr>
    </w:p>
    <w:p w:rsidR="00D51615" w:rsidRPr="00BE3BBE" w:rsidRDefault="00D51615" w:rsidP="00D51615">
      <w:pPr>
        <w:jc w:val="both"/>
        <w:rPr>
          <w:rFonts w:ascii="Arial" w:hAnsi="Arial" w:cs="Arial"/>
          <w:color w:val="auto"/>
          <w:sz w:val="22"/>
          <w:szCs w:val="22"/>
          <w:lang w:val="it-IT"/>
        </w:rPr>
      </w:pPr>
    </w:p>
    <w:p w:rsidR="00D51615" w:rsidRPr="00BE3BBE" w:rsidRDefault="00D51615" w:rsidP="00D51615">
      <w:pPr>
        <w:jc w:val="both"/>
        <w:rPr>
          <w:rFonts w:ascii="Arial" w:hAnsi="Arial" w:cs="Arial"/>
          <w:color w:val="auto"/>
          <w:sz w:val="22"/>
          <w:szCs w:val="22"/>
          <w:lang w:val="it-IT"/>
        </w:rPr>
      </w:pPr>
    </w:p>
    <w:p w:rsidR="00D51615" w:rsidRPr="00BE3BBE" w:rsidRDefault="00D51615" w:rsidP="00D51615">
      <w:pPr>
        <w:jc w:val="both"/>
        <w:rPr>
          <w:rFonts w:ascii="Arial" w:hAnsi="Arial" w:cs="Arial"/>
          <w:color w:val="auto"/>
          <w:sz w:val="22"/>
          <w:szCs w:val="22"/>
          <w:lang w:val="it-IT"/>
        </w:rPr>
      </w:pPr>
    </w:p>
    <w:p w:rsidR="00D51615" w:rsidRPr="00BE3BBE" w:rsidRDefault="00D51615" w:rsidP="00D51615">
      <w:pPr>
        <w:jc w:val="both"/>
        <w:rPr>
          <w:rFonts w:ascii="Arial" w:hAnsi="Arial" w:cs="Arial"/>
          <w:color w:val="auto"/>
          <w:sz w:val="22"/>
          <w:szCs w:val="22"/>
          <w:lang w:val="it-IT"/>
        </w:rPr>
      </w:pPr>
    </w:p>
    <w:p w:rsidR="00D51615" w:rsidRPr="00BE3BBE" w:rsidRDefault="00D51615" w:rsidP="00D51615">
      <w:pPr>
        <w:jc w:val="both"/>
        <w:rPr>
          <w:rFonts w:ascii="Arial" w:hAnsi="Arial" w:cs="Arial"/>
          <w:color w:val="auto"/>
          <w:sz w:val="22"/>
          <w:szCs w:val="22"/>
          <w:lang w:val="it-IT"/>
        </w:rPr>
      </w:pPr>
    </w:p>
    <w:p w:rsidR="00D51615" w:rsidRPr="00BE3BBE" w:rsidRDefault="00BE3BBE" w:rsidP="00D51615">
      <w:pPr>
        <w:tabs>
          <w:tab w:val="left" w:pos="5880"/>
        </w:tabs>
        <w:jc w:val="center"/>
        <w:outlineLvl w:val="0"/>
        <w:rPr>
          <w:rFonts w:ascii="Arial" w:hAnsi="Arial" w:cs="Arial"/>
          <w:b/>
          <w:lang w:val="it-IT"/>
        </w:rPr>
      </w:pPr>
      <w:r>
        <w:rPr>
          <w:rFonts w:ascii="Arial" w:hAnsi="Arial" w:cs="Arial"/>
          <w:b/>
          <w:sz w:val="32"/>
          <w:szCs w:val="32"/>
          <w:lang w:val="it-IT"/>
        </w:rPr>
        <w:lastRenderedPageBreak/>
        <w:br/>
      </w:r>
      <w:r w:rsidR="00D51615" w:rsidRPr="00BE3BBE">
        <w:rPr>
          <w:rFonts w:ascii="Arial" w:hAnsi="Arial" w:cs="Arial"/>
          <w:b/>
          <w:lang w:val="it-IT"/>
        </w:rPr>
        <w:t xml:space="preserve">“Gli amici” cui si deve la nascita di </w:t>
      </w:r>
    </w:p>
    <w:p w:rsidR="00D51615" w:rsidRPr="00BE3BBE" w:rsidRDefault="00D51615" w:rsidP="00D51615">
      <w:pPr>
        <w:tabs>
          <w:tab w:val="left" w:pos="5880"/>
        </w:tabs>
        <w:jc w:val="center"/>
        <w:outlineLvl w:val="0"/>
        <w:rPr>
          <w:rFonts w:ascii="Arial" w:hAnsi="Arial" w:cs="Arial"/>
          <w:b/>
          <w:lang w:val="it-IT"/>
        </w:rPr>
      </w:pPr>
      <w:r w:rsidRPr="00BE3BBE">
        <w:rPr>
          <w:rFonts w:ascii="Arial" w:hAnsi="Arial" w:cs="Arial"/>
          <w:b/>
          <w:lang w:val="it-IT"/>
        </w:rPr>
        <w:t>Horological Machine N</w:t>
      </w:r>
      <w:r w:rsidRPr="00BE3BBE">
        <w:rPr>
          <w:rFonts w:ascii="Arial" w:hAnsi="Arial" w:cs="Arial"/>
          <w:b/>
          <w:vertAlign w:val="superscript"/>
          <w:lang w:val="it-IT"/>
        </w:rPr>
        <w:t>o</w:t>
      </w:r>
      <w:r w:rsidR="00542849" w:rsidRPr="00BE3BBE">
        <w:rPr>
          <w:rFonts w:ascii="Arial" w:hAnsi="Arial" w:cs="Arial"/>
          <w:b/>
          <w:lang w:val="it-IT"/>
        </w:rPr>
        <w:t>2 Edizioni</w:t>
      </w:r>
      <w:r w:rsidR="004E5DCE" w:rsidRPr="00BE3BBE">
        <w:rPr>
          <w:rFonts w:ascii="Arial" w:hAnsi="Arial" w:cs="Arial"/>
          <w:b/>
          <w:lang w:val="it-IT"/>
        </w:rPr>
        <w:t xml:space="preserve"> final</w:t>
      </w:r>
      <w:r w:rsidR="00542849" w:rsidRPr="00BE3BBE">
        <w:rPr>
          <w:rFonts w:ascii="Arial" w:hAnsi="Arial" w:cs="Arial"/>
          <w:b/>
          <w:lang w:val="it-IT"/>
        </w:rPr>
        <w:t>i</w:t>
      </w:r>
    </w:p>
    <w:p w:rsidR="00D51615" w:rsidRPr="00BE3BBE" w:rsidRDefault="00D51615" w:rsidP="00D51615">
      <w:pPr>
        <w:jc w:val="both"/>
        <w:rPr>
          <w:rFonts w:ascii="Arial" w:hAnsi="Arial" w:cs="Arial"/>
          <w:lang w:val="it-IT"/>
        </w:rPr>
      </w:pPr>
    </w:p>
    <w:p w:rsidR="00D51615" w:rsidRPr="00BE3BBE" w:rsidRDefault="00D51615" w:rsidP="00D51615">
      <w:pPr>
        <w:tabs>
          <w:tab w:val="left" w:pos="5580"/>
        </w:tabs>
        <w:jc w:val="both"/>
        <w:outlineLvl w:val="0"/>
        <w:rPr>
          <w:rFonts w:ascii="Arial" w:hAnsi="Arial" w:cs="Arial"/>
          <w:i/>
          <w:iCs/>
          <w:sz w:val="22"/>
          <w:szCs w:val="22"/>
          <w:lang w:val="it-IT"/>
        </w:rPr>
      </w:pPr>
    </w:p>
    <w:p w:rsidR="00D51615" w:rsidRPr="00BE3BBE" w:rsidRDefault="00D51615" w:rsidP="00D51615">
      <w:pPr>
        <w:tabs>
          <w:tab w:val="left" w:pos="5580"/>
        </w:tabs>
        <w:jc w:val="both"/>
        <w:outlineLvl w:val="0"/>
        <w:rPr>
          <w:rFonts w:ascii="Arial" w:hAnsi="Arial" w:cs="Arial"/>
          <w:sz w:val="22"/>
          <w:szCs w:val="22"/>
          <w:lang w:val="it-IT"/>
        </w:rPr>
      </w:pPr>
      <w:r w:rsidRPr="00BE3BBE">
        <w:rPr>
          <w:rFonts w:ascii="Arial" w:hAnsi="Arial" w:cs="Arial"/>
          <w:i/>
          <w:iCs/>
          <w:sz w:val="22"/>
          <w:szCs w:val="22"/>
          <w:lang w:val="it-IT"/>
        </w:rPr>
        <w:t>Concept</w:t>
      </w:r>
      <w:r w:rsidRPr="00BE3BBE">
        <w:rPr>
          <w:rFonts w:ascii="Arial" w:hAnsi="Arial" w:cs="Arial"/>
          <w:sz w:val="22"/>
          <w:szCs w:val="22"/>
          <w:lang w:val="it-IT"/>
        </w:rPr>
        <w:t>: Maximilian Büsser</w:t>
      </w:r>
    </w:p>
    <w:p w:rsidR="00D51615" w:rsidRPr="00BE3BBE" w:rsidRDefault="00D51615" w:rsidP="00D51615">
      <w:pPr>
        <w:jc w:val="both"/>
        <w:rPr>
          <w:rFonts w:ascii="Arial" w:hAnsi="Arial" w:cs="Arial"/>
          <w:sz w:val="22"/>
          <w:szCs w:val="22"/>
          <w:lang w:val="it-IT"/>
        </w:rPr>
      </w:pPr>
    </w:p>
    <w:p w:rsidR="00D51615" w:rsidRPr="00BE3BBE" w:rsidRDefault="00D51615" w:rsidP="00D51615">
      <w:pPr>
        <w:jc w:val="both"/>
        <w:outlineLvl w:val="0"/>
        <w:rPr>
          <w:rFonts w:ascii="Arial" w:hAnsi="Arial" w:cs="Arial"/>
          <w:sz w:val="22"/>
          <w:szCs w:val="22"/>
          <w:lang w:val="it-IT"/>
        </w:rPr>
      </w:pPr>
      <w:r w:rsidRPr="00BE3BBE">
        <w:rPr>
          <w:rFonts w:ascii="Arial" w:hAnsi="Arial" w:cs="Arial"/>
          <w:i/>
          <w:sz w:val="22"/>
          <w:szCs w:val="22"/>
          <w:lang w:val="it-IT"/>
        </w:rPr>
        <w:t>Design di prodotto</w:t>
      </w:r>
      <w:r w:rsidR="00265E69">
        <w:rPr>
          <w:rFonts w:ascii="Arial" w:hAnsi="Arial" w:cs="Arial"/>
          <w:sz w:val="22"/>
          <w:szCs w:val="22"/>
          <w:lang w:val="it-IT"/>
        </w:rPr>
        <w:t xml:space="preserve">: Eric Giroud / </w:t>
      </w:r>
      <w:r w:rsidRPr="00BE3BBE">
        <w:rPr>
          <w:rFonts w:ascii="Arial" w:hAnsi="Arial" w:cs="Arial"/>
          <w:sz w:val="22"/>
          <w:szCs w:val="22"/>
          <w:lang w:val="it-IT"/>
        </w:rPr>
        <w:t xml:space="preserve">Eric Giroud Design Studio </w:t>
      </w:r>
    </w:p>
    <w:p w:rsidR="00D51615" w:rsidRPr="00BE3BBE" w:rsidRDefault="00D51615" w:rsidP="00D51615">
      <w:pPr>
        <w:jc w:val="both"/>
        <w:rPr>
          <w:rFonts w:ascii="Arial" w:hAnsi="Arial" w:cs="Arial"/>
          <w:sz w:val="22"/>
          <w:szCs w:val="22"/>
          <w:lang w:val="it-IT"/>
        </w:rPr>
      </w:pPr>
    </w:p>
    <w:p w:rsidR="00D51615" w:rsidRPr="00BE3BBE" w:rsidRDefault="00D51615" w:rsidP="00D51615">
      <w:pPr>
        <w:jc w:val="both"/>
        <w:outlineLvl w:val="0"/>
        <w:rPr>
          <w:rFonts w:ascii="Arial" w:hAnsi="Arial" w:cs="Arial"/>
          <w:sz w:val="22"/>
          <w:szCs w:val="22"/>
          <w:lang w:val="it-IT"/>
        </w:rPr>
      </w:pPr>
      <w:r w:rsidRPr="00BE3BBE">
        <w:rPr>
          <w:rFonts w:ascii="Arial" w:hAnsi="Arial" w:cs="Arial"/>
          <w:i/>
          <w:sz w:val="22"/>
          <w:szCs w:val="22"/>
          <w:lang w:val="it-IT"/>
        </w:rPr>
        <w:t>Direzione tecnica e di produzione:</w:t>
      </w:r>
      <w:r w:rsidRPr="00BE3BBE">
        <w:rPr>
          <w:rFonts w:ascii="Arial" w:hAnsi="Arial" w:cs="Arial"/>
          <w:sz w:val="22"/>
          <w:szCs w:val="22"/>
          <w:lang w:val="it-IT"/>
        </w:rPr>
        <w:t xml:space="preserve"> Serge Kriknoff/MB&amp;F</w:t>
      </w:r>
    </w:p>
    <w:p w:rsidR="00D51615" w:rsidRPr="00BE3BBE" w:rsidRDefault="00D51615" w:rsidP="00D51615">
      <w:pPr>
        <w:jc w:val="both"/>
        <w:outlineLvl w:val="0"/>
        <w:rPr>
          <w:rFonts w:ascii="Arial" w:hAnsi="Arial" w:cs="Arial"/>
          <w:sz w:val="22"/>
          <w:szCs w:val="22"/>
          <w:lang w:val="it-IT"/>
        </w:rPr>
      </w:pPr>
    </w:p>
    <w:p w:rsidR="00D51615" w:rsidRPr="00BE3BBE" w:rsidRDefault="00D51615" w:rsidP="00D51615">
      <w:pPr>
        <w:jc w:val="both"/>
        <w:outlineLvl w:val="0"/>
        <w:rPr>
          <w:rFonts w:ascii="Arial" w:hAnsi="Arial" w:cs="Arial"/>
          <w:sz w:val="22"/>
          <w:szCs w:val="22"/>
          <w:lang w:val="it-IT"/>
        </w:rPr>
      </w:pPr>
      <w:r w:rsidRPr="00BE3BBE">
        <w:rPr>
          <w:rFonts w:ascii="Arial" w:hAnsi="Arial" w:cs="Arial"/>
          <w:i/>
          <w:sz w:val="22"/>
          <w:szCs w:val="22"/>
          <w:lang w:val="it-IT"/>
        </w:rPr>
        <w:t>Logistica di produzione:</w:t>
      </w:r>
      <w:r w:rsidRPr="00BE3BBE">
        <w:rPr>
          <w:rFonts w:ascii="Arial" w:hAnsi="Arial" w:cs="Arial"/>
          <w:sz w:val="22"/>
          <w:szCs w:val="22"/>
          <w:lang w:val="it-IT"/>
        </w:rPr>
        <w:t xml:space="preserve"> David Lamy/MB&amp;F</w:t>
      </w:r>
    </w:p>
    <w:p w:rsidR="00D51615" w:rsidRPr="00BE3BBE" w:rsidRDefault="00D51615" w:rsidP="00D51615">
      <w:pPr>
        <w:jc w:val="both"/>
        <w:rPr>
          <w:rFonts w:ascii="Arial" w:hAnsi="Arial" w:cs="Arial"/>
          <w:sz w:val="22"/>
          <w:szCs w:val="22"/>
          <w:lang w:val="it-IT"/>
        </w:rPr>
      </w:pPr>
    </w:p>
    <w:p w:rsidR="00D51615" w:rsidRPr="00BE3BBE" w:rsidRDefault="00D51615" w:rsidP="00D51615">
      <w:pPr>
        <w:tabs>
          <w:tab w:val="left" w:pos="2552"/>
          <w:tab w:val="left" w:pos="7350"/>
        </w:tabs>
        <w:jc w:val="both"/>
        <w:rPr>
          <w:rFonts w:ascii="Arial" w:hAnsi="Arial" w:cs="Arial"/>
          <w:sz w:val="22"/>
          <w:szCs w:val="22"/>
          <w:lang w:val="it-IT"/>
        </w:rPr>
      </w:pPr>
      <w:r w:rsidRPr="00BE3BBE">
        <w:rPr>
          <w:rFonts w:ascii="Arial" w:hAnsi="Arial" w:cs="Arial"/>
          <w:i/>
          <w:sz w:val="22"/>
          <w:szCs w:val="22"/>
          <w:lang w:val="it-IT"/>
        </w:rPr>
        <w:t>Sviluppo del movimento:</w:t>
      </w:r>
      <w:r w:rsidRPr="00BE3BBE">
        <w:rPr>
          <w:rFonts w:ascii="Arial" w:hAnsi="Arial" w:cs="Arial"/>
          <w:sz w:val="22"/>
          <w:szCs w:val="22"/>
          <w:lang w:val="it-IT"/>
        </w:rPr>
        <w:t xml:space="preserve"> </w:t>
      </w:r>
      <w:r w:rsidRPr="00BE3BBE">
        <w:rPr>
          <w:rFonts w:ascii="Arial" w:hAnsi="Arial" w:cs="Arial"/>
          <w:sz w:val="22"/>
          <w:szCs w:val="22"/>
          <w:lang w:val="it-IT"/>
        </w:rPr>
        <w:tab/>
        <w:t xml:space="preserve">Jean-Marc Wiederrecht/Agenhor, Maximilien Di Blasi/Agenhor, </w:t>
      </w:r>
    </w:p>
    <w:p w:rsidR="00D51615" w:rsidRPr="00BE3BBE" w:rsidRDefault="00D51615" w:rsidP="00D51615">
      <w:pPr>
        <w:tabs>
          <w:tab w:val="left" w:pos="2552"/>
          <w:tab w:val="left" w:pos="7350"/>
        </w:tabs>
        <w:jc w:val="both"/>
        <w:rPr>
          <w:rFonts w:ascii="Arial" w:hAnsi="Arial" w:cs="Arial"/>
          <w:sz w:val="22"/>
          <w:szCs w:val="22"/>
          <w:lang w:val="it-IT"/>
        </w:rPr>
      </w:pPr>
      <w:r w:rsidRPr="00BE3BBE">
        <w:rPr>
          <w:rFonts w:ascii="Arial" w:hAnsi="Arial" w:cs="Arial"/>
          <w:sz w:val="22"/>
          <w:szCs w:val="22"/>
          <w:lang w:val="it-IT"/>
        </w:rPr>
        <w:tab/>
        <w:t>Patrick Lété/Artisans Horlogers</w:t>
      </w:r>
    </w:p>
    <w:p w:rsidR="00D51615" w:rsidRPr="00BE3BBE" w:rsidRDefault="00D51615" w:rsidP="00D51615">
      <w:pPr>
        <w:tabs>
          <w:tab w:val="left" w:pos="7350"/>
        </w:tabs>
        <w:jc w:val="both"/>
        <w:rPr>
          <w:rFonts w:ascii="Arial" w:hAnsi="Arial" w:cs="Arial"/>
          <w:sz w:val="22"/>
          <w:szCs w:val="22"/>
          <w:lang w:val="it-IT"/>
        </w:rPr>
      </w:pPr>
    </w:p>
    <w:p w:rsidR="00D51615" w:rsidRPr="00BE3BBE" w:rsidRDefault="00D51615" w:rsidP="00D51615">
      <w:pPr>
        <w:tabs>
          <w:tab w:val="left" w:pos="2268"/>
          <w:tab w:val="left" w:pos="7350"/>
        </w:tabs>
        <w:ind w:left="2832" w:hanging="2832"/>
        <w:jc w:val="both"/>
        <w:rPr>
          <w:rFonts w:ascii="Arial" w:eastAsia="Arial" w:hAnsi="Arial" w:cs="Arial"/>
          <w:sz w:val="22"/>
          <w:szCs w:val="22"/>
          <w:lang w:val="it-IT"/>
        </w:rPr>
      </w:pPr>
      <w:r w:rsidRPr="00BE3BBE">
        <w:rPr>
          <w:rFonts w:ascii="Arial" w:hAnsi="Arial" w:cs="Arial"/>
          <w:i/>
          <w:sz w:val="22"/>
          <w:szCs w:val="22"/>
          <w:lang w:val="it-IT"/>
        </w:rPr>
        <w:t>Fabbricazione del movimento:</w:t>
      </w:r>
      <w:r w:rsidRPr="00BE3BBE">
        <w:rPr>
          <w:rFonts w:ascii="Arial" w:hAnsi="Arial" w:cs="Arial"/>
          <w:sz w:val="22"/>
          <w:szCs w:val="22"/>
          <w:lang w:val="it-IT"/>
        </w:rPr>
        <w:t xml:space="preserve"> </w:t>
      </w:r>
      <w:r w:rsidRPr="00BE3BBE">
        <w:rPr>
          <w:rFonts w:ascii="Arial" w:eastAsia="Arial" w:hAnsi="Arial" w:cs="Arial"/>
          <w:sz w:val="22"/>
          <w:szCs w:val="22"/>
          <w:lang w:val="it-IT"/>
        </w:rPr>
        <w:t>Salvatore Ferrarotto/APR Quality, Georges Auer/Mecawatch, Jose Perez/Clamax, Gianni Di Blasi/Clamax</w:t>
      </w:r>
    </w:p>
    <w:p w:rsidR="00D51615" w:rsidRPr="00BE3BBE" w:rsidRDefault="00D51615" w:rsidP="00D51615">
      <w:pPr>
        <w:jc w:val="both"/>
        <w:rPr>
          <w:rFonts w:ascii="Arial" w:eastAsia="Arial" w:hAnsi="Arial" w:cs="Arial"/>
          <w:sz w:val="22"/>
          <w:szCs w:val="22"/>
          <w:lang w:val="it-IT"/>
        </w:rPr>
      </w:pPr>
    </w:p>
    <w:p w:rsidR="00D51615" w:rsidRPr="00BE3BBE" w:rsidRDefault="00D51615" w:rsidP="00D51615">
      <w:pPr>
        <w:tabs>
          <w:tab w:val="left" w:pos="4111"/>
        </w:tabs>
        <w:jc w:val="both"/>
        <w:rPr>
          <w:rFonts w:ascii="Arial" w:hAnsi="Arial" w:cs="Arial"/>
          <w:sz w:val="22"/>
          <w:szCs w:val="22"/>
          <w:lang w:val="it-IT"/>
        </w:rPr>
      </w:pPr>
      <w:r w:rsidRPr="00BE3BBE">
        <w:rPr>
          <w:rFonts w:ascii="Arial" w:hAnsi="Arial" w:cs="Arial"/>
          <w:i/>
          <w:sz w:val="22"/>
          <w:szCs w:val="22"/>
          <w:lang w:val="it-IT"/>
        </w:rPr>
        <w:t>Finitura a mano dei componenti del movimento:</w:t>
      </w:r>
      <w:r w:rsidRPr="00BE3BBE">
        <w:rPr>
          <w:rFonts w:ascii="Arial" w:hAnsi="Arial" w:cs="Arial"/>
          <w:sz w:val="22"/>
          <w:szCs w:val="22"/>
          <w:lang w:val="it-IT"/>
        </w:rPr>
        <w:t xml:space="preserve"> Jacques-Adrien Rochat/C-L Rochat, Denis </w:t>
      </w:r>
    </w:p>
    <w:p w:rsidR="00D51615" w:rsidRPr="00BE3BBE" w:rsidRDefault="00D51615" w:rsidP="00D51615">
      <w:pPr>
        <w:tabs>
          <w:tab w:val="left" w:pos="4111"/>
        </w:tabs>
        <w:jc w:val="both"/>
        <w:rPr>
          <w:rFonts w:ascii="Arial" w:hAnsi="Arial" w:cs="Arial"/>
          <w:sz w:val="22"/>
          <w:szCs w:val="22"/>
          <w:lang w:val="it-IT"/>
        </w:rPr>
      </w:pPr>
      <w:r w:rsidRPr="00BE3BBE">
        <w:rPr>
          <w:rFonts w:ascii="Arial" w:hAnsi="Arial" w:cs="Arial"/>
          <w:sz w:val="22"/>
          <w:szCs w:val="22"/>
          <w:lang w:val="it-IT"/>
        </w:rPr>
        <w:tab/>
        <w:t>Garcia/C-L Rochat</w:t>
      </w:r>
    </w:p>
    <w:p w:rsidR="00D51615" w:rsidRPr="00BE3BBE" w:rsidRDefault="00D51615" w:rsidP="00D51615">
      <w:pPr>
        <w:jc w:val="both"/>
        <w:rPr>
          <w:rFonts w:ascii="Arial" w:hAnsi="Arial" w:cs="Arial"/>
          <w:sz w:val="22"/>
          <w:szCs w:val="22"/>
          <w:lang w:val="it-IT"/>
        </w:rPr>
      </w:pPr>
    </w:p>
    <w:p w:rsidR="00D51615" w:rsidRPr="00BE3BBE" w:rsidRDefault="00D51615" w:rsidP="00D51615">
      <w:pPr>
        <w:jc w:val="both"/>
        <w:rPr>
          <w:rFonts w:ascii="Arial" w:eastAsia="Arial" w:hAnsi="Arial" w:cs="Arial"/>
          <w:sz w:val="22"/>
          <w:szCs w:val="22"/>
          <w:lang w:val="it-IT"/>
        </w:rPr>
      </w:pPr>
      <w:r w:rsidRPr="00BE3BBE">
        <w:rPr>
          <w:rFonts w:ascii="Arial" w:hAnsi="Arial" w:cs="Arial"/>
          <w:i/>
          <w:iCs/>
          <w:sz w:val="22"/>
          <w:szCs w:val="22"/>
          <w:lang w:val="it-IT"/>
        </w:rPr>
        <w:t xml:space="preserve">Assemblaggio del movimento: </w:t>
      </w:r>
      <w:r w:rsidRPr="00BE3BBE">
        <w:rPr>
          <w:rFonts w:ascii="Arial" w:eastAsia="Arial" w:hAnsi="Arial" w:cs="Arial"/>
          <w:sz w:val="22"/>
          <w:szCs w:val="22"/>
          <w:lang w:val="it-IT"/>
        </w:rPr>
        <w:t>Didier Dumas e Georges Veisy/MB&amp;F</w:t>
      </w:r>
    </w:p>
    <w:p w:rsidR="00D51615" w:rsidRPr="00BE3BBE" w:rsidRDefault="00D51615" w:rsidP="00D51615">
      <w:pPr>
        <w:jc w:val="both"/>
        <w:rPr>
          <w:rFonts w:ascii="Arial" w:eastAsia="Arial" w:hAnsi="Arial" w:cs="Arial"/>
          <w:sz w:val="22"/>
          <w:szCs w:val="22"/>
          <w:lang w:val="it-IT"/>
        </w:rPr>
      </w:pPr>
    </w:p>
    <w:p w:rsidR="00D51615" w:rsidRPr="00BE3BBE" w:rsidRDefault="00D51615" w:rsidP="00D51615">
      <w:pPr>
        <w:tabs>
          <w:tab w:val="left" w:pos="4536"/>
        </w:tabs>
        <w:jc w:val="both"/>
        <w:rPr>
          <w:rFonts w:ascii="Arial" w:hAnsi="Arial" w:cs="Arial"/>
          <w:sz w:val="22"/>
          <w:szCs w:val="22"/>
          <w:lang w:val="it-IT"/>
        </w:rPr>
      </w:pPr>
      <w:r w:rsidRPr="00BE3BBE">
        <w:rPr>
          <w:rFonts w:ascii="Arial" w:eastAsia="Arial" w:hAnsi="Arial" w:cs="Arial"/>
          <w:i/>
          <w:iCs/>
          <w:sz w:val="22"/>
          <w:szCs w:val="22"/>
          <w:lang w:val="it-IT"/>
        </w:rPr>
        <w:t>Costruzione e produzione della cassa e della fibbia</w:t>
      </w:r>
      <w:r w:rsidRPr="00BE3BBE">
        <w:rPr>
          <w:rFonts w:ascii="Arial" w:hAnsi="Arial" w:cs="Arial"/>
          <w:sz w:val="22"/>
          <w:szCs w:val="22"/>
          <w:lang w:val="it-IT"/>
        </w:rPr>
        <w:t xml:space="preserve">: Dominique Mainier, Bertrand Jeunet e </w:t>
      </w:r>
    </w:p>
    <w:p w:rsidR="00D51615" w:rsidRPr="00BE3BBE" w:rsidRDefault="00D51615" w:rsidP="00D51615">
      <w:pPr>
        <w:tabs>
          <w:tab w:val="left" w:pos="4536"/>
        </w:tabs>
        <w:jc w:val="both"/>
        <w:rPr>
          <w:rFonts w:ascii="Arial" w:hAnsi="Arial" w:cs="Arial"/>
          <w:sz w:val="22"/>
          <w:szCs w:val="22"/>
          <w:lang/>
        </w:rPr>
      </w:pPr>
      <w:r w:rsidRPr="00BE3BBE">
        <w:rPr>
          <w:rFonts w:ascii="Arial" w:hAnsi="Arial" w:cs="Arial"/>
          <w:sz w:val="22"/>
          <w:szCs w:val="22"/>
          <w:lang w:val="it-IT"/>
        </w:rPr>
        <w:tab/>
      </w:r>
      <w:r w:rsidRPr="00BE3BBE">
        <w:rPr>
          <w:rFonts w:ascii="Arial" w:hAnsi="Arial" w:cs="Arial"/>
          <w:sz w:val="22"/>
          <w:szCs w:val="22"/>
          <w:lang/>
        </w:rPr>
        <w:t>François Liard di G&amp;F.</w:t>
      </w:r>
      <w:r w:rsidR="007971D5" w:rsidRPr="00BE3BBE">
        <w:rPr>
          <w:rFonts w:ascii="Arial" w:hAnsi="Arial" w:cs="Arial"/>
          <w:sz w:val="22"/>
          <w:szCs w:val="22"/>
          <w:lang/>
        </w:rPr>
        <w:t xml:space="preserve"> </w:t>
      </w:r>
      <w:r w:rsidRPr="00BE3BBE">
        <w:rPr>
          <w:rFonts w:ascii="Arial" w:hAnsi="Arial" w:cs="Arial"/>
          <w:sz w:val="22"/>
          <w:szCs w:val="22"/>
          <w:lang/>
        </w:rPr>
        <w:t>Châtelain</w:t>
      </w:r>
    </w:p>
    <w:p w:rsidR="00D51615" w:rsidRPr="00BE3BBE" w:rsidRDefault="00D51615" w:rsidP="00D51615">
      <w:pPr>
        <w:tabs>
          <w:tab w:val="left" w:pos="4536"/>
        </w:tabs>
        <w:jc w:val="both"/>
        <w:rPr>
          <w:rFonts w:ascii="Arial" w:hAnsi="Arial" w:cs="Arial"/>
          <w:sz w:val="22"/>
          <w:szCs w:val="22"/>
          <w:lang w:val="it-IT"/>
        </w:rPr>
      </w:pPr>
      <w:r w:rsidRPr="00BE3BBE">
        <w:rPr>
          <w:rFonts w:ascii="Arial" w:hAnsi="Arial" w:cs="Arial"/>
          <w:sz w:val="22"/>
          <w:szCs w:val="22"/>
          <w:lang/>
        </w:rPr>
        <w:tab/>
      </w:r>
      <w:r w:rsidRPr="00BE3BBE">
        <w:rPr>
          <w:rFonts w:ascii="Arial" w:hAnsi="Arial" w:cs="Arial"/>
          <w:sz w:val="22"/>
          <w:szCs w:val="22"/>
          <w:lang w:val="it-IT"/>
        </w:rPr>
        <w:t>Martin Stettler/Stettler Sapphire</w:t>
      </w:r>
    </w:p>
    <w:p w:rsidR="00D51615" w:rsidRPr="00BE3BBE" w:rsidRDefault="00D51615" w:rsidP="00D51615">
      <w:pPr>
        <w:jc w:val="both"/>
        <w:rPr>
          <w:rFonts w:ascii="Arial" w:hAnsi="Arial" w:cs="Arial"/>
          <w:sz w:val="22"/>
          <w:szCs w:val="22"/>
          <w:lang w:val="it-IT"/>
        </w:rPr>
      </w:pPr>
    </w:p>
    <w:p w:rsidR="00D51615" w:rsidRPr="00BE3BBE" w:rsidRDefault="00D51615" w:rsidP="00D51615">
      <w:pPr>
        <w:jc w:val="both"/>
        <w:outlineLvl w:val="0"/>
        <w:rPr>
          <w:rFonts w:ascii="Arial" w:hAnsi="Arial" w:cs="Arial"/>
          <w:sz w:val="22"/>
          <w:szCs w:val="22"/>
          <w:lang w:val="it-IT"/>
        </w:rPr>
      </w:pPr>
      <w:r w:rsidRPr="00BE3BBE">
        <w:rPr>
          <w:rFonts w:ascii="Arial" w:hAnsi="Arial" w:cs="Arial"/>
          <w:i/>
          <w:sz w:val="22"/>
          <w:szCs w:val="22"/>
          <w:lang w:val="it-IT"/>
        </w:rPr>
        <w:t>Quadranti</w:t>
      </w:r>
      <w:r w:rsidRPr="00BE3BBE">
        <w:rPr>
          <w:rFonts w:ascii="Arial" w:hAnsi="Arial" w:cs="Arial"/>
          <w:sz w:val="22"/>
          <w:szCs w:val="22"/>
          <w:lang w:val="it-IT"/>
        </w:rPr>
        <w:t>: François Bernhard e Denis Parel di Nateber</w:t>
      </w:r>
    </w:p>
    <w:p w:rsidR="00D51615" w:rsidRPr="00BE3BBE" w:rsidRDefault="00D51615" w:rsidP="00D51615">
      <w:pPr>
        <w:jc w:val="both"/>
        <w:rPr>
          <w:rFonts w:ascii="Arial" w:hAnsi="Arial" w:cs="Arial"/>
          <w:i/>
          <w:color w:val="FF0000"/>
          <w:sz w:val="22"/>
          <w:szCs w:val="22"/>
          <w:lang w:val="it-IT"/>
        </w:rPr>
      </w:pPr>
    </w:p>
    <w:p w:rsidR="00D51615" w:rsidRPr="00BE3BBE" w:rsidRDefault="00D51615" w:rsidP="00D51615">
      <w:pPr>
        <w:jc w:val="both"/>
        <w:outlineLvl w:val="0"/>
        <w:rPr>
          <w:rFonts w:ascii="Arial" w:hAnsi="Arial" w:cs="Arial"/>
          <w:sz w:val="22"/>
          <w:szCs w:val="22"/>
          <w:lang w:val="it-IT"/>
        </w:rPr>
      </w:pPr>
      <w:r w:rsidRPr="00BE3BBE">
        <w:rPr>
          <w:rFonts w:ascii="Arial" w:hAnsi="Arial" w:cs="Arial"/>
          <w:i/>
          <w:sz w:val="22"/>
          <w:szCs w:val="22"/>
          <w:lang w:val="it-IT"/>
        </w:rPr>
        <w:t>Lancette</w:t>
      </w:r>
      <w:r w:rsidRPr="00BE3BBE">
        <w:rPr>
          <w:rFonts w:ascii="Arial" w:hAnsi="Arial" w:cs="Arial"/>
          <w:sz w:val="22"/>
          <w:szCs w:val="22"/>
          <w:lang w:val="it-IT"/>
        </w:rPr>
        <w:t>: Pierre Chillier, Isabelle Chillier e Felix Celetta di Fiedler</w:t>
      </w:r>
    </w:p>
    <w:p w:rsidR="00D51615" w:rsidRPr="00BE3BBE" w:rsidRDefault="00D51615" w:rsidP="00D51615">
      <w:pPr>
        <w:jc w:val="both"/>
        <w:outlineLvl w:val="0"/>
        <w:rPr>
          <w:rFonts w:ascii="Arial" w:hAnsi="Arial" w:cs="Arial"/>
          <w:sz w:val="22"/>
          <w:szCs w:val="22"/>
          <w:lang w:val="it-IT"/>
        </w:rPr>
      </w:pPr>
    </w:p>
    <w:p w:rsidR="00D51615" w:rsidRPr="00BE3BBE" w:rsidRDefault="00D51615" w:rsidP="00D51615">
      <w:pPr>
        <w:jc w:val="both"/>
        <w:outlineLvl w:val="0"/>
        <w:rPr>
          <w:rFonts w:ascii="Arial" w:hAnsi="Arial" w:cs="Arial"/>
          <w:sz w:val="22"/>
          <w:szCs w:val="22"/>
          <w:lang w:val="it-IT"/>
        </w:rPr>
      </w:pPr>
      <w:r w:rsidRPr="00BE3BBE">
        <w:rPr>
          <w:rFonts w:ascii="Arial" w:hAnsi="Arial" w:cs="Arial"/>
          <w:i/>
          <w:sz w:val="22"/>
          <w:szCs w:val="22"/>
          <w:lang w:val="it-IT"/>
        </w:rPr>
        <w:t>Cinturino:</w:t>
      </w:r>
      <w:r w:rsidRPr="00BE3BBE">
        <w:rPr>
          <w:rFonts w:ascii="Arial" w:hAnsi="Arial" w:cs="Arial"/>
          <w:sz w:val="22"/>
          <w:szCs w:val="22"/>
          <w:lang w:val="it-IT"/>
        </w:rPr>
        <w:t xml:space="preserve"> Olivier Purnot/Camille Fournet</w:t>
      </w:r>
    </w:p>
    <w:p w:rsidR="00D51615" w:rsidRPr="00BE3BBE" w:rsidRDefault="00D51615" w:rsidP="00D51615">
      <w:pPr>
        <w:jc w:val="both"/>
        <w:rPr>
          <w:rFonts w:ascii="Arial" w:hAnsi="Arial" w:cs="Arial"/>
          <w:color w:val="FF0000"/>
          <w:sz w:val="22"/>
          <w:szCs w:val="22"/>
          <w:lang w:val="it-IT"/>
        </w:rPr>
      </w:pPr>
    </w:p>
    <w:p w:rsidR="00D51615" w:rsidRPr="00BE3BBE" w:rsidRDefault="00D51615" w:rsidP="00D51615">
      <w:pPr>
        <w:jc w:val="both"/>
        <w:outlineLvl w:val="0"/>
        <w:rPr>
          <w:rFonts w:ascii="Arial" w:hAnsi="Arial" w:cs="Arial"/>
          <w:sz w:val="22"/>
          <w:szCs w:val="22"/>
          <w:lang w:val="it-IT"/>
        </w:rPr>
      </w:pPr>
      <w:r w:rsidRPr="00BE3BBE">
        <w:rPr>
          <w:rFonts w:ascii="Arial" w:hAnsi="Arial" w:cs="Arial"/>
          <w:i/>
          <w:sz w:val="22"/>
          <w:szCs w:val="22"/>
          <w:lang w:val="it-IT"/>
        </w:rPr>
        <w:t>Astuccio</w:t>
      </w:r>
      <w:r w:rsidRPr="00BE3BBE">
        <w:rPr>
          <w:rFonts w:ascii="Arial" w:hAnsi="Arial" w:cs="Arial"/>
          <w:sz w:val="22"/>
          <w:szCs w:val="22"/>
          <w:lang w:val="it-IT"/>
        </w:rPr>
        <w:t>: Isabelle Vaudaux/Vaudaux</w:t>
      </w:r>
    </w:p>
    <w:p w:rsidR="00D51615" w:rsidRPr="00BE3BBE" w:rsidRDefault="00D51615" w:rsidP="00D51615">
      <w:pPr>
        <w:jc w:val="both"/>
        <w:rPr>
          <w:rFonts w:ascii="Arial" w:hAnsi="Arial" w:cs="Arial"/>
          <w:sz w:val="22"/>
          <w:szCs w:val="22"/>
          <w:lang w:val="it-IT"/>
        </w:rPr>
      </w:pPr>
    </w:p>
    <w:p w:rsidR="00D51615" w:rsidRPr="00BE3BBE" w:rsidRDefault="00D51615" w:rsidP="00D51615">
      <w:pPr>
        <w:jc w:val="both"/>
        <w:rPr>
          <w:rFonts w:ascii="Arial" w:hAnsi="Arial" w:cs="Arial"/>
          <w:sz w:val="22"/>
          <w:szCs w:val="22"/>
          <w:lang w:val="it-IT"/>
        </w:rPr>
      </w:pPr>
    </w:p>
    <w:p w:rsidR="00D51615" w:rsidRPr="00BE3BBE" w:rsidRDefault="00D51615" w:rsidP="00D51615">
      <w:pPr>
        <w:jc w:val="both"/>
        <w:rPr>
          <w:rFonts w:ascii="Arial" w:hAnsi="Arial" w:cs="Arial"/>
          <w:i/>
          <w:iCs/>
          <w:sz w:val="22"/>
          <w:szCs w:val="22"/>
          <w:lang w:val="it-IT"/>
        </w:rPr>
      </w:pPr>
      <w:r w:rsidRPr="00BE3BBE">
        <w:rPr>
          <w:rFonts w:ascii="Arial" w:hAnsi="Arial" w:cs="Arial"/>
          <w:i/>
          <w:iCs/>
          <w:sz w:val="22"/>
          <w:szCs w:val="22"/>
          <w:lang w:val="it-IT"/>
        </w:rPr>
        <w:t xml:space="preserve">Comunicazione: </w:t>
      </w:r>
    </w:p>
    <w:p w:rsidR="00D51615" w:rsidRPr="00BE3BBE" w:rsidRDefault="00D51615" w:rsidP="00D51615">
      <w:pPr>
        <w:jc w:val="both"/>
        <w:rPr>
          <w:rFonts w:ascii="Arial" w:hAnsi="Arial" w:cs="Arial"/>
          <w:sz w:val="22"/>
          <w:szCs w:val="22"/>
          <w:lang w:val="it-IT"/>
        </w:rPr>
      </w:pPr>
    </w:p>
    <w:p w:rsidR="00D51615" w:rsidRPr="00BE3BBE" w:rsidRDefault="00D51615" w:rsidP="00D51615">
      <w:pPr>
        <w:jc w:val="both"/>
        <w:rPr>
          <w:rFonts w:ascii="Arial" w:eastAsia="Arial" w:hAnsi="Arial" w:cs="Arial"/>
          <w:sz w:val="22"/>
          <w:szCs w:val="22"/>
          <w:lang w:val="it-IT"/>
        </w:rPr>
      </w:pPr>
      <w:r w:rsidRPr="00BE3BBE">
        <w:rPr>
          <w:rFonts w:ascii="Arial" w:hAnsi="Arial" w:cs="Arial"/>
          <w:sz w:val="22"/>
          <w:szCs w:val="22"/>
          <w:lang w:val="it-IT"/>
        </w:rPr>
        <w:t>Disegno grafico</w:t>
      </w:r>
      <w:r w:rsidRPr="00BE3BBE">
        <w:rPr>
          <w:rFonts w:ascii="Arial" w:hAnsi="Arial" w:cs="Arial"/>
          <w:i/>
          <w:iCs/>
          <w:sz w:val="22"/>
          <w:szCs w:val="22"/>
          <w:lang w:val="it-IT"/>
        </w:rPr>
        <w:t xml:space="preserve"> - </w:t>
      </w:r>
      <w:r w:rsidRPr="00BE3BBE">
        <w:rPr>
          <w:rFonts w:ascii="Arial" w:eastAsia="Arial" w:hAnsi="Arial" w:cs="Arial"/>
          <w:sz w:val="22"/>
          <w:szCs w:val="22"/>
          <w:lang w:val="it-IT"/>
        </w:rPr>
        <w:t>Gérald Moulière e Alban Thomas di GVA Studio</w:t>
      </w:r>
    </w:p>
    <w:p w:rsidR="00D51615" w:rsidRPr="00BE3BBE" w:rsidRDefault="00D51615" w:rsidP="00D51615">
      <w:pPr>
        <w:jc w:val="both"/>
        <w:rPr>
          <w:rFonts w:ascii="Arial" w:eastAsia="Arial" w:hAnsi="Arial" w:cs="Arial"/>
          <w:sz w:val="22"/>
          <w:szCs w:val="22"/>
          <w:lang w:val="it-IT"/>
        </w:rPr>
      </w:pPr>
      <w:r w:rsidRPr="00BE3BBE">
        <w:rPr>
          <w:rFonts w:ascii="Arial" w:eastAsia="Arial" w:hAnsi="Arial" w:cs="Arial"/>
          <w:sz w:val="22"/>
          <w:szCs w:val="22"/>
          <w:lang w:val="it-IT"/>
        </w:rPr>
        <w:t xml:space="preserve">Fotografie degli orologi - Maarten van der Ende </w:t>
      </w:r>
    </w:p>
    <w:p w:rsidR="00D51615" w:rsidRPr="00BE3BBE" w:rsidRDefault="00D51615" w:rsidP="00D51615">
      <w:pPr>
        <w:jc w:val="both"/>
        <w:rPr>
          <w:rFonts w:ascii="Arial" w:eastAsia="Arial" w:hAnsi="Arial" w:cs="Arial"/>
          <w:sz w:val="22"/>
          <w:szCs w:val="22"/>
          <w:lang w:val="it-IT"/>
        </w:rPr>
      </w:pPr>
      <w:r w:rsidRPr="00BE3BBE">
        <w:rPr>
          <w:rFonts w:ascii="Arial" w:eastAsia="Arial" w:hAnsi="Arial" w:cs="Arial"/>
          <w:sz w:val="22"/>
          <w:szCs w:val="22"/>
          <w:lang w:val="it-IT"/>
        </w:rPr>
        <w:t xml:space="preserve">Architettura di presentazione - Frédéric Legendre/Lekoni </w:t>
      </w:r>
    </w:p>
    <w:p w:rsidR="00D51615" w:rsidRPr="00BE3BBE" w:rsidRDefault="00D51615" w:rsidP="00D51615">
      <w:pPr>
        <w:jc w:val="both"/>
        <w:rPr>
          <w:rFonts w:ascii="Arial" w:eastAsia="Arial" w:hAnsi="Arial" w:cs="Arial"/>
          <w:sz w:val="22"/>
          <w:szCs w:val="22"/>
          <w:lang w:val="it-IT"/>
        </w:rPr>
      </w:pPr>
      <w:r w:rsidRPr="00BE3BBE">
        <w:rPr>
          <w:rFonts w:ascii="Arial" w:eastAsia="Arial" w:hAnsi="Arial" w:cs="Arial"/>
          <w:sz w:val="22"/>
          <w:szCs w:val="22"/>
          <w:lang w:val="it-IT"/>
        </w:rPr>
        <w:t>Fotografia - Régis Golay/Federal</w:t>
      </w:r>
    </w:p>
    <w:p w:rsidR="00D51615" w:rsidRPr="00BE3BBE" w:rsidRDefault="00D51615" w:rsidP="00D51615">
      <w:pPr>
        <w:jc w:val="both"/>
        <w:rPr>
          <w:rFonts w:ascii="Arial" w:eastAsia="Arial" w:hAnsi="Arial" w:cs="Arial"/>
          <w:sz w:val="22"/>
          <w:szCs w:val="22"/>
          <w:lang w:val="it-IT"/>
        </w:rPr>
      </w:pPr>
      <w:r w:rsidRPr="00BE3BBE">
        <w:rPr>
          <w:rFonts w:ascii="Arial" w:eastAsia="Arial" w:hAnsi="Arial" w:cs="Arial"/>
          <w:sz w:val="22"/>
          <w:szCs w:val="22"/>
          <w:lang w:val="it-IT"/>
        </w:rPr>
        <w:t xml:space="preserve">Webmaster - Stéphane Balet e Guillaume Schmitz di Sumo Interactive </w:t>
      </w:r>
    </w:p>
    <w:p w:rsidR="00D51615" w:rsidRPr="00BE3BBE" w:rsidRDefault="00D51615" w:rsidP="00D51615">
      <w:pPr>
        <w:jc w:val="both"/>
        <w:rPr>
          <w:rFonts w:ascii="Arial" w:eastAsia="Arial" w:hAnsi="Arial" w:cs="Arial"/>
          <w:sz w:val="22"/>
          <w:szCs w:val="22"/>
          <w:lang w:val="it-IT"/>
        </w:rPr>
      </w:pPr>
      <w:r w:rsidRPr="00BE3BBE">
        <w:rPr>
          <w:rFonts w:ascii="Arial" w:eastAsia="Arial" w:hAnsi="Arial" w:cs="Arial"/>
          <w:sz w:val="22"/>
          <w:szCs w:val="22"/>
          <w:lang w:val="it-IT"/>
        </w:rPr>
        <w:t>Testi - Ian Skellern</w:t>
      </w:r>
    </w:p>
    <w:p w:rsidR="00D51615" w:rsidRPr="00BE3BBE" w:rsidRDefault="00D51615" w:rsidP="00D51615">
      <w:pPr>
        <w:jc w:val="both"/>
        <w:rPr>
          <w:rFonts w:ascii="Arial" w:eastAsia="Arial" w:hAnsi="Arial" w:cs="Arial"/>
          <w:sz w:val="22"/>
          <w:szCs w:val="22"/>
          <w:lang w:val="it-IT"/>
        </w:rPr>
      </w:pPr>
      <w:r w:rsidRPr="00BE3BBE">
        <w:rPr>
          <w:rFonts w:ascii="Arial" w:eastAsia="Arial" w:hAnsi="Arial" w:cs="Arial"/>
          <w:sz w:val="22"/>
          <w:szCs w:val="22"/>
          <w:lang w:val="it-IT"/>
        </w:rPr>
        <w:t xml:space="preserve">Project Manager - Estelle Tonelli/MB&amp;F </w:t>
      </w:r>
    </w:p>
    <w:p w:rsidR="00D51615" w:rsidRPr="00BE3BBE" w:rsidRDefault="00D51615" w:rsidP="00D51615">
      <w:pPr>
        <w:jc w:val="both"/>
        <w:rPr>
          <w:rFonts w:ascii="Arial" w:hAnsi="Arial" w:cs="Arial"/>
          <w:lang w:val="it-IT"/>
        </w:rPr>
      </w:pPr>
      <w:r w:rsidRPr="00BE3BBE">
        <w:rPr>
          <w:rFonts w:ascii="Arial" w:hAnsi="Arial" w:cs="Arial"/>
          <w:sz w:val="22"/>
          <w:szCs w:val="22"/>
          <w:lang w:val="it-IT"/>
        </w:rPr>
        <w:t>Assistente alla comunicazione - Céline Cammalleri/MB&amp;F</w:t>
      </w:r>
    </w:p>
    <w:p w:rsidR="00D51615" w:rsidRPr="00BE3BBE" w:rsidRDefault="00D51615" w:rsidP="00D51615">
      <w:pPr>
        <w:jc w:val="both"/>
        <w:rPr>
          <w:rFonts w:ascii="Arial" w:hAnsi="Arial" w:cs="Arial"/>
          <w:color w:val="auto"/>
          <w:sz w:val="22"/>
          <w:szCs w:val="22"/>
          <w:lang w:val="it-IT"/>
        </w:rPr>
      </w:pPr>
    </w:p>
    <w:p w:rsidR="00D51615" w:rsidRPr="00BE3BBE" w:rsidRDefault="00D51615" w:rsidP="00D51615">
      <w:pPr>
        <w:jc w:val="both"/>
        <w:rPr>
          <w:rFonts w:ascii="Arial" w:hAnsi="Arial" w:cs="Arial"/>
          <w:color w:val="auto"/>
          <w:sz w:val="22"/>
          <w:szCs w:val="22"/>
          <w:lang w:val="it-IT"/>
        </w:rPr>
      </w:pPr>
    </w:p>
    <w:p w:rsidR="00D51615" w:rsidRPr="00BE3BBE" w:rsidRDefault="00D51615" w:rsidP="00D51615">
      <w:pPr>
        <w:jc w:val="both"/>
        <w:rPr>
          <w:rFonts w:ascii="Arial" w:hAnsi="Arial" w:cs="Arial"/>
          <w:color w:val="auto"/>
          <w:sz w:val="22"/>
          <w:szCs w:val="22"/>
          <w:lang w:val="it-IT"/>
        </w:rPr>
      </w:pPr>
    </w:p>
    <w:p w:rsidR="00D51615" w:rsidRPr="00BE3BBE" w:rsidRDefault="00D51615" w:rsidP="00D51615">
      <w:pPr>
        <w:jc w:val="both"/>
        <w:rPr>
          <w:rFonts w:ascii="Arial" w:hAnsi="Arial" w:cs="Arial"/>
          <w:color w:val="auto"/>
          <w:sz w:val="22"/>
          <w:szCs w:val="22"/>
          <w:lang w:val="it-IT"/>
        </w:rPr>
      </w:pPr>
    </w:p>
    <w:p w:rsidR="00D51615" w:rsidRPr="00BE3BBE" w:rsidRDefault="00D51615" w:rsidP="00D51615">
      <w:pPr>
        <w:jc w:val="both"/>
        <w:outlineLvl w:val="0"/>
        <w:rPr>
          <w:rFonts w:ascii="Arial" w:hAnsi="Arial" w:cs="Arial"/>
          <w:b/>
          <w:sz w:val="28"/>
          <w:szCs w:val="28"/>
          <w:lang w:val="it-IT"/>
        </w:rPr>
      </w:pPr>
    </w:p>
    <w:p w:rsidR="00D51615" w:rsidRPr="00BE3BBE" w:rsidRDefault="00BE3BBE" w:rsidP="00D51615">
      <w:pPr>
        <w:jc w:val="center"/>
        <w:outlineLvl w:val="0"/>
        <w:rPr>
          <w:rFonts w:ascii="Arial" w:hAnsi="Arial" w:cs="Arial"/>
          <w:b/>
          <w:lang w:val="it-IT"/>
        </w:rPr>
      </w:pPr>
      <w:r>
        <w:rPr>
          <w:rFonts w:ascii="Arial" w:hAnsi="Arial" w:cs="Arial"/>
          <w:b/>
          <w:sz w:val="28"/>
          <w:szCs w:val="28"/>
          <w:lang w:val="it-IT"/>
        </w:rPr>
        <w:br w:type="page"/>
      </w:r>
      <w:r>
        <w:rPr>
          <w:rFonts w:ascii="Arial" w:hAnsi="Arial" w:cs="Arial"/>
          <w:b/>
          <w:sz w:val="28"/>
          <w:szCs w:val="28"/>
          <w:lang w:val="it-IT"/>
        </w:rPr>
        <w:lastRenderedPageBreak/>
        <w:br/>
      </w:r>
      <w:r w:rsidR="00D51615" w:rsidRPr="00BE3BBE">
        <w:rPr>
          <w:rFonts w:ascii="Arial" w:hAnsi="Arial" w:cs="Arial"/>
          <w:b/>
          <w:lang w:val="it-IT"/>
        </w:rPr>
        <w:t xml:space="preserve">MB&amp;F – La nascita di un laboratorio concettuale </w:t>
      </w:r>
    </w:p>
    <w:p w:rsidR="00D51615" w:rsidRPr="00BE3BBE" w:rsidRDefault="00D51615" w:rsidP="00D51615">
      <w:pPr>
        <w:jc w:val="both"/>
        <w:rPr>
          <w:rFonts w:ascii="Arial" w:hAnsi="Arial" w:cs="Arial"/>
          <w:sz w:val="22"/>
          <w:szCs w:val="22"/>
          <w:lang w:val="it-IT"/>
        </w:rPr>
      </w:pPr>
    </w:p>
    <w:p w:rsidR="00D51615" w:rsidRPr="00BE3BBE" w:rsidRDefault="00D51615" w:rsidP="00D51615">
      <w:pPr>
        <w:jc w:val="both"/>
        <w:rPr>
          <w:rFonts w:ascii="Arial" w:hAnsi="Arial" w:cs="Tahoma"/>
          <w:sz w:val="22"/>
          <w:szCs w:val="22"/>
          <w:lang w:val="it-IT"/>
        </w:rPr>
      </w:pPr>
      <w:r w:rsidRPr="00BE3BBE">
        <w:rPr>
          <w:rFonts w:ascii="Arial" w:hAnsi="Arial" w:cs="Tahoma"/>
          <w:sz w:val="22"/>
          <w:szCs w:val="22"/>
          <w:lang w:val="it-IT"/>
        </w:rPr>
        <w:t>Ricoprendo la carica di direttore generale Harry Winston Timepieces, Maximilian Büsser ha capito che i progetti ai quali si è appassionato maggiormente sono stati quelli che gli hanno permesso di lavorare con maestri orologiai indipendenti di grande talento, come per la serie Opus. Ne nasce l’idea utopica di creare un’azienda che si occupi esclusivamente di realizzare orologi dal concetto radicale con l’aiuto di professionisti del settore. Il suo spirito imprenditoriale ha permesso di realizzare tutto questo.</w:t>
      </w:r>
    </w:p>
    <w:p w:rsidR="00D51615" w:rsidRPr="00BE3BBE" w:rsidRDefault="00D51615" w:rsidP="00D51615">
      <w:pPr>
        <w:jc w:val="both"/>
        <w:rPr>
          <w:rFonts w:ascii="Arial" w:hAnsi="Arial" w:cs="Arial"/>
          <w:sz w:val="22"/>
          <w:szCs w:val="22"/>
          <w:lang w:val="it-IT"/>
        </w:rPr>
      </w:pPr>
    </w:p>
    <w:p w:rsidR="00D51615" w:rsidRPr="00BE3BBE" w:rsidRDefault="00D51615" w:rsidP="00D51615">
      <w:pPr>
        <w:jc w:val="both"/>
        <w:rPr>
          <w:rFonts w:ascii="Arial" w:hAnsi="Arial" w:cs="Tahoma"/>
          <w:sz w:val="22"/>
          <w:szCs w:val="22"/>
          <w:lang w:val="it-IT"/>
        </w:rPr>
      </w:pPr>
      <w:r w:rsidRPr="00BE3BBE">
        <w:rPr>
          <w:rFonts w:ascii="Arial" w:hAnsi="Arial" w:cs="Tahoma"/>
          <w:sz w:val="22"/>
          <w:szCs w:val="22"/>
          <w:lang w:val="it-IT"/>
        </w:rPr>
        <w:t xml:space="preserve">MB&amp;F non è un brand di orologi, è un laboratorio concettuale artistico e micro-ingegneristico nel quale ogni anno si riuniscono collettivi ogni volta diversi di professionisti indipendenti del settore dell’orologeria per creare e realizzare </w:t>
      </w:r>
      <w:r w:rsidRPr="00BE3BBE">
        <w:rPr>
          <w:rFonts w:ascii="Arial" w:hAnsi="Arial" w:cs="Tahoma"/>
          <w:i/>
          <w:sz w:val="22"/>
          <w:szCs w:val="22"/>
          <w:lang w:val="it-IT"/>
        </w:rPr>
        <w:t>Horological Machines</w:t>
      </w:r>
      <w:r w:rsidRPr="00BE3BBE">
        <w:rPr>
          <w:rFonts w:ascii="Arial" w:hAnsi="Arial" w:cs="Tahoma"/>
          <w:sz w:val="22"/>
          <w:szCs w:val="22"/>
          <w:lang w:val="it-IT"/>
        </w:rPr>
        <w:t xml:space="preserve"> radicali. Rispettare la tradizione senza esserne troppo vincolato, ha permesso a MB&amp;F di agire come catalizzatore nel fondere la tradizionale arte orologiera di alta qualità con la tecnologia più innovativa e la scultura tridimensionale d’avanguardia.</w:t>
      </w:r>
    </w:p>
    <w:p w:rsidR="00D51615" w:rsidRPr="00BE3BBE" w:rsidRDefault="00D51615" w:rsidP="00D51615">
      <w:pPr>
        <w:rPr>
          <w:rFonts w:ascii="Arial" w:hAnsi="Arial" w:cs="Tahoma"/>
          <w:sz w:val="22"/>
          <w:szCs w:val="22"/>
          <w:lang w:val="it-IT"/>
        </w:rPr>
      </w:pPr>
    </w:p>
    <w:p w:rsidR="00D51615" w:rsidRPr="00BE3BBE" w:rsidRDefault="00D51615" w:rsidP="00D51615">
      <w:pPr>
        <w:rPr>
          <w:rFonts w:ascii="Arial" w:hAnsi="Arial" w:cs="Tahoma"/>
          <w:sz w:val="22"/>
          <w:szCs w:val="22"/>
          <w:lang w:val="it-IT"/>
        </w:rPr>
      </w:pPr>
      <w:r w:rsidRPr="00BE3BBE">
        <w:rPr>
          <w:rFonts w:ascii="Arial" w:hAnsi="Arial" w:cs="Tahoma"/>
          <w:sz w:val="22"/>
          <w:szCs w:val="22"/>
          <w:lang w:val="it-IT"/>
        </w:rPr>
        <w:t>MB&amp;F: persone indipendenti che creano per persone indipendenti</w:t>
      </w:r>
    </w:p>
    <w:p w:rsidR="00D51615" w:rsidRPr="00BE3BBE" w:rsidRDefault="00D51615" w:rsidP="00D51615">
      <w:pPr>
        <w:jc w:val="both"/>
        <w:rPr>
          <w:rFonts w:ascii="Arial" w:hAnsi="Arial" w:cs="Arial"/>
          <w:sz w:val="22"/>
          <w:szCs w:val="22"/>
          <w:lang w:val="it-IT"/>
        </w:rPr>
      </w:pPr>
    </w:p>
    <w:p w:rsidR="00D51615" w:rsidRPr="00BE3BBE" w:rsidRDefault="00D51615" w:rsidP="00D51615">
      <w:pPr>
        <w:jc w:val="both"/>
        <w:rPr>
          <w:rFonts w:ascii="Arial" w:hAnsi="Arial" w:cs="Arial"/>
          <w:b/>
          <w:sz w:val="22"/>
          <w:szCs w:val="22"/>
          <w:lang w:val="it-IT"/>
        </w:rPr>
      </w:pPr>
    </w:p>
    <w:p w:rsidR="00D51615" w:rsidRPr="00BE3BBE" w:rsidRDefault="00D51615" w:rsidP="00BE3BBE">
      <w:pPr>
        <w:jc w:val="center"/>
        <w:outlineLvl w:val="0"/>
        <w:rPr>
          <w:rFonts w:ascii="Arial" w:hAnsi="Arial" w:cs="Arial"/>
          <w:b/>
          <w:lang w:val="it-IT"/>
        </w:rPr>
      </w:pPr>
      <w:r w:rsidRPr="00BE3BBE">
        <w:rPr>
          <w:rFonts w:ascii="Arial" w:hAnsi="Arial" w:cs="Arial"/>
          <w:b/>
          <w:lang w:val="it-IT"/>
        </w:rPr>
        <w:t>Biography– Maximilian Büsser</w:t>
      </w:r>
    </w:p>
    <w:p w:rsidR="00D51615" w:rsidRPr="00BE3BBE" w:rsidRDefault="00D51615" w:rsidP="00D51615">
      <w:pPr>
        <w:jc w:val="both"/>
        <w:rPr>
          <w:rFonts w:ascii="Arial" w:hAnsi="Arial" w:cs="Arial"/>
          <w:sz w:val="22"/>
          <w:szCs w:val="22"/>
          <w:lang w:val="it-IT"/>
        </w:rPr>
      </w:pPr>
    </w:p>
    <w:p w:rsidR="00D51615" w:rsidRPr="00BE3BBE" w:rsidRDefault="00D51615" w:rsidP="00D51615">
      <w:pPr>
        <w:jc w:val="both"/>
        <w:rPr>
          <w:rFonts w:ascii="Arial" w:hAnsi="Arial" w:cs="Arial"/>
          <w:sz w:val="22"/>
          <w:szCs w:val="22"/>
          <w:lang w:val="it-IT"/>
        </w:rPr>
      </w:pPr>
      <w:r w:rsidRPr="00BE3BBE">
        <w:rPr>
          <w:rFonts w:ascii="Arial" w:hAnsi="Arial" w:cs="Arial"/>
          <w:sz w:val="22"/>
          <w:szCs w:val="22"/>
          <w:lang w:val="it-IT"/>
        </w:rPr>
        <w:t xml:space="preserve">Maximilian Büsser è nato in Italia a Milano. Ancora giovane si trasferisce a Losanna in Svizzera, dove trascorrerà tutta la sua adolescenza. Maximilian cresce in un ambiente e in una famiglia multietnica – il padre è un diplomatico svizzero che aveva conosciuto la madre, indiana, a Mumbai – e proprio grazie a questo è in grado di sviluppare un approccio </w:t>
      </w:r>
      <w:r w:rsidRPr="00BE3BBE">
        <w:rPr>
          <w:rFonts w:ascii="Arial" w:hAnsi="Arial" w:cs="Arial"/>
          <w:sz w:val="22"/>
          <w:szCs w:val="22"/>
          <w:lang w:val="it-IT"/>
        </w:rPr>
        <w:t xml:space="preserve">interculturale e di ampie vedute sia nella propria vita personale e nella sua professione. </w:t>
      </w:r>
    </w:p>
    <w:p w:rsidR="00D51615" w:rsidRPr="00BE3BBE" w:rsidRDefault="00D51615" w:rsidP="00D51615">
      <w:pPr>
        <w:jc w:val="both"/>
        <w:rPr>
          <w:rFonts w:ascii="Arial" w:hAnsi="Arial" w:cs="Arial"/>
          <w:sz w:val="22"/>
          <w:szCs w:val="22"/>
          <w:lang w:val="it-IT"/>
        </w:rPr>
      </w:pPr>
      <w:r w:rsidRPr="00BE3BBE">
        <w:rPr>
          <w:rFonts w:ascii="Arial" w:hAnsi="Arial" w:cs="Arial"/>
          <w:sz w:val="22"/>
          <w:szCs w:val="22"/>
          <w:lang w:val="it-IT"/>
        </w:rPr>
        <w:br/>
      </w:r>
      <w:r w:rsidRPr="00BE3BBE">
        <w:rPr>
          <w:rFonts w:ascii="Arial" w:hAnsi="Arial" w:cs="Arial"/>
          <w:sz w:val="22"/>
          <w:szCs w:val="22"/>
          <w:lang w:val="it-IT"/>
        </w:rPr>
        <w:t xml:space="preserve">Nel luglio 2005, all’età di 38 anni, Maximilian crea la prima marca concettuale di Alta Orologeria. MB&amp;F (Maximilian Büsser &amp; Friends) </w:t>
      </w:r>
      <w:r w:rsidRPr="00BE3BBE">
        <w:rPr>
          <w:rFonts w:ascii="Arial" w:hAnsi="Arial" w:cs="Arial"/>
          <w:sz w:val="22"/>
          <w:szCs w:val="22"/>
          <w:lang w:val="it-IT"/>
        </w:rPr>
        <w:t xml:space="preserve">che oggi vede la partecipazione anche di Serge Kriknoff. </w:t>
      </w:r>
      <w:r w:rsidRPr="00BE3BBE">
        <w:rPr>
          <w:rFonts w:ascii="Arial" w:hAnsi="Arial" w:cs="Arial"/>
          <w:sz w:val="22"/>
          <w:szCs w:val="22"/>
          <w:lang w:val="it-IT"/>
        </w:rPr>
        <w:t xml:space="preserve">il sogno che </w:t>
      </w:r>
      <w:r w:rsidRPr="00BE3BBE">
        <w:rPr>
          <w:rFonts w:ascii="Arial" w:hAnsi="Arial" w:cs="Arial"/>
          <w:sz w:val="22"/>
          <w:szCs w:val="22"/>
          <w:lang w:val="it-IT"/>
        </w:rPr>
        <w:t xml:space="preserve">Büsser </w:t>
      </w:r>
      <w:r w:rsidRPr="00BE3BBE">
        <w:rPr>
          <w:rFonts w:ascii="Arial" w:hAnsi="Arial" w:cs="Arial"/>
          <w:sz w:val="22"/>
          <w:szCs w:val="22"/>
          <w:lang w:val="it-IT"/>
        </w:rPr>
        <w:t xml:space="preserve">ha riservato a </w:t>
      </w:r>
      <w:r w:rsidRPr="00BE3BBE">
        <w:rPr>
          <w:rFonts w:ascii="Arial" w:hAnsi="Arial" w:cs="Arial"/>
          <w:sz w:val="22"/>
          <w:szCs w:val="22"/>
          <w:lang w:val="it-IT"/>
        </w:rPr>
        <w:t>MB&amp;F c’è il progetto di avere un marchio proprio, finalizzato allo sviluppo di un approccio innovativo all’orologeria attraverso l’attività in gruppi ultra creativi composti da persone con la quali Maximilian ama lavorare. Nel 2007 MB&amp;F ha presentato il suo primo modello, Horological Machine N</w:t>
      </w:r>
      <w:r w:rsidRPr="00BE3BBE">
        <w:rPr>
          <w:rFonts w:ascii="Arial" w:hAnsi="Arial" w:cs="Arial"/>
          <w:sz w:val="22"/>
          <w:szCs w:val="22"/>
          <w:vertAlign w:val="superscript"/>
          <w:lang w:val="it-IT"/>
        </w:rPr>
        <w:t>o</w:t>
      </w:r>
      <w:r w:rsidRPr="00BE3BBE">
        <w:rPr>
          <w:rFonts w:ascii="Arial" w:hAnsi="Arial" w:cs="Arial"/>
          <w:sz w:val="22"/>
          <w:szCs w:val="22"/>
          <w:lang w:val="it-IT"/>
        </w:rPr>
        <w:t xml:space="preserve">1 (HM1), un successo confermato nel 2008 dalla seconda fatica della casa svizzera, HM2, seguita a ruota da HM3 nel 2009 </w:t>
      </w:r>
      <w:r w:rsidRPr="00BE3BBE">
        <w:rPr>
          <w:rFonts w:ascii="Arial" w:hAnsi="Arial" w:cs="Arial"/>
          <w:color w:val="auto"/>
          <w:sz w:val="22"/>
          <w:szCs w:val="22"/>
          <w:lang w:val="it-IT"/>
        </w:rPr>
        <w:t xml:space="preserve">e HM4 Thunderbolt nel 2010; naturalmente il programma di sviluppo dell’azienda ha in serbo altri esemplari ancora più innovativi. </w:t>
      </w:r>
    </w:p>
    <w:p w:rsidR="00D51615" w:rsidRPr="00BE3BBE" w:rsidRDefault="00D51615" w:rsidP="00D51615">
      <w:pPr>
        <w:jc w:val="both"/>
        <w:rPr>
          <w:rFonts w:ascii="Arial" w:hAnsi="Arial" w:cs="Arial"/>
          <w:sz w:val="22"/>
          <w:szCs w:val="22"/>
          <w:lang w:val="it-IT"/>
        </w:rPr>
      </w:pPr>
    </w:p>
    <w:p w:rsidR="00D51615" w:rsidRPr="00BE3BBE" w:rsidRDefault="00D51615" w:rsidP="00D51615">
      <w:pPr>
        <w:jc w:val="both"/>
        <w:rPr>
          <w:rFonts w:ascii="Arial" w:hAnsi="Arial" w:cs="Arial"/>
          <w:sz w:val="22"/>
          <w:szCs w:val="22"/>
          <w:lang w:val="it-IT"/>
        </w:rPr>
      </w:pPr>
      <w:r w:rsidRPr="00BE3BBE">
        <w:rPr>
          <w:rFonts w:ascii="Arial" w:hAnsi="Arial" w:cs="Arial"/>
          <w:sz w:val="22"/>
          <w:szCs w:val="22"/>
          <w:lang w:val="it-IT"/>
        </w:rPr>
        <w:t>Imprenditore nell’anima, nel 1988 Maximilian, a soli 31 anni, è già Direttore Generale di Harry Winston Timepieces a Ginevra. Nei sette anni del suo mandato si impegna a trasformare questa piccola struttura in un’impresa di orologeria, sviluppando strategia, prodotto, marketing e distribuzione a livello mondiale, integrando design, ricerca e sviluppo e fabbricazione. In sette anni il fatturato aumenta del 900% portando Harry Winston a divenire uno degli attori più importanti di un segmento caratterizzato dalla grande concorrenza</w:t>
      </w:r>
      <w:r w:rsidRPr="00BE3BBE">
        <w:rPr>
          <w:rFonts w:ascii="Arial" w:hAnsi="Arial" w:cs="Arial"/>
          <w:sz w:val="22"/>
          <w:szCs w:val="22"/>
          <w:lang w:val="it-IT"/>
        </w:rPr>
        <w:t xml:space="preserve">. </w:t>
      </w:r>
    </w:p>
    <w:p w:rsidR="00D51615" w:rsidRPr="00BE3BBE" w:rsidRDefault="00D51615" w:rsidP="00D51615">
      <w:pPr>
        <w:jc w:val="both"/>
        <w:rPr>
          <w:rFonts w:ascii="Arial" w:hAnsi="Arial" w:cs="Arial"/>
          <w:sz w:val="22"/>
          <w:szCs w:val="22"/>
          <w:lang w:val="it-IT"/>
        </w:rPr>
      </w:pPr>
      <w:r w:rsidRPr="00BE3BBE">
        <w:rPr>
          <w:rFonts w:ascii="Arial" w:hAnsi="Arial" w:cs="Arial"/>
          <w:sz w:val="22"/>
          <w:szCs w:val="22"/>
          <w:lang w:val="it-IT"/>
        </w:rPr>
        <w:br/>
      </w:r>
      <w:r w:rsidRPr="00BE3BBE">
        <w:rPr>
          <w:rFonts w:ascii="Arial" w:hAnsi="Arial" w:cs="Arial"/>
          <w:sz w:val="22"/>
          <w:szCs w:val="22"/>
          <w:lang w:val="it-IT"/>
        </w:rPr>
        <w:t xml:space="preserve">Prima dell’esperienza Harry Winston, Maximilian ha iniziato la sua carriera - e forgiato la sua passione per l’Alta Orologeria presso il suo primo datore di lavoro, Jaeger-LeCoultre. </w:t>
      </w:r>
      <w:r w:rsidRPr="00BE3BBE">
        <w:rPr>
          <w:rFonts w:ascii="Arial" w:hAnsi="Arial" w:cs="Arial"/>
          <w:sz w:val="22"/>
          <w:szCs w:val="22"/>
          <w:lang w:val="it-IT"/>
        </w:rPr>
        <w:t xml:space="preserve">Durante i sette anni passati nel gruppo dirigenziale negli anni novanta, JLC ha raffinato il proprio profilo e ha moltiplicato le vendite di dieci volte. Le mansioni di Büsser presso Jaeger-LeCoultre spaziavano dalla Gestione Prodotti &amp; Sviluppo a Vendite e Marketing per l’Europa. </w:t>
      </w:r>
    </w:p>
    <w:p w:rsidR="00D51615" w:rsidRPr="00DF0011" w:rsidRDefault="00D51615" w:rsidP="00D51615">
      <w:pPr>
        <w:jc w:val="both"/>
        <w:rPr>
          <w:rFonts w:ascii="Arial" w:hAnsi="Arial" w:cs="Arial"/>
          <w:sz w:val="22"/>
          <w:szCs w:val="22"/>
          <w:lang w:val="it-IT"/>
        </w:rPr>
      </w:pPr>
      <w:r w:rsidRPr="00BE3BBE">
        <w:rPr>
          <w:rFonts w:ascii="Arial" w:hAnsi="Arial" w:cs="Arial"/>
          <w:sz w:val="22"/>
          <w:szCs w:val="22"/>
          <w:lang w:val="it-IT"/>
        </w:rPr>
        <w:br/>
      </w:r>
      <w:r w:rsidRPr="00BE3BBE">
        <w:rPr>
          <w:rFonts w:ascii="Arial" w:hAnsi="Arial" w:cs="Arial"/>
          <w:sz w:val="22"/>
          <w:szCs w:val="22"/>
          <w:lang w:val="it-IT"/>
        </w:rPr>
        <w:t>Ingegnere di formazione, è titolare di una laurea in microtecnica della Scuola Politecnica Federale di Losanna (1991)</w:t>
      </w:r>
      <w:r w:rsidRPr="00BE3BBE">
        <w:rPr>
          <w:rFonts w:ascii="Arial" w:hAnsi="Arial" w:cs="Arial"/>
          <w:sz w:val="22"/>
          <w:szCs w:val="22"/>
          <w:lang w:val="it-IT"/>
        </w:rPr>
        <w:t>.</w:t>
      </w:r>
      <w:r w:rsidRPr="00DF0011">
        <w:rPr>
          <w:rFonts w:ascii="Arial" w:hAnsi="Arial" w:cs="Arial"/>
          <w:sz w:val="22"/>
          <w:szCs w:val="22"/>
          <w:lang w:val="it-IT"/>
        </w:rPr>
        <w:t xml:space="preserve"> </w:t>
      </w:r>
    </w:p>
    <w:sectPr w:rsidR="00D51615" w:rsidRPr="00DF0011" w:rsidSect="00D51615">
      <w:headerReference w:type="even" r:id="rId7"/>
      <w:headerReference w:type="default" r:id="rId8"/>
      <w:footerReference w:type="even" r:id="rId9"/>
      <w:footerReference w:type="default" r:id="rId10"/>
      <w:headerReference w:type="first" r:id="rId11"/>
      <w:footerReference w:type="first" r:id="rId12"/>
      <w:pgSz w:w="11907" w:h="16834" w:code="9"/>
      <w:pgMar w:top="1418" w:right="1418" w:bottom="1418" w:left="1418" w:header="851"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233" w:rsidRDefault="00AD5233">
      <w:r>
        <w:separator/>
      </w:r>
    </w:p>
  </w:endnote>
  <w:endnote w:type="continuationSeparator" w:id="0">
    <w:p w:rsidR="00AD5233" w:rsidRDefault="00AD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Arial Unicode MS"/>
    <w:charset w:val="80"/>
    <w:family w:val="auto"/>
    <w:pitch w:val="variable"/>
    <w:sig w:usb0="00000001" w:usb1="00000000" w:usb2="01000407"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BastardusSans">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C8" w:rsidRPr="0096343A" w:rsidRDefault="00034CC8" w:rsidP="00034CC8">
    <w:pPr>
      <w:pStyle w:val="WW-Default"/>
      <w:spacing w:after="283"/>
      <w:rPr>
        <w:rFonts w:ascii="Arial" w:hAnsi="Arial" w:cs="Arial"/>
        <w:sz w:val="18"/>
        <w:szCs w:val="18"/>
        <w:lang w:val="it-IT"/>
      </w:rPr>
    </w:pPr>
    <w:r w:rsidRPr="0096343A">
      <w:rPr>
        <w:rFonts w:ascii="Arial" w:hAnsi="Arial" w:cs="Arial"/>
        <w:sz w:val="18"/>
        <w:szCs w:val="18"/>
        <w:lang w:val="it-IT"/>
      </w:rPr>
      <w:t xml:space="preserve">Per ulteriori informazioni si prega di contattare: </w:t>
    </w:r>
    <w:r w:rsidRPr="0096343A">
      <w:rPr>
        <w:rFonts w:ascii="Arial" w:hAnsi="Arial" w:cs="Arial"/>
        <w:sz w:val="18"/>
        <w:szCs w:val="18"/>
        <w:lang w:val="it-IT"/>
      </w:rPr>
      <w:br/>
    </w:r>
    <w:r>
      <w:rPr>
        <w:rFonts w:ascii="Arial" w:hAnsi="Arial" w:cs="Arial"/>
        <w:sz w:val="18"/>
        <w:szCs w:val="18"/>
        <w:lang w:val="it-IT"/>
      </w:rPr>
      <w:t>Charris Yadigaroglou</w:t>
    </w:r>
    <w:r w:rsidRPr="0096343A">
      <w:rPr>
        <w:rFonts w:ascii="Arial" w:hAnsi="Arial" w:cs="Arial"/>
        <w:sz w:val="18"/>
        <w:szCs w:val="18"/>
        <w:lang w:val="it-IT"/>
      </w:rPr>
      <w:t xml:space="preserve">, MB&amp;F SA , </w:t>
    </w:r>
    <w:r>
      <w:rPr>
        <w:rFonts w:ascii="Arial" w:hAnsi="Arial" w:cs="Arial"/>
        <w:sz w:val="18"/>
        <w:szCs w:val="18"/>
        <w:lang w:val="it-IT"/>
      </w:rPr>
      <w:t xml:space="preserve">Rue Verdaine 6, CH-1204 Ginevra, Svizzera </w:t>
    </w:r>
    <w:r>
      <w:rPr>
        <w:rFonts w:ascii="Arial" w:hAnsi="Arial" w:cs="Arial"/>
        <w:sz w:val="18"/>
        <w:szCs w:val="18"/>
        <w:lang w:val="it-IT"/>
      </w:rPr>
      <w:br/>
      <w:t>Email: cy</w:t>
    </w:r>
    <w:r w:rsidRPr="0096343A">
      <w:rPr>
        <w:rFonts w:ascii="Arial" w:hAnsi="Arial" w:cs="Arial"/>
        <w:sz w:val="18"/>
        <w:szCs w:val="18"/>
        <w:lang w:val="it-IT"/>
      </w:rPr>
      <w:t xml:space="preserve">@mbandf.com Tel. </w:t>
    </w:r>
    <w:r>
      <w:rPr>
        <w:rFonts w:ascii="Arial" w:hAnsi="Arial" w:cs="Arial"/>
        <w:sz w:val="18"/>
        <w:szCs w:val="18"/>
        <w:lang w:val="it-IT"/>
      </w:rPr>
      <w:t>: +41 22 508 10 33</w:t>
    </w:r>
  </w:p>
  <w:p w:rsidR="003472D3" w:rsidRPr="00A95A69" w:rsidRDefault="003472D3">
    <w:pPr>
      <w:pStyle w:val="Pieddepage"/>
      <w:rPr>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D3" w:rsidRPr="0096343A" w:rsidRDefault="003472D3" w:rsidP="00D51615">
    <w:pPr>
      <w:pStyle w:val="WW-Default"/>
      <w:spacing w:after="283"/>
      <w:rPr>
        <w:rFonts w:ascii="Arial" w:hAnsi="Arial" w:cs="Arial"/>
        <w:sz w:val="18"/>
        <w:szCs w:val="18"/>
        <w:lang w:val="it-IT"/>
      </w:rPr>
    </w:pPr>
    <w:r w:rsidRPr="0096343A">
      <w:rPr>
        <w:rFonts w:ascii="Arial" w:hAnsi="Arial" w:cs="Arial"/>
        <w:sz w:val="18"/>
        <w:szCs w:val="18"/>
        <w:lang w:val="it-IT"/>
      </w:rPr>
      <w:t xml:space="preserve">Per ulteriori informazioni si prega di contattare: </w:t>
    </w:r>
    <w:r w:rsidRPr="0096343A">
      <w:rPr>
        <w:rFonts w:ascii="Arial" w:hAnsi="Arial" w:cs="Arial"/>
        <w:sz w:val="18"/>
        <w:szCs w:val="18"/>
        <w:lang w:val="it-IT"/>
      </w:rPr>
      <w:br/>
    </w:r>
    <w:r w:rsidR="00034CC8">
      <w:rPr>
        <w:rFonts w:ascii="Arial" w:hAnsi="Arial" w:cs="Arial"/>
        <w:sz w:val="18"/>
        <w:szCs w:val="18"/>
        <w:lang w:val="it-IT"/>
      </w:rPr>
      <w:t>Charris Yadigaroglou</w:t>
    </w:r>
    <w:r w:rsidRPr="0096343A">
      <w:rPr>
        <w:rFonts w:ascii="Arial" w:hAnsi="Arial" w:cs="Arial"/>
        <w:sz w:val="18"/>
        <w:szCs w:val="18"/>
        <w:lang w:val="it-IT"/>
      </w:rPr>
      <w:t xml:space="preserve">, MB&amp;F SA , </w:t>
    </w:r>
    <w:r w:rsidR="00034CC8">
      <w:rPr>
        <w:rFonts w:ascii="Arial" w:hAnsi="Arial" w:cs="Arial"/>
        <w:sz w:val="18"/>
        <w:szCs w:val="18"/>
        <w:lang w:val="it-IT"/>
      </w:rPr>
      <w:t xml:space="preserve">Rue Verdaine 6, CH-1204 Ginevra, Svizzera </w:t>
    </w:r>
    <w:r w:rsidR="00034CC8">
      <w:rPr>
        <w:rFonts w:ascii="Arial" w:hAnsi="Arial" w:cs="Arial"/>
        <w:sz w:val="18"/>
        <w:szCs w:val="18"/>
        <w:lang w:val="it-IT"/>
      </w:rPr>
      <w:br/>
      <w:t>Email: cy</w:t>
    </w:r>
    <w:r w:rsidRPr="0096343A">
      <w:rPr>
        <w:rFonts w:ascii="Arial" w:hAnsi="Arial" w:cs="Arial"/>
        <w:sz w:val="18"/>
        <w:szCs w:val="18"/>
        <w:lang w:val="it-IT"/>
      </w:rPr>
      <w:t xml:space="preserve">@mbandf.com Tel. </w:t>
    </w:r>
    <w:r w:rsidR="00034CC8">
      <w:rPr>
        <w:rFonts w:ascii="Arial" w:hAnsi="Arial" w:cs="Arial"/>
        <w:sz w:val="18"/>
        <w:szCs w:val="18"/>
        <w:lang w:val="it-IT"/>
      </w:rPr>
      <w:t>: +41 22 508 10 33</w:t>
    </w:r>
  </w:p>
  <w:p w:rsidR="003472D3" w:rsidRPr="0096343A" w:rsidRDefault="003472D3">
    <w:pPr>
      <w:pStyle w:val="Pieddepage"/>
      <w:rPr>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C8" w:rsidRDefault="00034C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233" w:rsidRDefault="00AD5233">
      <w:r>
        <w:separator/>
      </w:r>
    </w:p>
  </w:footnote>
  <w:footnote w:type="continuationSeparator" w:id="0">
    <w:p w:rsidR="00AD5233" w:rsidRDefault="00AD5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D3" w:rsidRDefault="00CB01E4">
    <w:pPr>
      <w:pStyle w:val="En-tte"/>
    </w:pPr>
    <w:r>
      <w:rPr>
        <w:noProof/>
        <w:lang w:val="fr-CH" w:eastAsia="fr-CH"/>
      </w:rPr>
      <w:drawing>
        <wp:inline distT="0" distB="0" distL="0" distR="0">
          <wp:extent cx="1562100" cy="304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D3" w:rsidRDefault="00CB01E4">
    <w:pPr>
      <w:pStyle w:val="En-tte"/>
    </w:pPr>
    <w:r>
      <w:rPr>
        <w:noProof/>
        <w:lang w:val="fr-CH" w:eastAsia="fr-CH"/>
      </w:rPr>
      <w:drawing>
        <wp:inline distT="0" distB="0" distL="0" distR="0">
          <wp:extent cx="1562100" cy="304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C8" w:rsidRDefault="00034CC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87"/>
    <w:rsid w:val="00023A59"/>
    <w:rsid w:val="00034CC8"/>
    <w:rsid w:val="00091F5D"/>
    <w:rsid w:val="001F2B77"/>
    <w:rsid w:val="00265E69"/>
    <w:rsid w:val="00271701"/>
    <w:rsid w:val="00285142"/>
    <w:rsid w:val="00321737"/>
    <w:rsid w:val="003472D3"/>
    <w:rsid w:val="00393D47"/>
    <w:rsid w:val="00471760"/>
    <w:rsid w:val="004717CD"/>
    <w:rsid w:val="00487673"/>
    <w:rsid w:val="004E5DCE"/>
    <w:rsid w:val="00542849"/>
    <w:rsid w:val="0059157E"/>
    <w:rsid w:val="0059305D"/>
    <w:rsid w:val="0070174D"/>
    <w:rsid w:val="007971D5"/>
    <w:rsid w:val="00A95A69"/>
    <w:rsid w:val="00AD5233"/>
    <w:rsid w:val="00B84E76"/>
    <w:rsid w:val="00BE3BBE"/>
    <w:rsid w:val="00CB01E4"/>
    <w:rsid w:val="00D05B72"/>
    <w:rsid w:val="00D51615"/>
    <w:rsid w:val="00D63B9E"/>
    <w:rsid w:val="00E24567"/>
    <w:rsid w:val="00E67E56"/>
    <w:rsid w:val="00F10BE8"/>
    <w:rsid w:val="00F367B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C87"/>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495C87"/>
    <w:pPr>
      <w:tabs>
        <w:tab w:val="center" w:pos="4536"/>
        <w:tab w:val="right" w:pos="9072"/>
      </w:tabs>
    </w:pPr>
  </w:style>
  <w:style w:type="paragraph" w:styleId="Pieddepage">
    <w:name w:val="footer"/>
    <w:basedOn w:val="Normal"/>
    <w:rsid w:val="00495C87"/>
    <w:pPr>
      <w:tabs>
        <w:tab w:val="center" w:pos="4536"/>
        <w:tab w:val="right" w:pos="9072"/>
      </w:tabs>
    </w:pPr>
  </w:style>
  <w:style w:type="paragraph" w:customStyle="1" w:styleId="WW-Default">
    <w:name w:val="WW-Default"/>
    <w:rsid w:val="00495C87"/>
    <w:pPr>
      <w:widowControl w:val="0"/>
      <w:suppressAutoHyphens/>
    </w:pPr>
    <w:rPr>
      <w:rFonts w:eastAsia="ヒラギノ角ゴ Pro W3"/>
      <w:color w:val="000000"/>
      <w:kern w:val="1"/>
      <w:sz w:val="24"/>
      <w:lang w:val="en-US" w:eastAsia="ar-SA"/>
    </w:rPr>
  </w:style>
  <w:style w:type="character" w:customStyle="1" w:styleId="CommentReference1">
    <w:name w:val="Comment Reference1"/>
    <w:rsid w:val="00495C87"/>
    <w:rPr>
      <w:sz w:val="16"/>
      <w:szCs w:val="16"/>
    </w:rPr>
  </w:style>
  <w:style w:type="paragraph" w:styleId="Corpsdetexte">
    <w:name w:val="Body Text"/>
    <w:rsid w:val="00495C87"/>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495C87"/>
    <w:pPr>
      <w:widowControl w:val="0"/>
      <w:suppressAutoHyphens/>
      <w:spacing w:after="120"/>
    </w:pPr>
    <w:rPr>
      <w:rFonts w:eastAsia="ヒラギノ角ゴ Pro W3"/>
      <w:color w:val="000000"/>
      <w:kern w:val="1"/>
      <w:sz w:val="24"/>
      <w:lang w:val="en-US" w:eastAsia="ar-SA"/>
    </w:rPr>
  </w:style>
  <w:style w:type="paragraph" w:customStyle="1" w:styleId="TableContents">
    <w:name w:val="Table Contents"/>
    <w:rsid w:val="00495C87"/>
    <w:pPr>
      <w:widowControl w:val="0"/>
      <w:suppressAutoHyphens/>
    </w:pPr>
    <w:rPr>
      <w:rFonts w:eastAsia="ヒラギノ角ゴ Pro W3"/>
      <w:color w:val="000000"/>
      <w:kern w:val="1"/>
      <w:sz w:val="24"/>
      <w:lang w:val="en-GB" w:eastAsia="ar-SA"/>
    </w:rPr>
  </w:style>
  <w:style w:type="paragraph" w:styleId="NormalWeb">
    <w:name w:val="Normal (Web)"/>
    <w:basedOn w:val="Normal"/>
    <w:uiPriority w:val="99"/>
    <w:rsid w:val="00990E5B"/>
    <w:pPr>
      <w:spacing w:beforeLines="1" w:afterLines="1"/>
    </w:pPr>
    <w:rPr>
      <w:rFonts w:ascii="Times" w:eastAsia="Cambria" w:hAnsi="Times"/>
      <w:color w:val="auto"/>
      <w:kern w:val="0"/>
      <w:sz w:val="20"/>
      <w:szCs w:val="20"/>
      <w:lang w:val="en-US" w:eastAsia="fr-FR"/>
    </w:rPr>
  </w:style>
  <w:style w:type="paragraph" w:styleId="Textedebulles">
    <w:name w:val="Balloon Text"/>
    <w:basedOn w:val="Normal"/>
    <w:link w:val="TextedebullesCar"/>
    <w:rsid w:val="005774FB"/>
    <w:rPr>
      <w:rFonts w:ascii="Tahoma" w:hAnsi="Tahoma"/>
      <w:sz w:val="16"/>
      <w:szCs w:val="16"/>
    </w:rPr>
  </w:style>
  <w:style w:type="character" w:customStyle="1" w:styleId="TextedebullesCar">
    <w:name w:val="Texte de bulles Car"/>
    <w:link w:val="Textedebulles"/>
    <w:rsid w:val="005774FB"/>
    <w:rPr>
      <w:rFonts w:ascii="Tahoma" w:eastAsia="ヒラギノ角ゴ Pro W3" w:hAnsi="Tahoma" w:cs="Tahoma"/>
      <w:color w:val="000000"/>
      <w:kern w:val="1"/>
      <w:sz w:val="16"/>
      <w:szCs w:val="16"/>
      <w:lang w:val="fr-FR" w:eastAsia="ar-SA"/>
    </w:rPr>
  </w:style>
  <w:style w:type="paragraph" w:styleId="Explorateurdedocuments">
    <w:name w:val="Document Map"/>
    <w:basedOn w:val="Normal"/>
    <w:semiHidden/>
    <w:rsid w:val="00781646"/>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C87"/>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495C87"/>
    <w:pPr>
      <w:tabs>
        <w:tab w:val="center" w:pos="4536"/>
        <w:tab w:val="right" w:pos="9072"/>
      </w:tabs>
    </w:pPr>
  </w:style>
  <w:style w:type="paragraph" w:styleId="Pieddepage">
    <w:name w:val="footer"/>
    <w:basedOn w:val="Normal"/>
    <w:rsid w:val="00495C87"/>
    <w:pPr>
      <w:tabs>
        <w:tab w:val="center" w:pos="4536"/>
        <w:tab w:val="right" w:pos="9072"/>
      </w:tabs>
    </w:pPr>
  </w:style>
  <w:style w:type="paragraph" w:customStyle="1" w:styleId="WW-Default">
    <w:name w:val="WW-Default"/>
    <w:rsid w:val="00495C87"/>
    <w:pPr>
      <w:widowControl w:val="0"/>
      <w:suppressAutoHyphens/>
    </w:pPr>
    <w:rPr>
      <w:rFonts w:eastAsia="ヒラギノ角ゴ Pro W3"/>
      <w:color w:val="000000"/>
      <w:kern w:val="1"/>
      <w:sz w:val="24"/>
      <w:lang w:val="en-US" w:eastAsia="ar-SA"/>
    </w:rPr>
  </w:style>
  <w:style w:type="character" w:customStyle="1" w:styleId="CommentReference1">
    <w:name w:val="Comment Reference1"/>
    <w:rsid w:val="00495C87"/>
    <w:rPr>
      <w:sz w:val="16"/>
      <w:szCs w:val="16"/>
    </w:rPr>
  </w:style>
  <w:style w:type="paragraph" w:styleId="Corpsdetexte">
    <w:name w:val="Body Text"/>
    <w:rsid w:val="00495C87"/>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495C87"/>
    <w:pPr>
      <w:widowControl w:val="0"/>
      <w:suppressAutoHyphens/>
      <w:spacing w:after="120"/>
    </w:pPr>
    <w:rPr>
      <w:rFonts w:eastAsia="ヒラギノ角ゴ Pro W3"/>
      <w:color w:val="000000"/>
      <w:kern w:val="1"/>
      <w:sz w:val="24"/>
      <w:lang w:val="en-US" w:eastAsia="ar-SA"/>
    </w:rPr>
  </w:style>
  <w:style w:type="paragraph" w:customStyle="1" w:styleId="TableContents">
    <w:name w:val="Table Contents"/>
    <w:rsid w:val="00495C87"/>
    <w:pPr>
      <w:widowControl w:val="0"/>
      <w:suppressAutoHyphens/>
    </w:pPr>
    <w:rPr>
      <w:rFonts w:eastAsia="ヒラギノ角ゴ Pro W3"/>
      <w:color w:val="000000"/>
      <w:kern w:val="1"/>
      <w:sz w:val="24"/>
      <w:lang w:val="en-GB" w:eastAsia="ar-SA"/>
    </w:rPr>
  </w:style>
  <w:style w:type="paragraph" w:styleId="NormalWeb">
    <w:name w:val="Normal (Web)"/>
    <w:basedOn w:val="Normal"/>
    <w:uiPriority w:val="99"/>
    <w:rsid w:val="00990E5B"/>
    <w:pPr>
      <w:spacing w:beforeLines="1" w:afterLines="1"/>
    </w:pPr>
    <w:rPr>
      <w:rFonts w:ascii="Times" w:eastAsia="Cambria" w:hAnsi="Times"/>
      <w:color w:val="auto"/>
      <w:kern w:val="0"/>
      <w:sz w:val="20"/>
      <w:szCs w:val="20"/>
      <w:lang w:val="en-US" w:eastAsia="fr-FR"/>
    </w:rPr>
  </w:style>
  <w:style w:type="paragraph" w:styleId="Textedebulles">
    <w:name w:val="Balloon Text"/>
    <w:basedOn w:val="Normal"/>
    <w:link w:val="TextedebullesCar"/>
    <w:rsid w:val="005774FB"/>
    <w:rPr>
      <w:rFonts w:ascii="Tahoma" w:hAnsi="Tahoma"/>
      <w:sz w:val="16"/>
      <w:szCs w:val="16"/>
    </w:rPr>
  </w:style>
  <w:style w:type="character" w:customStyle="1" w:styleId="TextedebullesCar">
    <w:name w:val="Texte de bulles Car"/>
    <w:link w:val="Textedebulles"/>
    <w:rsid w:val="005774FB"/>
    <w:rPr>
      <w:rFonts w:ascii="Tahoma" w:eastAsia="ヒラギノ角ゴ Pro W3" w:hAnsi="Tahoma" w:cs="Tahoma"/>
      <w:color w:val="000000"/>
      <w:kern w:val="1"/>
      <w:sz w:val="16"/>
      <w:szCs w:val="16"/>
      <w:lang w:val="fr-FR" w:eastAsia="ar-SA"/>
    </w:rPr>
  </w:style>
  <w:style w:type="paragraph" w:styleId="Explorateurdedocuments">
    <w:name w:val="Document Map"/>
    <w:basedOn w:val="Normal"/>
    <w:semiHidden/>
    <w:rsid w:val="00781646"/>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2061</Words>
  <Characters>11338</Characters>
  <Application>Microsoft Office Word</Application>
  <DocSecurity>0</DocSecurity>
  <Lines>94</Lines>
  <Paragraphs>26</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MBF</Company>
  <LinksUpToDate>false</LinksUpToDate>
  <CharactersWithSpaces>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Bernini</dc:creator>
  <cp:lastModifiedBy>Marie-Sophie Robin</cp:lastModifiedBy>
  <cp:revision>2</cp:revision>
  <cp:lastPrinted>2010-11-10T08:33:00Z</cp:lastPrinted>
  <dcterms:created xsi:type="dcterms:W3CDTF">2016-03-08T16:43:00Z</dcterms:created>
  <dcterms:modified xsi:type="dcterms:W3CDTF">2016-03-08T16:43:00Z</dcterms:modified>
</cp:coreProperties>
</file>