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274" w:rsidRPr="00D307AB" w:rsidRDefault="00184274" w:rsidP="00E11813">
      <w:pPr>
        <w:spacing w:line="360" w:lineRule="auto"/>
        <w:jc w:val="center"/>
        <w:outlineLvl w:val="0"/>
        <w:rPr>
          <w:rFonts w:ascii="Arial" w:hAnsi="Arial" w:cs="Arial"/>
          <w:b/>
          <w:color w:val="000000"/>
          <w:sz w:val="26"/>
          <w:szCs w:val="28"/>
          <w:lang w:val="de-DE"/>
        </w:rPr>
      </w:pPr>
      <w:bookmarkStart w:id="0" w:name="_GoBack"/>
      <w:bookmarkEnd w:id="0"/>
      <w:r w:rsidRPr="00D307AB">
        <w:rPr>
          <w:rFonts w:ascii="Arial" w:hAnsi="Arial" w:cs="Arial"/>
          <w:b/>
          <w:color w:val="000000"/>
          <w:sz w:val="26"/>
          <w:szCs w:val="28"/>
          <w:lang w:val="de-DE"/>
        </w:rPr>
        <w:t>Horological Machine N</w:t>
      </w:r>
      <w:r w:rsidRPr="00D307AB">
        <w:rPr>
          <w:rFonts w:ascii="Arial" w:hAnsi="Arial" w:cs="Arial"/>
          <w:b/>
          <w:color w:val="000000"/>
          <w:sz w:val="26"/>
          <w:szCs w:val="28"/>
          <w:vertAlign w:val="superscript"/>
          <w:lang w:val="de-DE"/>
        </w:rPr>
        <w:t>o</w:t>
      </w:r>
      <w:r w:rsidRPr="00D307AB">
        <w:rPr>
          <w:rFonts w:ascii="Arial" w:hAnsi="Arial" w:cs="Arial"/>
          <w:b/>
          <w:color w:val="000000"/>
          <w:sz w:val="26"/>
          <w:szCs w:val="28"/>
          <w:lang w:val="de-DE"/>
        </w:rPr>
        <w:t>3 Frog</w:t>
      </w:r>
    </w:p>
    <w:p w:rsidR="00184274" w:rsidRPr="00D97210" w:rsidRDefault="00184274" w:rsidP="003F07CA">
      <w:pPr>
        <w:spacing w:line="360" w:lineRule="auto"/>
        <w:jc w:val="both"/>
        <w:rPr>
          <w:rFonts w:ascii="Arial" w:hAnsi="Arial" w:cs="Arial"/>
          <w:color w:val="000000"/>
          <w:sz w:val="18"/>
          <w:szCs w:val="18"/>
          <w:lang w:val="de-DE"/>
        </w:rPr>
      </w:pPr>
    </w:p>
    <w:p w:rsidR="00184274" w:rsidRPr="00D97210" w:rsidRDefault="00184274" w:rsidP="00D97210">
      <w:pPr>
        <w:ind w:left="-142" w:right="-286"/>
        <w:jc w:val="both"/>
        <w:rPr>
          <w:rFonts w:ascii="Arial" w:hAnsi="Arial" w:cs="Arial"/>
          <w:sz w:val="21"/>
          <w:szCs w:val="21"/>
          <w:lang w:val="de-DE"/>
        </w:rPr>
      </w:pPr>
      <w:r w:rsidRPr="00D97210">
        <w:rPr>
          <w:rFonts w:ascii="Arial" w:hAnsi="Arial" w:cs="Arial"/>
          <w:sz w:val="21"/>
          <w:szCs w:val="21"/>
          <w:lang w:val="de-DE"/>
        </w:rPr>
        <w:t xml:space="preserve">Die </w:t>
      </w:r>
      <w:r w:rsidR="008921A0">
        <w:rPr>
          <w:rFonts w:ascii="Arial" w:hAnsi="Arial" w:cs="Arial"/>
          <w:sz w:val="21"/>
          <w:szCs w:val="21"/>
          <w:lang w:val="de-DE"/>
        </w:rPr>
        <w:t>Haute Horlogerie</w:t>
      </w:r>
      <w:r w:rsidRPr="00D97210">
        <w:rPr>
          <w:rFonts w:ascii="Arial" w:hAnsi="Arial" w:cs="Arial"/>
          <w:sz w:val="21"/>
          <w:szCs w:val="21"/>
          <w:lang w:val="de-DE"/>
        </w:rPr>
        <w:t xml:space="preserve"> ist </w:t>
      </w:r>
      <w:r w:rsidR="008921A0">
        <w:rPr>
          <w:rFonts w:ascii="Arial" w:hAnsi="Arial" w:cs="Arial"/>
          <w:sz w:val="21"/>
          <w:szCs w:val="21"/>
          <w:lang w:val="de-DE"/>
        </w:rPr>
        <w:t>(</w:t>
      </w:r>
      <w:r w:rsidRPr="00D97210">
        <w:rPr>
          <w:rFonts w:ascii="Arial" w:hAnsi="Arial" w:cs="Arial"/>
          <w:sz w:val="21"/>
          <w:szCs w:val="21"/>
          <w:lang w:val="de-DE"/>
        </w:rPr>
        <w:t>eigentlich</w:t>
      </w:r>
      <w:r w:rsidR="008921A0">
        <w:rPr>
          <w:rFonts w:ascii="Arial" w:hAnsi="Arial" w:cs="Arial"/>
          <w:sz w:val="21"/>
          <w:szCs w:val="21"/>
          <w:lang w:val="de-DE"/>
        </w:rPr>
        <w:t>)</w:t>
      </w:r>
      <w:r w:rsidRPr="00D97210">
        <w:rPr>
          <w:rFonts w:ascii="Arial" w:hAnsi="Arial" w:cs="Arial"/>
          <w:sz w:val="21"/>
          <w:szCs w:val="21"/>
          <w:lang w:val="de-DE"/>
        </w:rPr>
        <w:t xml:space="preserve"> ein Geschäft, das von Zurückhaltung und Ernsthaftigkeit geprägt ist. Dennoch setzte sich Max Büsser beim Aufbau seiner Marke MB&amp;F in den Kopf, d</w:t>
      </w:r>
      <w:r w:rsidR="000509BB" w:rsidRPr="00D97210">
        <w:rPr>
          <w:rFonts w:ascii="Arial" w:hAnsi="Arial" w:cs="Arial"/>
          <w:sz w:val="21"/>
          <w:szCs w:val="21"/>
          <w:lang w:val="de-DE"/>
        </w:rPr>
        <w:t>er</w:t>
      </w:r>
      <w:r w:rsidRPr="00D97210">
        <w:rPr>
          <w:rFonts w:ascii="Arial" w:hAnsi="Arial" w:cs="Arial"/>
          <w:sz w:val="21"/>
          <w:szCs w:val="21"/>
          <w:lang w:val="de-DE"/>
        </w:rPr>
        <w:t xml:space="preserve"> Branche</w:t>
      </w:r>
      <w:r w:rsidR="000509BB" w:rsidRPr="00D97210">
        <w:rPr>
          <w:rFonts w:ascii="Arial" w:hAnsi="Arial" w:cs="Arial"/>
          <w:sz w:val="21"/>
          <w:szCs w:val="21"/>
          <w:lang w:val="de-DE"/>
        </w:rPr>
        <w:t xml:space="preserve"> aufzuzeigen, dass </w:t>
      </w:r>
      <w:r w:rsidR="00401D55" w:rsidRPr="00D97210">
        <w:rPr>
          <w:rFonts w:ascii="Arial" w:hAnsi="Arial" w:cs="Arial"/>
          <w:sz w:val="21"/>
          <w:szCs w:val="21"/>
          <w:lang w:val="de-DE"/>
        </w:rPr>
        <w:t xml:space="preserve">eine </w:t>
      </w:r>
      <w:r w:rsidR="000509BB" w:rsidRPr="00D97210">
        <w:rPr>
          <w:rFonts w:ascii="Arial" w:hAnsi="Arial" w:cs="Arial"/>
          <w:sz w:val="21"/>
          <w:szCs w:val="21"/>
          <w:lang w:val="de-DE"/>
        </w:rPr>
        <w:t xml:space="preserve">Uhr aus der MB&amp;F-Schmiede </w:t>
      </w:r>
      <w:r w:rsidR="00401D55" w:rsidRPr="00D97210">
        <w:rPr>
          <w:rFonts w:ascii="Arial" w:hAnsi="Arial" w:cs="Arial"/>
          <w:sz w:val="21"/>
          <w:szCs w:val="21"/>
          <w:lang w:val="de-DE"/>
        </w:rPr>
        <w:t>Begeisterungsfähigkeit</w:t>
      </w:r>
      <w:r w:rsidRPr="00D97210">
        <w:rPr>
          <w:rFonts w:ascii="Arial" w:hAnsi="Arial" w:cs="Arial"/>
          <w:sz w:val="21"/>
          <w:szCs w:val="21"/>
          <w:lang w:val="de-DE"/>
        </w:rPr>
        <w:t xml:space="preserve"> und Verspieltheit </w:t>
      </w:r>
      <w:r w:rsidR="00401D55" w:rsidRPr="00D97210">
        <w:rPr>
          <w:rFonts w:ascii="Arial" w:hAnsi="Arial" w:cs="Arial"/>
          <w:sz w:val="21"/>
          <w:szCs w:val="21"/>
          <w:lang w:val="de-DE"/>
        </w:rPr>
        <w:t>zugleich vereinen kann</w:t>
      </w:r>
      <w:r w:rsidRPr="00D97210">
        <w:rPr>
          <w:rFonts w:ascii="Arial" w:hAnsi="Arial" w:cs="Arial"/>
          <w:sz w:val="21"/>
          <w:szCs w:val="21"/>
          <w:lang w:val="de-DE"/>
        </w:rPr>
        <w:t xml:space="preserve">. Zweifellos hat </w:t>
      </w:r>
      <w:r w:rsidR="00401D55" w:rsidRPr="00D97210">
        <w:rPr>
          <w:rFonts w:ascii="Arial" w:hAnsi="Arial" w:cs="Arial"/>
          <w:sz w:val="21"/>
          <w:szCs w:val="21"/>
          <w:lang w:val="de-DE"/>
        </w:rPr>
        <w:t xml:space="preserve">die </w:t>
      </w:r>
      <w:r w:rsidRPr="00D97210">
        <w:rPr>
          <w:rFonts w:ascii="Arial" w:hAnsi="Arial" w:cs="Arial"/>
          <w:sz w:val="21"/>
          <w:szCs w:val="21"/>
          <w:lang w:val="de-DE"/>
        </w:rPr>
        <w:t>HM3 Frog dieses Ziel erreicht – und vielleicht sogar ein bisschen mehr.</w:t>
      </w:r>
    </w:p>
    <w:p w:rsidR="00184274" w:rsidRPr="00D97210" w:rsidRDefault="00184274" w:rsidP="00D97210">
      <w:pPr>
        <w:ind w:left="-142" w:right="-286"/>
        <w:jc w:val="both"/>
        <w:rPr>
          <w:rFonts w:ascii="Arial" w:hAnsi="Arial" w:cs="Arial"/>
          <w:sz w:val="21"/>
          <w:szCs w:val="21"/>
          <w:lang w:val="de-DE"/>
        </w:rPr>
      </w:pPr>
    </w:p>
    <w:p w:rsidR="00184274" w:rsidRPr="00D97210" w:rsidRDefault="00184274" w:rsidP="00D97210">
      <w:pPr>
        <w:ind w:left="-142" w:right="-286"/>
        <w:jc w:val="both"/>
        <w:rPr>
          <w:rFonts w:ascii="Arial" w:hAnsi="Arial" w:cs="Arial"/>
          <w:sz w:val="21"/>
          <w:szCs w:val="21"/>
          <w:lang w:val="de-DE"/>
        </w:rPr>
      </w:pPr>
      <w:r w:rsidRPr="00D97210">
        <w:rPr>
          <w:rFonts w:ascii="Arial" w:hAnsi="Arial" w:cs="Arial"/>
          <w:sz w:val="21"/>
          <w:szCs w:val="21"/>
          <w:lang w:val="de-DE"/>
        </w:rPr>
        <w:t>Frosch</w:t>
      </w:r>
      <w:r w:rsidR="00F60126" w:rsidRPr="00D97210">
        <w:rPr>
          <w:rFonts w:ascii="Arial" w:hAnsi="Arial" w:cs="Arial"/>
          <w:sz w:val="21"/>
          <w:szCs w:val="21"/>
          <w:lang w:val="de-DE"/>
        </w:rPr>
        <w:t>augen erlauben dem Tier</w:t>
      </w:r>
      <w:r w:rsidR="00DD3AD6">
        <w:rPr>
          <w:rFonts w:ascii="Arial" w:hAnsi="Arial" w:cs="Arial"/>
          <w:sz w:val="21"/>
          <w:szCs w:val="21"/>
          <w:lang w:val="de-DE"/>
        </w:rPr>
        <w:t>,</w:t>
      </w:r>
      <w:r w:rsidR="00F60126" w:rsidRPr="00D97210">
        <w:rPr>
          <w:rFonts w:ascii="Arial" w:hAnsi="Arial" w:cs="Arial"/>
          <w:sz w:val="21"/>
          <w:szCs w:val="21"/>
          <w:lang w:val="de-DE"/>
        </w:rPr>
        <w:t xml:space="preserve"> </w:t>
      </w:r>
      <w:r w:rsidRPr="00D97210">
        <w:rPr>
          <w:rFonts w:ascii="Arial" w:hAnsi="Arial" w:cs="Arial"/>
          <w:sz w:val="21"/>
          <w:szCs w:val="21"/>
          <w:lang w:val="de-DE"/>
        </w:rPr>
        <w:t xml:space="preserve">in verschiedene Richtungen </w:t>
      </w:r>
      <w:r w:rsidR="00F60126" w:rsidRPr="00D97210">
        <w:rPr>
          <w:rFonts w:ascii="Arial" w:hAnsi="Arial" w:cs="Arial"/>
          <w:sz w:val="21"/>
          <w:szCs w:val="21"/>
          <w:lang w:val="de-DE"/>
        </w:rPr>
        <w:t xml:space="preserve">zu </w:t>
      </w:r>
      <w:r w:rsidRPr="00D97210">
        <w:rPr>
          <w:rFonts w:ascii="Arial" w:hAnsi="Arial" w:cs="Arial"/>
          <w:sz w:val="21"/>
          <w:szCs w:val="21"/>
          <w:lang w:val="de-DE"/>
        </w:rPr>
        <w:t xml:space="preserve">blicken, ohne dabei den Kopf zu drehen. </w:t>
      </w:r>
      <w:r w:rsidR="008921A0">
        <w:rPr>
          <w:rFonts w:ascii="Arial" w:hAnsi="Arial" w:cs="Arial"/>
          <w:sz w:val="21"/>
          <w:szCs w:val="21"/>
          <w:lang w:val="de-DE"/>
        </w:rPr>
        <w:t xml:space="preserve">Ähnlich ist es mit den </w:t>
      </w:r>
      <w:r w:rsidRPr="00D97210">
        <w:rPr>
          <w:rFonts w:ascii="Arial" w:hAnsi="Arial" w:cs="Arial"/>
          <w:sz w:val="21"/>
          <w:szCs w:val="21"/>
          <w:lang w:val="de-DE"/>
        </w:rPr>
        <w:t xml:space="preserve">kuppelförmigen Anzeigen </w:t>
      </w:r>
      <w:r w:rsidR="008921A0">
        <w:rPr>
          <w:rFonts w:ascii="Arial" w:hAnsi="Arial" w:cs="Arial"/>
          <w:sz w:val="21"/>
          <w:szCs w:val="21"/>
          <w:lang w:val="de-DE"/>
        </w:rPr>
        <w:t xml:space="preserve">der HM3, die </w:t>
      </w:r>
      <w:r w:rsidRPr="00D97210">
        <w:rPr>
          <w:rFonts w:ascii="Arial" w:hAnsi="Arial" w:cs="Arial"/>
          <w:sz w:val="21"/>
          <w:szCs w:val="21"/>
          <w:lang w:val="de-DE"/>
        </w:rPr>
        <w:t>dem Betrachter</w:t>
      </w:r>
      <w:r w:rsidR="008921A0">
        <w:rPr>
          <w:rFonts w:ascii="Arial" w:hAnsi="Arial" w:cs="Arial"/>
          <w:sz w:val="21"/>
          <w:szCs w:val="21"/>
          <w:lang w:val="de-DE"/>
        </w:rPr>
        <w:t xml:space="preserve"> ermöglichen, die</w:t>
      </w:r>
      <w:r w:rsidRPr="00D97210">
        <w:rPr>
          <w:rFonts w:ascii="Arial" w:hAnsi="Arial" w:cs="Arial"/>
          <w:sz w:val="21"/>
          <w:szCs w:val="21"/>
          <w:lang w:val="de-DE"/>
        </w:rPr>
        <w:t xml:space="preserve"> Zeit aus vielen Blickwinkeln gleichermaßen gut abzulesen, ohne dabei den Kopf </w:t>
      </w:r>
      <w:r w:rsidR="00401D55" w:rsidRPr="00D97210">
        <w:rPr>
          <w:rFonts w:ascii="Arial" w:hAnsi="Arial" w:cs="Arial"/>
          <w:sz w:val="21"/>
          <w:szCs w:val="21"/>
          <w:lang w:val="de-DE"/>
        </w:rPr>
        <w:t>bewegen</w:t>
      </w:r>
      <w:r w:rsidRPr="00D97210">
        <w:rPr>
          <w:rFonts w:ascii="Arial" w:hAnsi="Arial" w:cs="Arial"/>
          <w:sz w:val="21"/>
          <w:szCs w:val="21"/>
          <w:lang w:val="de-DE"/>
        </w:rPr>
        <w:t xml:space="preserve"> zu müssen. </w:t>
      </w:r>
    </w:p>
    <w:p w:rsidR="00184274" w:rsidRPr="00D97210" w:rsidRDefault="00184274" w:rsidP="00D97210">
      <w:pPr>
        <w:ind w:left="-142" w:right="-286"/>
        <w:jc w:val="both"/>
        <w:rPr>
          <w:rFonts w:ascii="Arial" w:hAnsi="Arial" w:cs="Arial"/>
          <w:sz w:val="21"/>
          <w:szCs w:val="21"/>
          <w:lang w:val="de-DE"/>
        </w:rPr>
      </w:pPr>
    </w:p>
    <w:p w:rsidR="00184274" w:rsidRPr="00D97210" w:rsidRDefault="00184274" w:rsidP="00D97210">
      <w:pPr>
        <w:ind w:left="-142" w:right="-286"/>
        <w:jc w:val="both"/>
        <w:rPr>
          <w:rFonts w:ascii="Arial" w:hAnsi="Arial" w:cs="Arial"/>
          <w:sz w:val="21"/>
          <w:szCs w:val="21"/>
          <w:lang w:val="de-DE"/>
        </w:rPr>
      </w:pPr>
      <w:r w:rsidRPr="00D97210">
        <w:rPr>
          <w:rFonts w:ascii="Arial" w:hAnsi="Arial" w:cs="Arial"/>
          <w:sz w:val="21"/>
          <w:szCs w:val="21"/>
          <w:lang w:val="de-DE"/>
        </w:rPr>
        <w:t>Die rotierenden Halbkugeln stellten die Entwickler von MB&amp;F wegen ihrer Form und Größe vor einige technische Herausforderungen. Die kuppelförmigen Anzeigen für Stunden und Minuten sind aus massivem Aluminium gefertigt</w:t>
      </w:r>
      <w:r w:rsidR="00DD3AD6">
        <w:rPr>
          <w:rFonts w:ascii="Arial" w:hAnsi="Arial" w:cs="Arial"/>
          <w:sz w:val="21"/>
          <w:szCs w:val="21"/>
          <w:lang w:val="de-DE"/>
        </w:rPr>
        <w:t xml:space="preserve"> – ein </w:t>
      </w:r>
      <w:r w:rsidRPr="00D97210">
        <w:rPr>
          <w:rFonts w:ascii="Arial" w:hAnsi="Arial" w:cs="Arial"/>
          <w:sz w:val="21"/>
          <w:szCs w:val="21"/>
          <w:lang w:val="de-DE"/>
        </w:rPr>
        <w:t>Material das aufgrund seines günstigen Verhältnisses von Stabilität zu Gewicht gewählt wurde. Die beiden Kuppeln wiegen jeweils etwas mehr als ein halbes Gramm. Die Maschine fräst zuerst die Außenform der Kuppeln</w:t>
      </w:r>
      <w:r w:rsidR="00DD3AD6">
        <w:rPr>
          <w:rFonts w:ascii="Arial" w:hAnsi="Arial" w:cs="Arial"/>
          <w:sz w:val="21"/>
          <w:szCs w:val="21"/>
          <w:lang w:val="de-DE"/>
        </w:rPr>
        <w:t>,</w:t>
      </w:r>
      <w:r w:rsidRPr="00D97210">
        <w:rPr>
          <w:rFonts w:ascii="Arial" w:hAnsi="Arial" w:cs="Arial"/>
          <w:sz w:val="21"/>
          <w:szCs w:val="21"/>
          <w:lang w:val="de-DE"/>
        </w:rPr>
        <w:t xml:space="preserve"> um sie danach förmlich auszuhöhlen. Übrig bleibt ein papierdünnes Gebilde mit einer Wandstärke von gerade einmal 0,28 Millimeter</w:t>
      </w:r>
      <w:r w:rsidR="00DD3AD6">
        <w:rPr>
          <w:rFonts w:ascii="Arial" w:hAnsi="Arial" w:cs="Arial"/>
          <w:sz w:val="21"/>
          <w:szCs w:val="21"/>
          <w:lang w:val="de-DE"/>
        </w:rPr>
        <w:t>n</w:t>
      </w:r>
      <w:r w:rsidRPr="00D97210">
        <w:rPr>
          <w:rFonts w:ascii="Arial" w:hAnsi="Arial" w:cs="Arial"/>
          <w:sz w:val="21"/>
          <w:szCs w:val="21"/>
          <w:lang w:val="de-DE"/>
        </w:rPr>
        <w:t>. Damit reduziert sich die benötigte Antriebskraft durch das Uhrwerk auf ein absolutes Minimum.</w:t>
      </w:r>
    </w:p>
    <w:p w:rsidR="00184274" w:rsidRPr="00D97210" w:rsidRDefault="00184274" w:rsidP="00D97210">
      <w:pPr>
        <w:ind w:left="-142" w:right="-286"/>
        <w:jc w:val="both"/>
        <w:rPr>
          <w:rFonts w:ascii="Arial" w:hAnsi="Arial" w:cs="Arial"/>
          <w:sz w:val="21"/>
          <w:szCs w:val="21"/>
          <w:lang w:val="de-DE"/>
        </w:rPr>
      </w:pPr>
    </w:p>
    <w:p w:rsidR="00184274" w:rsidRPr="00D97210" w:rsidRDefault="00184274" w:rsidP="00D97210">
      <w:pPr>
        <w:ind w:left="-142" w:right="-286"/>
        <w:jc w:val="both"/>
        <w:rPr>
          <w:rFonts w:ascii="Arial" w:hAnsi="Arial" w:cs="Arial"/>
          <w:sz w:val="21"/>
          <w:szCs w:val="21"/>
          <w:lang w:val="de-DE"/>
        </w:rPr>
      </w:pPr>
      <w:r w:rsidRPr="00D97210">
        <w:rPr>
          <w:rFonts w:ascii="Arial" w:hAnsi="Arial" w:cs="Arial"/>
          <w:sz w:val="21"/>
          <w:szCs w:val="21"/>
          <w:lang w:val="de-DE"/>
        </w:rPr>
        <w:t xml:space="preserve">Auch die Herstellung der kuppelförmigen Saphirgläser war </w:t>
      </w:r>
      <w:r w:rsidR="000509BB" w:rsidRPr="00D97210">
        <w:rPr>
          <w:rFonts w:ascii="Arial" w:hAnsi="Arial" w:cs="Arial"/>
          <w:sz w:val="21"/>
          <w:szCs w:val="21"/>
          <w:lang w:val="de-DE"/>
        </w:rPr>
        <w:t>extrem</w:t>
      </w:r>
      <w:r w:rsidRPr="00D97210">
        <w:rPr>
          <w:rFonts w:ascii="Arial" w:hAnsi="Arial" w:cs="Arial"/>
          <w:sz w:val="21"/>
          <w:szCs w:val="21"/>
          <w:lang w:val="de-DE"/>
        </w:rPr>
        <w:t xml:space="preserve"> anspruchsvoll und ist in dieser Form erst seit </w:t>
      </w:r>
      <w:r w:rsidR="00DD3AD6">
        <w:rPr>
          <w:rFonts w:ascii="Arial" w:hAnsi="Arial" w:cs="Arial"/>
          <w:sz w:val="21"/>
          <w:szCs w:val="21"/>
          <w:lang w:val="de-DE"/>
        </w:rPr>
        <w:t>K</w:t>
      </w:r>
      <w:r w:rsidRPr="00D97210">
        <w:rPr>
          <w:rFonts w:ascii="Arial" w:hAnsi="Arial" w:cs="Arial"/>
          <w:sz w:val="21"/>
          <w:szCs w:val="21"/>
          <w:lang w:val="de-DE"/>
        </w:rPr>
        <w:t>urzem überhaupt möglich. Schon die kleinste Ungleichmäßigkeit in der Oberfläche des Glases würde eine eindeutige Ablesbarkeit der Uhrzeit unmöglich machen.</w:t>
      </w:r>
      <w:r w:rsidR="008A3306">
        <w:rPr>
          <w:rFonts w:ascii="Arial" w:hAnsi="Arial" w:cs="Arial"/>
          <w:sz w:val="21"/>
          <w:szCs w:val="21"/>
          <w:lang w:val="de-DE"/>
        </w:rPr>
        <w:t xml:space="preserve"> </w:t>
      </w:r>
      <w:r w:rsidRPr="00D97210">
        <w:rPr>
          <w:rFonts w:ascii="Arial" w:hAnsi="Arial" w:cs="Arial"/>
          <w:sz w:val="21"/>
          <w:szCs w:val="21"/>
          <w:lang w:val="de-DE"/>
        </w:rPr>
        <w:t>Um keine unliebsamen Vergrößerungs- oder Verkleinerungseffekte zu erreichen, muss das Glas mit einem Höchstmaß an Präzision geschliffen und poliert werden.</w:t>
      </w:r>
    </w:p>
    <w:p w:rsidR="00184274" w:rsidRPr="00D97210" w:rsidRDefault="00184274" w:rsidP="00D97210">
      <w:pPr>
        <w:ind w:left="-142" w:right="-286"/>
        <w:jc w:val="both"/>
        <w:rPr>
          <w:rFonts w:ascii="Arial" w:hAnsi="Arial" w:cs="Arial"/>
          <w:sz w:val="21"/>
          <w:szCs w:val="21"/>
          <w:lang w:val="de-DE"/>
        </w:rPr>
      </w:pPr>
    </w:p>
    <w:p w:rsidR="00184274" w:rsidRPr="00D97210" w:rsidRDefault="00184274" w:rsidP="00D97210">
      <w:pPr>
        <w:ind w:left="-142" w:right="-286"/>
        <w:jc w:val="both"/>
        <w:rPr>
          <w:rFonts w:ascii="Arial" w:hAnsi="Arial" w:cs="Arial"/>
          <w:sz w:val="21"/>
          <w:szCs w:val="21"/>
          <w:lang w:val="de-DE"/>
        </w:rPr>
      </w:pPr>
      <w:r w:rsidRPr="00D97210">
        <w:rPr>
          <w:rFonts w:ascii="Arial" w:hAnsi="Arial" w:cs="Arial"/>
          <w:sz w:val="21"/>
          <w:szCs w:val="21"/>
          <w:lang w:val="de-DE"/>
        </w:rPr>
        <w:t xml:space="preserve">Nun ist die Anzeige der Frog zwar sehr verspielt, doch bei der Qualität </w:t>
      </w:r>
      <w:r w:rsidR="008A3306">
        <w:rPr>
          <w:rFonts w:ascii="Arial" w:hAnsi="Arial" w:cs="Arial"/>
          <w:sz w:val="21"/>
          <w:szCs w:val="21"/>
          <w:lang w:val="de-DE"/>
        </w:rPr>
        <w:t>gibt es keine Kompromisse. Hie</w:t>
      </w:r>
      <w:r w:rsidRPr="00D97210">
        <w:rPr>
          <w:rFonts w:ascii="Arial" w:hAnsi="Arial" w:cs="Arial"/>
          <w:sz w:val="21"/>
          <w:szCs w:val="21"/>
          <w:lang w:val="de-DE"/>
        </w:rPr>
        <w:t xml:space="preserve">r </w:t>
      </w:r>
      <w:r w:rsidR="007B21D9">
        <w:rPr>
          <w:rFonts w:ascii="Arial" w:hAnsi="Arial" w:cs="Arial"/>
          <w:sz w:val="21"/>
          <w:szCs w:val="21"/>
          <w:lang w:val="de-DE"/>
        </w:rPr>
        <w:t xml:space="preserve">gelten </w:t>
      </w:r>
      <w:r w:rsidRPr="00D97210">
        <w:rPr>
          <w:rFonts w:ascii="Arial" w:hAnsi="Arial" w:cs="Arial"/>
          <w:sz w:val="21"/>
          <w:szCs w:val="21"/>
          <w:lang w:val="de-DE"/>
        </w:rPr>
        <w:t xml:space="preserve">höchste Ansprüche </w:t>
      </w:r>
      <w:r w:rsidR="007B21D9">
        <w:rPr>
          <w:rFonts w:ascii="Arial" w:hAnsi="Arial" w:cs="Arial"/>
          <w:sz w:val="21"/>
          <w:szCs w:val="21"/>
          <w:lang w:val="de-DE"/>
        </w:rPr>
        <w:t>in Bezug auf die handgearbeitet</w:t>
      </w:r>
      <w:r w:rsidR="00D307AB">
        <w:rPr>
          <w:rFonts w:ascii="Arial" w:hAnsi="Arial" w:cs="Arial"/>
          <w:sz w:val="21"/>
          <w:szCs w:val="21"/>
          <w:lang w:val="de-DE"/>
        </w:rPr>
        <w:t>e</w:t>
      </w:r>
      <w:r w:rsidR="007B21D9">
        <w:rPr>
          <w:rFonts w:ascii="Arial" w:hAnsi="Arial" w:cs="Arial"/>
          <w:sz w:val="21"/>
          <w:szCs w:val="21"/>
          <w:lang w:val="de-DE"/>
        </w:rPr>
        <w:t xml:space="preserve"> Finissierung de</w:t>
      </w:r>
      <w:r w:rsidRPr="00D97210">
        <w:rPr>
          <w:rFonts w:ascii="Arial" w:hAnsi="Arial" w:cs="Arial"/>
          <w:sz w:val="21"/>
          <w:szCs w:val="21"/>
          <w:lang w:val="de-DE"/>
        </w:rPr>
        <w:t>s hoch entwickelten</w:t>
      </w:r>
      <w:r w:rsidR="008A3306">
        <w:rPr>
          <w:rFonts w:ascii="Arial" w:hAnsi="Arial" w:cs="Arial"/>
          <w:sz w:val="21"/>
          <w:szCs w:val="21"/>
          <w:lang w:val="de-DE"/>
        </w:rPr>
        <w:t>, von Jean-Marc Wieder</w:t>
      </w:r>
      <w:r w:rsidR="00DD3AD6">
        <w:rPr>
          <w:rFonts w:ascii="Arial" w:hAnsi="Arial" w:cs="Arial"/>
          <w:sz w:val="21"/>
          <w:szCs w:val="21"/>
          <w:lang w:val="de-DE"/>
        </w:rPr>
        <w:t>r</w:t>
      </w:r>
      <w:r w:rsidR="008A3306">
        <w:rPr>
          <w:rFonts w:ascii="Arial" w:hAnsi="Arial" w:cs="Arial"/>
          <w:sz w:val="21"/>
          <w:szCs w:val="21"/>
          <w:lang w:val="de-DE"/>
        </w:rPr>
        <w:t>echt designten</w:t>
      </w:r>
      <w:r w:rsidRPr="00D97210">
        <w:rPr>
          <w:rFonts w:ascii="Arial" w:hAnsi="Arial" w:cs="Arial"/>
          <w:sz w:val="21"/>
          <w:szCs w:val="21"/>
          <w:lang w:val="de-DE"/>
        </w:rPr>
        <w:t xml:space="preserve"> Uhrwerks</w:t>
      </w:r>
      <w:r w:rsidR="00D307AB">
        <w:rPr>
          <w:rFonts w:ascii="Arial" w:hAnsi="Arial" w:cs="Arial"/>
          <w:sz w:val="21"/>
          <w:szCs w:val="21"/>
          <w:lang w:val="de-DE"/>
        </w:rPr>
        <w:t>.</w:t>
      </w:r>
      <w:r w:rsidRPr="00D97210">
        <w:rPr>
          <w:rFonts w:ascii="Arial" w:hAnsi="Arial" w:cs="Arial"/>
          <w:sz w:val="21"/>
          <w:szCs w:val="21"/>
          <w:lang w:val="de-DE"/>
        </w:rPr>
        <w:t xml:space="preserve"> Bei</w:t>
      </w:r>
      <w:r w:rsidR="000509BB" w:rsidRPr="00D97210">
        <w:rPr>
          <w:rFonts w:ascii="Arial" w:hAnsi="Arial" w:cs="Arial"/>
          <w:sz w:val="21"/>
          <w:szCs w:val="21"/>
          <w:lang w:val="de-DE"/>
        </w:rPr>
        <w:t>m</w:t>
      </w:r>
      <w:r w:rsidRPr="00D97210">
        <w:rPr>
          <w:rFonts w:ascii="Arial" w:hAnsi="Arial" w:cs="Arial"/>
          <w:sz w:val="21"/>
          <w:szCs w:val="21"/>
          <w:lang w:val="de-DE"/>
        </w:rPr>
        <w:t xml:space="preserve"> genaue</w:t>
      </w:r>
      <w:r w:rsidR="000509BB" w:rsidRPr="00D97210">
        <w:rPr>
          <w:rFonts w:ascii="Arial" w:hAnsi="Arial" w:cs="Arial"/>
          <w:sz w:val="21"/>
          <w:szCs w:val="21"/>
          <w:lang w:val="de-DE"/>
        </w:rPr>
        <w:t>n Hinsehen</w:t>
      </w:r>
      <w:r w:rsidRPr="00D97210">
        <w:rPr>
          <w:rFonts w:ascii="Arial" w:hAnsi="Arial" w:cs="Arial"/>
          <w:sz w:val="21"/>
          <w:szCs w:val="21"/>
          <w:lang w:val="de-DE"/>
        </w:rPr>
        <w:t xml:space="preserve"> </w:t>
      </w:r>
      <w:r w:rsidR="000509BB" w:rsidRPr="00D97210">
        <w:rPr>
          <w:rFonts w:ascii="Arial" w:hAnsi="Arial" w:cs="Arial"/>
          <w:sz w:val="21"/>
          <w:szCs w:val="21"/>
          <w:lang w:val="de-DE"/>
        </w:rPr>
        <w:t xml:space="preserve">entdeckt der </w:t>
      </w:r>
      <w:r w:rsidRPr="00D97210">
        <w:rPr>
          <w:rFonts w:ascii="Arial" w:hAnsi="Arial" w:cs="Arial"/>
          <w:sz w:val="21"/>
          <w:szCs w:val="21"/>
          <w:lang w:val="de-DE"/>
        </w:rPr>
        <w:t>B</w:t>
      </w:r>
      <w:r w:rsidR="000509BB" w:rsidRPr="00D97210">
        <w:rPr>
          <w:rFonts w:ascii="Arial" w:hAnsi="Arial" w:cs="Arial"/>
          <w:sz w:val="21"/>
          <w:szCs w:val="21"/>
          <w:lang w:val="de-DE"/>
        </w:rPr>
        <w:t>e</w:t>
      </w:r>
      <w:r w:rsidRPr="00D97210">
        <w:rPr>
          <w:rFonts w:ascii="Arial" w:hAnsi="Arial" w:cs="Arial"/>
          <w:sz w:val="21"/>
          <w:szCs w:val="21"/>
          <w:lang w:val="de-DE"/>
        </w:rPr>
        <w:t>tracht</w:t>
      </w:r>
      <w:r w:rsidR="00D307AB">
        <w:rPr>
          <w:rFonts w:ascii="Arial" w:hAnsi="Arial" w:cs="Arial"/>
          <w:sz w:val="21"/>
          <w:szCs w:val="21"/>
          <w:lang w:val="de-DE"/>
        </w:rPr>
        <w:t>er</w:t>
      </w:r>
      <w:r w:rsidRPr="00D97210">
        <w:rPr>
          <w:rFonts w:ascii="Arial" w:hAnsi="Arial" w:cs="Arial"/>
          <w:sz w:val="21"/>
          <w:szCs w:val="21"/>
          <w:lang w:val="de-DE"/>
        </w:rPr>
        <w:t xml:space="preserve"> viel</w:t>
      </w:r>
      <w:r w:rsidR="000509BB" w:rsidRPr="00D97210">
        <w:rPr>
          <w:rFonts w:ascii="Arial" w:hAnsi="Arial" w:cs="Arial"/>
          <w:sz w:val="21"/>
          <w:szCs w:val="21"/>
          <w:lang w:val="de-DE"/>
        </w:rPr>
        <w:t>e</w:t>
      </w:r>
      <w:r w:rsidRPr="00D97210">
        <w:rPr>
          <w:rFonts w:ascii="Arial" w:hAnsi="Arial" w:cs="Arial"/>
          <w:sz w:val="21"/>
          <w:szCs w:val="21"/>
          <w:lang w:val="de-DE"/>
        </w:rPr>
        <w:t xml:space="preserve"> </w:t>
      </w:r>
      <w:r w:rsidR="00D307AB">
        <w:rPr>
          <w:rFonts w:ascii="Arial" w:hAnsi="Arial" w:cs="Arial"/>
          <w:sz w:val="21"/>
          <w:szCs w:val="21"/>
          <w:lang w:val="de-DE"/>
        </w:rPr>
        <w:t>weitere</w:t>
      </w:r>
      <w:r w:rsidRPr="00D97210">
        <w:rPr>
          <w:rFonts w:ascii="Arial" w:hAnsi="Arial" w:cs="Arial"/>
          <w:sz w:val="21"/>
          <w:szCs w:val="21"/>
          <w:lang w:val="de-DE"/>
        </w:rPr>
        <w:t xml:space="preserve"> Details</w:t>
      </w:r>
      <w:r w:rsidR="00DD3AD6">
        <w:rPr>
          <w:rFonts w:ascii="Arial" w:hAnsi="Arial" w:cs="Arial"/>
          <w:sz w:val="21"/>
          <w:szCs w:val="21"/>
          <w:lang w:val="de-DE"/>
        </w:rPr>
        <w:t>,</w:t>
      </w:r>
      <w:r w:rsidRPr="00D97210">
        <w:rPr>
          <w:rFonts w:ascii="Arial" w:hAnsi="Arial" w:cs="Arial"/>
          <w:sz w:val="21"/>
          <w:szCs w:val="21"/>
          <w:lang w:val="de-DE"/>
        </w:rPr>
        <w:t xml:space="preserve"> wie etwa de</w:t>
      </w:r>
      <w:r w:rsidR="008A3306">
        <w:rPr>
          <w:rFonts w:ascii="Arial" w:hAnsi="Arial" w:cs="Arial"/>
          <w:sz w:val="21"/>
          <w:szCs w:val="21"/>
          <w:lang w:val="de-DE"/>
        </w:rPr>
        <w:t>n</w:t>
      </w:r>
      <w:r w:rsidRPr="00D97210">
        <w:rPr>
          <w:rFonts w:ascii="Arial" w:hAnsi="Arial" w:cs="Arial"/>
          <w:sz w:val="21"/>
          <w:szCs w:val="21"/>
          <w:lang w:val="de-DE"/>
        </w:rPr>
        <w:t xml:space="preserve"> gravierte</w:t>
      </w:r>
      <w:r w:rsidR="008A3306">
        <w:rPr>
          <w:rFonts w:ascii="Arial" w:hAnsi="Arial" w:cs="Arial"/>
          <w:sz w:val="21"/>
          <w:szCs w:val="21"/>
          <w:lang w:val="de-DE"/>
        </w:rPr>
        <w:t>n</w:t>
      </w:r>
      <w:r w:rsidRPr="00D97210">
        <w:rPr>
          <w:rFonts w:ascii="Arial" w:hAnsi="Arial" w:cs="Arial"/>
          <w:sz w:val="21"/>
          <w:szCs w:val="21"/>
          <w:lang w:val="de-DE"/>
        </w:rPr>
        <w:t xml:space="preserve"> Pfeil, der dezent das Datum anzeigt</w:t>
      </w:r>
      <w:r w:rsidR="00DD3AD6">
        <w:rPr>
          <w:rFonts w:ascii="Arial" w:hAnsi="Arial" w:cs="Arial"/>
          <w:sz w:val="21"/>
          <w:szCs w:val="21"/>
          <w:lang w:val="de-DE"/>
        </w:rPr>
        <w:t>,</w:t>
      </w:r>
      <w:r w:rsidRPr="00D97210">
        <w:rPr>
          <w:rFonts w:ascii="Arial" w:hAnsi="Arial" w:cs="Arial"/>
          <w:sz w:val="21"/>
          <w:szCs w:val="21"/>
          <w:lang w:val="de-DE"/>
        </w:rPr>
        <w:t xml:space="preserve"> oder die um die Kuppeln gravierte Ziffer 8. Diese Form findet sich auch auf der Rückseite des Uhrwerks wieder</w:t>
      </w:r>
      <w:r w:rsidR="00D307AB">
        <w:rPr>
          <w:rFonts w:ascii="Arial" w:hAnsi="Arial" w:cs="Arial"/>
          <w:sz w:val="21"/>
          <w:szCs w:val="21"/>
          <w:lang w:val="de-DE"/>
        </w:rPr>
        <w:t xml:space="preserve">, wo </w:t>
      </w:r>
      <w:r w:rsidRPr="00D97210">
        <w:rPr>
          <w:rFonts w:ascii="Arial" w:hAnsi="Arial" w:cs="Arial"/>
          <w:sz w:val="21"/>
          <w:szCs w:val="21"/>
          <w:lang w:val="de-DE"/>
        </w:rPr>
        <w:t>die beiden Räder</w:t>
      </w:r>
      <w:r w:rsidR="00D307AB">
        <w:rPr>
          <w:rFonts w:ascii="Arial" w:hAnsi="Arial" w:cs="Arial"/>
          <w:sz w:val="21"/>
          <w:szCs w:val="21"/>
          <w:lang w:val="de-DE"/>
        </w:rPr>
        <w:t xml:space="preserve"> dank </w:t>
      </w:r>
      <w:r w:rsidRPr="00D97210">
        <w:rPr>
          <w:rFonts w:ascii="Arial" w:hAnsi="Arial" w:cs="Arial"/>
          <w:sz w:val="21"/>
          <w:szCs w:val="21"/>
          <w:lang w:val="de-DE"/>
        </w:rPr>
        <w:t>Keramik-Kugellagern höchst effizient Stunden- und Minutenanzeige antreiben.</w:t>
      </w:r>
    </w:p>
    <w:p w:rsidR="00184274" w:rsidRPr="00D97210" w:rsidRDefault="00184274" w:rsidP="00D97210">
      <w:pPr>
        <w:ind w:left="-142" w:right="-286"/>
        <w:jc w:val="both"/>
        <w:rPr>
          <w:rFonts w:ascii="Arial" w:hAnsi="Arial" w:cs="Arial"/>
          <w:sz w:val="21"/>
          <w:szCs w:val="21"/>
          <w:lang w:val="de-DE"/>
        </w:rPr>
      </w:pPr>
    </w:p>
    <w:p w:rsidR="00D97210" w:rsidRDefault="00184274" w:rsidP="00D97210">
      <w:pPr>
        <w:ind w:left="-142" w:right="-286"/>
        <w:jc w:val="both"/>
        <w:rPr>
          <w:rFonts w:ascii="Arial" w:hAnsi="Arial" w:cs="Arial"/>
          <w:sz w:val="21"/>
          <w:szCs w:val="21"/>
          <w:lang w:val="de-DE"/>
        </w:rPr>
      </w:pPr>
      <w:r w:rsidRPr="00D97210">
        <w:rPr>
          <w:rFonts w:ascii="Arial" w:hAnsi="Arial" w:cs="Arial"/>
          <w:sz w:val="21"/>
          <w:szCs w:val="21"/>
          <w:lang w:val="de-DE"/>
        </w:rPr>
        <w:t xml:space="preserve">Die </w:t>
      </w:r>
      <w:r w:rsidRPr="00D97210">
        <w:rPr>
          <w:rFonts w:ascii="Arial" w:hAnsi="Arial" w:cs="Arial"/>
          <w:b/>
          <w:sz w:val="21"/>
          <w:szCs w:val="21"/>
          <w:lang w:val="de-DE"/>
        </w:rPr>
        <w:t>HM3 Frog</w:t>
      </w:r>
      <w:r w:rsidRPr="008348ED">
        <w:rPr>
          <w:rFonts w:ascii="Arial" w:hAnsi="Arial" w:cs="Arial"/>
          <w:b/>
          <w:sz w:val="21"/>
          <w:szCs w:val="21"/>
          <w:lang w:val="de-DE"/>
        </w:rPr>
        <w:t xml:space="preserve"> </w:t>
      </w:r>
      <w:r w:rsidR="008348ED" w:rsidRPr="008348ED">
        <w:rPr>
          <w:rFonts w:ascii="Arial" w:hAnsi="Arial" w:cs="Arial"/>
          <w:b/>
          <w:sz w:val="21"/>
          <w:szCs w:val="21"/>
          <w:lang w:val="de-DE"/>
        </w:rPr>
        <w:t>Ti</w:t>
      </w:r>
      <w:r w:rsidR="008348ED">
        <w:rPr>
          <w:rFonts w:ascii="Arial" w:hAnsi="Arial" w:cs="Arial"/>
          <w:sz w:val="21"/>
          <w:szCs w:val="21"/>
          <w:lang w:val="de-DE"/>
        </w:rPr>
        <w:t xml:space="preserve"> </w:t>
      </w:r>
      <w:r w:rsidRPr="00D97210">
        <w:rPr>
          <w:rFonts w:ascii="Arial" w:hAnsi="Arial" w:cs="Arial"/>
          <w:sz w:val="21"/>
          <w:szCs w:val="21"/>
          <w:lang w:val="de-DE"/>
        </w:rPr>
        <w:t>wird in einem Gehäuse aus Titan</w:t>
      </w:r>
      <w:r w:rsidR="00DD3AD6">
        <w:rPr>
          <w:rFonts w:ascii="Arial" w:hAnsi="Arial" w:cs="Arial"/>
          <w:sz w:val="21"/>
          <w:szCs w:val="21"/>
          <w:lang w:val="de-DE"/>
        </w:rPr>
        <w:t>,</w:t>
      </w:r>
      <w:r w:rsidRPr="00D97210">
        <w:rPr>
          <w:rFonts w:ascii="Arial" w:hAnsi="Arial" w:cs="Arial"/>
          <w:sz w:val="21"/>
          <w:szCs w:val="21"/>
          <w:lang w:val="de-DE"/>
        </w:rPr>
        <w:t xml:space="preserve"> Grad 5</w:t>
      </w:r>
      <w:r w:rsidR="00DD3AD6">
        <w:rPr>
          <w:rFonts w:ascii="Arial" w:hAnsi="Arial" w:cs="Arial"/>
          <w:sz w:val="21"/>
          <w:szCs w:val="21"/>
          <w:lang w:val="de-DE"/>
        </w:rPr>
        <w:t>,</w:t>
      </w:r>
      <w:r w:rsidRPr="00D97210">
        <w:rPr>
          <w:rFonts w:ascii="Arial" w:hAnsi="Arial" w:cs="Arial"/>
          <w:sz w:val="21"/>
          <w:szCs w:val="21"/>
          <w:lang w:val="de-DE"/>
        </w:rPr>
        <w:t xml:space="preserve"> geliefert, ausgestattet mit einem thermisch gebläuten Rotor </w:t>
      </w:r>
      <w:r w:rsidR="008348ED">
        <w:rPr>
          <w:rFonts w:ascii="Arial" w:hAnsi="Arial" w:cs="Arial"/>
          <w:sz w:val="21"/>
          <w:szCs w:val="21"/>
          <w:lang w:val="de-DE"/>
        </w:rPr>
        <w:t xml:space="preserve">in Form einer Streitaxt </w:t>
      </w:r>
      <w:r w:rsidRPr="00D97210">
        <w:rPr>
          <w:rFonts w:ascii="Arial" w:hAnsi="Arial" w:cs="Arial"/>
          <w:sz w:val="21"/>
          <w:szCs w:val="21"/>
          <w:lang w:val="de-DE"/>
        </w:rPr>
        <w:t>aus 22-karätigem Gold</w:t>
      </w:r>
      <w:r w:rsidR="000509BB" w:rsidRPr="00D97210">
        <w:rPr>
          <w:rFonts w:ascii="Arial" w:hAnsi="Arial" w:cs="Arial"/>
          <w:sz w:val="21"/>
          <w:szCs w:val="21"/>
          <w:lang w:val="de-DE"/>
        </w:rPr>
        <w:t xml:space="preserve">. </w:t>
      </w:r>
    </w:p>
    <w:p w:rsidR="00184274" w:rsidRPr="00D97210" w:rsidRDefault="00184274" w:rsidP="00D97210">
      <w:pPr>
        <w:ind w:left="-142" w:right="-286"/>
        <w:jc w:val="both"/>
        <w:rPr>
          <w:rFonts w:ascii="Arial" w:hAnsi="Arial" w:cs="Arial"/>
          <w:sz w:val="21"/>
          <w:szCs w:val="21"/>
          <w:lang w:val="de-DE"/>
        </w:rPr>
      </w:pPr>
    </w:p>
    <w:p w:rsidR="00184274" w:rsidRPr="00D97210" w:rsidRDefault="00184274" w:rsidP="00D97210">
      <w:pPr>
        <w:ind w:left="-142" w:right="-286"/>
        <w:jc w:val="both"/>
        <w:rPr>
          <w:rFonts w:ascii="Arial" w:hAnsi="Arial" w:cs="Arial"/>
          <w:sz w:val="21"/>
          <w:szCs w:val="21"/>
          <w:lang w:val="de-DE"/>
        </w:rPr>
      </w:pPr>
      <w:r w:rsidRPr="00D97210">
        <w:rPr>
          <w:rFonts w:ascii="Arial" w:hAnsi="Arial" w:cs="Arial"/>
          <w:sz w:val="21"/>
          <w:szCs w:val="21"/>
          <w:lang w:val="de-DE"/>
        </w:rPr>
        <w:t xml:space="preserve">Die </w:t>
      </w:r>
      <w:r w:rsidRPr="00D97210">
        <w:rPr>
          <w:rFonts w:ascii="Arial" w:hAnsi="Arial" w:cs="Arial"/>
          <w:b/>
          <w:sz w:val="21"/>
          <w:szCs w:val="21"/>
          <w:lang w:val="de-DE"/>
        </w:rPr>
        <w:t xml:space="preserve">HM3 </w:t>
      </w:r>
      <w:r w:rsidR="008348ED">
        <w:rPr>
          <w:rFonts w:ascii="Arial" w:hAnsi="Arial" w:cs="Arial"/>
          <w:b/>
          <w:sz w:val="21"/>
          <w:szCs w:val="21"/>
          <w:lang w:val="de-DE"/>
        </w:rPr>
        <w:t>Poison Dart Frog</w:t>
      </w:r>
      <w:r w:rsidRPr="00D97210">
        <w:rPr>
          <w:rFonts w:ascii="Arial" w:hAnsi="Arial" w:cs="Arial"/>
          <w:sz w:val="21"/>
          <w:szCs w:val="21"/>
          <w:lang w:val="de-DE"/>
        </w:rPr>
        <w:t xml:space="preserve"> ist eine auf </w:t>
      </w:r>
      <w:r w:rsidR="00DD3AD6">
        <w:rPr>
          <w:rFonts w:ascii="Arial" w:hAnsi="Arial" w:cs="Arial"/>
          <w:sz w:val="21"/>
          <w:szCs w:val="21"/>
          <w:lang w:val="de-DE"/>
        </w:rPr>
        <w:t>zehn</w:t>
      </w:r>
      <w:r w:rsidRPr="00D97210">
        <w:rPr>
          <w:rFonts w:ascii="Arial" w:hAnsi="Arial" w:cs="Arial"/>
          <w:sz w:val="21"/>
          <w:szCs w:val="21"/>
          <w:lang w:val="de-DE"/>
        </w:rPr>
        <w:t xml:space="preserve"> Exemplare limitierte Edition</w:t>
      </w:r>
      <w:r w:rsidR="008348ED">
        <w:rPr>
          <w:rFonts w:ascii="Arial" w:hAnsi="Arial" w:cs="Arial"/>
          <w:sz w:val="21"/>
          <w:szCs w:val="21"/>
          <w:lang w:val="de-DE"/>
        </w:rPr>
        <w:t xml:space="preserve">, die exklusiv für „The Hour Glass“ kreiert wurde und </w:t>
      </w:r>
      <w:r w:rsidRPr="00D97210">
        <w:rPr>
          <w:rFonts w:ascii="Arial" w:hAnsi="Arial" w:cs="Arial"/>
          <w:sz w:val="21"/>
          <w:szCs w:val="21"/>
          <w:lang w:val="de-DE"/>
        </w:rPr>
        <w:t>mit folgenden Besonderheiten</w:t>
      </w:r>
      <w:r w:rsidR="008348ED">
        <w:rPr>
          <w:rFonts w:ascii="Arial" w:hAnsi="Arial" w:cs="Arial"/>
          <w:sz w:val="21"/>
          <w:szCs w:val="21"/>
          <w:lang w:val="de-DE"/>
        </w:rPr>
        <w:t xml:space="preserve"> ausgestattet ist</w:t>
      </w:r>
      <w:r w:rsidRPr="00D97210">
        <w:rPr>
          <w:rFonts w:ascii="Arial" w:hAnsi="Arial" w:cs="Arial"/>
          <w:sz w:val="21"/>
          <w:szCs w:val="21"/>
          <w:lang w:val="de-DE"/>
        </w:rPr>
        <w:t xml:space="preserve">: Gehäuse aus </w:t>
      </w:r>
      <w:r w:rsidR="008348ED">
        <w:rPr>
          <w:rFonts w:ascii="Arial" w:hAnsi="Arial" w:cs="Arial"/>
          <w:sz w:val="21"/>
          <w:szCs w:val="21"/>
          <w:lang w:val="de-DE"/>
        </w:rPr>
        <w:t xml:space="preserve">Zirkonium </w:t>
      </w:r>
      <w:r w:rsidRPr="00D97210">
        <w:rPr>
          <w:rFonts w:ascii="Arial" w:hAnsi="Arial" w:cs="Arial"/>
          <w:sz w:val="21"/>
          <w:szCs w:val="21"/>
          <w:lang w:val="de-DE"/>
        </w:rPr>
        <w:t>mit s</w:t>
      </w:r>
      <w:r w:rsidR="008348ED">
        <w:rPr>
          <w:rFonts w:ascii="Arial" w:hAnsi="Arial" w:cs="Arial"/>
          <w:sz w:val="21"/>
          <w:szCs w:val="21"/>
          <w:lang w:val="de-DE"/>
        </w:rPr>
        <w:t>chwarzer PVD-Beschichtung, Rotor aus 2</w:t>
      </w:r>
      <w:r w:rsidRPr="00D97210">
        <w:rPr>
          <w:rFonts w:ascii="Arial" w:hAnsi="Arial" w:cs="Arial"/>
          <w:sz w:val="21"/>
          <w:szCs w:val="21"/>
          <w:lang w:val="de-DE"/>
        </w:rPr>
        <w:t>2</w:t>
      </w:r>
      <w:r w:rsidR="000509BB" w:rsidRPr="00D97210">
        <w:rPr>
          <w:rFonts w:ascii="Arial" w:hAnsi="Arial" w:cs="Arial"/>
          <w:sz w:val="21"/>
          <w:szCs w:val="21"/>
          <w:lang w:val="de-DE"/>
        </w:rPr>
        <w:t>-</w:t>
      </w:r>
      <w:r w:rsidR="008348ED">
        <w:rPr>
          <w:rFonts w:ascii="Arial" w:hAnsi="Arial" w:cs="Arial"/>
          <w:sz w:val="21"/>
          <w:szCs w:val="21"/>
          <w:lang w:val="de-DE"/>
        </w:rPr>
        <w:t>K</w:t>
      </w:r>
      <w:r w:rsidRPr="00D97210">
        <w:rPr>
          <w:rFonts w:ascii="Arial" w:hAnsi="Arial" w:cs="Arial"/>
          <w:sz w:val="21"/>
          <w:szCs w:val="21"/>
          <w:lang w:val="de-DE"/>
        </w:rPr>
        <w:t>-</w:t>
      </w:r>
      <w:r w:rsidR="008348ED">
        <w:rPr>
          <w:rFonts w:ascii="Arial" w:hAnsi="Arial" w:cs="Arial"/>
          <w:sz w:val="21"/>
          <w:szCs w:val="21"/>
          <w:lang w:val="de-DE"/>
        </w:rPr>
        <w:t>Gold und Gehäuseschrauben aus 18-K-Gelbgold</w:t>
      </w:r>
      <w:r w:rsidRPr="00D97210">
        <w:rPr>
          <w:rFonts w:ascii="Arial" w:hAnsi="Arial" w:cs="Arial"/>
          <w:sz w:val="21"/>
          <w:szCs w:val="21"/>
          <w:lang w:val="de-DE"/>
        </w:rPr>
        <w:t>.</w:t>
      </w:r>
      <w:r w:rsidR="00D97210">
        <w:rPr>
          <w:rFonts w:ascii="Arial" w:hAnsi="Arial" w:cs="Arial"/>
          <w:sz w:val="21"/>
          <w:szCs w:val="21"/>
          <w:lang w:val="de-DE"/>
        </w:rPr>
        <w:br/>
      </w:r>
    </w:p>
    <w:p w:rsidR="00184274" w:rsidRPr="00D97210" w:rsidRDefault="00184274" w:rsidP="00D97210">
      <w:pPr>
        <w:ind w:left="-142" w:right="-286"/>
        <w:jc w:val="both"/>
        <w:rPr>
          <w:rFonts w:ascii="Arial" w:hAnsi="Arial" w:cs="Arial"/>
          <w:color w:val="000000"/>
          <w:sz w:val="21"/>
          <w:szCs w:val="21"/>
          <w:lang w:val="de-DE"/>
        </w:rPr>
      </w:pPr>
      <w:r w:rsidRPr="00D97210">
        <w:rPr>
          <w:rFonts w:ascii="Arial" w:hAnsi="Arial" w:cs="Arial"/>
          <w:sz w:val="21"/>
          <w:szCs w:val="21"/>
          <w:lang w:val="de-DE"/>
        </w:rPr>
        <w:t xml:space="preserve">Die </w:t>
      </w:r>
      <w:r w:rsidRPr="00D97210">
        <w:rPr>
          <w:rFonts w:ascii="Arial" w:hAnsi="Arial" w:cs="Arial"/>
          <w:b/>
          <w:sz w:val="21"/>
          <w:szCs w:val="21"/>
          <w:lang w:val="de-DE"/>
        </w:rPr>
        <w:t xml:space="preserve">HM3 </w:t>
      </w:r>
      <w:r w:rsidR="008348ED">
        <w:rPr>
          <w:rFonts w:ascii="Arial" w:hAnsi="Arial" w:cs="Arial"/>
          <w:b/>
          <w:sz w:val="21"/>
          <w:szCs w:val="21"/>
          <w:lang w:val="de-DE"/>
        </w:rPr>
        <w:t xml:space="preserve">Fire </w:t>
      </w:r>
      <w:r w:rsidRPr="00D97210">
        <w:rPr>
          <w:rFonts w:ascii="Arial" w:hAnsi="Arial" w:cs="Arial"/>
          <w:b/>
          <w:sz w:val="21"/>
          <w:szCs w:val="21"/>
          <w:lang w:val="de-DE"/>
        </w:rPr>
        <w:t>Frog</w:t>
      </w:r>
      <w:r w:rsidRPr="00D97210">
        <w:rPr>
          <w:rFonts w:ascii="Arial" w:hAnsi="Arial" w:cs="Arial"/>
          <w:sz w:val="21"/>
          <w:szCs w:val="21"/>
          <w:lang w:val="de-DE"/>
        </w:rPr>
        <w:t xml:space="preserve"> ist eine auf </w:t>
      </w:r>
      <w:r w:rsidR="00DD3AD6">
        <w:rPr>
          <w:rFonts w:ascii="Arial" w:hAnsi="Arial" w:cs="Arial"/>
          <w:sz w:val="21"/>
          <w:szCs w:val="21"/>
          <w:lang w:val="de-DE"/>
        </w:rPr>
        <w:t>zehn</w:t>
      </w:r>
      <w:r w:rsidRPr="00D97210">
        <w:rPr>
          <w:rFonts w:ascii="Arial" w:hAnsi="Arial" w:cs="Arial"/>
          <w:sz w:val="21"/>
          <w:szCs w:val="21"/>
          <w:lang w:val="de-DE"/>
        </w:rPr>
        <w:t xml:space="preserve"> Exemplare limitierte Edition</w:t>
      </w:r>
      <w:r w:rsidR="008348ED">
        <w:rPr>
          <w:rFonts w:ascii="Arial" w:hAnsi="Arial" w:cs="Arial"/>
          <w:sz w:val="21"/>
          <w:szCs w:val="21"/>
          <w:lang w:val="de-DE"/>
        </w:rPr>
        <w:t xml:space="preserve"> mit </w:t>
      </w:r>
      <w:r w:rsidRPr="00D97210">
        <w:rPr>
          <w:rFonts w:ascii="Arial" w:hAnsi="Arial" w:cs="Arial"/>
          <w:sz w:val="21"/>
          <w:szCs w:val="21"/>
          <w:lang w:val="de-DE"/>
        </w:rPr>
        <w:t>folgenden Besonderheiten</w:t>
      </w:r>
      <w:r w:rsidR="008348ED">
        <w:rPr>
          <w:rFonts w:ascii="Arial" w:hAnsi="Arial" w:cs="Arial"/>
          <w:sz w:val="21"/>
          <w:szCs w:val="21"/>
          <w:lang w:val="de-DE"/>
        </w:rPr>
        <w:t xml:space="preserve"> ausgestattet ist</w:t>
      </w:r>
      <w:r w:rsidRPr="00D97210">
        <w:rPr>
          <w:rFonts w:ascii="Arial" w:hAnsi="Arial" w:cs="Arial"/>
          <w:sz w:val="21"/>
          <w:szCs w:val="21"/>
          <w:lang w:val="de-DE"/>
        </w:rPr>
        <w:t xml:space="preserve">: Gehäuse aus </w:t>
      </w:r>
      <w:r w:rsidR="008348ED">
        <w:rPr>
          <w:rFonts w:ascii="Arial" w:hAnsi="Arial" w:cs="Arial"/>
          <w:sz w:val="21"/>
          <w:szCs w:val="21"/>
          <w:lang w:val="de-DE"/>
        </w:rPr>
        <w:t>18-K-Rotgold und Titan, Rotor aus 22-K-Rotgold und Gehäuseschrauben aus 18-K-Rotgold</w:t>
      </w:r>
      <w:r w:rsidR="000509BB" w:rsidRPr="00D97210">
        <w:rPr>
          <w:rFonts w:ascii="Arial" w:hAnsi="Arial" w:cs="Arial"/>
          <w:sz w:val="21"/>
          <w:szCs w:val="21"/>
          <w:lang w:val="de-DE"/>
        </w:rPr>
        <w:t>.</w:t>
      </w:r>
    </w:p>
    <w:p w:rsidR="00184274" w:rsidRPr="00556470" w:rsidRDefault="00184274" w:rsidP="003F07CA">
      <w:pPr>
        <w:tabs>
          <w:tab w:val="left" w:pos="5880"/>
        </w:tabs>
        <w:spacing w:after="283" w:line="360" w:lineRule="auto"/>
        <w:jc w:val="both"/>
        <w:rPr>
          <w:rFonts w:ascii="Arial" w:hAnsi="Arial" w:cs="Arial"/>
          <w:sz w:val="22"/>
          <w:szCs w:val="22"/>
          <w:lang w:val="de-DE"/>
        </w:rPr>
      </w:pPr>
    </w:p>
    <w:p w:rsidR="00184274" w:rsidRPr="00D307AB" w:rsidRDefault="00184274" w:rsidP="00D97210">
      <w:pPr>
        <w:tabs>
          <w:tab w:val="left" w:pos="5880"/>
        </w:tabs>
        <w:spacing w:after="283" w:line="360" w:lineRule="auto"/>
        <w:jc w:val="center"/>
        <w:rPr>
          <w:rFonts w:ascii="Arial" w:hAnsi="Arial" w:cs="Arial"/>
          <w:b/>
          <w:sz w:val="26"/>
          <w:szCs w:val="28"/>
          <w:lang w:val="de-DE"/>
        </w:rPr>
      </w:pPr>
      <w:r w:rsidRPr="00556470">
        <w:rPr>
          <w:rFonts w:ascii="Arial" w:hAnsi="Arial" w:cs="Arial"/>
          <w:b/>
          <w:sz w:val="22"/>
          <w:szCs w:val="22"/>
          <w:lang w:val="de-DE"/>
        </w:rPr>
        <w:br w:type="page"/>
      </w:r>
      <w:r w:rsidR="00D97210">
        <w:rPr>
          <w:rFonts w:ascii="Arial" w:hAnsi="Arial" w:cs="Arial"/>
          <w:b/>
          <w:sz w:val="22"/>
          <w:szCs w:val="22"/>
          <w:lang w:val="de-DE"/>
        </w:rPr>
        <w:lastRenderedPageBreak/>
        <w:br/>
      </w:r>
      <w:r w:rsidRPr="00D307AB">
        <w:rPr>
          <w:rFonts w:ascii="Arial" w:hAnsi="Arial" w:cs="Arial"/>
          <w:b/>
          <w:sz w:val="26"/>
          <w:szCs w:val="28"/>
          <w:lang w:val="de-DE"/>
        </w:rPr>
        <w:t>Horological Machine N</w:t>
      </w:r>
      <w:r w:rsidRPr="00D307AB">
        <w:rPr>
          <w:rFonts w:ascii="Arial" w:hAnsi="Arial" w:cs="Arial"/>
          <w:b/>
          <w:sz w:val="26"/>
          <w:szCs w:val="28"/>
          <w:vertAlign w:val="superscript"/>
          <w:lang w:val="de-DE"/>
        </w:rPr>
        <w:t>o</w:t>
      </w:r>
      <w:r w:rsidRPr="00D307AB">
        <w:rPr>
          <w:rFonts w:ascii="Arial" w:hAnsi="Arial" w:cs="Arial"/>
          <w:b/>
          <w:sz w:val="26"/>
          <w:szCs w:val="28"/>
          <w:lang w:val="de-DE"/>
        </w:rPr>
        <w:t xml:space="preserve">3 Frog – </w:t>
      </w:r>
      <w:r w:rsidR="00DD3AD6">
        <w:rPr>
          <w:rFonts w:ascii="Arial" w:hAnsi="Arial" w:cs="Arial"/>
          <w:b/>
          <w:sz w:val="26"/>
          <w:szCs w:val="28"/>
          <w:lang w:val="de-DE"/>
        </w:rPr>
        <w:t>t</w:t>
      </w:r>
      <w:r w:rsidRPr="00D307AB">
        <w:rPr>
          <w:rFonts w:ascii="Arial" w:hAnsi="Arial" w:cs="Arial"/>
          <w:b/>
          <w:sz w:val="26"/>
          <w:szCs w:val="28"/>
          <w:lang w:val="de-DE"/>
        </w:rPr>
        <w:t>echnische Eigenschaften</w:t>
      </w:r>
    </w:p>
    <w:p w:rsidR="00184274" w:rsidRPr="00556470" w:rsidRDefault="00184274" w:rsidP="003F07CA">
      <w:pPr>
        <w:spacing w:line="360" w:lineRule="auto"/>
        <w:jc w:val="both"/>
        <w:rPr>
          <w:rFonts w:ascii="Arial" w:hAnsi="Arial" w:cs="Arial"/>
          <w:sz w:val="20"/>
          <w:lang w:val="de-DE"/>
        </w:rPr>
      </w:pPr>
    </w:p>
    <w:p w:rsidR="00184274" w:rsidRPr="00D97210" w:rsidRDefault="00184274" w:rsidP="003F07CA">
      <w:pPr>
        <w:spacing w:line="360" w:lineRule="auto"/>
        <w:jc w:val="both"/>
        <w:outlineLvl w:val="0"/>
        <w:rPr>
          <w:rFonts w:ascii="Arial" w:hAnsi="Arial" w:cs="Arial"/>
          <w:b/>
          <w:bCs/>
          <w:sz w:val="22"/>
          <w:szCs w:val="22"/>
          <w:lang w:val="de-DE"/>
        </w:rPr>
      </w:pPr>
      <w:r w:rsidRPr="00D97210">
        <w:rPr>
          <w:rFonts w:ascii="Arial" w:hAnsi="Arial" w:cs="Arial"/>
          <w:b/>
          <w:bCs/>
          <w:sz w:val="22"/>
          <w:szCs w:val="22"/>
          <w:lang w:val="de-DE"/>
        </w:rPr>
        <w:t xml:space="preserve">Werk: </w:t>
      </w:r>
    </w:p>
    <w:p w:rsidR="00184274" w:rsidRPr="00D97210" w:rsidRDefault="00184274" w:rsidP="00D97210">
      <w:pPr>
        <w:jc w:val="both"/>
        <w:rPr>
          <w:rFonts w:ascii="Arial" w:hAnsi="Arial" w:cs="Arial"/>
          <w:color w:val="000000"/>
          <w:sz w:val="22"/>
          <w:szCs w:val="22"/>
          <w:lang w:val="de-DE"/>
        </w:rPr>
      </w:pPr>
      <w:r w:rsidRPr="00D97210">
        <w:rPr>
          <w:rFonts w:ascii="Arial" w:hAnsi="Arial" w:cs="Arial"/>
          <w:color w:val="000000"/>
          <w:sz w:val="22"/>
          <w:szCs w:val="22"/>
          <w:lang w:val="de-DE"/>
        </w:rPr>
        <w:t xml:space="preserve">Funktionen und Uhrwerksdesign entwickelt von Jean-Marc Wiederrecht/Agenhor, Werkbasis von </w:t>
      </w:r>
      <w:r w:rsidR="008348ED">
        <w:rPr>
          <w:rFonts w:ascii="Arial" w:hAnsi="Arial" w:cs="Arial"/>
          <w:color w:val="000000"/>
          <w:sz w:val="22"/>
          <w:szCs w:val="22"/>
          <w:lang w:val="de-DE"/>
        </w:rPr>
        <w:t>Sowind</w:t>
      </w:r>
      <w:r w:rsidRPr="00D97210">
        <w:rPr>
          <w:rFonts w:ascii="Arial" w:hAnsi="Arial" w:cs="Arial"/>
          <w:color w:val="000000"/>
          <w:sz w:val="22"/>
          <w:szCs w:val="22"/>
          <w:lang w:val="de-DE"/>
        </w:rPr>
        <w:t>;</w:t>
      </w:r>
    </w:p>
    <w:p w:rsidR="00184274" w:rsidRPr="00D97210" w:rsidRDefault="00184274" w:rsidP="00D97210">
      <w:pPr>
        <w:jc w:val="both"/>
        <w:outlineLvl w:val="0"/>
        <w:rPr>
          <w:rFonts w:ascii="Arial" w:hAnsi="Arial" w:cs="Arial"/>
          <w:color w:val="000000"/>
          <w:sz w:val="22"/>
          <w:szCs w:val="22"/>
          <w:lang w:val="de-DE"/>
        </w:rPr>
      </w:pPr>
      <w:r w:rsidRPr="00D97210">
        <w:rPr>
          <w:rFonts w:ascii="Arial" w:hAnsi="Arial" w:cs="Arial"/>
          <w:color w:val="000000"/>
          <w:sz w:val="22"/>
          <w:szCs w:val="22"/>
          <w:lang w:val="de-DE"/>
        </w:rPr>
        <w:t>Schwingfrequenz 28.800 A/h (Halbschwingungen pro Stunde);</w:t>
      </w:r>
    </w:p>
    <w:p w:rsidR="00184274" w:rsidRPr="00D97210" w:rsidRDefault="00184274" w:rsidP="00D97210">
      <w:pPr>
        <w:jc w:val="both"/>
        <w:rPr>
          <w:rFonts w:ascii="Arial" w:hAnsi="Arial" w:cs="Arial"/>
          <w:color w:val="000000"/>
          <w:sz w:val="22"/>
          <w:szCs w:val="22"/>
          <w:lang w:val="de-DE"/>
        </w:rPr>
      </w:pPr>
      <w:r w:rsidRPr="00D97210">
        <w:rPr>
          <w:rFonts w:ascii="Arial" w:hAnsi="Arial" w:cs="Arial"/>
          <w:color w:val="000000"/>
          <w:sz w:val="22"/>
          <w:szCs w:val="22"/>
          <w:lang w:val="de-DE"/>
        </w:rPr>
        <w:t>Rotor des automatischen Aufzugs in Form einer Streitaxt</w:t>
      </w:r>
    </w:p>
    <w:p w:rsidR="008348ED" w:rsidRPr="00386902" w:rsidRDefault="008348ED" w:rsidP="008348ED">
      <w:pPr>
        <w:jc w:val="both"/>
        <w:rPr>
          <w:rFonts w:ascii="Arial" w:hAnsi="Arial" w:cs="Arial"/>
          <w:color w:val="000000"/>
          <w:sz w:val="22"/>
          <w:szCs w:val="22"/>
          <w:highlight w:val="yellow"/>
          <w:lang w:val="de-DE"/>
        </w:rPr>
      </w:pPr>
    </w:p>
    <w:p w:rsidR="008348ED" w:rsidRPr="00E218B2" w:rsidRDefault="008348ED" w:rsidP="008348ED">
      <w:pPr>
        <w:outlineLvl w:val="0"/>
        <w:rPr>
          <w:rFonts w:ascii="Arial" w:hAnsi="Arial" w:cs="Arial"/>
          <w:sz w:val="22"/>
          <w:szCs w:val="22"/>
          <w:lang w:val="de-DE"/>
        </w:rPr>
      </w:pPr>
      <w:r w:rsidRPr="00E218B2">
        <w:rPr>
          <w:rFonts w:ascii="Arial" w:hAnsi="Arial" w:cs="Arial"/>
          <w:sz w:val="22"/>
          <w:szCs w:val="22"/>
          <w:lang w:val="de-DE"/>
        </w:rPr>
        <w:t>HM3 Frog Ti: Rotor thermisch gebläut aus 22-K-Gold</w:t>
      </w:r>
      <w:r w:rsidR="00DD3AD6">
        <w:rPr>
          <w:rFonts w:ascii="Arial" w:hAnsi="Arial" w:cs="Arial"/>
          <w:sz w:val="22"/>
          <w:szCs w:val="22"/>
          <w:lang w:val="de-DE"/>
        </w:rPr>
        <w:t>;</w:t>
      </w:r>
    </w:p>
    <w:p w:rsidR="008348ED" w:rsidRPr="00DD3AD6" w:rsidRDefault="008348ED" w:rsidP="008348ED">
      <w:pPr>
        <w:outlineLvl w:val="0"/>
        <w:rPr>
          <w:rFonts w:ascii="Arial" w:hAnsi="Arial" w:cs="Arial"/>
          <w:sz w:val="22"/>
          <w:szCs w:val="22"/>
          <w:lang w:val="de-DE"/>
        </w:rPr>
      </w:pPr>
      <w:r w:rsidRPr="00DD3AD6">
        <w:rPr>
          <w:rFonts w:ascii="Arial" w:hAnsi="Arial" w:cs="Arial"/>
          <w:sz w:val="22"/>
          <w:szCs w:val="22"/>
          <w:lang w:val="de-DE"/>
        </w:rPr>
        <w:t xml:space="preserve">HM3 Poison Dart Frog: Rotor </w:t>
      </w:r>
      <w:r w:rsidR="00000647" w:rsidRPr="00DD3AD6">
        <w:rPr>
          <w:rFonts w:ascii="Arial" w:hAnsi="Arial" w:cs="Arial"/>
          <w:sz w:val="22"/>
          <w:szCs w:val="22"/>
          <w:lang w:val="de-DE"/>
        </w:rPr>
        <w:t>aus</w:t>
      </w:r>
      <w:r w:rsidRPr="00DD3AD6">
        <w:rPr>
          <w:rFonts w:ascii="Arial" w:hAnsi="Arial" w:cs="Arial"/>
          <w:sz w:val="22"/>
          <w:szCs w:val="22"/>
          <w:lang w:val="de-DE"/>
        </w:rPr>
        <w:t xml:space="preserve"> 22-K-Gold</w:t>
      </w:r>
      <w:r w:rsidR="00DD3AD6" w:rsidRPr="00DD3AD6">
        <w:rPr>
          <w:rFonts w:ascii="Arial" w:hAnsi="Arial" w:cs="Arial"/>
          <w:sz w:val="22"/>
          <w:szCs w:val="22"/>
          <w:lang w:val="de-DE"/>
        </w:rPr>
        <w:t>;</w:t>
      </w:r>
    </w:p>
    <w:p w:rsidR="008348ED" w:rsidRPr="00DD3AD6" w:rsidRDefault="008348ED" w:rsidP="008348ED">
      <w:pPr>
        <w:outlineLvl w:val="0"/>
        <w:rPr>
          <w:rFonts w:ascii="Arial" w:hAnsi="Arial" w:cs="Arial"/>
          <w:sz w:val="22"/>
          <w:szCs w:val="22"/>
          <w:lang w:val="de-DE"/>
        </w:rPr>
      </w:pPr>
      <w:r w:rsidRPr="00DD3AD6">
        <w:rPr>
          <w:rFonts w:ascii="Arial" w:hAnsi="Arial" w:cs="Arial"/>
          <w:sz w:val="22"/>
          <w:szCs w:val="22"/>
          <w:lang w:val="de-DE"/>
        </w:rPr>
        <w:t xml:space="preserve">HM3 Fire Frog: Rotor </w:t>
      </w:r>
      <w:r w:rsidR="00000647" w:rsidRPr="00DD3AD6">
        <w:rPr>
          <w:rFonts w:ascii="Arial" w:hAnsi="Arial" w:cs="Arial"/>
          <w:sz w:val="22"/>
          <w:szCs w:val="22"/>
          <w:lang w:val="de-DE"/>
        </w:rPr>
        <w:t>aus</w:t>
      </w:r>
      <w:r w:rsidRPr="00DD3AD6">
        <w:rPr>
          <w:rFonts w:ascii="Arial" w:hAnsi="Arial" w:cs="Arial"/>
          <w:sz w:val="22"/>
          <w:szCs w:val="22"/>
          <w:lang w:val="de-DE"/>
        </w:rPr>
        <w:t xml:space="preserve"> 22-K-Rotgold</w:t>
      </w:r>
    </w:p>
    <w:p w:rsidR="008348ED" w:rsidRPr="00DD3AD6" w:rsidRDefault="008348ED" w:rsidP="00D97210">
      <w:pPr>
        <w:jc w:val="both"/>
        <w:rPr>
          <w:rFonts w:ascii="Arial" w:hAnsi="Arial" w:cs="Arial"/>
          <w:color w:val="000000"/>
          <w:sz w:val="22"/>
          <w:szCs w:val="22"/>
          <w:lang w:val="de-DE"/>
        </w:rPr>
      </w:pPr>
    </w:p>
    <w:p w:rsidR="00184274" w:rsidRPr="00D97210" w:rsidRDefault="00184274" w:rsidP="00D97210">
      <w:pPr>
        <w:jc w:val="both"/>
        <w:rPr>
          <w:rFonts w:ascii="Arial" w:hAnsi="Arial" w:cs="Arial"/>
          <w:color w:val="000000"/>
          <w:sz w:val="22"/>
          <w:szCs w:val="22"/>
          <w:lang w:val="de-DE"/>
        </w:rPr>
      </w:pPr>
      <w:r w:rsidRPr="00D97210">
        <w:rPr>
          <w:rFonts w:ascii="Arial" w:hAnsi="Arial" w:cs="Arial"/>
          <w:color w:val="000000"/>
          <w:sz w:val="22"/>
          <w:szCs w:val="22"/>
          <w:lang w:val="de-DE"/>
        </w:rPr>
        <w:t>Stunden- und Minutenanzeige durch rotierende Halbkugel, Übertragungsräder in Kugellagern gelagert</w:t>
      </w:r>
      <w:r w:rsidR="00DD3AD6">
        <w:rPr>
          <w:rFonts w:ascii="Arial" w:hAnsi="Arial" w:cs="Arial"/>
          <w:color w:val="000000"/>
          <w:sz w:val="22"/>
          <w:szCs w:val="22"/>
          <w:lang w:val="de-DE"/>
        </w:rPr>
        <w:t>;</w:t>
      </w:r>
    </w:p>
    <w:p w:rsidR="00184274" w:rsidRPr="00D97210" w:rsidRDefault="00184274" w:rsidP="00D97210">
      <w:pPr>
        <w:jc w:val="both"/>
        <w:rPr>
          <w:rFonts w:ascii="Arial" w:hAnsi="Arial" w:cs="Arial"/>
          <w:color w:val="000000"/>
          <w:sz w:val="22"/>
          <w:szCs w:val="22"/>
          <w:lang w:val="de-DE"/>
        </w:rPr>
      </w:pPr>
      <w:r w:rsidRPr="00D97210">
        <w:rPr>
          <w:rFonts w:ascii="Arial" w:hAnsi="Arial" w:cs="Arial"/>
          <w:color w:val="000000"/>
          <w:sz w:val="22"/>
          <w:szCs w:val="22"/>
          <w:lang w:val="de-DE"/>
        </w:rPr>
        <w:t xml:space="preserve">Lagersteine: 36 </w:t>
      </w:r>
    </w:p>
    <w:p w:rsidR="00184274" w:rsidRPr="00D97210" w:rsidRDefault="00184274" w:rsidP="00D97210">
      <w:pPr>
        <w:jc w:val="both"/>
        <w:rPr>
          <w:rFonts w:ascii="Arial" w:hAnsi="Arial" w:cs="Arial"/>
          <w:color w:val="000000"/>
          <w:sz w:val="22"/>
          <w:szCs w:val="22"/>
          <w:lang w:val="de-DE"/>
        </w:rPr>
      </w:pPr>
      <w:r w:rsidRPr="00D97210">
        <w:rPr>
          <w:rFonts w:ascii="Arial" w:hAnsi="Arial" w:cs="Arial"/>
          <w:color w:val="000000"/>
          <w:sz w:val="22"/>
          <w:szCs w:val="22"/>
          <w:lang w:val="de-DE"/>
        </w:rPr>
        <w:t>Einzelteile: 304</w:t>
      </w:r>
    </w:p>
    <w:p w:rsidR="00184274" w:rsidRPr="00D97210" w:rsidRDefault="00184274" w:rsidP="003F07CA">
      <w:pPr>
        <w:spacing w:line="360" w:lineRule="auto"/>
        <w:jc w:val="both"/>
        <w:rPr>
          <w:rFonts w:ascii="Arial" w:hAnsi="Arial" w:cs="Arial"/>
          <w:color w:val="000000"/>
          <w:sz w:val="22"/>
          <w:szCs w:val="22"/>
          <w:lang w:val="de-DE"/>
        </w:rPr>
      </w:pPr>
    </w:p>
    <w:p w:rsidR="00184274" w:rsidRPr="00D97210" w:rsidRDefault="00184274" w:rsidP="003F07CA">
      <w:pPr>
        <w:spacing w:line="360" w:lineRule="auto"/>
        <w:jc w:val="both"/>
        <w:outlineLvl w:val="0"/>
        <w:rPr>
          <w:rFonts w:ascii="Arial" w:hAnsi="Arial" w:cs="Arial"/>
          <w:b/>
          <w:bCs/>
          <w:color w:val="000000"/>
          <w:sz w:val="22"/>
          <w:szCs w:val="22"/>
          <w:lang w:val="de-DE"/>
        </w:rPr>
      </w:pPr>
      <w:r w:rsidRPr="00D97210">
        <w:rPr>
          <w:rFonts w:ascii="Arial" w:hAnsi="Arial" w:cs="Arial"/>
          <w:b/>
          <w:bCs/>
          <w:color w:val="000000"/>
          <w:sz w:val="22"/>
          <w:szCs w:val="22"/>
          <w:lang w:val="de-DE"/>
        </w:rPr>
        <w:t>Funktionen:</w:t>
      </w:r>
    </w:p>
    <w:p w:rsidR="00184274" w:rsidRPr="00D97210" w:rsidRDefault="00184274" w:rsidP="00D97210">
      <w:pPr>
        <w:jc w:val="both"/>
        <w:rPr>
          <w:rFonts w:ascii="Arial" w:hAnsi="Arial" w:cs="Arial"/>
          <w:color w:val="000000"/>
          <w:sz w:val="22"/>
          <w:szCs w:val="22"/>
          <w:lang w:val="de-DE"/>
        </w:rPr>
      </w:pPr>
      <w:r w:rsidRPr="00D97210">
        <w:rPr>
          <w:rFonts w:ascii="Arial" w:hAnsi="Arial" w:cs="Arial"/>
          <w:color w:val="000000"/>
          <w:sz w:val="22"/>
          <w:szCs w:val="22"/>
          <w:lang w:val="de-DE"/>
        </w:rPr>
        <w:t>Stundenanzeige in der linken Kuppel (Halbkugel dreht sich einmal in 12 Stunden)</w:t>
      </w:r>
      <w:r w:rsidR="00DD3AD6">
        <w:rPr>
          <w:rFonts w:ascii="Arial" w:hAnsi="Arial" w:cs="Arial"/>
          <w:color w:val="000000"/>
          <w:sz w:val="22"/>
          <w:szCs w:val="22"/>
          <w:lang w:val="de-DE"/>
        </w:rPr>
        <w:t>;</w:t>
      </w:r>
    </w:p>
    <w:p w:rsidR="00184274" w:rsidRPr="00D97210" w:rsidRDefault="00184274" w:rsidP="00D97210">
      <w:pPr>
        <w:jc w:val="both"/>
        <w:rPr>
          <w:rFonts w:ascii="Arial" w:hAnsi="Arial" w:cs="Arial"/>
          <w:color w:val="000000"/>
          <w:sz w:val="22"/>
          <w:szCs w:val="22"/>
          <w:lang w:val="de-DE"/>
        </w:rPr>
      </w:pPr>
      <w:r w:rsidRPr="00D97210">
        <w:rPr>
          <w:rFonts w:ascii="Arial" w:hAnsi="Arial" w:cs="Arial"/>
          <w:color w:val="000000"/>
          <w:sz w:val="22"/>
          <w:szCs w:val="22"/>
          <w:lang w:val="de-DE"/>
        </w:rPr>
        <w:t>Minutenanzeige in der rechten Kuppel (Halbkugel dreht sich einmal in 60 Minuten)</w:t>
      </w:r>
      <w:r w:rsidR="00DD3AD6">
        <w:rPr>
          <w:rFonts w:ascii="Arial" w:hAnsi="Arial" w:cs="Arial"/>
          <w:color w:val="000000"/>
          <w:sz w:val="22"/>
          <w:szCs w:val="22"/>
          <w:lang w:val="de-DE"/>
        </w:rPr>
        <w:t>;</w:t>
      </w:r>
    </w:p>
    <w:p w:rsidR="00184274" w:rsidRPr="00D97210" w:rsidRDefault="00DD3AD6" w:rsidP="00D97210">
      <w:pPr>
        <w:jc w:val="both"/>
        <w:rPr>
          <w:rFonts w:ascii="Arial" w:hAnsi="Arial" w:cs="Arial"/>
          <w:color w:val="000000"/>
          <w:sz w:val="22"/>
          <w:szCs w:val="22"/>
          <w:lang w:val="de-DE"/>
        </w:rPr>
      </w:pPr>
      <w:r>
        <w:rPr>
          <w:rFonts w:ascii="Arial" w:hAnsi="Arial" w:cs="Arial"/>
          <w:color w:val="000000"/>
          <w:sz w:val="22"/>
          <w:szCs w:val="22"/>
          <w:lang w:val="de-DE"/>
        </w:rPr>
        <w:t>g</w:t>
      </w:r>
      <w:r w:rsidR="00184274" w:rsidRPr="00D97210">
        <w:rPr>
          <w:rFonts w:ascii="Arial" w:hAnsi="Arial" w:cs="Arial"/>
          <w:color w:val="000000"/>
          <w:sz w:val="22"/>
          <w:szCs w:val="22"/>
          <w:lang w:val="de-DE"/>
        </w:rPr>
        <w:t>roße Datumsanzeige, angelegt rund um das Uhrwerk</w:t>
      </w:r>
    </w:p>
    <w:p w:rsidR="00184274" w:rsidRPr="00D97210" w:rsidRDefault="00184274" w:rsidP="003F07CA">
      <w:pPr>
        <w:spacing w:line="360" w:lineRule="auto"/>
        <w:jc w:val="both"/>
        <w:rPr>
          <w:rFonts w:ascii="Arial" w:hAnsi="Arial" w:cs="Arial"/>
          <w:color w:val="000000"/>
          <w:sz w:val="22"/>
          <w:szCs w:val="22"/>
          <w:lang w:val="de-DE"/>
        </w:rPr>
      </w:pPr>
    </w:p>
    <w:p w:rsidR="00184274" w:rsidRPr="00D97210" w:rsidRDefault="00184274" w:rsidP="003F07CA">
      <w:pPr>
        <w:spacing w:line="360" w:lineRule="auto"/>
        <w:jc w:val="both"/>
        <w:outlineLvl w:val="0"/>
        <w:rPr>
          <w:rFonts w:ascii="Arial" w:hAnsi="Arial" w:cs="Arial"/>
          <w:b/>
          <w:bCs/>
          <w:sz w:val="22"/>
          <w:szCs w:val="22"/>
          <w:lang w:val="de-DE"/>
        </w:rPr>
      </w:pPr>
      <w:r w:rsidRPr="00D97210">
        <w:rPr>
          <w:rFonts w:ascii="Arial" w:hAnsi="Arial" w:cs="Arial"/>
          <w:b/>
          <w:bCs/>
          <w:sz w:val="22"/>
          <w:szCs w:val="22"/>
          <w:lang w:val="de-DE"/>
        </w:rPr>
        <w:t>Gehäuse:</w:t>
      </w:r>
    </w:p>
    <w:p w:rsidR="00184274" w:rsidRDefault="00184274" w:rsidP="00D97210">
      <w:pPr>
        <w:jc w:val="both"/>
        <w:outlineLvl w:val="0"/>
        <w:rPr>
          <w:rFonts w:ascii="Arial" w:hAnsi="Arial" w:cs="Arial"/>
          <w:color w:val="000000"/>
          <w:sz w:val="22"/>
          <w:szCs w:val="22"/>
          <w:lang w:val="de-DE"/>
        </w:rPr>
      </w:pPr>
      <w:r w:rsidRPr="00D97210">
        <w:rPr>
          <w:rFonts w:ascii="Arial" w:hAnsi="Arial" w:cs="Arial"/>
          <w:color w:val="000000"/>
          <w:sz w:val="22"/>
          <w:szCs w:val="22"/>
          <w:lang w:val="de-DE"/>
        </w:rPr>
        <w:t>HM3 Frog</w:t>
      </w:r>
      <w:r w:rsidR="00000647">
        <w:rPr>
          <w:rFonts w:ascii="Arial" w:hAnsi="Arial" w:cs="Arial"/>
          <w:color w:val="000000"/>
          <w:sz w:val="22"/>
          <w:szCs w:val="22"/>
          <w:lang w:val="de-DE"/>
        </w:rPr>
        <w:t xml:space="preserve"> Ti</w:t>
      </w:r>
      <w:r w:rsidRPr="00D97210">
        <w:rPr>
          <w:rFonts w:ascii="Arial" w:hAnsi="Arial" w:cs="Arial"/>
          <w:color w:val="000000"/>
          <w:sz w:val="22"/>
          <w:szCs w:val="22"/>
          <w:lang w:val="de-DE"/>
        </w:rPr>
        <w:t xml:space="preserve">: </w:t>
      </w:r>
      <w:r w:rsidR="00E218B2">
        <w:rPr>
          <w:rFonts w:ascii="Arial" w:hAnsi="Arial" w:cs="Arial"/>
          <w:color w:val="000000"/>
          <w:sz w:val="22"/>
          <w:szCs w:val="22"/>
          <w:lang w:val="de-DE"/>
        </w:rPr>
        <w:t xml:space="preserve">Gehäuse und Schrauben aus </w:t>
      </w:r>
      <w:r w:rsidRPr="00D97210">
        <w:rPr>
          <w:rFonts w:ascii="Arial" w:hAnsi="Arial" w:cs="Arial"/>
          <w:color w:val="000000"/>
          <w:sz w:val="22"/>
          <w:szCs w:val="22"/>
          <w:lang w:val="de-DE"/>
        </w:rPr>
        <w:t>Titan</w:t>
      </w:r>
      <w:r w:rsidR="00DD3AD6">
        <w:rPr>
          <w:rFonts w:ascii="Arial" w:hAnsi="Arial" w:cs="Arial"/>
          <w:color w:val="000000"/>
          <w:sz w:val="22"/>
          <w:szCs w:val="22"/>
          <w:lang w:val="de-DE"/>
        </w:rPr>
        <w:t>,</w:t>
      </w:r>
      <w:r w:rsidRPr="00D97210">
        <w:rPr>
          <w:rFonts w:ascii="Arial" w:hAnsi="Arial" w:cs="Arial"/>
          <w:color w:val="000000"/>
          <w:sz w:val="22"/>
          <w:szCs w:val="22"/>
          <w:lang w:val="de-DE"/>
        </w:rPr>
        <w:t xml:space="preserve"> Grad 5</w:t>
      </w:r>
      <w:r w:rsidR="00DD3AD6">
        <w:rPr>
          <w:rFonts w:ascii="Arial" w:hAnsi="Arial" w:cs="Arial"/>
          <w:color w:val="000000"/>
          <w:sz w:val="22"/>
          <w:szCs w:val="22"/>
          <w:lang w:val="de-DE"/>
        </w:rPr>
        <w:t>;</w:t>
      </w:r>
    </w:p>
    <w:p w:rsidR="00E218B2" w:rsidRPr="00000647" w:rsidRDefault="00E218B2" w:rsidP="00E218B2">
      <w:pPr>
        <w:rPr>
          <w:rFonts w:ascii="Arial" w:hAnsi="Arial" w:cs="Arial"/>
          <w:sz w:val="22"/>
          <w:szCs w:val="22"/>
          <w:lang w:val="de-DE"/>
        </w:rPr>
      </w:pPr>
      <w:r w:rsidRPr="00000647">
        <w:rPr>
          <w:rFonts w:ascii="Arial" w:hAnsi="Arial" w:cs="Arial"/>
          <w:sz w:val="22"/>
          <w:szCs w:val="22"/>
          <w:lang w:val="de-DE"/>
        </w:rPr>
        <w:t xml:space="preserve">HM3 Poison Dart Frog: </w:t>
      </w:r>
      <w:r w:rsidR="00DD3AD6">
        <w:rPr>
          <w:rFonts w:ascii="Arial" w:hAnsi="Arial" w:cs="Arial"/>
          <w:sz w:val="22"/>
          <w:szCs w:val="22"/>
          <w:lang w:val="de-DE"/>
        </w:rPr>
        <w:t>s</w:t>
      </w:r>
      <w:r w:rsidRPr="00000647">
        <w:rPr>
          <w:rFonts w:ascii="Arial" w:hAnsi="Arial" w:cs="Arial"/>
          <w:sz w:val="22"/>
          <w:szCs w:val="22"/>
          <w:lang w:val="de-DE"/>
        </w:rPr>
        <w:t>chwarzes, PVD-beschichtetes Gehäuse aus Zirkonium, Schrauben aus 18-K-Gelbgold, Edition auf 10 Exemplare limitiert</w:t>
      </w:r>
      <w:r w:rsidR="00DD3AD6">
        <w:rPr>
          <w:rFonts w:ascii="Arial" w:hAnsi="Arial" w:cs="Arial"/>
          <w:sz w:val="22"/>
          <w:szCs w:val="22"/>
          <w:lang w:val="de-DE"/>
        </w:rPr>
        <w:t>;</w:t>
      </w:r>
    </w:p>
    <w:p w:rsidR="00E218B2" w:rsidRPr="00355BF2" w:rsidRDefault="00E218B2" w:rsidP="00E218B2">
      <w:pPr>
        <w:rPr>
          <w:rFonts w:ascii="Arial" w:hAnsi="Arial" w:cs="Arial"/>
          <w:sz w:val="22"/>
          <w:szCs w:val="22"/>
          <w:lang w:val="de-DE"/>
        </w:rPr>
      </w:pPr>
      <w:r w:rsidRPr="00000647">
        <w:rPr>
          <w:rFonts w:ascii="Arial" w:hAnsi="Arial" w:cs="Arial"/>
          <w:sz w:val="22"/>
          <w:szCs w:val="22"/>
          <w:lang w:val="de-DE"/>
        </w:rPr>
        <w:t>HM3 Fire Frog: Gehäuse aus 18-K-Rotgold und Titan, Schrauben aus 18-K-Rotgold, Edition auf 10 Exemplare limitiert</w:t>
      </w:r>
    </w:p>
    <w:p w:rsidR="00184274" w:rsidRPr="00D97210" w:rsidRDefault="00184274" w:rsidP="003F07CA">
      <w:pPr>
        <w:spacing w:line="360" w:lineRule="auto"/>
        <w:jc w:val="both"/>
        <w:outlineLvl w:val="0"/>
        <w:rPr>
          <w:rFonts w:ascii="Arial" w:hAnsi="Arial" w:cs="Arial"/>
          <w:color w:val="000000"/>
          <w:sz w:val="22"/>
          <w:szCs w:val="22"/>
          <w:lang w:val="de-DE"/>
        </w:rPr>
      </w:pPr>
    </w:p>
    <w:p w:rsidR="00184274" w:rsidRPr="00D97210" w:rsidRDefault="00184274" w:rsidP="005E435D">
      <w:pPr>
        <w:jc w:val="both"/>
        <w:outlineLvl w:val="0"/>
        <w:rPr>
          <w:rFonts w:ascii="Arial" w:hAnsi="Arial" w:cs="Arial"/>
          <w:color w:val="000000"/>
          <w:sz w:val="22"/>
          <w:szCs w:val="22"/>
          <w:lang w:val="de-DE"/>
        </w:rPr>
      </w:pPr>
      <w:r w:rsidRPr="00D97210">
        <w:rPr>
          <w:rFonts w:ascii="Arial" w:hAnsi="Arial" w:cs="Arial"/>
          <w:color w:val="000000"/>
          <w:sz w:val="22"/>
          <w:szCs w:val="22"/>
          <w:lang w:val="de-DE"/>
        </w:rPr>
        <w:t>Verschraubbare Krone</w:t>
      </w:r>
    </w:p>
    <w:p w:rsidR="00184274" w:rsidRPr="00D97210" w:rsidRDefault="00184274" w:rsidP="005E435D">
      <w:pPr>
        <w:jc w:val="both"/>
        <w:outlineLvl w:val="0"/>
        <w:rPr>
          <w:rFonts w:ascii="Arial" w:hAnsi="Arial" w:cs="Arial"/>
          <w:color w:val="000000"/>
          <w:sz w:val="22"/>
          <w:szCs w:val="22"/>
          <w:lang w:val="de-DE"/>
        </w:rPr>
      </w:pPr>
      <w:r w:rsidRPr="00D97210">
        <w:rPr>
          <w:rFonts w:ascii="Arial" w:hAnsi="Arial" w:cs="Arial"/>
          <w:color w:val="000000"/>
          <w:sz w:val="22"/>
          <w:szCs w:val="22"/>
          <w:lang w:val="de-DE"/>
        </w:rPr>
        <w:t xml:space="preserve">Abmessungen (ohne Krone und </w:t>
      </w:r>
      <w:r w:rsidR="00D962D0">
        <w:rPr>
          <w:rFonts w:ascii="Arial" w:hAnsi="Arial" w:cs="Arial"/>
          <w:color w:val="000000"/>
          <w:sz w:val="22"/>
          <w:szCs w:val="22"/>
          <w:lang w:val="de-DE"/>
        </w:rPr>
        <w:t>Bandanstöße): 47 mm x 50 mm x 18</w:t>
      </w:r>
      <w:r w:rsidRPr="00D97210">
        <w:rPr>
          <w:rFonts w:ascii="Arial" w:hAnsi="Arial" w:cs="Arial"/>
          <w:color w:val="000000"/>
          <w:sz w:val="22"/>
          <w:szCs w:val="22"/>
          <w:lang w:val="de-DE"/>
        </w:rPr>
        <w:t xml:space="preserve"> mm</w:t>
      </w:r>
    </w:p>
    <w:p w:rsidR="00184274" w:rsidRPr="00D97210" w:rsidRDefault="00184274" w:rsidP="005E435D">
      <w:pPr>
        <w:jc w:val="both"/>
        <w:rPr>
          <w:rFonts w:ascii="Arial" w:hAnsi="Arial" w:cs="Arial"/>
          <w:color w:val="000000"/>
          <w:sz w:val="22"/>
          <w:szCs w:val="22"/>
          <w:lang w:val="de-DE"/>
        </w:rPr>
      </w:pPr>
      <w:r w:rsidRPr="00D97210">
        <w:rPr>
          <w:rFonts w:ascii="Arial" w:hAnsi="Arial" w:cs="Arial"/>
          <w:color w:val="000000"/>
          <w:sz w:val="22"/>
          <w:szCs w:val="22"/>
          <w:lang w:val="de-DE"/>
        </w:rPr>
        <w:t xml:space="preserve">Wasserdicht bis 30 m (3 </w:t>
      </w:r>
      <w:r w:rsidR="00DD3AD6">
        <w:rPr>
          <w:rFonts w:ascii="Arial" w:hAnsi="Arial" w:cs="Arial"/>
          <w:color w:val="000000"/>
          <w:sz w:val="22"/>
          <w:szCs w:val="22"/>
          <w:lang w:val="de-DE"/>
        </w:rPr>
        <w:t>atm</w:t>
      </w:r>
      <w:r w:rsidRPr="00D97210">
        <w:rPr>
          <w:rFonts w:ascii="Arial" w:hAnsi="Arial" w:cs="Arial"/>
          <w:color w:val="000000"/>
          <w:sz w:val="22"/>
          <w:szCs w:val="22"/>
          <w:lang w:val="de-DE"/>
        </w:rPr>
        <w:t>)</w:t>
      </w:r>
    </w:p>
    <w:p w:rsidR="00184274" w:rsidRPr="00D97210" w:rsidRDefault="00184274" w:rsidP="005E435D">
      <w:pPr>
        <w:jc w:val="both"/>
        <w:rPr>
          <w:rFonts w:ascii="Arial" w:hAnsi="Arial" w:cs="Arial"/>
          <w:color w:val="000000"/>
          <w:sz w:val="22"/>
          <w:szCs w:val="22"/>
          <w:lang w:val="de-DE"/>
        </w:rPr>
      </w:pPr>
      <w:r w:rsidRPr="00D97210">
        <w:rPr>
          <w:rFonts w:ascii="Arial" w:hAnsi="Arial" w:cs="Arial"/>
          <w:color w:val="000000"/>
          <w:sz w:val="22"/>
          <w:szCs w:val="22"/>
          <w:lang w:val="de-DE"/>
        </w:rPr>
        <w:t>Einzelteile: 53</w:t>
      </w:r>
    </w:p>
    <w:p w:rsidR="00184274" w:rsidRPr="00D97210" w:rsidRDefault="00184274" w:rsidP="003F07CA">
      <w:pPr>
        <w:spacing w:line="360" w:lineRule="auto"/>
        <w:jc w:val="both"/>
        <w:rPr>
          <w:rFonts w:ascii="Arial" w:hAnsi="Arial" w:cs="Arial"/>
          <w:sz w:val="22"/>
          <w:szCs w:val="22"/>
          <w:lang w:val="de-DE"/>
        </w:rPr>
      </w:pPr>
    </w:p>
    <w:p w:rsidR="00184274" w:rsidRPr="00D97210" w:rsidRDefault="00184274" w:rsidP="003F07CA">
      <w:pPr>
        <w:spacing w:line="360" w:lineRule="auto"/>
        <w:jc w:val="both"/>
        <w:outlineLvl w:val="0"/>
        <w:rPr>
          <w:rFonts w:ascii="Arial" w:hAnsi="Arial" w:cs="Arial"/>
          <w:sz w:val="22"/>
          <w:szCs w:val="22"/>
          <w:lang w:val="de-DE"/>
        </w:rPr>
      </w:pPr>
      <w:r w:rsidRPr="00D97210">
        <w:rPr>
          <w:rFonts w:ascii="Arial" w:hAnsi="Arial" w:cs="Arial"/>
          <w:b/>
          <w:bCs/>
          <w:sz w:val="22"/>
          <w:szCs w:val="22"/>
          <w:lang w:val="de-DE"/>
        </w:rPr>
        <w:t>Saphirgläser</w:t>
      </w:r>
      <w:r w:rsidR="00DD3AD6">
        <w:rPr>
          <w:rFonts w:ascii="Arial" w:hAnsi="Arial" w:cs="Arial"/>
          <w:b/>
          <w:bCs/>
          <w:sz w:val="22"/>
          <w:szCs w:val="22"/>
          <w:lang w:val="de-DE"/>
        </w:rPr>
        <w:t>:</w:t>
      </w:r>
    </w:p>
    <w:p w:rsidR="00184274" w:rsidRPr="00D97210" w:rsidRDefault="00184274" w:rsidP="003F07CA">
      <w:pPr>
        <w:spacing w:line="360" w:lineRule="auto"/>
        <w:jc w:val="both"/>
        <w:outlineLvl w:val="0"/>
        <w:rPr>
          <w:rFonts w:ascii="Arial" w:hAnsi="Arial" w:cs="Arial"/>
          <w:sz w:val="22"/>
          <w:szCs w:val="22"/>
          <w:lang w:val="de-DE"/>
        </w:rPr>
      </w:pPr>
      <w:r w:rsidRPr="00D97210">
        <w:rPr>
          <w:rFonts w:ascii="Arial" w:hAnsi="Arial" w:cs="Arial"/>
          <w:sz w:val="22"/>
          <w:szCs w:val="22"/>
          <w:lang w:val="de-DE"/>
        </w:rPr>
        <w:t>Glaskuppeln und beide Sichtb</w:t>
      </w:r>
      <w:r w:rsidR="00DD3AD6">
        <w:rPr>
          <w:rFonts w:ascii="Arial" w:hAnsi="Arial" w:cs="Arial"/>
          <w:sz w:val="22"/>
          <w:szCs w:val="22"/>
          <w:lang w:val="de-DE"/>
        </w:rPr>
        <w:t>ö</w:t>
      </w:r>
      <w:r w:rsidRPr="00D97210">
        <w:rPr>
          <w:rFonts w:ascii="Arial" w:hAnsi="Arial" w:cs="Arial"/>
          <w:sz w:val="22"/>
          <w:szCs w:val="22"/>
          <w:lang w:val="de-DE"/>
        </w:rPr>
        <w:t>den beidseitig entspiegelt</w:t>
      </w:r>
    </w:p>
    <w:p w:rsidR="00184274" w:rsidRPr="00D97210" w:rsidRDefault="00184274" w:rsidP="003F07CA">
      <w:pPr>
        <w:spacing w:line="360" w:lineRule="auto"/>
        <w:jc w:val="both"/>
        <w:rPr>
          <w:rFonts w:ascii="Arial" w:hAnsi="Arial" w:cs="Arial"/>
          <w:sz w:val="22"/>
          <w:szCs w:val="22"/>
          <w:lang w:val="de-DE"/>
        </w:rPr>
      </w:pPr>
    </w:p>
    <w:p w:rsidR="00184274" w:rsidRPr="00D97210" w:rsidRDefault="00184274" w:rsidP="003F07CA">
      <w:pPr>
        <w:spacing w:line="360" w:lineRule="auto"/>
        <w:jc w:val="both"/>
        <w:outlineLvl w:val="0"/>
        <w:rPr>
          <w:rFonts w:ascii="Arial" w:hAnsi="Arial" w:cs="Arial"/>
          <w:sz w:val="22"/>
          <w:szCs w:val="22"/>
          <w:lang w:val="de-DE"/>
        </w:rPr>
      </w:pPr>
      <w:r w:rsidRPr="00D97210">
        <w:rPr>
          <w:rFonts w:ascii="Arial" w:hAnsi="Arial" w:cs="Arial"/>
          <w:b/>
          <w:bCs/>
          <w:sz w:val="22"/>
          <w:szCs w:val="22"/>
          <w:lang w:val="de-DE"/>
        </w:rPr>
        <w:t>Zeitanzeige:</w:t>
      </w:r>
      <w:r w:rsidRPr="00D97210">
        <w:rPr>
          <w:rFonts w:ascii="Arial" w:hAnsi="Arial" w:cs="Arial"/>
          <w:sz w:val="22"/>
          <w:szCs w:val="22"/>
          <w:lang w:val="de-DE"/>
        </w:rPr>
        <w:t xml:space="preserve"> </w:t>
      </w:r>
    </w:p>
    <w:p w:rsidR="00184274" w:rsidRPr="00D97210" w:rsidRDefault="00184274" w:rsidP="003F07CA">
      <w:pPr>
        <w:spacing w:line="360" w:lineRule="auto"/>
        <w:jc w:val="both"/>
        <w:outlineLvl w:val="0"/>
        <w:rPr>
          <w:rFonts w:ascii="Arial" w:hAnsi="Arial" w:cs="Arial"/>
          <w:color w:val="000000"/>
          <w:sz w:val="22"/>
          <w:szCs w:val="22"/>
          <w:lang w:val="de-DE"/>
        </w:rPr>
      </w:pPr>
      <w:r w:rsidRPr="00D97210">
        <w:rPr>
          <w:rFonts w:ascii="Arial" w:hAnsi="Arial" w:cs="Arial"/>
          <w:sz w:val="22"/>
          <w:szCs w:val="22"/>
          <w:lang w:val="de-DE"/>
        </w:rPr>
        <w:t>Rotierende Aluminiumkuppeln (je 0,58 Gramm) mit fest stehenden Zeigern</w:t>
      </w:r>
    </w:p>
    <w:p w:rsidR="005E435D" w:rsidRDefault="005E435D" w:rsidP="003F07CA">
      <w:pPr>
        <w:spacing w:line="360" w:lineRule="auto"/>
        <w:jc w:val="both"/>
        <w:outlineLvl w:val="0"/>
        <w:rPr>
          <w:rFonts w:ascii="Arial" w:hAnsi="Arial" w:cs="Arial"/>
          <w:b/>
          <w:sz w:val="22"/>
          <w:szCs w:val="22"/>
          <w:lang w:val="de-DE"/>
        </w:rPr>
      </w:pPr>
    </w:p>
    <w:p w:rsidR="00184274" w:rsidRPr="00D97210" w:rsidRDefault="00184274" w:rsidP="003F07CA">
      <w:pPr>
        <w:spacing w:line="360" w:lineRule="auto"/>
        <w:jc w:val="both"/>
        <w:outlineLvl w:val="0"/>
        <w:rPr>
          <w:rFonts w:ascii="Arial" w:hAnsi="Arial" w:cs="Arial"/>
          <w:b/>
          <w:sz w:val="22"/>
          <w:szCs w:val="22"/>
          <w:lang w:val="de-DE"/>
        </w:rPr>
      </w:pPr>
      <w:r w:rsidRPr="00D97210">
        <w:rPr>
          <w:rFonts w:ascii="Arial" w:hAnsi="Arial" w:cs="Arial"/>
          <w:b/>
          <w:sz w:val="22"/>
          <w:szCs w:val="22"/>
          <w:lang w:val="de-DE"/>
        </w:rPr>
        <w:t>Armband und Schließe:</w:t>
      </w:r>
    </w:p>
    <w:p w:rsidR="00184274" w:rsidRPr="00D97210" w:rsidRDefault="00184274" w:rsidP="003F07CA">
      <w:pPr>
        <w:pStyle w:val="WW-Default"/>
        <w:spacing w:line="360" w:lineRule="auto"/>
        <w:jc w:val="both"/>
        <w:outlineLvl w:val="0"/>
        <w:rPr>
          <w:rFonts w:ascii="Arial" w:hAnsi="Arial" w:cs="Arial"/>
          <w:sz w:val="22"/>
          <w:szCs w:val="22"/>
          <w:lang w:val="de-DE"/>
        </w:rPr>
      </w:pPr>
      <w:r w:rsidRPr="00D97210">
        <w:rPr>
          <w:rFonts w:ascii="Arial" w:hAnsi="Arial" w:cs="Arial"/>
          <w:sz w:val="22"/>
          <w:szCs w:val="22"/>
          <w:lang w:val="de-DE"/>
        </w:rPr>
        <w:t>Alligator schwarz, handgenäht, mit eigens gefertigter Faltschließe aus Titan und 18</w:t>
      </w:r>
      <w:r w:rsidR="00DD3AD6">
        <w:rPr>
          <w:rFonts w:ascii="Arial" w:hAnsi="Arial" w:cs="Arial"/>
          <w:sz w:val="22"/>
          <w:szCs w:val="22"/>
          <w:lang w:val="de-DE"/>
        </w:rPr>
        <w:t>-</w:t>
      </w:r>
      <w:r w:rsidRPr="00D97210">
        <w:rPr>
          <w:rFonts w:ascii="Arial" w:hAnsi="Arial" w:cs="Arial"/>
          <w:sz w:val="22"/>
          <w:szCs w:val="22"/>
          <w:lang w:val="de-DE"/>
        </w:rPr>
        <w:t>K</w:t>
      </w:r>
      <w:r w:rsidR="00DD3AD6">
        <w:rPr>
          <w:rFonts w:ascii="Arial" w:hAnsi="Arial" w:cs="Arial"/>
          <w:sz w:val="22"/>
          <w:szCs w:val="22"/>
          <w:lang w:val="de-DE"/>
        </w:rPr>
        <w:t>-</w:t>
      </w:r>
      <w:r w:rsidRPr="00D97210">
        <w:rPr>
          <w:rFonts w:ascii="Arial" w:hAnsi="Arial" w:cs="Arial"/>
          <w:sz w:val="22"/>
          <w:szCs w:val="22"/>
          <w:lang w:val="de-DE"/>
        </w:rPr>
        <w:t>Gold</w:t>
      </w:r>
    </w:p>
    <w:p w:rsidR="005E435D" w:rsidRPr="00D307AB" w:rsidRDefault="005E435D" w:rsidP="005E435D">
      <w:pPr>
        <w:jc w:val="center"/>
        <w:outlineLvl w:val="0"/>
        <w:rPr>
          <w:rFonts w:ascii="Arial" w:hAnsi="Arial" w:cs="Arial"/>
          <w:b/>
          <w:color w:val="000000"/>
          <w:sz w:val="26"/>
          <w:szCs w:val="28"/>
          <w:lang w:val="de-DE"/>
        </w:rPr>
      </w:pPr>
      <w:r>
        <w:rPr>
          <w:rFonts w:ascii="Arial" w:hAnsi="Arial" w:cs="Arial"/>
          <w:color w:val="000000"/>
          <w:sz w:val="22"/>
          <w:szCs w:val="22"/>
          <w:lang w:val="de-DE"/>
        </w:rPr>
        <w:br w:type="page"/>
      </w:r>
      <w:r w:rsidR="00DD3AD6">
        <w:rPr>
          <w:rFonts w:ascii="Arial" w:hAnsi="Arial" w:cs="Arial"/>
          <w:color w:val="000000"/>
          <w:sz w:val="22"/>
          <w:szCs w:val="22"/>
          <w:lang w:val="de-DE"/>
        </w:rPr>
        <w:lastRenderedPageBreak/>
        <w:t>„</w:t>
      </w:r>
      <w:r w:rsidRPr="00D307AB">
        <w:rPr>
          <w:rFonts w:ascii="Arial" w:hAnsi="Arial" w:cs="Arial"/>
          <w:b/>
          <w:color w:val="000000"/>
          <w:sz w:val="26"/>
          <w:szCs w:val="28"/>
          <w:lang w:val="de-DE"/>
        </w:rPr>
        <w:t>Freunde</w:t>
      </w:r>
      <w:r w:rsidR="00DD3AD6">
        <w:rPr>
          <w:rFonts w:ascii="Arial" w:hAnsi="Arial" w:cs="Arial"/>
          <w:b/>
          <w:color w:val="000000"/>
          <w:sz w:val="26"/>
          <w:szCs w:val="28"/>
          <w:lang w:val="de-DE"/>
        </w:rPr>
        <w:t>“</w:t>
      </w:r>
      <w:r w:rsidRPr="00D307AB">
        <w:rPr>
          <w:rFonts w:ascii="Arial" w:hAnsi="Arial" w:cs="Arial"/>
          <w:b/>
          <w:color w:val="000000"/>
          <w:sz w:val="26"/>
          <w:szCs w:val="28"/>
          <w:lang w:val="de-DE"/>
        </w:rPr>
        <w:t>, die für die Horological Machine N</w:t>
      </w:r>
      <w:r w:rsidRPr="00D307AB">
        <w:rPr>
          <w:rFonts w:ascii="Arial" w:hAnsi="Arial" w:cs="Arial"/>
          <w:b/>
          <w:color w:val="000000"/>
          <w:sz w:val="26"/>
          <w:szCs w:val="28"/>
          <w:vertAlign w:val="superscript"/>
          <w:lang w:val="de-DE"/>
        </w:rPr>
        <w:t>o</w:t>
      </w:r>
      <w:r w:rsidRPr="00D307AB">
        <w:rPr>
          <w:rFonts w:ascii="Arial" w:hAnsi="Arial" w:cs="Arial"/>
          <w:b/>
          <w:color w:val="000000"/>
          <w:sz w:val="26"/>
          <w:szCs w:val="28"/>
          <w:lang w:val="de-DE"/>
        </w:rPr>
        <w:t>3 Frog</w:t>
      </w:r>
    </w:p>
    <w:p w:rsidR="005E435D" w:rsidRPr="00D307AB" w:rsidRDefault="005E435D" w:rsidP="005E435D">
      <w:pPr>
        <w:jc w:val="center"/>
        <w:outlineLvl w:val="0"/>
        <w:rPr>
          <w:rFonts w:ascii="Verdana" w:hAnsi="Verdana" w:cs="Arial"/>
          <w:b/>
          <w:color w:val="000000"/>
          <w:sz w:val="26"/>
          <w:szCs w:val="28"/>
          <w:lang w:val="de-DE"/>
        </w:rPr>
      </w:pPr>
      <w:r w:rsidRPr="00D307AB">
        <w:rPr>
          <w:rFonts w:ascii="Arial" w:hAnsi="Arial" w:cs="Arial"/>
          <w:b/>
          <w:color w:val="000000"/>
          <w:sz w:val="26"/>
          <w:szCs w:val="28"/>
          <w:lang w:val="de-DE"/>
        </w:rPr>
        <w:t>verantwortlich zeichnen</w:t>
      </w:r>
    </w:p>
    <w:p w:rsidR="005E435D" w:rsidRDefault="005E435D" w:rsidP="005E435D">
      <w:pPr>
        <w:tabs>
          <w:tab w:val="left" w:pos="5580"/>
        </w:tabs>
        <w:outlineLvl w:val="0"/>
        <w:rPr>
          <w:rFonts w:ascii="Arial Italic" w:hAnsi="Arial Italic"/>
          <w:i/>
          <w:sz w:val="22"/>
          <w:lang w:val="de-DE"/>
        </w:rPr>
      </w:pPr>
    </w:p>
    <w:p w:rsidR="005E435D" w:rsidRDefault="005E435D" w:rsidP="005E435D">
      <w:pPr>
        <w:tabs>
          <w:tab w:val="left" w:pos="5580"/>
        </w:tabs>
        <w:outlineLvl w:val="0"/>
        <w:rPr>
          <w:rFonts w:ascii="Arial Italic" w:hAnsi="Arial Italic"/>
          <w:i/>
          <w:sz w:val="22"/>
          <w:lang w:val="de-DE"/>
        </w:rPr>
      </w:pPr>
    </w:p>
    <w:p w:rsidR="005E435D" w:rsidRDefault="005E435D" w:rsidP="005E435D">
      <w:pPr>
        <w:outlineLvl w:val="0"/>
        <w:rPr>
          <w:rFonts w:ascii="Arial" w:hAnsi="Arial" w:cs="Arial"/>
          <w:sz w:val="22"/>
          <w:szCs w:val="22"/>
          <w:lang w:val="de-DE"/>
        </w:rPr>
      </w:pPr>
      <w:r w:rsidRPr="00FD1B78">
        <w:rPr>
          <w:rFonts w:ascii="Arial" w:hAnsi="Arial" w:cs="Arial"/>
          <w:i/>
          <w:sz w:val="22"/>
          <w:szCs w:val="22"/>
          <w:lang w:val="de-DE"/>
        </w:rPr>
        <w:t>Konzept:</w:t>
      </w:r>
      <w:r w:rsidRPr="00FD1B78">
        <w:rPr>
          <w:rFonts w:ascii="Arial" w:hAnsi="Arial" w:cs="Arial"/>
          <w:sz w:val="22"/>
          <w:szCs w:val="22"/>
          <w:lang w:val="de-DE"/>
        </w:rPr>
        <w:t xml:space="preserve"> </w:t>
      </w:r>
      <w:r w:rsidRPr="00FD1B78">
        <w:rPr>
          <w:rFonts w:ascii="Arial" w:hAnsi="Arial" w:cs="Arial"/>
          <w:sz w:val="22"/>
          <w:szCs w:val="22"/>
          <w:lang w:val="de-DE"/>
        </w:rPr>
        <w:tab/>
      </w:r>
      <w:r w:rsidRPr="00FD1B78">
        <w:rPr>
          <w:rFonts w:ascii="Arial" w:hAnsi="Arial" w:cs="Arial"/>
          <w:sz w:val="22"/>
          <w:szCs w:val="22"/>
          <w:lang w:val="de-DE"/>
        </w:rPr>
        <w:tab/>
      </w:r>
      <w:r w:rsidRPr="00FD1B78">
        <w:rPr>
          <w:rFonts w:ascii="Arial" w:hAnsi="Arial" w:cs="Arial"/>
          <w:sz w:val="22"/>
          <w:szCs w:val="22"/>
          <w:lang w:val="de-DE"/>
        </w:rPr>
        <w:tab/>
        <w:t>Maximilian Büsser</w:t>
      </w:r>
    </w:p>
    <w:p w:rsidR="008348ED" w:rsidRPr="00FD1B78" w:rsidRDefault="008348ED" w:rsidP="005E435D">
      <w:pPr>
        <w:outlineLvl w:val="0"/>
        <w:rPr>
          <w:rFonts w:ascii="Arial" w:hAnsi="Arial" w:cs="Arial"/>
          <w:sz w:val="22"/>
          <w:szCs w:val="22"/>
          <w:lang w:val="de-DE"/>
        </w:rPr>
      </w:pPr>
    </w:p>
    <w:p w:rsidR="005E435D" w:rsidRPr="000A6382" w:rsidRDefault="005E435D" w:rsidP="005E435D">
      <w:pPr>
        <w:outlineLvl w:val="0"/>
        <w:rPr>
          <w:rFonts w:ascii="Arial" w:hAnsi="Arial" w:cs="Arial"/>
          <w:sz w:val="22"/>
          <w:szCs w:val="22"/>
          <w:lang w:val="en-US"/>
        </w:rPr>
      </w:pPr>
      <w:r w:rsidRPr="000A6382">
        <w:rPr>
          <w:rFonts w:ascii="Arial" w:hAnsi="Arial" w:cs="Arial"/>
          <w:i/>
          <w:sz w:val="22"/>
          <w:szCs w:val="22"/>
          <w:lang w:val="en-US"/>
        </w:rPr>
        <w:t>Produktdesign:</w:t>
      </w:r>
      <w:r w:rsidRPr="000A6382">
        <w:rPr>
          <w:rFonts w:ascii="Arial" w:hAnsi="Arial" w:cs="Arial"/>
          <w:sz w:val="22"/>
          <w:szCs w:val="22"/>
          <w:lang w:val="en-US"/>
        </w:rPr>
        <w:t xml:space="preserve"> </w:t>
      </w:r>
      <w:r w:rsidRPr="000A6382">
        <w:rPr>
          <w:rFonts w:ascii="Arial" w:hAnsi="Arial" w:cs="Arial"/>
          <w:sz w:val="22"/>
          <w:szCs w:val="22"/>
          <w:lang w:val="en-US"/>
        </w:rPr>
        <w:tab/>
      </w:r>
      <w:r w:rsidRPr="000A6382">
        <w:rPr>
          <w:rFonts w:ascii="Arial" w:hAnsi="Arial" w:cs="Arial"/>
          <w:sz w:val="22"/>
          <w:szCs w:val="22"/>
          <w:lang w:val="en-US"/>
        </w:rPr>
        <w:tab/>
        <w:t>Eric Giroud</w:t>
      </w:r>
      <w:r w:rsidR="000A6382" w:rsidRPr="000A6382">
        <w:rPr>
          <w:rFonts w:ascii="Arial" w:hAnsi="Arial" w:cs="Arial"/>
          <w:sz w:val="22"/>
          <w:szCs w:val="22"/>
          <w:lang w:val="en-US"/>
        </w:rPr>
        <w:t xml:space="preserve"> </w:t>
      </w:r>
      <w:r w:rsidR="008348ED" w:rsidRPr="000A6382">
        <w:rPr>
          <w:rFonts w:ascii="Arial" w:hAnsi="Arial" w:cs="Arial"/>
          <w:sz w:val="22"/>
          <w:szCs w:val="22"/>
          <w:lang w:val="en-US"/>
        </w:rPr>
        <w:t>/</w:t>
      </w:r>
      <w:r w:rsidR="000A6382" w:rsidRPr="000A6382">
        <w:rPr>
          <w:rFonts w:ascii="Arial" w:hAnsi="Arial" w:cs="Arial"/>
          <w:sz w:val="22"/>
          <w:szCs w:val="22"/>
          <w:lang w:val="en-US"/>
        </w:rPr>
        <w:t xml:space="preserve"> </w:t>
      </w:r>
      <w:r w:rsidRPr="000A6382">
        <w:rPr>
          <w:rFonts w:ascii="Arial" w:hAnsi="Arial" w:cs="Arial"/>
          <w:sz w:val="22"/>
          <w:szCs w:val="22"/>
          <w:lang w:val="en-US"/>
        </w:rPr>
        <w:t>Eric Giroud Design St</w:t>
      </w:r>
      <w:r w:rsidRPr="000A6382">
        <w:rPr>
          <w:rFonts w:ascii="Arial" w:hAnsi="Arial" w:cs="Arial"/>
          <w:sz w:val="22"/>
          <w:szCs w:val="22"/>
          <w:lang w:val="en-US"/>
        </w:rPr>
        <w:t>u</w:t>
      </w:r>
      <w:r w:rsidRPr="000A6382">
        <w:rPr>
          <w:rFonts w:ascii="Arial" w:hAnsi="Arial" w:cs="Arial"/>
          <w:sz w:val="22"/>
          <w:szCs w:val="22"/>
          <w:lang w:val="en-US"/>
        </w:rPr>
        <w:t>dio</w:t>
      </w:r>
    </w:p>
    <w:p w:rsidR="005E435D" w:rsidRPr="000A6382" w:rsidRDefault="005E435D" w:rsidP="005E435D">
      <w:pPr>
        <w:outlineLvl w:val="0"/>
        <w:rPr>
          <w:rFonts w:ascii="Arial" w:hAnsi="Arial" w:cs="Arial"/>
          <w:sz w:val="22"/>
          <w:szCs w:val="22"/>
          <w:lang w:val="en-US"/>
        </w:rPr>
      </w:pPr>
      <w:r w:rsidRPr="000A6382">
        <w:rPr>
          <w:rFonts w:ascii="Arial" w:hAnsi="Arial" w:cs="Arial"/>
          <w:sz w:val="22"/>
          <w:szCs w:val="22"/>
          <w:lang w:val="en-US"/>
        </w:rPr>
        <w:t xml:space="preserve"> </w:t>
      </w:r>
    </w:p>
    <w:p w:rsidR="005E435D" w:rsidRPr="00FD1B78" w:rsidRDefault="005E435D" w:rsidP="005E435D">
      <w:pPr>
        <w:outlineLvl w:val="0"/>
        <w:rPr>
          <w:rFonts w:ascii="Arial" w:hAnsi="Arial" w:cs="Arial"/>
          <w:i/>
          <w:sz w:val="22"/>
          <w:szCs w:val="22"/>
          <w:lang w:val="de-DE"/>
        </w:rPr>
      </w:pPr>
      <w:r w:rsidRPr="00FD1B78">
        <w:rPr>
          <w:rFonts w:ascii="Arial" w:hAnsi="Arial" w:cs="Arial"/>
          <w:i/>
          <w:sz w:val="22"/>
          <w:szCs w:val="22"/>
          <w:lang w:val="de-DE"/>
        </w:rPr>
        <w:t xml:space="preserve">Technik- und </w:t>
      </w:r>
    </w:p>
    <w:p w:rsidR="005E435D" w:rsidRPr="00FD1B78" w:rsidRDefault="005E435D" w:rsidP="005E435D">
      <w:pPr>
        <w:outlineLvl w:val="0"/>
        <w:rPr>
          <w:rFonts w:ascii="Arial" w:hAnsi="Arial" w:cs="Arial"/>
          <w:sz w:val="22"/>
          <w:szCs w:val="22"/>
          <w:lang w:val="de-DE"/>
        </w:rPr>
      </w:pPr>
      <w:r w:rsidRPr="00FD1B78">
        <w:rPr>
          <w:rFonts w:ascii="Arial" w:hAnsi="Arial" w:cs="Arial"/>
          <w:i/>
          <w:sz w:val="22"/>
          <w:szCs w:val="22"/>
          <w:lang w:val="de-DE"/>
        </w:rPr>
        <w:t>Produktmanagement:</w:t>
      </w:r>
      <w:r w:rsidRPr="00FD1B78">
        <w:rPr>
          <w:rFonts w:ascii="Arial" w:hAnsi="Arial" w:cs="Arial"/>
          <w:sz w:val="22"/>
          <w:szCs w:val="22"/>
          <w:lang w:val="de-DE"/>
        </w:rPr>
        <w:t xml:space="preserve"> </w:t>
      </w:r>
      <w:r w:rsidRPr="00FD1B78">
        <w:rPr>
          <w:rFonts w:ascii="Arial" w:hAnsi="Arial" w:cs="Arial"/>
          <w:sz w:val="22"/>
          <w:szCs w:val="22"/>
          <w:lang w:val="de-DE"/>
        </w:rPr>
        <w:tab/>
        <w:t>Serge Kriknoff</w:t>
      </w:r>
      <w:r w:rsidR="000A6382">
        <w:rPr>
          <w:rFonts w:ascii="Arial" w:hAnsi="Arial" w:cs="Arial"/>
          <w:sz w:val="22"/>
          <w:szCs w:val="22"/>
          <w:lang w:val="de-DE"/>
        </w:rPr>
        <w:t xml:space="preserve"> </w:t>
      </w:r>
      <w:r w:rsidRPr="00FD1B78">
        <w:rPr>
          <w:rFonts w:ascii="Arial" w:hAnsi="Arial" w:cs="Arial"/>
          <w:sz w:val="22"/>
          <w:szCs w:val="22"/>
          <w:lang w:val="de-DE"/>
        </w:rPr>
        <w:t>/</w:t>
      </w:r>
      <w:r w:rsidR="000A6382">
        <w:rPr>
          <w:rFonts w:ascii="Arial" w:hAnsi="Arial" w:cs="Arial"/>
          <w:sz w:val="22"/>
          <w:szCs w:val="22"/>
          <w:lang w:val="de-DE"/>
        </w:rPr>
        <w:t xml:space="preserve"> </w:t>
      </w:r>
      <w:r w:rsidRPr="00FD1B78">
        <w:rPr>
          <w:rFonts w:ascii="Arial" w:hAnsi="Arial" w:cs="Arial"/>
          <w:sz w:val="22"/>
          <w:szCs w:val="22"/>
          <w:lang w:val="de-DE"/>
        </w:rPr>
        <w:t>MB&amp;F</w:t>
      </w:r>
    </w:p>
    <w:p w:rsidR="005E435D" w:rsidRPr="00FD1B78" w:rsidRDefault="005E435D" w:rsidP="005E435D">
      <w:pPr>
        <w:outlineLvl w:val="0"/>
        <w:rPr>
          <w:rFonts w:ascii="Arial" w:hAnsi="Arial" w:cs="Arial"/>
          <w:sz w:val="22"/>
          <w:szCs w:val="22"/>
          <w:lang w:val="de-DE"/>
        </w:rPr>
      </w:pPr>
    </w:p>
    <w:p w:rsidR="005E435D" w:rsidRDefault="008348ED" w:rsidP="005E435D">
      <w:pPr>
        <w:outlineLvl w:val="0"/>
        <w:rPr>
          <w:rFonts w:ascii="Arial" w:hAnsi="Arial" w:cs="Arial"/>
          <w:sz w:val="22"/>
          <w:szCs w:val="22"/>
          <w:lang w:val="de-DE"/>
        </w:rPr>
      </w:pPr>
      <w:r>
        <w:rPr>
          <w:rFonts w:ascii="Arial" w:hAnsi="Arial" w:cs="Arial"/>
          <w:i/>
          <w:sz w:val="22"/>
          <w:szCs w:val="22"/>
          <w:lang w:val="de-DE"/>
        </w:rPr>
        <w:t>Forschung &amp; Entwicklung</w:t>
      </w:r>
      <w:r w:rsidR="005E435D" w:rsidRPr="00FD1B78">
        <w:rPr>
          <w:rFonts w:ascii="Arial" w:hAnsi="Arial" w:cs="Arial"/>
          <w:i/>
          <w:sz w:val="22"/>
          <w:szCs w:val="22"/>
          <w:lang w:val="de-DE"/>
        </w:rPr>
        <w:t>:</w:t>
      </w:r>
      <w:r w:rsidR="005E435D" w:rsidRPr="00FD1B78">
        <w:rPr>
          <w:rFonts w:ascii="Arial" w:hAnsi="Arial" w:cs="Arial"/>
          <w:sz w:val="22"/>
          <w:szCs w:val="22"/>
          <w:lang w:val="de-DE"/>
        </w:rPr>
        <w:tab/>
      </w:r>
      <w:r>
        <w:rPr>
          <w:rFonts w:ascii="Arial" w:hAnsi="Arial" w:cs="Arial"/>
          <w:sz w:val="22"/>
          <w:szCs w:val="22"/>
          <w:lang w:val="de-DE"/>
        </w:rPr>
        <w:t>Guillaume Thévenin</w:t>
      </w:r>
      <w:r w:rsidR="000A6382">
        <w:rPr>
          <w:rFonts w:ascii="Arial" w:hAnsi="Arial" w:cs="Arial"/>
          <w:sz w:val="22"/>
          <w:szCs w:val="22"/>
          <w:lang w:val="de-DE"/>
        </w:rPr>
        <w:t xml:space="preserve"> </w:t>
      </w:r>
      <w:r>
        <w:rPr>
          <w:rFonts w:ascii="Arial" w:hAnsi="Arial" w:cs="Arial"/>
          <w:sz w:val="22"/>
          <w:szCs w:val="22"/>
          <w:lang w:val="de-DE"/>
        </w:rPr>
        <w:t>/</w:t>
      </w:r>
      <w:r w:rsidR="000A6382">
        <w:rPr>
          <w:rFonts w:ascii="Arial" w:hAnsi="Arial" w:cs="Arial"/>
          <w:sz w:val="22"/>
          <w:szCs w:val="22"/>
          <w:lang w:val="de-DE"/>
        </w:rPr>
        <w:t xml:space="preserve"> </w:t>
      </w:r>
      <w:r>
        <w:rPr>
          <w:rFonts w:ascii="Arial" w:hAnsi="Arial" w:cs="Arial"/>
          <w:sz w:val="22"/>
          <w:szCs w:val="22"/>
          <w:lang w:val="de-DE"/>
        </w:rPr>
        <w:t>MB&amp;F</w:t>
      </w:r>
    </w:p>
    <w:p w:rsidR="008348ED" w:rsidRPr="00FD1B78" w:rsidRDefault="008348ED" w:rsidP="005E435D">
      <w:pPr>
        <w:outlineLvl w:val="0"/>
        <w:rPr>
          <w:rFonts w:ascii="Arial" w:hAnsi="Arial" w:cs="Arial"/>
          <w:sz w:val="22"/>
          <w:szCs w:val="22"/>
          <w:lang w:val="de-DE"/>
        </w:rPr>
      </w:pPr>
    </w:p>
    <w:p w:rsidR="005E435D" w:rsidRDefault="005E435D" w:rsidP="005E435D">
      <w:pPr>
        <w:outlineLvl w:val="0"/>
        <w:rPr>
          <w:rFonts w:ascii="Arial" w:hAnsi="Arial" w:cs="Arial"/>
          <w:sz w:val="22"/>
          <w:szCs w:val="22"/>
          <w:lang w:val="de-DE"/>
        </w:rPr>
      </w:pPr>
      <w:r w:rsidRPr="00FD1B78">
        <w:rPr>
          <w:rFonts w:ascii="Arial" w:hAnsi="Arial" w:cs="Arial"/>
          <w:i/>
          <w:sz w:val="22"/>
          <w:szCs w:val="22"/>
          <w:lang w:val="de-DE"/>
        </w:rPr>
        <w:t>Werk</w:t>
      </w:r>
      <w:r w:rsidR="00000647">
        <w:rPr>
          <w:rFonts w:ascii="Arial" w:hAnsi="Arial" w:cs="Arial"/>
          <w:i/>
          <w:sz w:val="22"/>
          <w:szCs w:val="22"/>
          <w:lang w:val="de-DE"/>
        </w:rPr>
        <w:t>entwicklung</w:t>
      </w:r>
      <w:r w:rsidRPr="00FD1B78">
        <w:rPr>
          <w:rFonts w:ascii="Arial" w:hAnsi="Arial" w:cs="Arial"/>
          <w:i/>
          <w:sz w:val="22"/>
          <w:szCs w:val="22"/>
          <w:lang w:val="de-DE"/>
        </w:rPr>
        <w:t>:</w:t>
      </w:r>
      <w:r w:rsidRPr="00FD1B78">
        <w:rPr>
          <w:rFonts w:ascii="Arial" w:hAnsi="Arial" w:cs="Arial"/>
          <w:i/>
          <w:sz w:val="22"/>
          <w:szCs w:val="22"/>
          <w:lang w:val="de-DE"/>
        </w:rPr>
        <w:tab/>
      </w:r>
      <w:r w:rsidRPr="00FD1B78">
        <w:rPr>
          <w:rFonts w:ascii="Arial" w:hAnsi="Arial" w:cs="Arial"/>
          <w:sz w:val="22"/>
          <w:szCs w:val="22"/>
          <w:lang w:val="de-DE"/>
        </w:rPr>
        <w:t xml:space="preserve"> </w:t>
      </w:r>
      <w:r w:rsidRPr="00FD1B78">
        <w:rPr>
          <w:rFonts w:ascii="Arial" w:hAnsi="Arial" w:cs="Arial"/>
          <w:sz w:val="22"/>
          <w:szCs w:val="22"/>
          <w:lang w:val="de-DE"/>
        </w:rPr>
        <w:tab/>
        <w:t>Jean-Marc Wiederrecht und Nicolas Stalder</w:t>
      </w:r>
      <w:r w:rsidR="000A6382">
        <w:rPr>
          <w:rFonts w:ascii="Arial" w:hAnsi="Arial" w:cs="Arial"/>
          <w:sz w:val="22"/>
          <w:szCs w:val="22"/>
          <w:lang w:val="de-DE"/>
        </w:rPr>
        <w:t xml:space="preserve"> </w:t>
      </w:r>
      <w:r w:rsidRPr="00FD1B78">
        <w:rPr>
          <w:rFonts w:ascii="Arial" w:hAnsi="Arial" w:cs="Arial"/>
          <w:sz w:val="22"/>
          <w:szCs w:val="22"/>
          <w:lang w:val="de-DE"/>
        </w:rPr>
        <w:t>/</w:t>
      </w:r>
      <w:r w:rsidR="000A6382">
        <w:rPr>
          <w:rFonts w:ascii="Arial" w:hAnsi="Arial" w:cs="Arial"/>
          <w:sz w:val="22"/>
          <w:szCs w:val="22"/>
          <w:lang w:val="de-DE"/>
        </w:rPr>
        <w:t xml:space="preserve"> </w:t>
      </w:r>
      <w:r w:rsidRPr="00FD1B78">
        <w:rPr>
          <w:rFonts w:ascii="Arial" w:hAnsi="Arial" w:cs="Arial"/>
          <w:sz w:val="22"/>
          <w:szCs w:val="22"/>
          <w:lang w:val="de-DE"/>
        </w:rPr>
        <w:t>Agenhor</w:t>
      </w:r>
    </w:p>
    <w:p w:rsidR="00000647" w:rsidRPr="00000647" w:rsidRDefault="00000647" w:rsidP="00000647">
      <w:pPr>
        <w:ind w:left="2835" w:hanging="2835"/>
        <w:outlineLvl w:val="0"/>
        <w:rPr>
          <w:rFonts w:ascii="Arial" w:hAnsi="Arial" w:cs="Arial"/>
          <w:i/>
          <w:sz w:val="22"/>
          <w:szCs w:val="22"/>
          <w:lang w:val="de-DE"/>
        </w:rPr>
      </w:pPr>
    </w:p>
    <w:p w:rsidR="00000647" w:rsidRDefault="00000647" w:rsidP="00000647">
      <w:pPr>
        <w:ind w:left="2835" w:hanging="2835"/>
        <w:outlineLvl w:val="0"/>
        <w:rPr>
          <w:rFonts w:ascii="Arial" w:hAnsi="Arial" w:cs="Arial"/>
          <w:sz w:val="22"/>
          <w:szCs w:val="22"/>
          <w:lang w:val="de-DE"/>
        </w:rPr>
      </w:pPr>
      <w:r w:rsidRPr="00000647">
        <w:rPr>
          <w:rFonts w:ascii="Arial" w:hAnsi="Arial" w:cs="Arial"/>
          <w:i/>
          <w:sz w:val="22"/>
          <w:szCs w:val="22"/>
          <w:lang w:val="de-DE"/>
        </w:rPr>
        <w:t>Werkbasis:</w:t>
      </w:r>
      <w:r w:rsidRPr="00000647">
        <w:rPr>
          <w:rFonts w:ascii="Arial" w:hAnsi="Arial" w:cs="Arial"/>
          <w:i/>
          <w:sz w:val="22"/>
          <w:szCs w:val="22"/>
          <w:lang w:val="de-DE"/>
        </w:rPr>
        <w:tab/>
      </w:r>
      <w:r w:rsidR="00676BA7">
        <w:rPr>
          <w:rFonts w:ascii="Arial" w:hAnsi="Arial" w:cs="Arial"/>
          <w:sz w:val="22"/>
          <w:szCs w:val="22"/>
          <w:lang w:val="de-DE"/>
        </w:rPr>
        <w:t>Stefano</w:t>
      </w:r>
      <w:r w:rsidR="00676BA7" w:rsidRPr="00000647">
        <w:rPr>
          <w:rFonts w:ascii="Arial" w:hAnsi="Arial" w:cs="Arial"/>
          <w:sz w:val="22"/>
          <w:szCs w:val="22"/>
          <w:lang w:val="de-DE"/>
        </w:rPr>
        <w:t xml:space="preserve"> Macaluso</w:t>
      </w:r>
      <w:r w:rsidR="00676BA7">
        <w:rPr>
          <w:rFonts w:ascii="Arial" w:hAnsi="Arial" w:cs="Arial"/>
          <w:sz w:val="22"/>
          <w:szCs w:val="22"/>
          <w:lang w:val="de-DE"/>
        </w:rPr>
        <w:t xml:space="preserve">, </w:t>
      </w:r>
      <w:r w:rsidRPr="00000647">
        <w:rPr>
          <w:rFonts w:ascii="Arial" w:hAnsi="Arial" w:cs="Arial"/>
          <w:sz w:val="22"/>
          <w:szCs w:val="22"/>
          <w:lang w:val="de-DE"/>
        </w:rPr>
        <w:t>Rap</w:t>
      </w:r>
      <w:r w:rsidR="00676BA7">
        <w:rPr>
          <w:rFonts w:ascii="Arial" w:hAnsi="Arial" w:cs="Arial"/>
          <w:sz w:val="22"/>
          <w:szCs w:val="22"/>
          <w:lang w:val="de-DE"/>
        </w:rPr>
        <w:t xml:space="preserve">hael Ackermann, Steve Sturchio </w:t>
      </w:r>
      <w:r w:rsidRPr="00000647">
        <w:rPr>
          <w:rFonts w:ascii="Arial" w:hAnsi="Arial" w:cs="Arial"/>
          <w:sz w:val="22"/>
          <w:szCs w:val="22"/>
          <w:lang w:val="de-DE"/>
        </w:rPr>
        <w:t>/</w:t>
      </w:r>
      <w:r w:rsidR="000A6382">
        <w:rPr>
          <w:rFonts w:ascii="Arial" w:hAnsi="Arial" w:cs="Arial"/>
          <w:sz w:val="22"/>
          <w:szCs w:val="22"/>
          <w:lang w:val="de-DE"/>
        </w:rPr>
        <w:t xml:space="preserve"> </w:t>
      </w:r>
      <w:r w:rsidRPr="00000647">
        <w:rPr>
          <w:rFonts w:ascii="Arial" w:hAnsi="Arial" w:cs="Arial"/>
          <w:sz w:val="22"/>
          <w:szCs w:val="22"/>
          <w:lang w:val="de-DE"/>
        </w:rPr>
        <w:t xml:space="preserve"> Sowind</w:t>
      </w:r>
    </w:p>
    <w:p w:rsidR="00000647" w:rsidRPr="00FD1B78" w:rsidRDefault="00000647" w:rsidP="005E435D">
      <w:pPr>
        <w:outlineLvl w:val="0"/>
        <w:rPr>
          <w:rFonts w:ascii="Arial" w:hAnsi="Arial" w:cs="Arial"/>
          <w:sz w:val="22"/>
          <w:szCs w:val="22"/>
          <w:lang w:val="de-DE"/>
        </w:rPr>
      </w:pPr>
    </w:p>
    <w:p w:rsidR="005E435D" w:rsidRPr="00FD1B78" w:rsidRDefault="005E435D" w:rsidP="005E435D">
      <w:pPr>
        <w:ind w:left="2832" w:hanging="2832"/>
        <w:outlineLvl w:val="0"/>
        <w:rPr>
          <w:rFonts w:ascii="Arial" w:hAnsi="Arial" w:cs="Arial"/>
          <w:sz w:val="22"/>
          <w:szCs w:val="22"/>
          <w:lang w:val="de-DE"/>
        </w:rPr>
      </w:pPr>
      <w:r w:rsidRPr="00FD1B78">
        <w:rPr>
          <w:rFonts w:ascii="Arial" w:hAnsi="Arial" w:cs="Arial"/>
          <w:i/>
          <w:sz w:val="22"/>
          <w:szCs w:val="22"/>
          <w:lang w:val="de-DE"/>
        </w:rPr>
        <w:t>Werkfertigung:</w:t>
      </w:r>
      <w:r w:rsidRPr="00FD1B78">
        <w:rPr>
          <w:rFonts w:ascii="Arial" w:hAnsi="Arial" w:cs="Arial"/>
          <w:sz w:val="22"/>
          <w:szCs w:val="22"/>
          <w:lang w:val="de-DE"/>
        </w:rPr>
        <w:t xml:space="preserve"> </w:t>
      </w:r>
      <w:r w:rsidRPr="00FD1B78">
        <w:rPr>
          <w:rFonts w:ascii="Arial" w:hAnsi="Arial" w:cs="Arial"/>
          <w:sz w:val="22"/>
          <w:szCs w:val="22"/>
          <w:lang w:val="de-DE"/>
        </w:rPr>
        <w:tab/>
      </w:r>
      <w:r w:rsidRPr="00FD1B78">
        <w:rPr>
          <w:rFonts w:ascii="Arial" w:eastAsia="Arial" w:hAnsi="Arial" w:cs="Arial"/>
          <w:sz w:val="22"/>
          <w:szCs w:val="22"/>
          <w:lang w:val="de-DE"/>
        </w:rPr>
        <w:t>Georges Auer</w:t>
      </w:r>
      <w:r w:rsidR="000A6382">
        <w:rPr>
          <w:rFonts w:ascii="Arial" w:eastAsia="Arial" w:hAnsi="Arial" w:cs="Arial"/>
          <w:sz w:val="22"/>
          <w:szCs w:val="22"/>
          <w:lang w:val="de-DE"/>
        </w:rPr>
        <w:t xml:space="preserve"> </w:t>
      </w:r>
      <w:r w:rsidRPr="00FD1B78">
        <w:rPr>
          <w:rFonts w:ascii="Arial" w:eastAsia="Arial" w:hAnsi="Arial" w:cs="Arial"/>
          <w:sz w:val="22"/>
          <w:szCs w:val="22"/>
          <w:lang w:val="de-DE"/>
        </w:rPr>
        <w:t>/</w:t>
      </w:r>
      <w:r w:rsidR="000A6382">
        <w:rPr>
          <w:rFonts w:ascii="Arial" w:eastAsia="Arial" w:hAnsi="Arial" w:cs="Arial"/>
          <w:sz w:val="22"/>
          <w:szCs w:val="22"/>
          <w:lang w:val="de-DE"/>
        </w:rPr>
        <w:t xml:space="preserve"> </w:t>
      </w:r>
      <w:r w:rsidRPr="00FD1B78">
        <w:rPr>
          <w:rFonts w:ascii="Arial" w:eastAsia="Arial" w:hAnsi="Arial" w:cs="Arial"/>
          <w:sz w:val="22"/>
          <w:szCs w:val="22"/>
          <w:lang w:val="de-DE"/>
        </w:rPr>
        <w:t>Mecawatch; Salvatore Ferrarotto</w:t>
      </w:r>
      <w:r w:rsidR="000A6382">
        <w:rPr>
          <w:rFonts w:ascii="Arial" w:eastAsia="Arial" w:hAnsi="Arial" w:cs="Arial"/>
          <w:sz w:val="22"/>
          <w:szCs w:val="22"/>
          <w:lang w:val="de-DE"/>
        </w:rPr>
        <w:t xml:space="preserve"> </w:t>
      </w:r>
      <w:r w:rsidRPr="00FD1B78">
        <w:rPr>
          <w:rFonts w:ascii="Arial" w:eastAsia="Arial" w:hAnsi="Arial" w:cs="Arial"/>
          <w:sz w:val="22"/>
          <w:szCs w:val="22"/>
          <w:lang w:val="de-DE"/>
        </w:rPr>
        <w:t>/</w:t>
      </w:r>
      <w:r w:rsidR="000A6382">
        <w:rPr>
          <w:rFonts w:ascii="Arial" w:eastAsia="Arial" w:hAnsi="Arial" w:cs="Arial"/>
          <w:sz w:val="22"/>
          <w:szCs w:val="22"/>
          <w:lang w:val="de-DE"/>
        </w:rPr>
        <w:t xml:space="preserve"> </w:t>
      </w:r>
      <w:r w:rsidRPr="00FD1B78">
        <w:rPr>
          <w:rFonts w:ascii="Arial" w:eastAsia="Arial" w:hAnsi="Arial" w:cs="Arial"/>
          <w:sz w:val="22"/>
          <w:szCs w:val="22"/>
          <w:lang w:val="de-DE"/>
        </w:rPr>
        <w:t>APR Quality</w:t>
      </w:r>
    </w:p>
    <w:p w:rsidR="005E435D" w:rsidRPr="00FD1B78" w:rsidRDefault="005E435D" w:rsidP="005E435D">
      <w:pPr>
        <w:ind w:left="2832" w:hanging="2832"/>
        <w:outlineLvl w:val="0"/>
        <w:rPr>
          <w:rFonts w:ascii="Arial" w:hAnsi="Arial" w:cs="Arial"/>
          <w:sz w:val="22"/>
          <w:szCs w:val="22"/>
          <w:lang w:val="de-DE"/>
        </w:rPr>
      </w:pPr>
    </w:p>
    <w:p w:rsidR="005E435D" w:rsidRPr="00FD1B78" w:rsidRDefault="005E435D" w:rsidP="005E435D">
      <w:pPr>
        <w:tabs>
          <w:tab w:val="left" w:pos="4080"/>
        </w:tabs>
        <w:rPr>
          <w:rFonts w:ascii="Arial" w:hAnsi="Arial" w:cs="Arial"/>
          <w:i/>
          <w:sz w:val="22"/>
          <w:szCs w:val="22"/>
          <w:lang w:val="de-DE"/>
        </w:rPr>
      </w:pPr>
      <w:r w:rsidRPr="00FD1B78">
        <w:rPr>
          <w:rFonts w:ascii="Arial" w:hAnsi="Arial" w:cs="Arial"/>
          <w:i/>
          <w:sz w:val="22"/>
          <w:szCs w:val="22"/>
          <w:lang w:val="de-DE"/>
        </w:rPr>
        <w:t>Finissierung der</w:t>
      </w:r>
    </w:p>
    <w:p w:rsidR="005E435D" w:rsidRDefault="005E435D" w:rsidP="005E435D">
      <w:pPr>
        <w:tabs>
          <w:tab w:val="left" w:pos="2835"/>
        </w:tabs>
        <w:rPr>
          <w:rFonts w:ascii="Arial" w:hAnsi="Arial" w:cs="Arial"/>
          <w:sz w:val="22"/>
          <w:szCs w:val="22"/>
          <w:lang w:val="de-DE"/>
        </w:rPr>
      </w:pPr>
      <w:r w:rsidRPr="00FD1B78">
        <w:rPr>
          <w:rFonts w:ascii="Arial" w:hAnsi="Arial" w:cs="Arial"/>
          <w:i/>
          <w:sz w:val="22"/>
          <w:szCs w:val="22"/>
          <w:lang w:val="de-DE"/>
        </w:rPr>
        <w:t>Werkteile von Hand:</w:t>
      </w:r>
      <w:r w:rsidRPr="00FD1B78">
        <w:rPr>
          <w:rFonts w:ascii="Arial" w:hAnsi="Arial" w:cs="Arial"/>
          <w:i/>
          <w:sz w:val="22"/>
          <w:szCs w:val="22"/>
          <w:lang w:val="de-DE"/>
        </w:rPr>
        <w:tab/>
      </w:r>
      <w:r w:rsidRPr="00FD1B78">
        <w:rPr>
          <w:rFonts w:ascii="Arial" w:hAnsi="Arial" w:cs="Arial"/>
          <w:sz w:val="22"/>
          <w:szCs w:val="22"/>
          <w:lang w:val="de-DE"/>
        </w:rPr>
        <w:t>Jacques-Adrien Rochat und Denis Garcia</w:t>
      </w:r>
      <w:r w:rsidR="000A6382">
        <w:rPr>
          <w:rFonts w:ascii="Arial" w:hAnsi="Arial" w:cs="Arial"/>
          <w:sz w:val="22"/>
          <w:szCs w:val="22"/>
          <w:lang w:val="de-DE"/>
        </w:rPr>
        <w:t xml:space="preserve"> </w:t>
      </w:r>
      <w:r w:rsidRPr="00FD1B78">
        <w:rPr>
          <w:rFonts w:ascii="Arial" w:hAnsi="Arial" w:cs="Arial"/>
          <w:sz w:val="22"/>
          <w:szCs w:val="22"/>
          <w:lang w:val="de-DE"/>
        </w:rPr>
        <w:t>/</w:t>
      </w:r>
      <w:r w:rsidR="000A6382">
        <w:rPr>
          <w:rFonts w:ascii="Arial" w:hAnsi="Arial" w:cs="Arial"/>
          <w:sz w:val="22"/>
          <w:szCs w:val="22"/>
          <w:lang w:val="de-DE"/>
        </w:rPr>
        <w:t xml:space="preserve"> </w:t>
      </w:r>
      <w:r w:rsidRPr="00FD1B78">
        <w:rPr>
          <w:rFonts w:ascii="Arial" w:hAnsi="Arial" w:cs="Arial"/>
          <w:sz w:val="22"/>
          <w:szCs w:val="22"/>
          <w:lang w:val="de-DE"/>
        </w:rPr>
        <w:t>C-L Rochat</w:t>
      </w:r>
    </w:p>
    <w:p w:rsidR="0029541D" w:rsidRDefault="0029541D" w:rsidP="005E435D">
      <w:pPr>
        <w:tabs>
          <w:tab w:val="left" w:pos="2835"/>
        </w:tabs>
        <w:rPr>
          <w:rFonts w:ascii="Arial" w:hAnsi="Arial" w:cs="Arial"/>
          <w:sz w:val="22"/>
          <w:szCs w:val="22"/>
          <w:lang w:val="de-DE"/>
        </w:rPr>
      </w:pPr>
    </w:p>
    <w:p w:rsidR="0029541D" w:rsidRPr="000A6382" w:rsidRDefault="0029541D" w:rsidP="005E435D">
      <w:pPr>
        <w:tabs>
          <w:tab w:val="left" w:pos="2835"/>
        </w:tabs>
        <w:rPr>
          <w:rFonts w:ascii="Arial" w:hAnsi="Arial" w:cs="Arial"/>
          <w:sz w:val="22"/>
          <w:szCs w:val="22"/>
          <w:lang w:val="fr-CH"/>
        </w:rPr>
      </w:pPr>
      <w:r w:rsidRPr="000A6382">
        <w:rPr>
          <w:rFonts w:ascii="Arial" w:hAnsi="Arial" w:cs="Arial"/>
          <w:i/>
          <w:sz w:val="22"/>
          <w:szCs w:val="22"/>
          <w:lang w:val="fr-CH"/>
        </w:rPr>
        <w:t>Keramik-Kugellager:</w:t>
      </w:r>
      <w:r w:rsidRPr="000A6382">
        <w:rPr>
          <w:rFonts w:ascii="Arial" w:hAnsi="Arial" w:cs="Arial"/>
          <w:sz w:val="22"/>
          <w:szCs w:val="22"/>
          <w:lang w:val="fr-CH"/>
        </w:rPr>
        <w:tab/>
        <w:t>Patrice Parietti</w:t>
      </w:r>
      <w:r w:rsidR="000A6382" w:rsidRPr="000A6382">
        <w:rPr>
          <w:rFonts w:ascii="Arial" w:hAnsi="Arial" w:cs="Arial"/>
          <w:sz w:val="22"/>
          <w:szCs w:val="22"/>
          <w:lang w:val="fr-CH"/>
        </w:rPr>
        <w:t xml:space="preserve"> </w:t>
      </w:r>
      <w:r w:rsidRPr="000A6382">
        <w:rPr>
          <w:rFonts w:ascii="Arial" w:hAnsi="Arial" w:cs="Arial"/>
          <w:sz w:val="22"/>
          <w:szCs w:val="22"/>
          <w:lang w:val="fr-CH"/>
        </w:rPr>
        <w:t>/</w:t>
      </w:r>
      <w:r w:rsidR="000A6382" w:rsidRPr="000A6382">
        <w:rPr>
          <w:rFonts w:ascii="Arial" w:hAnsi="Arial" w:cs="Arial"/>
          <w:sz w:val="22"/>
          <w:szCs w:val="22"/>
          <w:lang w:val="fr-CH"/>
        </w:rPr>
        <w:t xml:space="preserve"> </w:t>
      </w:r>
      <w:r w:rsidRPr="000A6382">
        <w:rPr>
          <w:rFonts w:ascii="Arial" w:hAnsi="Arial" w:cs="Arial"/>
          <w:sz w:val="22"/>
          <w:szCs w:val="22"/>
          <w:lang w:val="fr-CH"/>
        </w:rPr>
        <w:t>MPS</w:t>
      </w:r>
    </w:p>
    <w:p w:rsidR="005E435D" w:rsidRPr="000A6382" w:rsidRDefault="005E435D" w:rsidP="005E435D">
      <w:pPr>
        <w:ind w:left="2832" w:hanging="2832"/>
        <w:outlineLvl w:val="0"/>
        <w:rPr>
          <w:rFonts w:ascii="Arial" w:hAnsi="Arial" w:cs="Arial"/>
          <w:i/>
          <w:sz w:val="22"/>
          <w:szCs w:val="22"/>
          <w:lang w:val="fr-CH"/>
        </w:rPr>
      </w:pPr>
    </w:p>
    <w:p w:rsidR="005E435D" w:rsidRPr="00FD1B78" w:rsidRDefault="005E435D" w:rsidP="005E435D">
      <w:pPr>
        <w:ind w:left="2832" w:hanging="2832"/>
        <w:outlineLvl w:val="0"/>
        <w:rPr>
          <w:rFonts w:ascii="Arial" w:hAnsi="Arial" w:cs="Arial"/>
          <w:i/>
          <w:sz w:val="22"/>
          <w:szCs w:val="22"/>
          <w:lang w:val="de-DE"/>
        </w:rPr>
      </w:pPr>
      <w:r w:rsidRPr="00FD1B78">
        <w:rPr>
          <w:rFonts w:ascii="Arial" w:hAnsi="Arial" w:cs="Arial"/>
          <w:i/>
          <w:sz w:val="22"/>
          <w:szCs w:val="22"/>
          <w:lang w:val="de-DE"/>
        </w:rPr>
        <w:t>Werkassemblage:</w:t>
      </w:r>
      <w:r w:rsidRPr="00FD1B78">
        <w:rPr>
          <w:rFonts w:ascii="Arial" w:hAnsi="Arial" w:cs="Arial"/>
          <w:i/>
          <w:sz w:val="22"/>
          <w:szCs w:val="22"/>
          <w:lang w:val="de-DE"/>
        </w:rPr>
        <w:tab/>
      </w:r>
      <w:r w:rsidRPr="00FD1B78">
        <w:rPr>
          <w:rFonts w:ascii="Arial" w:eastAsia="Arial" w:hAnsi="Arial" w:cs="Arial"/>
          <w:sz w:val="22"/>
          <w:szCs w:val="22"/>
          <w:lang w:val="de-DE"/>
        </w:rPr>
        <w:t>Didier Dumas</w:t>
      </w:r>
      <w:r w:rsidR="00000647">
        <w:rPr>
          <w:rFonts w:ascii="Arial" w:eastAsia="Arial" w:hAnsi="Arial" w:cs="Arial"/>
          <w:sz w:val="22"/>
          <w:szCs w:val="22"/>
          <w:lang w:val="de-DE"/>
        </w:rPr>
        <w:t>,</w:t>
      </w:r>
      <w:r w:rsidRPr="00FD1B78">
        <w:rPr>
          <w:rFonts w:ascii="Arial" w:eastAsia="Arial" w:hAnsi="Arial" w:cs="Arial"/>
          <w:sz w:val="22"/>
          <w:szCs w:val="22"/>
          <w:lang w:val="de-DE"/>
        </w:rPr>
        <w:t xml:space="preserve"> Georges Veisy</w:t>
      </w:r>
      <w:r w:rsidR="00000647">
        <w:rPr>
          <w:rFonts w:ascii="Arial" w:eastAsia="Arial" w:hAnsi="Arial" w:cs="Arial"/>
          <w:sz w:val="22"/>
          <w:szCs w:val="22"/>
          <w:lang w:val="de-DE"/>
        </w:rPr>
        <w:t>, Alexandre Bonnet und Bertrand Sagorin-Querol</w:t>
      </w:r>
      <w:r w:rsidR="000A6382">
        <w:rPr>
          <w:rFonts w:ascii="Arial" w:eastAsia="Arial" w:hAnsi="Arial" w:cs="Arial"/>
          <w:sz w:val="22"/>
          <w:szCs w:val="22"/>
          <w:lang w:val="de-DE"/>
        </w:rPr>
        <w:t xml:space="preserve"> </w:t>
      </w:r>
      <w:r w:rsidRPr="00FD1B78">
        <w:rPr>
          <w:rFonts w:ascii="Arial" w:eastAsia="Arial" w:hAnsi="Arial" w:cs="Arial"/>
          <w:sz w:val="22"/>
          <w:szCs w:val="22"/>
          <w:lang w:val="de-DE"/>
        </w:rPr>
        <w:t>/</w:t>
      </w:r>
      <w:r w:rsidR="000A6382">
        <w:rPr>
          <w:rFonts w:ascii="Arial" w:eastAsia="Arial" w:hAnsi="Arial" w:cs="Arial"/>
          <w:sz w:val="22"/>
          <w:szCs w:val="22"/>
          <w:lang w:val="de-DE"/>
        </w:rPr>
        <w:t xml:space="preserve"> </w:t>
      </w:r>
      <w:r w:rsidRPr="00FD1B78">
        <w:rPr>
          <w:rFonts w:ascii="Arial" w:eastAsia="Arial" w:hAnsi="Arial" w:cs="Arial"/>
          <w:sz w:val="22"/>
          <w:szCs w:val="22"/>
          <w:lang w:val="de-DE"/>
        </w:rPr>
        <w:t>MB&amp;F</w:t>
      </w:r>
      <w:r w:rsidRPr="00FD1B78">
        <w:rPr>
          <w:rFonts w:ascii="Arial" w:hAnsi="Arial" w:cs="Arial"/>
          <w:i/>
          <w:sz w:val="22"/>
          <w:szCs w:val="22"/>
          <w:lang w:val="de-DE"/>
        </w:rPr>
        <w:t xml:space="preserve"> </w:t>
      </w:r>
    </w:p>
    <w:p w:rsidR="005E435D" w:rsidRPr="00FD1B78" w:rsidRDefault="005E435D" w:rsidP="005E435D">
      <w:pPr>
        <w:ind w:left="2832" w:hanging="2832"/>
        <w:outlineLvl w:val="0"/>
        <w:rPr>
          <w:rFonts w:ascii="Arial" w:hAnsi="Arial" w:cs="Arial"/>
          <w:i/>
          <w:sz w:val="22"/>
          <w:szCs w:val="22"/>
          <w:lang w:val="de-DE"/>
        </w:rPr>
      </w:pPr>
    </w:p>
    <w:p w:rsidR="005E435D" w:rsidRPr="00FD1B78" w:rsidRDefault="005E435D" w:rsidP="005E435D">
      <w:pPr>
        <w:ind w:left="2832" w:hanging="2832"/>
        <w:outlineLvl w:val="0"/>
        <w:rPr>
          <w:rFonts w:ascii="Arial" w:hAnsi="Arial" w:cs="Arial"/>
          <w:i/>
          <w:sz w:val="22"/>
          <w:szCs w:val="22"/>
          <w:lang w:val="de-DE"/>
        </w:rPr>
      </w:pPr>
      <w:r w:rsidRPr="00FD1B78">
        <w:rPr>
          <w:rFonts w:ascii="Arial" w:hAnsi="Arial" w:cs="Arial"/>
          <w:i/>
          <w:sz w:val="22"/>
          <w:szCs w:val="22"/>
          <w:lang w:val="de-DE"/>
        </w:rPr>
        <w:t>Gehäuse und Schließe</w:t>
      </w:r>
    </w:p>
    <w:p w:rsidR="005E435D" w:rsidRPr="00FD1B78" w:rsidRDefault="005E435D" w:rsidP="005E435D">
      <w:pPr>
        <w:tabs>
          <w:tab w:val="left" w:pos="4080"/>
        </w:tabs>
        <w:rPr>
          <w:rFonts w:ascii="Arial" w:hAnsi="Arial" w:cs="Arial"/>
          <w:sz w:val="22"/>
          <w:szCs w:val="22"/>
          <w:lang w:val="de-DE"/>
        </w:rPr>
      </w:pPr>
      <w:r w:rsidRPr="00FD1B78">
        <w:rPr>
          <w:rFonts w:ascii="Arial" w:hAnsi="Arial" w:cs="Arial"/>
          <w:i/>
          <w:sz w:val="22"/>
          <w:szCs w:val="22"/>
          <w:lang w:val="de-DE"/>
        </w:rPr>
        <w:t>(Konstruktion, Fertigung):</w:t>
      </w:r>
      <w:r w:rsidRPr="00FD1B78">
        <w:rPr>
          <w:rFonts w:ascii="Arial" w:hAnsi="Arial" w:cs="Arial"/>
          <w:sz w:val="22"/>
          <w:szCs w:val="22"/>
          <w:lang w:val="de-DE"/>
        </w:rPr>
        <w:t xml:space="preserve">  </w:t>
      </w:r>
      <w:r>
        <w:rPr>
          <w:rFonts w:ascii="Arial" w:hAnsi="Arial" w:cs="Arial"/>
          <w:sz w:val="22"/>
          <w:szCs w:val="22"/>
          <w:lang w:val="de-DE"/>
        </w:rPr>
        <w:t xml:space="preserve">   </w:t>
      </w:r>
      <w:r w:rsidRPr="00FD1B78">
        <w:rPr>
          <w:rFonts w:ascii="Arial" w:hAnsi="Arial" w:cs="Arial"/>
          <w:sz w:val="22"/>
          <w:szCs w:val="22"/>
          <w:lang w:val="de-DE"/>
        </w:rPr>
        <w:t>Dominique Mainier und Bertrand Jeunet</w:t>
      </w:r>
      <w:r w:rsidR="000A6382">
        <w:rPr>
          <w:rFonts w:ascii="Arial" w:hAnsi="Arial" w:cs="Arial"/>
          <w:sz w:val="22"/>
          <w:szCs w:val="22"/>
          <w:lang w:val="de-DE"/>
        </w:rPr>
        <w:t xml:space="preserve"> </w:t>
      </w:r>
      <w:r w:rsidRPr="00FD1B78">
        <w:rPr>
          <w:rFonts w:ascii="Arial" w:hAnsi="Arial" w:cs="Arial"/>
          <w:color w:val="000000"/>
          <w:sz w:val="22"/>
          <w:szCs w:val="22"/>
          <w:lang w:val="de-DE"/>
        </w:rPr>
        <w:t>/</w:t>
      </w:r>
      <w:r w:rsidR="000A6382">
        <w:rPr>
          <w:rFonts w:ascii="Arial" w:hAnsi="Arial" w:cs="Arial"/>
          <w:color w:val="000000"/>
          <w:sz w:val="22"/>
          <w:szCs w:val="22"/>
          <w:lang w:val="de-DE"/>
        </w:rPr>
        <w:t xml:space="preserve"> </w:t>
      </w:r>
      <w:r w:rsidRPr="00FD1B78">
        <w:rPr>
          <w:rFonts w:ascii="Arial" w:hAnsi="Arial" w:cs="Arial"/>
          <w:sz w:val="22"/>
          <w:szCs w:val="22"/>
          <w:lang w:val="de-DE"/>
        </w:rPr>
        <w:t>G&amp;F Châtelain</w:t>
      </w:r>
    </w:p>
    <w:p w:rsidR="005E435D" w:rsidRPr="00FD1B78" w:rsidRDefault="005E435D" w:rsidP="005E435D">
      <w:pPr>
        <w:tabs>
          <w:tab w:val="left" w:pos="4080"/>
        </w:tabs>
        <w:rPr>
          <w:rFonts w:ascii="Arial" w:hAnsi="Arial" w:cs="Arial"/>
          <w:sz w:val="22"/>
          <w:szCs w:val="22"/>
          <w:lang w:val="de-DE"/>
        </w:rPr>
      </w:pPr>
      <w:r w:rsidRPr="00FD1B78">
        <w:rPr>
          <w:rFonts w:ascii="Arial" w:hAnsi="Arial" w:cs="Arial"/>
          <w:sz w:val="22"/>
          <w:szCs w:val="22"/>
          <w:lang w:val="de-DE"/>
        </w:rPr>
        <w:t xml:space="preserve">                                              </w:t>
      </w:r>
    </w:p>
    <w:p w:rsidR="005E435D" w:rsidRPr="00FD1B78" w:rsidRDefault="005E435D" w:rsidP="005E435D">
      <w:pPr>
        <w:tabs>
          <w:tab w:val="left" w:pos="4080"/>
        </w:tabs>
        <w:rPr>
          <w:rFonts w:ascii="Arial" w:hAnsi="Arial" w:cs="Arial"/>
          <w:sz w:val="22"/>
          <w:szCs w:val="22"/>
          <w:lang w:val="de-DE"/>
        </w:rPr>
      </w:pPr>
      <w:r w:rsidRPr="00FD1B78">
        <w:rPr>
          <w:rFonts w:ascii="Arial" w:hAnsi="Arial" w:cs="Arial"/>
          <w:i/>
          <w:sz w:val="22"/>
          <w:szCs w:val="22"/>
          <w:lang w:val="de-DE"/>
        </w:rPr>
        <w:t>Saphirkuppeln</w:t>
      </w:r>
      <w:r w:rsidRPr="00FD1B78">
        <w:rPr>
          <w:rFonts w:ascii="Arial" w:hAnsi="Arial" w:cs="Arial"/>
          <w:sz w:val="22"/>
          <w:szCs w:val="22"/>
          <w:lang w:val="de-DE"/>
        </w:rPr>
        <w:t xml:space="preserve">:                </w:t>
      </w:r>
      <w:r>
        <w:rPr>
          <w:rFonts w:ascii="Arial" w:hAnsi="Arial" w:cs="Arial"/>
          <w:sz w:val="22"/>
          <w:szCs w:val="22"/>
          <w:lang w:val="de-DE"/>
        </w:rPr>
        <w:t xml:space="preserve">    </w:t>
      </w:r>
      <w:r w:rsidRPr="00FD1B78">
        <w:rPr>
          <w:rFonts w:ascii="Arial" w:hAnsi="Arial" w:cs="Arial"/>
          <w:sz w:val="22"/>
          <w:szCs w:val="22"/>
          <w:lang w:val="de-DE"/>
        </w:rPr>
        <w:t xml:space="preserve"> </w:t>
      </w:r>
      <w:r>
        <w:rPr>
          <w:rFonts w:ascii="Arial" w:hAnsi="Arial" w:cs="Arial"/>
          <w:sz w:val="22"/>
          <w:szCs w:val="22"/>
          <w:lang w:val="de-DE"/>
        </w:rPr>
        <w:t xml:space="preserve"> </w:t>
      </w:r>
      <w:r w:rsidRPr="00FD1B78">
        <w:rPr>
          <w:rFonts w:ascii="Arial" w:hAnsi="Arial" w:cs="Arial"/>
          <w:sz w:val="22"/>
          <w:szCs w:val="22"/>
          <w:lang w:val="de-DE"/>
        </w:rPr>
        <w:t>Martin Stettler</w:t>
      </w:r>
      <w:r w:rsidR="000A6382">
        <w:rPr>
          <w:rFonts w:ascii="Arial" w:hAnsi="Arial" w:cs="Arial"/>
          <w:sz w:val="22"/>
          <w:szCs w:val="22"/>
          <w:lang w:val="de-DE"/>
        </w:rPr>
        <w:t xml:space="preserve"> </w:t>
      </w:r>
      <w:r w:rsidRPr="00FD1B78">
        <w:rPr>
          <w:rFonts w:ascii="Arial" w:hAnsi="Arial" w:cs="Arial"/>
          <w:sz w:val="22"/>
          <w:szCs w:val="22"/>
          <w:lang w:val="de-DE"/>
        </w:rPr>
        <w:t>/</w:t>
      </w:r>
      <w:r w:rsidR="000A6382">
        <w:rPr>
          <w:rFonts w:ascii="Arial" w:hAnsi="Arial" w:cs="Arial"/>
          <w:sz w:val="22"/>
          <w:szCs w:val="22"/>
          <w:lang w:val="de-DE"/>
        </w:rPr>
        <w:t xml:space="preserve"> </w:t>
      </w:r>
      <w:r w:rsidRPr="00FD1B78">
        <w:rPr>
          <w:rFonts w:ascii="Arial" w:hAnsi="Arial" w:cs="Arial"/>
          <w:sz w:val="22"/>
          <w:szCs w:val="22"/>
          <w:lang w:val="de-DE"/>
        </w:rPr>
        <w:t>Stettler Sapphire</w:t>
      </w:r>
    </w:p>
    <w:p w:rsidR="005E435D" w:rsidRPr="00FD1B78" w:rsidRDefault="005E435D" w:rsidP="005E435D">
      <w:pPr>
        <w:tabs>
          <w:tab w:val="left" w:pos="4080"/>
        </w:tabs>
        <w:rPr>
          <w:rFonts w:ascii="Arial" w:hAnsi="Arial" w:cs="Arial"/>
          <w:sz w:val="22"/>
          <w:szCs w:val="22"/>
          <w:lang w:val="de-DE"/>
        </w:rPr>
      </w:pPr>
    </w:p>
    <w:p w:rsidR="005E435D" w:rsidRPr="00FD1B78" w:rsidRDefault="005E435D" w:rsidP="005E435D">
      <w:pPr>
        <w:outlineLvl w:val="0"/>
        <w:rPr>
          <w:rFonts w:ascii="Arial" w:hAnsi="Arial" w:cs="Arial"/>
          <w:sz w:val="22"/>
          <w:szCs w:val="22"/>
          <w:lang w:val="de-DE"/>
        </w:rPr>
      </w:pPr>
      <w:r w:rsidRPr="00FD1B78">
        <w:rPr>
          <w:rFonts w:ascii="Arial" w:hAnsi="Arial" w:cs="Arial"/>
          <w:i/>
          <w:sz w:val="22"/>
          <w:szCs w:val="22"/>
          <w:lang w:val="de-DE"/>
        </w:rPr>
        <w:t>Zifferblätter:</w:t>
      </w:r>
      <w:r w:rsidRPr="00FD1B78">
        <w:rPr>
          <w:rFonts w:ascii="Arial" w:hAnsi="Arial" w:cs="Arial"/>
          <w:i/>
          <w:sz w:val="22"/>
          <w:szCs w:val="22"/>
          <w:lang w:val="de-DE"/>
        </w:rPr>
        <w:tab/>
      </w:r>
      <w:r w:rsidRPr="00FD1B78">
        <w:rPr>
          <w:rFonts w:ascii="Arial" w:hAnsi="Arial" w:cs="Arial"/>
          <w:i/>
          <w:sz w:val="22"/>
          <w:szCs w:val="22"/>
          <w:lang w:val="de-DE"/>
        </w:rPr>
        <w:tab/>
      </w:r>
      <w:r>
        <w:rPr>
          <w:rFonts w:ascii="Arial" w:hAnsi="Arial" w:cs="Arial"/>
          <w:i/>
          <w:sz w:val="22"/>
          <w:szCs w:val="22"/>
          <w:lang w:val="de-DE"/>
        </w:rPr>
        <w:t xml:space="preserve">           </w:t>
      </w:r>
      <w:r w:rsidRPr="00FD1B78">
        <w:rPr>
          <w:rFonts w:ascii="Arial" w:hAnsi="Arial" w:cs="Arial"/>
          <w:sz w:val="22"/>
          <w:szCs w:val="22"/>
          <w:lang w:val="de-DE"/>
        </w:rPr>
        <w:t>François Bernhard und Denis Parel</w:t>
      </w:r>
      <w:r w:rsidR="000A6382">
        <w:rPr>
          <w:rFonts w:ascii="Arial" w:hAnsi="Arial" w:cs="Arial"/>
          <w:sz w:val="22"/>
          <w:szCs w:val="22"/>
          <w:lang w:val="de-DE"/>
        </w:rPr>
        <w:t xml:space="preserve"> </w:t>
      </w:r>
      <w:r w:rsidRPr="00FD1B78">
        <w:rPr>
          <w:rFonts w:ascii="Arial" w:hAnsi="Arial" w:cs="Arial"/>
          <w:sz w:val="22"/>
          <w:szCs w:val="22"/>
          <w:lang w:val="de-DE"/>
        </w:rPr>
        <w:t>/</w:t>
      </w:r>
      <w:r w:rsidR="000A6382">
        <w:rPr>
          <w:rFonts w:ascii="Arial" w:hAnsi="Arial" w:cs="Arial"/>
          <w:sz w:val="22"/>
          <w:szCs w:val="22"/>
          <w:lang w:val="de-DE"/>
        </w:rPr>
        <w:t xml:space="preserve"> </w:t>
      </w:r>
      <w:r w:rsidRPr="00FD1B78">
        <w:rPr>
          <w:rFonts w:ascii="Arial" w:hAnsi="Arial" w:cs="Arial"/>
          <w:sz w:val="22"/>
          <w:szCs w:val="22"/>
          <w:lang w:val="de-DE"/>
        </w:rPr>
        <w:t>Nateber</w:t>
      </w:r>
    </w:p>
    <w:p w:rsidR="005E435D" w:rsidRPr="00FD1B78" w:rsidRDefault="005E435D" w:rsidP="005E435D">
      <w:pPr>
        <w:outlineLvl w:val="0"/>
        <w:rPr>
          <w:rFonts w:ascii="Arial" w:hAnsi="Arial" w:cs="Arial"/>
          <w:sz w:val="22"/>
          <w:szCs w:val="22"/>
          <w:lang w:val="de-DE"/>
        </w:rPr>
      </w:pPr>
    </w:p>
    <w:p w:rsidR="005E435D" w:rsidRPr="000A6382" w:rsidRDefault="005E435D" w:rsidP="005E435D">
      <w:pPr>
        <w:outlineLvl w:val="0"/>
        <w:rPr>
          <w:rFonts w:ascii="Arial" w:hAnsi="Arial" w:cs="Arial"/>
          <w:sz w:val="22"/>
          <w:szCs w:val="22"/>
          <w:lang w:val="fr-CH"/>
        </w:rPr>
      </w:pPr>
      <w:r w:rsidRPr="000A6382">
        <w:rPr>
          <w:rFonts w:ascii="Arial" w:hAnsi="Arial" w:cs="Arial"/>
          <w:i/>
          <w:sz w:val="22"/>
          <w:szCs w:val="22"/>
          <w:lang w:val="fr-CH"/>
        </w:rPr>
        <w:t>Band:</w:t>
      </w:r>
      <w:r w:rsidRPr="000A6382">
        <w:rPr>
          <w:rFonts w:ascii="Arial" w:hAnsi="Arial" w:cs="Arial"/>
          <w:sz w:val="22"/>
          <w:szCs w:val="22"/>
          <w:lang w:val="fr-CH"/>
        </w:rPr>
        <w:tab/>
      </w:r>
      <w:r w:rsidRPr="000A6382">
        <w:rPr>
          <w:rFonts w:ascii="Arial" w:hAnsi="Arial" w:cs="Arial"/>
          <w:sz w:val="22"/>
          <w:szCs w:val="22"/>
          <w:lang w:val="fr-CH"/>
        </w:rPr>
        <w:tab/>
      </w:r>
      <w:r w:rsidRPr="000A6382">
        <w:rPr>
          <w:rFonts w:ascii="Arial" w:hAnsi="Arial" w:cs="Arial"/>
          <w:sz w:val="22"/>
          <w:szCs w:val="22"/>
          <w:lang w:val="fr-CH"/>
        </w:rPr>
        <w:tab/>
        <w:t xml:space="preserve">           Olivier Purnot</w:t>
      </w:r>
      <w:r w:rsidR="000A6382" w:rsidRPr="000A6382">
        <w:rPr>
          <w:rFonts w:ascii="Arial" w:hAnsi="Arial" w:cs="Arial"/>
          <w:sz w:val="22"/>
          <w:szCs w:val="22"/>
          <w:lang w:val="fr-CH"/>
        </w:rPr>
        <w:t xml:space="preserve"> </w:t>
      </w:r>
      <w:r w:rsidRPr="000A6382">
        <w:rPr>
          <w:rFonts w:ascii="Arial" w:hAnsi="Arial" w:cs="Arial"/>
          <w:sz w:val="22"/>
          <w:szCs w:val="22"/>
          <w:lang w:val="fr-CH"/>
        </w:rPr>
        <w:t>/</w:t>
      </w:r>
      <w:r w:rsidR="000A6382" w:rsidRPr="000A6382">
        <w:rPr>
          <w:rFonts w:ascii="Arial" w:hAnsi="Arial" w:cs="Arial"/>
          <w:sz w:val="22"/>
          <w:szCs w:val="22"/>
          <w:lang w:val="fr-CH"/>
        </w:rPr>
        <w:t xml:space="preserve"> </w:t>
      </w:r>
      <w:r w:rsidRPr="000A6382">
        <w:rPr>
          <w:rFonts w:ascii="Arial" w:hAnsi="Arial" w:cs="Arial"/>
          <w:sz w:val="22"/>
          <w:szCs w:val="22"/>
          <w:lang w:val="fr-CH"/>
        </w:rPr>
        <w:t>Camill</w:t>
      </w:r>
      <w:r w:rsidR="000A6382" w:rsidRPr="000A6382">
        <w:rPr>
          <w:rFonts w:ascii="Arial" w:hAnsi="Arial" w:cs="Arial"/>
          <w:sz w:val="22"/>
          <w:szCs w:val="22"/>
          <w:lang w:val="fr-CH"/>
        </w:rPr>
        <w:t>e</w:t>
      </w:r>
      <w:r w:rsidRPr="000A6382">
        <w:rPr>
          <w:rFonts w:ascii="Arial" w:hAnsi="Arial" w:cs="Arial"/>
          <w:sz w:val="22"/>
          <w:szCs w:val="22"/>
          <w:lang w:val="fr-CH"/>
        </w:rPr>
        <w:t xml:space="preserve"> Fournet</w:t>
      </w:r>
    </w:p>
    <w:p w:rsidR="005E435D" w:rsidRPr="000A6382" w:rsidRDefault="005E435D" w:rsidP="005E435D">
      <w:pPr>
        <w:outlineLvl w:val="0"/>
        <w:rPr>
          <w:rFonts w:ascii="Arial" w:hAnsi="Arial" w:cs="Arial"/>
          <w:sz w:val="22"/>
          <w:szCs w:val="22"/>
          <w:lang w:val="fr-CH"/>
        </w:rPr>
      </w:pPr>
    </w:p>
    <w:p w:rsidR="005E435D" w:rsidRPr="000A6382" w:rsidRDefault="005E435D" w:rsidP="005E435D">
      <w:pPr>
        <w:ind w:left="2832" w:hanging="2832"/>
        <w:outlineLvl w:val="0"/>
        <w:rPr>
          <w:rFonts w:ascii="Arial" w:hAnsi="Arial" w:cs="Arial"/>
          <w:sz w:val="22"/>
          <w:szCs w:val="22"/>
          <w:lang w:val="fr-CH"/>
        </w:rPr>
      </w:pPr>
      <w:r w:rsidRPr="000A6382">
        <w:rPr>
          <w:rFonts w:ascii="Arial" w:hAnsi="Arial" w:cs="Arial"/>
          <w:i/>
          <w:sz w:val="22"/>
          <w:szCs w:val="22"/>
          <w:lang w:val="fr-CH"/>
        </w:rPr>
        <w:t>Präsentationsbox:</w:t>
      </w:r>
      <w:r w:rsidRPr="000A6382">
        <w:rPr>
          <w:rFonts w:ascii="Arial" w:hAnsi="Arial" w:cs="Arial"/>
          <w:sz w:val="22"/>
          <w:szCs w:val="22"/>
          <w:lang w:val="fr-CH"/>
        </w:rPr>
        <w:t xml:space="preserve"> </w:t>
      </w:r>
      <w:r w:rsidRPr="000A6382">
        <w:rPr>
          <w:rFonts w:ascii="Arial" w:hAnsi="Arial" w:cs="Arial"/>
          <w:sz w:val="22"/>
          <w:szCs w:val="22"/>
          <w:lang w:val="fr-CH"/>
        </w:rPr>
        <w:tab/>
      </w:r>
      <w:r w:rsidRPr="000A6382">
        <w:rPr>
          <w:rFonts w:ascii="Arial" w:eastAsia="Arial" w:hAnsi="Arial" w:cs="Arial"/>
          <w:sz w:val="22"/>
          <w:szCs w:val="22"/>
          <w:lang w:val="fr-CH"/>
        </w:rPr>
        <w:t>Frédéric Legendre</w:t>
      </w:r>
      <w:r w:rsidR="000A6382" w:rsidRPr="000A6382">
        <w:rPr>
          <w:rFonts w:ascii="Arial" w:eastAsia="Arial" w:hAnsi="Arial" w:cs="Arial"/>
          <w:sz w:val="22"/>
          <w:szCs w:val="22"/>
          <w:lang w:val="fr-CH"/>
        </w:rPr>
        <w:t xml:space="preserve"> </w:t>
      </w:r>
      <w:r w:rsidRPr="000A6382">
        <w:rPr>
          <w:rFonts w:ascii="Arial" w:eastAsia="Arial" w:hAnsi="Arial" w:cs="Arial"/>
          <w:sz w:val="22"/>
          <w:szCs w:val="22"/>
          <w:lang w:val="fr-CH"/>
        </w:rPr>
        <w:t>/</w:t>
      </w:r>
      <w:r w:rsidR="000A6382" w:rsidRPr="000A6382">
        <w:rPr>
          <w:rFonts w:ascii="Arial" w:eastAsia="Arial" w:hAnsi="Arial" w:cs="Arial"/>
          <w:sz w:val="22"/>
          <w:szCs w:val="22"/>
          <w:lang w:val="fr-CH"/>
        </w:rPr>
        <w:t xml:space="preserve"> </w:t>
      </w:r>
      <w:r w:rsidRPr="000A6382">
        <w:rPr>
          <w:rFonts w:ascii="Arial" w:eastAsia="Arial" w:hAnsi="Arial" w:cs="Arial"/>
          <w:sz w:val="22"/>
          <w:szCs w:val="22"/>
          <w:lang w:val="fr-CH"/>
        </w:rPr>
        <w:t xml:space="preserve">Lekoni; </w:t>
      </w:r>
      <w:r w:rsidRPr="000A6382">
        <w:rPr>
          <w:rFonts w:ascii="Arial" w:hAnsi="Arial" w:cs="Arial"/>
          <w:sz w:val="22"/>
          <w:szCs w:val="22"/>
          <w:lang w:val="fr-CH"/>
        </w:rPr>
        <w:t>Isabelle Vaudaux</w:t>
      </w:r>
      <w:r w:rsidR="000A6382" w:rsidRPr="000A6382">
        <w:rPr>
          <w:rFonts w:ascii="Arial" w:hAnsi="Arial" w:cs="Arial"/>
          <w:sz w:val="22"/>
          <w:szCs w:val="22"/>
          <w:lang w:val="fr-CH"/>
        </w:rPr>
        <w:t xml:space="preserve"> </w:t>
      </w:r>
      <w:r w:rsidRPr="000A6382">
        <w:rPr>
          <w:rFonts w:ascii="Arial" w:hAnsi="Arial" w:cs="Arial"/>
          <w:sz w:val="22"/>
          <w:szCs w:val="22"/>
          <w:lang w:val="fr-CH"/>
        </w:rPr>
        <w:t>/</w:t>
      </w:r>
      <w:r w:rsidR="000A6382" w:rsidRPr="000A6382">
        <w:rPr>
          <w:rFonts w:ascii="Arial" w:hAnsi="Arial" w:cs="Arial"/>
          <w:sz w:val="22"/>
          <w:szCs w:val="22"/>
          <w:lang w:val="fr-CH"/>
        </w:rPr>
        <w:t xml:space="preserve"> </w:t>
      </w:r>
      <w:r w:rsidRPr="000A6382">
        <w:rPr>
          <w:rFonts w:ascii="Arial" w:hAnsi="Arial" w:cs="Arial"/>
          <w:sz w:val="22"/>
          <w:szCs w:val="22"/>
          <w:lang w:val="fr-CH"/>
        </w:rPr>
        <w:t>Vaudaux</w:t>
      </w:r>
    </w:p>
    <w:p w:rsidR="00000647" w:rsidRPr="000A6382" w:rsidRDefault="00000647" w:rsidP="00000647">
      <w:pPr>
        <w:outlineLvl w:val="0"/>
        <w:rPr>
          <w:rFonts w:ascii="Arial" w:hAnsi="Arial" w:cs="Arial"/>
          <w:i/>
          <w:sz w:val="22"/>
          <w:szCs w:val="22"/>
          <w:lang w:val="fr-CH"/>
        </w:rPr>
      </w:pPr>
    </w:p>
    <w:p w:rsidR="00000647" w:rsidRPr="00FD1B78" w:rsidRDefault="00000647" w:rsidP="00000647">
      <w:pPr>
        <w:outlineLvl w:val="0"/>
        <w:rPr>
          <w:rFonts w:ascii="Arial" w:hAnsi="Arial" w:cs="Arial"/>
          <w:sz w:val="22"/>
          <w:szCs w:val="22"/>
          <w:lang w:val="de-DE"/>
        </w:rPr>
      </w:pPr>
      <w:r w:rsidRPr="00000647">
        <w:rPr>
          <w:rFonts w:ascii="Arial" w:hAnsi="Arial" w:cs="Arial"/>
          <w:i/>
          <w:sz w:val="22"/>
          <w:szCs w:val="22"/>
          <w:lang w:val="de-DE"/>
        </w:rPr>
        <w:t>Produktionslogistik:</w:t>
      </w:r>
      <w:r w:rsidRPr="00000647">
        <w:rPr>
          <w:rFonts w:ascii="Arial" w:hAnsi="Arial" w:cs="Arial"/>
          <w:sz w:val="22"/>
          <w:szCs w:val="22"/>
          <w:lang w:val="de-DE"/>
        </w:rPr>
        <w:tab/>
      </w:r>
      <w:r w:rsidRPr="00000647">
        <w:rPr>
          <w:rFonts w:ascii="Arial" w:hAnsi="Arial" w:cs="Arial"/>
          <w:sz w:val="22"/>
          <w:szCs w:val="22"/>
          <w:lang w:val="de-DE"/>
        </w:rPr>
        <w:tab/>
        <w:t>David Lamy</w:t>
      </w:r>
      <w:r w:rsidR="000A6382">
        <w:rPr>
          <w:rFonts w:ascii="Arial" w:hAnsi="Arial" w:cs="Arial"/>
          <w:sz w:val="22"/>
          <w:szCs w:val="22"/>
          <w:lang w:val="de-DE"/>
        </w:rPr>
        <w:t xml:space="preserve"> </w:t>
      </w:r>
      <w:r w:rsidRPr="00000647">
        <w:rPr>
          <w:rFonts w:ascii="Arial" w:hAnsi="Arial" w:cs="Arial"/>
          <w:sz w:val="22"/>
          <w:szCs w:val="22"/>
          <w:lang w:val="de-DE"/>
        </w:rPr>
        <w:t>/</w:t>
      </w:r>
      <w:r w:rsidR="000A6382">
        <w:rPr>
          <w:rFonts w:ascii="Arial" w:hAnsi="Arial" w:cs="Arial"/>
          <w:sz w:val="22"/>
          <w:szCs w:val="22"/>
          <w:lang w:val="de-DE"/>
        </w:rPr>
        <w:t xml:space="preserve"> </w:t>
      </w:r>
      <w:r w:rsidRPr="00000647">
        <w:rPr>
          <w:rFonts w:ascii="Arial" w:hAnsi="Arial" w:cs="Arial"/>
          <w:sz w:val="22"/>
          <w:szCs w:val="22"/>
          <w:lang w:val="de-DE"/>
        </w:rPr>
        <w:t>MB&amp;F</w:t>
      </w:r>
    </w:p>
    <w:p w:rsidR="005E435D" w:rsidRDefault="005E435D" w:rsidP="005E435D">
      <w:pPr>
        <w:rPr>
          <w:rFonts w:ascii="Arial" w:hAnsi="Arial" w:cs="Arial"/>
          <w:i/>
          <w:sz w:val="22"/>
          <w:szCs w:val="22"/>
          <w:lang w:val="de-DE"/>
        </w:rPr>
      </w:pPr>
    </w:p>
    <w:p w:rsidR="00000647" w:rsidRDefault="00000647" w:rsidP="005E435D">
      <w:pPr>
        <w:rPr>
          <w:rFonts w:ascii="Arial" w:hAnsi="Arial" w:cs="Arial"/>
          <w:i/>
          <w:sz w:val="22"/>
          <w:szCs w:val="22"/>
          <w:lang w:val="de-DE"/>
        </w:rPr>
      </w:pPr>
      <w:r>
        <w:rPr>
          <w:rFonts w:ascii="Arial" w:hAnsi="Arial" w:cs="Arial"/>
          <w:i/>
          <w:sz w:val="22"/>
          <w:szCs w:val="22"/>
          <w:lang w:val="de-DE"/>
        </w:rPr>
        <w:t>Kommunikation</w:t>
      </w:r>
    </w:p>
    <w:p w:rsidR="00000647" w:rsidRPr="00000647" w:rsidRDefault="00000647" w:rsidP="00000647">
      <w:pPr>
        <w:ind w:left="2835" w:hanging="2835"/>
        <w:rPr>
          <w:rFonts w:ascii="Arial" w:hAnsi="Arial" w:cs="Arial"/>
          <w:sz w:val="22"/>
          <w:szCs w:val="22"/>
          <w:lang w:val="de-DE"/>
        </w:rPr>
      </w:pPr>
      <w:r w:rsidRPr="00000647">
        <w:rPr>
          <w:rFonts w:ascii="Arial" w:hAnsi="Arial" w:cs="Arial"/>
          <w:i/>
          <w:sz w:val="22"/>
          <w:szCs w:val="22"/>
          <w:lang w:val="de-DE"/>
        </w:rPr>
        <w:t xml:space="preserve">MB&amp;F: </w:t>
      </w:r>
      <w:r w:rsidRPr="00000647">
        <w:rPr>
          <w:rFonts w:ascii="Arial" w:hAnsi="Arial" w:cs="Arial"/>
          <w:i/>
          <w:sz w:val="22"/>
          <w:szCs w:val="22"/>
          <w:lang w:val="de-DE"/>
        </w:rPr>
        <w:tab/>
      </w:r>
      <w:r w:rsidRPr="00000647">
        <w:rPr>
          <w:rFonts w:ascii="Arial" w:hAnsi="Arial" w:cs="Arial"/>
          <w:sz w:val="22"/>
          <w:szCs w:val="22"/>
          <w:lang w:val="de-DE"/>
        </w:rPr>
        <w:t xml:space="preserve">Charris Yadigaroglou, Virginie Meylan, </w:t>
      </w:r>
      <w:r w:rsidR="000A6382">
        <w:rPr>
          <w:rFonts w:ascii="Arial" w:hAnsi="Arial" w:cs="Arial"/>
          <w:sz w:val="22"/>
          <w:szCs w:val="22"/>
          <w:lang w:val="de-DE"/>
        </w:rPr>
        <w:t xml:space="preserve">Patricia Duvillard, </w:t>
      </w:r>
      <w:r w:rsidRPr="00000647">
        <w:rPr>
          <w:rFonts w:ascii="Arial" w:hAnsi="Arial" w:cs="Arial"/>
          <w:sz w:val="22"/>
          <w:szCs w:val="22"/>
          <w:lang w:val="de-DE"/>
        </w:rPr>
        <w:t>Eléonor Picciotto und Hervé Estienne</w:t>
      </w:r>
    </w:p>
    <w:p w:rsidR="005E435D" w:rsidRPr="00000647" w:rsidRDefault="005E435D" w:rsidP="005E435D">
      <w:pPr>
        <w:rPr>
          <w:rFonts w:ascii="Arial" w:hAnsi="Arial" w:cs="Arial"/>
          <w:sz w:val="22"/>
          <w:szCs w:val="22"/>
          <w:lang w:val="de-DE"/>
        </w:rPr>
      </w:pPr>
      <w:r w:rsidRPr="00434443">
        <w:rPr>
          <w:rFonts w:ascii="Arial" w:hAnsi="Arial" w:cs="Arial"/>
          <w:i/>
          <w:sz w:val="22"/>
          <w:szCs w:val="22"/>
          <w:lang w:val="de-DE"/>
        </w:rPr>
        <w:t>Grafisches Des</w:t>
      </w:r>
      <w:r w:rsidRPr="00000647">
        <w:rPr>
          <w:rFonts w:ascii="Arial" w:hAnsi="Arial" w:cs="Arial"/>
          <w:i/>
          <w:sz w:val="22"/>
          <w:szCs w:val="22"/>
          <w:lang w:val="de-DE"/>
        </w:rPr>
        <w:t>ign</w:t>
      </w:r>
      <w:r w:rsidRPr="00000647">
        <w:rPr>
          <w:rFonts w:ascii="Arial" w:hAnsi="Arial" w:cs="Arial"/>
          <w:sz w:val="22"/>
          <w:szCs w:val="22"/>
          <w:lang w:val="de-DE"/>
        </w:rPr>
        <w:t xml:space="preserve">: </w:t>
      </w:r>
      <w:r w:rsidRPr="00000647">
        <w:rPr>
          <w:rFonts w:ascii="Arial" w:hAnsi="Arial" w:cs="Arial"/>
          <w:sz w:val="22"/>
          <w:szCs w:val="22"/>
          <w:lang w:val="de-DE"/>
        </w:rPr>
        <w:tab/>
      </w:r>
      <w:r w:rsidRPr="00000647">
        <w:rPr>
          <w:rFonts w:ascii="Arial" w:hAnsi="Arial" w:cs="Arial"/>
          <w:sz w:val="22"/>
          <w:szCs w:val="22"/>
          <w:lang w:val="de-DE"/>
        </w:rPr>
        <w:tab/>
        <w:t xml:space="preserve">Gérald Moulière und </w:t>
      </w:r>
      <w:r w:rsidR="000A6382">
        <w:rPr>
          <w:rFonts w:ascii="Arial" w:hAnsi="Arial" w:cs="Arial"/>
          <w:sz w:val="22"/>
          <w:szCs w:val="22"/>
          <w:lang w:val="de-DE"/>
        </w:rPr>
        <w:t xml:space="preserve">Anthony Franklin </w:t>
      </w:r>
      <w:r w:rsidRPr="00000647">
        <w:rPr>
          <w:rFonts w:ascii="Arial" w:hAnsi="Arial" w:cs="Arial"/>
          <w:sz w:val="22"/>
          <w:szCs w:val="22"/>
          <w:lang w:val="de-DE"/>
        </w:rPr>
        <w:t>/</w:t>
      </w:r>
      <w:r w:rsidR="000A6382">
        <w:rPr>
          <w:rFonts w:ascii="Arial" w:hAnsi="Arial" w:cs="Arial"/>
          <w:sz w:val="22"/>
          <w:szCs w:val="22"/>
          <w:lang w:val="de-DE"/>
        </w:rPr>
        <w:t xml:space="preserve"> </w:t>
      </w:r>
      <w:r w:rsidRPr="00000647">
        <w:rPr>
          <w:rFonts w:ascii="Arial" w:hAnsi="Arial" w:cs="Arial"/>
          <w:sz w:val="22"/>
          <w:szCs w:val="22"/>
          <w:lang w:val="de-DE"/>
        </w:rPr>
        <w:t>GVA Studio</w:t>
      </w:r>
    </w:p>
    <w:p w:rsidR="005E435D" w:rsidRPr="00000647" w:rsidRDefault="005E435D" w:rsidP="005E435D">
      <w:pPr>
        <w:tabs>
          <w:tab w:val="left" w:pos="1680"/>
        </w:tabs>
        <w:rPr>
          <w:rFonts w:ascii="Arial" w:hAnsi="Arial" w:cs="Arial"/>
          <w:sz w:val="22"/>
          <w:szCs w:val="22"/>
          <w:lang w:val="de-DE"/>
        </w:rPr>
      </w:pPr>
      <w:r w:rsidRPr="00000647">
        <w:rPr>
          <w:rFonts w:ascii="Arial" w:hAnsi="Arial" w:cs="Arial"/>
          <w:i/>
          <w:sz w:val="22"/>
          <w:szCs w:val="22"/>
          <w:lang w:val="de-DE"/>
        </w:rPr>
        <w:t>Produktfotos</w:t>
      </w:r>
      <w:r w:rsidRPr="00000647">
        <w:rPr>
          <w:rFonts w:ascii="Arial" w:hAnsi="Arial" w:cs="Arial"/>
          <w:sz w:val="22"/>
          <w:szCs w:val="22"/>
          <w:lang w:val="de-DE"/>
        </w:rPr>
        <w:t>:</w:t>
      </w:r>
      <w:r w:rsidRPr="00000647">
        <w:rPr>
          <w:rFonts w:ascii="Arial" w:hAnsi="Arial" w:cs="Arial"/>
          <w:sz w:val="22"/>
          <w:szCs w:val="22"/>
          <w:lang w:val="de-DE"/>
        </w:rPr>
        <w:tab/>
      </w:r>
      <w:r w:rsidRPr="00000647">
        <w:rPr>
          <w:rFonts w:ascii="Arial" w:hAnsi="Arial" w:cs="Arial"/>
          <w:sz w:val="22"/>
          <w:szCs w:val="22"/>
          <w:lang w:val="de-DE"/>
        </w:rPr>
        <w:tab/>
      </w:r>
      <w:r w:rsidRPr="00000647">
        <w:rPr>
          <w:rFonts w:ascii="Arial" w:hAnsi="Arial" w:cs="Arial"/>
          <w:sz w:val="22"/>
          <w:szCs w:val="22"/>
          <w:lang w:val="de-DE"/>
        </w:rPr>
        <w:tab/>
        <w:t xml:space="preserve">Maarten van der Ende </w:t>
      </w:r>
    </w:p>
    <w:p w:rsidR="005E435D" w:rsidRPr="00284E2E" w:rsidRDefault="005E435D" w:rsidP="005E435D">
      <w:pPr>
        <w:rPr>
          <w:rFonts w:ascii="Arial" w:hAnsi="Arial" w:cs="Arial"/>
          <w:sz w:val="22"/>
          <w:szCs w:val="22"/>
        </w:rPr>
      </w:pPr>
      <w:r w:rsidRPr="00000647">
        <w:rPr>
          <w:rFonts w:ascii="Arial" w:hAnsi="Arial" w:cs="Arial"/>
          <w:i/>
          <w:sz w:val="22"/>
          <w:szCs w:val="22"/>
          <w:lang w:val="de-DE"/>
        </w:rPr>
        <w:t>Porträtfotografie</w:t>
      </w:r>
      <w:r w:rsidRPr="00000647">
        <w:rPr>
          <w:rFonts w:ascii="Arial" w:hAnsi="Arial" w:cs="Arial"/>
          <w:sz w:val="22"/>
          <w:szCs w:val="22"/>
          <w:lang w:val="de-DE"/>
        </w:rPr>
        <w:t xml:space="preserve">: </w:t>
      </w:r>
      <w:r w:rsidRPr="00000647">
        <w:rPr>
          <w:rFonts w:ascii="Arial" w:hAnsi="Arial" w:cs="Arial"/>
          <w:sz w:val="22"/>
          <w:szCs w:val="22"/>
          <w:lang w:val="de-DE"/>
        </w:rPr>
        <w:tab/>
        <w:t xml:space="preserve">            </w:t>
      </w:r>
      <w:r w:rsidRPr="00284E2E">
        <w:rPr>
          <w:rFonts w:ascii="Arial" w:hAnsi="Arial" w:cs="Arial"/>
          <w:sz w:val="22"/>
          <w:szCs w:val="22"/>
        </w:rPr>
        <w:t>Régis Golay</w:t>
      </w:r>
    </w:p>
    <w:p w:rsidR="005E435D" w:rsidRPr="00284E2E" w:rsidRDefault="005E435D" w:rsidP="005E435D">
      <w:pPr>
        <w:ind w:left="2832" w:hanging="2832"/>
        <w:rPr>
          <w:rFonts w:ascii="Arial" w:hAnsi="Arial" w:cs="Arial"/>
          <w:sz w:val="22"/>
          <w:szCs w:val="22"/>
          <w:lang w:val="de-DE"/>
        </w:rPr>
      </w:pPr>
      <w:r w:rsidRPr="000A6382">
        <w:rPr>
          <w:rFonts w:ascii="Arial" w:hAnsi="Arial" w:cs="Arial"/>
          <w:i/>
          <w:sz w:val="22"/>
          <w:szCs w:val="22"/>
          <w:lang w:val="de-CH"/>
        </w:rPr>
        <w:t>Webmaster</w:t>
      </w:r>
      <w:r w:rsidRPr="000A6382">
        <w:rPr>
          <w:rFonts w:ascii="Arial" w:hAnsi="Arial" w:cs="Arial"/>
          <w:sz w:val="22"/>
          <w:szCs w:val="22"/>
          <w:lang w:val="de-CH"/>
        </w:rPr>
        <w:t xml:space="preserve">: </w:t>
      </w:r>
      <w:r w:rsidRPr="000A6382">
        <w:rPr>
          <w:rFonts w:ascii="Arial" w:hAnsi="Arial" w:cs="Arial"/>
          <w:sz w:val="22"/>
          <w:szCs w:val="22"/>
          <w:lang w:val="de-CH"/>
        </w:rPr>
        <w:tab/>
      </w:r>
      <w:r w:rsidRPr="000A6382">
        <w:rPr>
          <w:rFonts w:ascii="Arial" w:eastAsia="Arial" w:hAnsi="Arial" w:cs="Arial"/>
          <w:sz w:val="22"/>
          <w:szCs w:val="22"/>
          <w:lang w:val="de-CH"/>
        </w:rPr>
        <w:t>Stéphane Balet und Guillaume Schmit</w:t>
      </w:r>
      <w:r w:rsidRPr="00284E2E">
        <w:rPr>
          <w:rFonts w:ascii="Arial" w:eastAsia="Arial" w:hAnsi="Arial" w:cs="Arial"/>
          <w:sz w:val="22"/>
          <w:szCs w:val="22"/>
          <w:lang w:val="de-DE"/>
        </w:rPr>
        <w:t>z</w:t>
      </w:r>
      <w:r w:rsidR="000A6382">
        <w:rPr>
          <w:rFonts w:ascii="Arial" w:eastAsia="Arial" w:hAnsi="Arial" w:cs="Arial"/>
          <w:sz w:val="22"/>
          <w:szCs w:val="22"/>
          <w:lang w:val="de-DE"/>
        </w:rPr>
        <w:t xml:space="preserve"> </w:t>
      </w:r>
      <w:r w:rsidRPr="00284E2E">
        <w:rPr>
          <w:rFonts w:ascii="Arial" w:eastAsia="Arial" w:hAnsi="Arial" w:cs="Arial"/>
          <w:sz w:val="22"/>
          <w:szCs w:val="22"/>
          <w:lang w:val="de-DE"/>
        </w:rPr>
        <w:t>/</w:t>
      </w:r>
      <w:r w:rsidR="000A6382">
        <w:rPr>
          <w:rFonts w:ascii="Arial" w:eastAsia="Arial" w:hAnsi="Arial" w:cs="Arial"/>
          <w:sz w:val="22"/>
          <w:szCs w:val="22"/>
          <w:lang w:val="de-DE"/>
        </w:rPr>
        <w:t xml:space="preserve"> </w:t>
      </w:r>
      <w:r w:rsidRPr="00284E2E">
        <w:rPr>
          <w:rFonts w:ascii="Arial" w:eastAsia="Arial" w:hAnsi="Arial" w:cs="Arial"/>
          <w:sz w:val="22"/>
          <w:szCs w:val="22"/>
          <w:lang w:val="de-DE"/>
        </w:rPr>
        <w:t>Sumo Interactive</w:t>
      </w:r>
    </w:p>
    <w:p w:rsidR="005E435D" w:rsidRPr="00284E2E" w:rsidRDefault="005E435D" w:rsidP="005E435D">
      <w:pPr>
        <w:rPr>
          <w:rFonts w:ascii="Arial" w:hAnsi="Arial" w:cs="Arial"/>
          <w:sz w:val="22"/>
          <w:szCs w:val="22"/>
          <w:lang w:val="de-DE"/>
        </w:rPr>
      </w:pPr>
      <w:r w:rsidRPr="00434443">
        <w:rPr>
          <w:rFonts w:ascii="Arial" w:hAnsi="Arial" w:cs="Arial"/>
          <w:i/>
          <w:sz w:val="22"/>
          <w:szCs w:val="22"/>
          <w:lang w:val="de-DE"/>
        </w:rPr>
        <w:t>Texte</w:t>
      </w:r>
      <w:r w:rsidRPr="00284E2E">
        <w:rPr>
          <w:rFonts w:ascii="Arial" w:hAnsi="Arial" w:cs="Arial"/>
          <w:sz w:val="22"/>
          <w:szCs w:val="22"/>
          <w:lang w:val="de-DE"/>
        </w:rPr>
        <w:t>:</w:t>
      </w:r>
      <w:r w:rsidRPr="00284E2E">
        <w:rPr>
          <w:rFonts w:ascii="Arial" w:hAnsi="Arial" w:cs="Arial"/>
          <w:sz w:val="22"/>
          <w:szCs w:val="22"/>
          <w:lang w:val="de-DE"/>
        </w:rPr>
        <w:tab/>
      </w:r>
      <w:r w:rsidRPr="00284E2E">
        <w:rPr>
          <w:rFonts w:ascii="Arial" w:hAnsi="Arial" w:cs="Arial"/>
          <w:sz w:val="22"/>
          <w:szCs w:val="22"/>
          <w:lang w:val="de-DE"/>
        </w:rPr>
        <w:tab/>
      </w:r>
      <w:r w:rsidRPr="00284E2E">
        <w:rPr>
          <w:rFonts w:ascii="Arial" w:hAnsi="Arial" w:cs="Arial"/>
          <w:sz w:val="22"/>
          <w:szCs w:val="22"/>
          <w:lang w:val="de-DE"/>
        </w:rPr>
        <w:tab/>
        <w:t xml:space="preserve">            Ian Ske</w:t>
      </w:r>
      <w:r w:rsidRPr="00284E2E">
        <w:rPr>
          <w:rFonts w:ascii="Arial" w:hAnsi="Arial" w:cs="Arial"/>
          <w:sz w:val="22"/>
          <w:szCs w:val="22"/>
          <w:lang w:val="de-DE"/>
        </w:rPr>
        <w:t>l</w:t>
      </w:r>
      <w:r w:rsidRPr="00284E2E">
        <w:rPr>
          <w:rFonts w:ascii="Arial" w:hAnsi="Arial" w:cs="Arial"/>
          <w:sz w:val="22"/>
          <w:szCs w:val="22"/>
          <w:lang w:val="de-DE"/>
        </w:rPr>
        <w:t>lern</w:t>
      </w:r>
    </w:p>
    <w:p w:rsidR="005E435D" w:rsidRPr="00FD1B78" w:rsidRDefault="005E435D" w:rsidP="005E435D">
      <w:pPr>
        <w:outlineLvl w:val="0"/>
        <w:rPr>
          <w:rFonts w:ascii="Arial" w:hAnsi="Arial" w:cs="Arial"/>
          <w:color w:val="000000"/>
          <w:sz w:val="22"/>
          <w:szCs w:val="22"/>
          <w:lang w:val="de-DE"/>
        </w:rPr>
      </w:pPr>
    </w:p>
    <w:p w:rsidR="000A6382" w:rsidRPr="002245D7" w:rsidRDefault="005E435D" w:rsidP="000A6382">
      <w:pPr>
        <w:tabs>
          <w:tab w:val="left" w:pos="284"/>
        </w:tabs>
        <w:spacing w:line="276" w:lineRule="auto"/>
        <w:jc w:val="both"/>
        <w:outlineLvl w:val="0"/>
        <w:rPr>
          <w:rFonts w:ascii="Arial" w:eastAsia="Arial Unicode MS" w:hAnsi="Arial" w:cs="Arial"/>
          <w:b/>
          <w:sz w:val="28"/>
          <w:szCs w:val="28"/>
          <w:lang w:val="de-DE"/>
        </w:rPr>
      </w:pPr>
      <w:r w:rsidRPr="00FD1B78">
        <w:rPr>
          <w:rFonts w:ascii="Arial" w:hAnsi="Arial" w:cs="Arial"/>
          <w:b/>
          <w:sz w:val="22"/>
          <w:szCs w:val="22"/>
          <w:lang w:val="de-DE"/>
        </w:rPr>
        <w:br w:type="page"/>
      </w:r>
      <w:r>
        <w:rPr>
          <w:rFonts w:ascii="Arial" w:hAnsi="Arial" w:cs="Arial"/>
          <w:b/>
          <w:sz w:val="22"/>
          <w:szCs w:val="22"/>
          <w:lang w:val="de-DE"/>
        </w:rPr>
        <w:br/>
      </w:r>
      <w:r w:rsidR="000A6382" w:rsidRPr="002245D7">
        <w:rPr>
          <w:rFonts w:ascii="Arial" w:eastAsia="Arial Unicode MS" w:hAnsi="Arial" w:cs="Arial"/>
          <w:b/>
          <w:sz w:val="28"/>
          <w:szCs w:val="28"/>
          <w:lang w:val="de-DE"/>
        </w:rPr>
        <w:t>MB&amp;F – die Entstehung eines Konzeptlabors</w:t>
      </w:r>
    </w:p>
    <w:p w:rsidR="000A6382" w:rsidRPr="002245D7" w:rsidRDefault="000A6382" w:rsidP="000A6382">
      <w:pPr>
        <w:tabs>
          <w:tab w:val="left" w:pos="284"/>
        </w:tabs>
        <w:spacing w:line="276" w:lineRule="auto"/>
        <w:jc w:val="both"/>
        <w:rPr>
          <w:rFonts w:ascii="Arial" w:eastAsia="Arial Unicode MS" w:hAnsi="Arial" w:cs="Arial"/>
          <w:sz w:val="22"/>
          <w:szCs w:val="22"/>
          <w:lang w:val="de-DE"/>
        </w:rPr>
      </w:pPr>
    </w:p>
    <w:p w:rsidR="000A6382" w:rsidRPr="002245D7" w:rsidRDefault="000A6382" w:rsidP="000A6382">
      <w:pPr>
        <w:tabs>
          <w:tab w:val="left" w:pos="284"/>
        </w:tabs>
        <w:spacing w:line="276" w:lineRule="auto"/>
        <w:jc w:val="both"/>
        <w:rPr>
          <w:rFonts w:ascii="Arial" w:eastAsia="Arial Unicode MS" w:hAnsi="Arial" w:cs="Arial"/>
          <w:sz w:val="22"/>
          <w:szCs w:val="22"/>
          <w:lang w:val="de-DE"/>
        </w:rPr>
      </w:pPr>
      <w:r w:rsidRPr="002245D7">
        <w:rPr>
          <w:rFonts w:ascii="Arial" w:eastAsia="Arial Unicode MS" w:hAnsi="Arial" w:cs="Arial"/>
          <w:sz w:val="22"/>
          <w:szCs w:val="22"/>
          <w:lang w:val="de-DE"/>
        </w:rPr>
        <w:t xml:space="preserve">Während der 15 Jahre, in denen Maximilian Büsser namhafte Uhrenmarken leitete, empfand er Spaß und Befriedigung vor allem bei Projekten, die in Zusammenarbeit mit unabhängigen Uhrmachern entstanden. Daraus entwickelte sich seine Idee eines ganz persönlichen Zukunftsprojekts: ein Unternehmen zu gründen, das sich einzig dem Entwurf und der Fertigung kleiner Serien radikaler Konzeptuhren widmen würde </w:t>
      </w:r>
      <w:r w:rsidRPr="002245D7">
        <w:rPr>
          <w:rFonts w:ascii="Arial" w:eastAsia="Arial Unicode MS" w:hAnsi="Arial" w:cs="Arial"/>
          <w:sz w:val="22"/>
          <w:szCs w:val="22"/>
          <w:lang w:val="de-DE"/>
        </w:rPr>
        <w:t>−</w:t>
      </w:r>
      <w:r w:rsidRPr="002245D7">
        <w:rPr>
          <w:rFonts w:ascii="Arial" w:eastAsia="Arial Unicode MS" w:hAnsi="Arial" w:cs="Arial"/>
          <w:sz w:val="22"/>
          <w:szCs w:val="22"/>
          <w:lang w:val="de-DE"/>
        </w:rPr>
        <w:t xml:space="preserve"> und das ausschließlich in Zusammenarbeit mit Uhrenprofis, vor denen er Respekt hatte und mit denen er gern kooperierte. Und der Unternehmer Büsser machte die Idee zur Wirklichkeit.</w:t>
      </w:r>
    </w:p>
    <w:p w:rsidR="000A6382" w:rsidRPr="002245D7" w:rsidRDefault="000A6382" w:rsidP="000A6382">
      <w:pPr>
        <w:tabs>
          <w:tab w:val="left" w:pos="284"/>
        </w:tabs>
        <w:spacing w:line="276" w:lineRule="auto"/>
        <w:jc w:val="both"/>
        <w:rPr>
          <w:rFonts w:ascii="Arial" w:eastAsia="Arial Unicode MS" w:hAnsi="Arial" w:cs="Arial"/>
          <w:sz w:val="22"/>
          <w:szCs w:val="22"/>
          <w:lang w:val="de-DE"/>
        </w:rPr>
      </w:pPr>
    </w:p>
    <w:p w:rsidR="000A6382" w:rsidRPr="002245D7" w:rsidRDefault="000A6382" w:rsidP="000A6382">
      <w:pPr>
        <w:tabs>
          <w:tab w:val="left" w:pos="284"/>
        </w:tabs>
        <w:spacing w:line="276" w:lineRule="auto"/>
        <w:jc w:val="both"/>
        <w:rPr>
          <w:rFonts w:ascii="Arial" w:eastAsia="Arial Unicode MS" w:hAnsi="Arial" w:cs="Arial"/>
          <w:sz w:val="22"/>
          <w:szCs w:val="22"/>
          <w:lang w:val="de-DE"/>
        </w:rPr>
      </w:pPr>
      <w:r w:rsidRPr="002245D7">
        <w:rPr>
          <w:rFonts w:ascii="Arial" w:eastAsia="Arial Unicode MS" w:hAnsi="Arial" w:cs="Arial"/>
          <w:sz w:val="22"/>
          <w:szCs w:val="22"/>
          <w:lang w:val="de-DE"/>
        </w:rPr>
        <w:t>MB&amp;F ist keine Uhrenmarke, sondern vielmehr ein mikrotechnisches Konzeptlabor mit hohem künstlerischem Anspruch, in dem sich jedes Jahr unabhängige Uhrenprofis zum Kollektiv zusammenfinden, um radikale „Horological Machines“ entstehen zu lassen. In Hochachtung und Respekt</w:t>
      </w:r>
      <w:r w:rsidRPr="002245D7">
        <w:rPr>
          <w:rFonts w:ascii="Arial" w:eastAsia="Arial Unicode MS" w:hAnsi="Arial" w:cs="Arial"/>
          <w:sz w:val="22"/>
          <w:szCs w:val="22"/>
          <w:lang w:val="de-DE"/>
        </w:rPr>
        <w:t xml:space="preserve"> vor der uhrmacherischen Tradition, aber ohne sich von ihr einengen zu lassen, wird </w:t>
      </w:r>
      <w:r w:rsidRPr="002245D7">
        <w:rPr>
          <w:rFonts w:ascii="Arial" w:eastAsia="Arial Unicode MS" w:hAnsi="Arial" w:cs="Arial"/>
          <w:sz w:val="22"/>
          <w:szCs w:val="22"/>
          <w:lang w:val="de-DE"/>
        </w:rPr>
        <w:t xml:space="preserve">MB&amp;F zum Katalysator, der </w:t>
      </w:r>
      <w:r w:rsidRPr="002245D7">
        <w:rPr>
          <w:rFonts w:ascii="Arial" w:eastAsia="Arial Unicode MS" w:hAnsi="Arial" w:cs="Arial"/>
          <w:sz w:val="22"/>
          <w:szCs w:val="22"/>
          <w:lang w:val="de-DE"/>
        </w:rPr>
        <w:t>traditionellste Spitzenuhrmacherei mit modernstem Hightech zu avantgardistischen 3-D-Skulpturen verschmelzen lässt.</w:t>
      </w:r>
      <w:r w:rsidRPr="002245D7">
        <w:rPr>
          <w:rFonts w:ascii="Arial" w:eastAsia="Arial Unicode MS" w:hAnsi="Arial" w:cs="Arial"/>
          <w:sz w:val="22"/>
          <w:szCs w:val="22"/>
          <w:lang w:val="de-DE"/>
        </w:rPr>
        <w:t xml:space="preserve"> </w:t>
      </w:r>
    </w:p>
    <w:p w:rsidR="000A6382" w:rsidRPr="002245D7" w:rsidRDefault="000A6382" w:rsidP="000A6382">
      <w:pPr>
        <w:tabs>
          <w:tab w:val="left" w:pos="284"/>
        </w:tabs>
        <w:spacing w:line="276" w:lineRule="auto"/>
        <w:jc w:val="both"/>
        <w:rPr>
          <w:rFonts w:ascii="Arial" w:eastAsia="Arial Unicode MS" w:hAnsi="Arial" w:cs="Arial"/>
          <w:sz w:val="22"/>
          <w:szCs w:val="22"/>
          <w:lang w:val="de-DE"/>
        </w:rPr>
      </w:pPr>
    </w:p>
    <w:p w:rsidR="000A6382" w:rsidRPr="002245D7" w:rsidRDefault="000A6382" w:rsidP="000A6382">
      <w:pPr>
        <w:tabs>
          <w:tab w:val="left" w:pos="284"/>
        </w:tabs>
        <w:spacing w:line="276" w:lineRule="auto"/>
        <w:jc w:val="both"/>
        <w:rPr>
          <w:rFonts w:ascii="Arial" w:eastAsia="Arial Unicode MS" w:hAnsi="Arial" w:cs="Arial"/>
          <w:sz w:val="22"/>
          <w:szCs w:val="22"/>
          <w:lang w:val="de-DE"/>
        </w:rPr>
      </w:pPr>
      <w:r w:rsidRPr="002245D7">
        <w:rPr>
          <w:rFonts w:ascii="Arial" w:eastAsia="Arial Unicode MS" w:hAnsi="Arial" w:cs="Arial"/>
          <w:sz w:val="22"/>
          <w:szCs w:val="22"/>
          <w:lang w:val="de-DE"/>
        </w:rPr>
        <w:t>MB&amp;F stellte seinen ersten Zeitmesser, die Horological Machine N°1 (HM 1), im Jahr 2007 vor. Ein Jahr später folgte die HM 2, 2009 die HM 3 – in der Gestaltung beider Uhren finden sich Science-Fiction-Motive wieder. Im Jahr 2010 setzte die HM4 Thunderbolt, die als die bisher gewagteste Kreation von MB&amp;F gilt, „zum Flug an“. Als Kontrast präsentierte das Konzeptlabor dann Mitte 2011 die Legacy Machine N°1, die den Beginn einer Uhrenlinie mit traditionellen Wurzeln darstellt.</w:t>
      </w:r>
    </w:p>
    <w:p w:rsidR="000A6382" w:rsidRPr="002245D7" w:rsidRDefault="000A6382" w:rsidP="000A6382">
      <w:pPr>
        <w:tabs>
          <w:tab w:val="left" w:pos="284"/>
        </w:tabs>
        <w:spacing w:line="276" w:lineRule="auto"/>
        <w:jc w:val="both"/>
        <w:rPr>
          <w:rFonts w:ascii="Arial" w:eastAsia="Arial Unicode MS" w:hAnsi="Arial" w:cs="Arial"/>
          <w:sz w:val="22"/>
          <w:szCs w:val="22"/>
          <w:lang w:val="de-DE"/>
        </w:rPr>
      </w:pPr>
    </w:p>
    <w:p w:rsidR="000A6382" w:rsidRPr="002245D7" w:rsidRDefault="000A6382" w:rsidP="000A6382">
      <w:pPr>
        <w:tabs>
          <w:tab w:val="left" w:pos="284"/>
        </w:tabs>
        <w:spacing w:line="276" w:lineRule="auto"/>
        <w:jc w:val="both"/>
        <w:rPr>
          <w:rFonts w:ascii="Arial" w:eastAsia="Arial Unicode MS" w:hAnsi="Arial" w:cs="Arial"/>
          <w:sz w:val="22"/>
          <w:szCs w:val="22"/>
          <w:lang w:val="de-DE"/>
        </w:rPr>
      </w:pPr>
      <w:r w:rsidRPr="002245D7">
        <w:rPr>
          <w:rFonts w:ascii="Arial" w:eastAsia="Arial Unicode MS" w:hAnsi="Arial" w:cs="Arial"/>
          <w:sz w:val="22"/>
          <w:szCs w:val="22"/>
          <w:lang w:val="de-DE"/>
        </w:rPr>
        <w:t>MB&amp;F steht für unabhängige Menschen, die Uhren für unabhängige Menschen schaffen.</w:t>
      </w:r>
    </w:p>
    <w:p w:rsidR="000A6382" w:rsidRPr="002245D7" w:rsidRDefault="000A6382" w:rsidP="000A6382">
      <w:pPr>
        <w:tabs>
          <w:tab w:val="left" w:pos="284"/>
        </w:tabs>
        <w:spacing w:line="276" w:lineRule="auto"/>
        <w:jc w:val="both"/>
        <w:outlineLvl w:val="0"/>
        <w:rPr>
          <w:rFonts w:ascii="Arial" w:eastAsia="Arial Unicode MS" w:hAnsi="Arial" w:cs="Arial"/>
          <w:b/>
          <w:sz w:val="22"/>
          <w:szCs w:val="22"/>
          <w:lang w:val="de-DE"/>
        </w:rPr>
      </w:pPr>
    </w:p>
    <w:p w:rsidR="000A6382" w:rsidRPr="002245D7" w:rsidRDefault="000A6382" w:rsidP="000A6382">
      <w:pPr>
        <w:tabs>
          <w:tab w:val="left" w:pos="284"/>
        </w:tabs>
        <w:spacing w:line="276" w:lineRule="auto"/>
        <w:jc w:val="both"/>
        <w:outlineLvl w:val="0"/>
        <w:rPr>
          <w:rFonts w:ascii="Arial" w:eastAsia="Arial Unicode MS" w:hAnsi="Arial" w:cs="Arial"/>
          <w:b/>
          <w:sz w:val="22"/>
          <w:szCs w:val="22"/>
          <w:lang w:val="de-DE"/>
        </w:rPr>
      </w:pPr>
    </w:p>
    <w:p w:rsidR="000A6382" w:rsidRPr="002A46F1" w:rsidRDefault="000A6382" w:rsidP="000A6382">
      <w:pPr>
        <w:tabs>
          <w:tab w:val="left" w:pos="284"/>
        </w:tabs>
        <w:spacing w:line="276" w:lineRule="auto"/>
        <w:jc w:val="both"/>
        <w:outlineLvl w:val="0"/>
        <w:rPr>
          <w:rFonts w:ascii="Arial" w:eastAsia="Arial Unicode MS" w:hAnsi="Arial" w:cs="Arial"/>
          <w:b/>
          <w:sz w:val="28"/>
          <w:szCs w:val="28"/>
          <w:lang w:val="de-DE"/>
        </w:rPr>
      </w:pPr>
      <w:r w:rsidRPr="002A46F1">
        <w:rPr>
          <w:rFonts w:ascii="Arial" w:eastAsia="Arial Unicode MS" w:hAnsi="Arial" w:cs="Arial"/>
          <w:b/>
          <w:sz w:val="28"/>
          <w:szCs w:val="28"/>
          <w:lang w:val="de-DE"/>
        </w:rPr>
        <w:t>Biografie – Maximilian Büsser</w:t>
      </w:r>
    </w:p>
    <w:p w:rsidR="000A6382" w:rsidRPr="002245D7" w:rsidRDefault="000A6382" w:rsidP="000A6382">
      <w:pPr>
        <w:tabs>
          <w:tab w:val="left" w:pos="284"/>
        </w:tabs>
        <w:spacing w:line="276" w:lineRule="auto"/>
        <w:jc w:val="both"/>
        <w:rPr>
          <w:rFonts w:ascii="Arial" w:eastAsia="Arial Unicode MS" w:hAnsi="Arial" w:cs="Arial"/>
          <w:sz w:val="22"/>
          <w:szCs w:val="22"/>
          <w:lang w:val="de-DE"/>
        </w:rPr>
      </w:pPr>
    </w:p>
    <w:p w:rsidR="000A6382" w:rsidRPr="002245D7" w:rsidRDefault="000A6382" w:rsidP="000A6382">
      <w:pPr>
        <w:tabs>
          <w:tab w:val="left" w:pos="284"/>
        </w:tabs>
        <w:spacing w:line="276" w:lineRule="auto"/>
        <w:jc w:val="both"/>
        <w:rPr>
          <w:rFonts w:ascii="Arial" w:eastAsia="Arial Unicode MS" w:hAnsi="Arial" w:cs="Arial"/>
          <w:sz w:val="22"/>
          <w:szCs w:val="22"/>
          <w:lang w:val="de-DE"/>
        </w:rPr>
      </w:pPr>
      <w:r w:rsidRPr="002245D7">
        <w:rPr>
          <w:rFonts w:ascii="Arial" w:eastAsia="Arial Unicode MS" w:hAnsi="Arial" w:cs="Arial"/>
          <w:sz w:val="22"/>
          <w:szCs w:val="22"/>
          <w:lang w:val="de-DE"/>
        </w:rPr>
        <w:t>Maximilian Büsser wurde in Mailand, Italien, geboren und kam früh ins schweizerische Lausanne, wo er seine Jugend verbrachte. Er wuchs in einem multikulturellen Umfeld auf. Der Vater war Schweizer Diplomat, der seine Frau, eine Inderin, in Bombay kennenlernte. So entwickelte Maximilian Büsser eine breite, kulturübergreifende Einstellung – im Leben wie im Geschäft.</w:t>
      </w:r>
    </w:p>
    <w:p w:rsidR="000A6382" w:rsidRPr="002245D7" w:rsidRDefault="000A6382" w:rsidP="000A6382">
      <w:pPr>
        <w:tabs>
          <w:tab w:val="left" w:pos="284"/>
        </w:tabs>
        <w:spacing w:line="276" w:lineRule="auto"/>
        <w:jc w:val="both"/>
        <w:rPr>
          <w:rFonts w:ascii="Arial" w:eastAsia="Arial Unicode MS" w:hAnsi="Arial" w:cs="Arial"/>
          <w:sz w:val="22"/>
          <w:szCs w:val="22"/>
          <w:lang w:val="de-DE"/>
        </w:rPr>
      </w:pPr>
    </w:p>
    <w:p w:rsidR="000A6382" w:rsidRPr="002245D7" w:rsidRDefault="000A6382" w:rsidP="000A6382">
      <w:pPr>
        <w:tabs>
          <w:tab w:val="left" w:pos="284"/>
        </w:tabs>
        <w:spacing w:line="276" w:lineRule="auto"/>
        <w:jc w:val="both"/>
        <w:rPr>
          <w:rFonts w:ascii="Arial" w:eastAsia="Arial Unicode MS" w:hAnsi="Arial" w:cs="Arial"/>
          <w:sz w:val="22"/>
          <w:szCs w:val="22"/>
          <w:lang w:val="de-DE"/>
        </w:rPr>
      </w:pPr>
      <w:r w:rsidRPr="002245D7">
        <w:rPr>
          <w:rFonts w:ascii="Arial" w:eastAsia="Arial Unicode MS" w:hAnsi="Arial" w:cs="Arial"/>
          <w:sz w:val="22"/>
          <w:szCs w:val="22"/>
          <w:lang w:val="de-DE"/>
        </w:rPr>
        <w:t xml:space="preserve">Im Juli 2005 gründete er mit 38 Jahren die erste Konzeptmarke der Uhrenwelt: MB&amp;F (Maximilian Büsser &amp; Friends), zu der inzwischen Serge Kriknoff als Partner hinzugekommen ist. Büssers Ideal für MB&amp;F war es, eine eigene Marke zu etablieren, die sich der Entwicklung radikaler uhrmacherischer Konzepte widmet, wobei nur in kleinen, hyperkreativen Gruppen gearbeitet wird. </w:t>
      </w:r>
    </w:p>
    <w:p w:rsidR="000A6382" w:rsidRPr="002245D7" w:rsidRDefault="000A6382" w:rsidP="000A6382">
      <w:pPr>
        <w:tabs>
          <w:tab w:val="left" w:pos="284"/>
        </w:tabs>
        <w:spacing w:line="276" w:lineRule="auto"/>
        <w:jc w:val="both"/>
        <w:rPr>
          <w:rFonts w:ascii="Arial" w:eastAsia="Arial Unicode MS" w:hAnsi="Arial" w:cs="Arial"/>
          <w:sz w:val="22"/>
          <w:szCs w:val="22"/>
          <w:lang w:val="de-DE"/>
        </w:rPr>
      </w:pPr>
    </w:p>
    <w:p w:rsidR="000A6382" w:rsidRDefault="000A6382" w:rsidP="000A6382">
      <w:pPr>
        <w:tabs>
          <w:tab w:val="left" w:pos="284"/>
        </w:tabs>
        <w:spacing w:line="276" w:lineRule="auto"/>
        <w:jc w:val="both"/>
        <w:rPr>
          <w:rFonts w:ascii="Arial" w:eastAsia="Arial Unicode MS" w:hAnsi="Arial" w:cs="Arial"/>
          <w:sz w:val="22"/>
          <w:szCs w:val="22"/>
          <w:lang w:val="de-DE"/>
        </w:rPr>
      </w:pPr>
    </w:p>
    <w:p w:rsidR="000A6382" w:rsidRDefault="000A6382" w:rsidP="000A6382">
      <w:pPr>
        <w:tabs>
          <w:tab w:val="left" w:pos="284"/>
        </w:tabs>
        <w:spacing w:line="276" w:lineRule="auto"/>
        <w:jc w:val="both"/>
        <w:rPr>
          <w:rFonts w:ascii="Arial" w:eastAsia="Arial Unicode MS" w:hAnsi="Arial" w:cs="Arial"/>
          <w:sz w:val="22"/>
          <w:szCs w:val="22"/>
          <w:lang w:val="de-DE"/>
        </w:rPr>
      </w:pPr>
      <w:r w:rsidRPr="002245D7">
        <w:rPr>
          <w:rFonts w:ascii="Arial" w:eastAsia="Arial Unicode MS" w:hAnsi="Arial" w:cs="Arial"/>
          <w:sz w:val="22"/>
          <w:szCs w:val="22"/>
          <w:lang w:val="de-DE"/>
        </w:rPr>
        <w:t xml:space="preserve">Unternehmergeist war und ist Maximilian Büssers Stärke. 1998 übernahm er mit erst 31 Jahren die Geschäftsleitung bei Harry Winston Rare Timepieces in Genf. In den </w:t>
      </w:r>
    </w:p>
    <w:p w:rsidR="000A6382" w:rsidRDefault="000A6382" w:rsidP="000A6382">
      <w:pPr>
        <w:tabs>
          <w:tab w:val="left" w:pos="284"/>
        </w:tabs>
        <w:spacing w:line="276" w:lineRule="auto"/>
        <w:jc w:val="both"/>
        <w:rPr>
          <w:rFonts w:ascii="Arial" w:eastAsia="Arial Unicode MS" w:hAnsi="Arial" w:cs="Arial"/>
          <w:sz w:val="22"/>
          <w:szCs w:val="22"/>
          <w:lang w:val="de-DE"/>
        </w:rPr>
      </w:pPr>
    </w:p>
    <w:p w:rsidR="000A6382" w:rsidRPr="002245D7" w:rsidRDefault="000A6382" w:rsidP="000A6382">
      <w:pPr>
        <w:tabs>
          <w:tab w:val="left" w:pos="284"/>
        </w:tabs>
        <w:spacing w:line="276" w:lineRule="auto"/>
        <w:jc w:val="both"/>
        <w:rPr>
          <w:rFonts w:ascii="Arial" w:eastAsia="Arial Unicode MS" w:hAnsi="Arial" w:cs="Arial"/>
          <w:sz w:val="22"/>
          <w:szCs w:val="22"/>
          <w:lang w:val="de-DE"/>
        </w:rPr>
      </w:pPr>
      <w:r w:rsidRPr="002245D7">
        <w:rPr>
          <w:rFonts w:ascii="Arial" w:eastAsia="Arial Unicode MS" w:hAnsi="Arial" w:cs="Arial"/>
          <w:sz w:val="22"/>
          <w:szCs w:val="22"/>
          <w:lang w:val="de-DE"/>
        </w:rPr>
        <w:t xml:space="preserve">sieben Jahren, die er auf diesem Posten verbrachte, machte er das Unternehmen durch strategische Entscheidungen, Produkte, Marketing und den Ausbau des weltweiten Vertriebs zu einer echten, weithin respektierten Marke der Haute Horlogerie  – auch, indem er Design, Forschung, Entwicklung und Fertigung ins Haus holte. Das Ergebnis war eine Umsatzsteigerung von 900 Prozent. So machte sich Harry Winston einen führenden Namen in diesem hart umkämpften Marktsegment. </w:t>
      </w:r>
    </w:p>
    <w:p w:rsidR="000A6382" w:rsidRPr="002245D7" w:rsidRDefault="000A6382" w:rsidP="000A6382">
      <w:pPr>
        <w:tabs>
          <w:tab w:val="left" w:pos="284"/>
        </w:tabs>
        <w:spacing w:line="276" w:lineRule="auto"/>
        <w:jc w:val="both"/>
        <w:rPr>
          <w:rFonts w:ascii="Arial" w:eastAsia="Arial Unicode MS" w:hAnsi="Arial" w:cs="Arial"/>
          <w:sz w:val="22"/>
          <w:szCs w:val="22"/>
          <w:lang w:val="de-DE"/>
        </w:rPr>
      </w:pPr>
      <w:r w:rsidRPr="002245D7">
        <w:rPr>
          <w:rFonts w:ascii="Arial" w:eastAsia="Arial Unicode MS" w:hAnsi="Arial" w:cs="Arial"/>
          <w:sz w:val="22"/>
          <w:szCs w:val="22"/>
          <w:lang w:val="de-DE"/>
        </w:rPr>
        <w:t xml:space="preserve">Schon vor dieser Zeit hatte Jaeger-LeCoultre, sein erster Arbeitgeber, Büssers Liebe zur Spitzenuhrmacherei geweckt. Auch dort war er sieben Jahre lang, in den 1990er-Jahren, Mitglied der Geschäftsführung. In dieser Zeit stärkte JLC nachhaltig sein Markenprofil und verzehnfachte den Umsatz. Büssers Aufgaben dort reichten von Produktmanagement und -entwicklung bis zur Verkaufs- und Marketingleitung für den europäischen Markt. </w:t>
      </w:r>
    </w:p>
    <w:p w:rsidR="000A6382" w:rsidRPr="002245D7" w:rsidRDefault="000A6382" w:rsidP="000A6382">
      <w:pPr>
        <w:tabs>
          <w:tab w:val="left" w:pos="284"/>
        </w:tabs>
        <w:spacing w:line="276" w:lineRule="auto"/>
        <w:jc w:val="both"/>
        <w:rPr>
          <w:rFonts w:ascii="Arial" w:eastAsia="Arial Unicode MS" w:hAnsi="Arial" w:cs="Arial"/>
          <w:color w:val="000000"/>
          <w:sz w:val="22"/>
          <w:szCs w:val="22"/>
          <w:lang w:val="de-DE"/>
        </w:rPr>
      </w:pPr>
      <w:r w:rsidRPr="002245D7">
        <w:rPr>
          <w:rFonts w:ascii="Arial" w:eastAsia="Arial Unicode MS" w:hAnsi="Arial" w:cs="Arial"/>
          <w:sz w:val="22"/>
          <w:szCs w:val="22"/>
          <w:lang w:val="de-DE"/>
        </w:rPr>
        <w:t xml:space="preserve">Maximilian Büsser machte 1991 seinen Master in Mikrotechnologie an der Eidgenössischen Technischen Hochschule in Lausanne. </w:t>
      </w:r>
      <w:r w:rsidRPr="002245D7">
        <w:rPr>
          <w:rFonts w:ascii="Arial" w:eastAsia="Arial Unicode MS" w:hAnsi="Arial" w:cs="Arial"/>
          <w:sz w:val="22"/>
          <w:szCs w:val="22"/>
          <w:lang w:val="de-DE"/>
        </w:rPr>
        <w:tab/>
      </w:r>
    </w:p>
    <w:p w:rsidR="00184274" w:rsidRPr="00D97210" w:rsidRDefault="00184274" w:rsidP="000A6382">
      <w:pPr>
        <w:jc w:val="center"/>
        <w:outlineLvl w:val="0"/>
        <w:rPr>
          <w:rFonts w:ascii="Arial" w:hAnsi="Arial" w:cs="Arial"/>
          <w:color w:val="000000"/>
          <w:sz w:val="22"/>
          <w:szCs w:val="22"/>
          <w:lang w:val="de-DE"/>
        </w:rPr>
      </w:pPr>
    </w:p>
    <w:sectPr w:rsidR="00184274" w:rsidRPr="00D97210" w:rsidSect="00D97210">
      <w:headerReference w:type="default" r:id="rId7"/>
      <w:footerReference w:type="default" r:id="rId8"/>
      <w:pgSz w:w="11906" w:h="16838"/>
      <w:pgMar w:top="1668" w:right="1418" w:bottom="1134" w:left="1418" w:header="851"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914" w:rsidRDefault="00AF2914">
      <w:r>
        <w:separator/>
      </w:r>
    </w:p>
  </w:endnote>
  <w:endnote w:type="continuationSeparator" w:id="0">
    <w:p w:rsidR="00AF2914" w:rsidRDefault="00AF2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ヒラギノ角ゴ Pro W3">
    <w:altName w:val="Arial Unicode MS"/>
    <w:panose1 w:val="00000000000000000000"/>
    <w:charset w:val="80"/>
    <w:family w:val="auto"/>
    <w:notTrueType/>
    <w:pitch w:val="variable"/>
    <w:sig w:usb0="00000001"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Italic">
    <w:altName w:val="Arial"/>
    <w:charset w:val="00"/>
    <w:family w:val="swiss"/>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C6B" w:rsidRPr="004E79B2" w:rsidRDefault="00802C6B" w:rsidP="00802C6B">
    <w:pPr>
      <w:pStyle w:val="Pieddepage"/>
      <w:rPr>
        <w:rFonts w:ascii="Arial" w:hAnsi="Arial" w:cs="Arial"/>
        <w:sz w:val="18"/>
        <w:szCs w:val="18"/>
        <w:lang w:val="de-CH"/>
      </w:rPr>
    </w:pPr>
    <w:r w:rsidRPr="004E79B2">
      <w:rPr>
        <w:rFonts w:ascii="Arial" w:hAnsi="Arial" w:cs="Arial"/>
        <w:sz w:val="18"/>
        <w:szCs w:val="18"/>
        <w:lang w:val="de-CH"/>
      </w:rPr>
      <w:t xml:space="preserve">Weitere Informationen über: </w:t>
    </w:r>
  </w:p>
  <w:p w:rsidR="00802C6B" w:rsidRDefault="00802C6B" w:rsidP="00184274">
    <w:pPr>
      <w:pStyle w:val="Pieddepage"/>
      <w:rPr>
        <w:rFonts w:ascii="Arial" w:hAnsi="Arial" w:cs="Arial"/>
        <w:sz w:val="18"/>
        <w:szCs w:val="18"/>
        <w:lang w:val="de-CH"/>
      </w:rPr>
    </w:pPr>
    <w:r w:rsidRPr="009454FB">
      <w:rPr>
        <w:rFonts w:ascii="Arial" w:hAnsi="Arial" w:cs="Arial"/>
        <w:sz w:val="18"/>
        <w:szCs w:val="18"/>
        <w:lang w:val="de-CH"/>
      </w:rPr>
      <w:t xml:space="preserve">DEUTSCHLAND: WODAY COMMUNICATION – An Sankt Swidbert 37 – 40489 Düsseldorf – </w:t>
    </w:r>
  </w:p>
  <w:p w:rsidR="00D97210" w:rsidRDefault="00802C6B" w:rsidP="00184274">
    <w:pPr>
      <w:pStyle w:val="Pieddepage"/>
      <w:rPr>
        <w:rFonts w:ascii="Arial" w:hAnsi="Arial" w:cs="Arial"/>
        <w:sz w:val="18"/>
        <w:szCs w:val="18"/>
        <w:lang w:val="de-CH"/>
      </w:rPr>
    </w:pPr>
    <w:r w:rsidRPr="009454FB">
      <w:rPr>
        <w:rFonts w:ascii="Arial" w:hAnsi="Arial" w:cs="Arial"/>
        <w:sz w:val="18"/>
        <w:szCs w:val="18"/>
        <w:lang w:val="de-CH"/>
      </w:rPr>
      <w:t xml:space="preserve">Telefon:  +49 (0)211 – 2007 5885   E-Mail: pr@woday-communication.de  </w:t>
    </w:r>
  </w:p>
  <w:p w:rsidR="00802C6B" w:rsidRPr="00802C6B" w:rsidRDefault="00802C6B" w:rsidP="00184274">
    <w:pPr>
      <w:pStyle w:val="Pieddepage"/>
      <w:rPr>
        <w:rFonts w:ascii="Arial" w:hAnsi="Arial" w:cs="Arial"/>
        <w:sz w:val="18"/>
        <w:szCs w:val="18"/>
        <w:lang w:val="de-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914" w:rsidRDefault="00AF2914">
      <w:r>
        <w:separator/>
      </w:r>
    </w:p>
  </w:footnote>
  <w:footnote w:type="continuationSeparator" w:id="0">
    <w:p w:rsidR="00AF2914" w:rsidRDefault="00AF29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210" w:rsidRPr="003F07CA" w:rsidRDefault="005C6116" w:rsidP="00184274">
    <w:pPr>
      <w:pStyle w:val="En-tte"/>
      <w:tabs>
        <w:tab w:val="clear" w:pos="8306"/>
        <w:tab w:val="right" w:pos="9072"/>
      </w:tabs>
      <w:rPr>
        <w:rFonts w:ascii="Arial" w:hAnsi="Arial" w:cs="Arial"/>
        <w:color w:val="000000"/>
        <w:sz w:val="20"/>
        <w:lang/>
      </w:rPr>
    </w:pPr>
    <w:r>
      <w:rPr>
        <w:noProof/>
        <w:lang w:val="fr-CH" w:eastAsia="fr-CH"/>
      </w:rPr>
      <w:drawing>
        <wp:inline distT="0" distB="0" distL="0" distR="0">
          <wp:extent cx="1562100" cy="314325"/>
          <wp:effectExtent l="0" t="0" r="0" b="9525"/>
          <wp:docPr id="1" name="Image 1" descr="logo_office_mban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ffice_mban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314325"/>
                  </a:xfrm>
                  <a:prstGeom prst="rect">
                    <a:avLst/>
                  </a:prstGeom>
                  <a:noFill/>
                  <a:ln>
                    <a:noFill/>
                  </a:ln>
                </pic:spPr>
              </pic:pic>
            </a:graphicData>
          </a:graphic>
        </wp:inline>
      </w:drawing>
    </w:r>
    <w:r w:rsidR="00D97210">
      <w:rPr>
        <w:rFonts w:ascii="Arial" w:hAnsi="Arial" w:cs="Arial"/>
        <w:color w:val="000000"/>
        <w:sz w:val="22"/>
        <w:szCs w:val="22"/>
        <w:lang/>
      </w:rPr>
      <w:tab/>
    </w:r>
    <w:r w:rsidR="00D97210">
      <w:rPr>
        <w:rFonts w:ascii="Arial" w:hAnsi="Arial" w:cs="Arial"/>
        <w:color w:val="000000"/>
        <w:sz w:val="22"/>
        <w:szCs w:val="22"/>
        <w:lang/>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524"/>
    <w:rsid w:val="00000647"/>
    <w:rsid w:val="00013128"/>
    <w:rsid w:val="000509BB"/>
    <w:rsid w:val="000A6382"/>
    <w:rsid w:val="00146097"/>
    <w:rsid w:val="00177F37"/>
    <w:rsid w:val="00180A52"/>
    <w:rsid w:val="00184274"/>
    <w:rsid w:val="0026486B"/>
    <w:rsid w:val="0029541D"/>
    <w:rsid w:val="003F07CA"/>
    <w:rsid w:val="00401D55"/>
    <w:rsid w:val="00556470"/>
    <w:rsid w:val="005C6116"/>
    <w:rsid w:val="005E435D"/>
    <w:rsid w:val="00676BA7"/>
    <w:rsid w:val="00732AED"/>
    <w:rsid w:val="00764806"/>
    <w:rsid w:val="007B21D9"/>
    <w:rsid w:val="007F7BDE"/>
    <w:rsid w:val="00802C6B"/>
    <w:rsid w:val="008348ED"/>
    <w:rsid w:val="008921A0"/>
    <w:rsid w:val="008A3306"/>
    <w:rsid w:val="00A2112F"/>
    <w:rsid w:val="00A90E96"/>
    <w:rsid w:val="00AF2914"/>
    <w:rsid w:val="00B953AF"/>
    <w:rsid w:val="00C5629A"/>
    <w:rsid w:val="00D06491"/>
    <w:rsid w:val="00D307AB"/>
    <w:rsid w:val="00D962D0"/>
    <w:rsid w:val="00D97210"/>
    <w:rsid w:val="00DA4A0F"/>
    <w:rsid w:val="00DD3AD6"/>
    <w:rsid w:val="00E10587"/>
    <w:rsid w:val="00E11813"/>
    <w:rsid w:val="00E218B2"/>
    <w:rsid w:val="00E317DB"/>
    <w:rsid w:val="00F6012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fr-FR" w:eastAsia="en-US"/>
    </w:rPr>
  </w:style>
  <w:style w:type="character" w:default="1" w:styleId="Policepardfaut">
    <w:name w:val="Default Paragraph Font"/>
  </w:style>
  <w:style w:type="table" w:default="1" w:styleId="TableauNormal">
    <w:name w:val="Normal Table"/>
    <w:semiHidden/>
    <w:rPr>
      <w:lang w:bidi="ar-SA"/>
    </w:rPr>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130524"/>
    <w:pPr>
      <w:tabs>
        <w:tab w:val="center" w:pos="4153"/>
        <w:tab w:val="right" w:pos="8306"/>
      </w:tabs>
    </w:pPr>
  </w:style>
  <w:style w:type="paragraph" w:styleId="Pieddepage">
    <w:name w:val="footer"/>
    <w:basedOn w:val="Normal"/>
    <w:link w:val="PieddepageCar"/>
    <w:uiPriority w:val="99"/>
    <w:rsid w:val="00130524"/>
    <w:pPr>
      <w:tabs>
        <w:tab w:val="center" w:pos="4153"/>
        <w:tab w:val="right" w:pos="8306"/>
      </w:tabs>
    </w:pPr>
  </w:style>
  <w:style w:type="paragraph" w:styleId="Corpsdetexte">
    <w:name w:val="Body Text"/>
    <w:basedOn w:val="Normal"/>
    <w:rsid w:val="00CF0223"/>
    <w:pPr>
      <w:widowControl w:val="0"/>
      <w:suppressAutoHyphens/>
      <w:spacing w:after="120"/>
    </w:pPr>
    <w:rPr>
      <w:rFonts w:eastAsia="Lucida Sans Unicode"/>
      <w:szCs w:val="24"/>
      <w:lang w:val="en-US"/>
    </w:rPr>
  </w:style>
  <w:style w:type="character" w:styleId="Numrodepage">
    <w:name w:val="page number"/>
    <w:basedOn w:val="Policepardfaut"/>
    <w:rsid w:val="00CF0223"/>
  </w:style>
  <w:style w:type="paragraph" w:customStyle="1" w:styleId="WW-Default">
    <w:name w:val="WW-Default"/>
    <w:rsid w:val="000514F0"/>
    <w:pPr>
      <w:widowControl w:val="0"/>
      <w:suppressAutoHyphens/>
    </w:pPr>
    <w:rPr>
      <w:rFonts w:eastAsia="ヒラギノ角ゴ Pro W3"/>
      <w:color w:val="000000"/>
      <w:kern w:val="1"/>
      <w:sz w:val="24"/>
      <w:lang w:val="en-US" w:eastAsia="ar-SA"/>
    </w:rPr>
  </w:style>
  <w:style w:type="paragraph" w:styleId="Explorateurdedocuments">
    <w:name w:val="Document Map"/>
    <w:basedOn w:val="Normal"/>
    <w:semiHidden/>
    <w:rsid w:val="00277FDD"/>
    <w:pPr>
      <w:shd w:val="clear" w:color="auto" w:fill="000080"/>
    </w:pPr>
    <w:rPr>
      <w:rFonts w:ascii="Tahoma" w:hAnsi="Tahoma" w:cs="Tahoma"/>
      <w:sz w:val="20"/>
    </w:rPr>
  </w:style>
  <w:style w:type="character" w:styleId="Lienhypertexte">
    <w:name w:val="Hyperlink"/>
    <w:rsid w:val="00FD491B"/>
    <w:rPr>
      <w:color w:val="0000FF"/>
      <w:u w:val="single"/>
    </w:rPr>
  </w:style>
  <w:style w:type="character" w:customStyle="1" w:styleId="PieddepageCar">
    <w:name w:val="Pied de page Car"/>
    <w:link w:val="Pieddepage"/>
    <w:uiPriority w:val="99"/>
    <w:rsid w:val="00802C6B"/>
    <w:rPr>
      <w:sz w:val="24"/>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fr-FR" w:eastAsia="en-US"/>
    </w:rPr>
  </w:style>
  <w:style w:type="character" w:default="1" w:styleId="Policepardfaut">
    <w:name w:val="Default Paragraph Font"/>
  </w:style>
  <w:style w:type="table" w:default="1" w:styleId="TableauNormal">
    <w:name w:val="Normal Table"/>
    <w:semiHidden/>
    <w:rPr>
      <w:lang w:bidi="ar-SA"/>
    </w:rPr>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130524"/>
    <w:pPr>
      <w:tabs>
        <w:tab w:val="center" w:pos="4153"/>
        <w:tab w:val="right" w:pos="8306"/>
      </w:tabs>
    </w:pPr>
  </w:style>
  <w:style w:type="paragraph" w:styleId="Pieddepage">
    <w:name w:val="footer"/>
    <w:basedOn w:val="Normal"/>
    <w:link w:val="PieddepageCar"/>
    <w:uiPriority w:val="99"/>
    <w:rsid w:val="00130524"/>
    <w:pPr>
      <w:tabs>
        <w:tab w:val="center" w:pos="4153"/>
        <w:tab w:val="right" w:pos="8306"/>
      </w:tabs>
    </w:pPr>
  </w:style>
  <w:style w:type="paragraph" w:styleId="Corpsdetexte">
    <w:name w:val="Body Text"/>
    <w:basedOn w:val="Normal"/>
    <w:rsid w:val="00CF0223"/>
    <w:pPr>
      <w:widowControl w:val="0"/>
      <w:suppressAutoHyphens/>
      <w:spacing w:after="120"/>
    </w:pPr>
    <w:rPr>
      <w:rFonts w:eastAsia="Lucida Sans Unicode"/>
      <w:szCs w:val="24"/>
      <w:lang w:val="en-US"/>
    </w:rPr>
  </w:style>
  <w:style w:type="character" w:styleId="Numrodepage">
    <w:name w:val="page number"/>
    <w:basedOn w:val="Policepardfaut"/>
    <w:rsid w:val="00CF0223"/>
  </w:style>
  <w:style w:type="paragraph" w:customStyle="1" w:styleId="WW-Default">
    <w:name w:val="WW-Default"/>
    <w:rsid w:val="000514F0"/>
    <w:pPr>
      <w:widowControl w:val="0"/>
      <w:suppressAutoHyphens/>
    </w:pPr>
    <w:rPr>
      <w:rFonts w:eastAsia="ヒラギノ角ゴ Pro W3"/>
      <w:color w:val="000000"/>
      <w:kern w:val="1"/>
      <w:sz w:val="24"/>
      <w:lang w:val="en-US" w:eastAsia="ar-SA"/>
    </w:rPr>
  </w:style>
  <w:style w:type="paragraph" w:styleId="Explorateurdedocuments">
    <w:name w:val="Document Map"/>
    <w:basedOn w:val="Normal"/>
    <w:semiHidden/>
    <w:rsid w:val="00277FDD"/>
    <w:pPr>
      <w:shd w:val="clear" w:color="auto" w:fill="000080"/>
    </w:pPr>
    <w:rPr>
      <w:rFonts w:ascii="Tahoma" w:hAnsi="Tahoma" w:cs="Tahoma"/>
      <w:sz w:val="20"/>
    </w:rPr>
  </w:style>
  <w:style w:type="character" w:styleId="Lienhypertexte">
    <w:name w:val="Hyperlink"/>
    <w:rsid w:val="00FD491B"/>
    <w:rPr>
      <w:color w:val="0000FF"/>
      <w:u w:val="single"/>
    </w:rPr>
  </w:style>
  <w:style w:type="character" w:customStyle="1" w:styleId="PieddepageCar">
    <w:name w:val="Pied de page Car"/>
    <w:link w:val="Pieddepage"/>
    <w:uiPriority w:val="99"/>
    <w:rsid w:val="00802C6B"/>
    <w:rPr>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1504</Words>
  <Characters>8277</Characters>
  <Application>Microsoft Office Word</Application>
  <DocSecurity>0</DocSecurity>
  <Lines>68</Lines>
  <Paragraphs>19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Horological Machine No</vt:lpstr>
      <vt:lpstr>Horological Machine No</vt:lpstr>
    </vt:vector>
  </TitlesOfParts>
  <Company>MBF</Company>
  <LinksUpToDate>false</LinksUpToDate>
  <CharactersWithSpaces>9762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Horological Machine No</dc:title>
  <dc:creator>sdf</dc:creator>
  <cp:lastModifiedBy>Agathe Mazzarino</cp:lastModifiedBy>
  <cp:revision>2</cp:revision>
  <cp:lastPrinted>2016-04-20T13:32:00Z</cp:lastPrinted>
  <dcterms:created xsi:type="dcterms:W3CDTF">2016-06-08T15:19:00Z</dcterms:created>
  <dcterms:modified xsi:type="dcterms:W3CDTF">2016-06-08T15:19:00Z</dcterms:modified>
</cp:coreProperties>
</file>