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DE9" w:rsidRPr="004C3F4D" w:rsidRDefault="00687DE9" w:rsidP="004C3F4D">
      <w:pPr>
        <w:jc w:val="center"/>
        <w:rPr>
          <w:rFonts w:cs="Arial"/>
          <w:b/>
          <w:sz w:val="36"/>
          <w:szCs w:val="36"/>
          <w:lang w:val="en-GB"/>
        </w:rPr>
      </w:pPr>
      <w:r w:rsidRPr="004C3F4D">
        <w:rPr>
          <w:rFonts w:cs="Arial"/>
          <w:b/>
          <w:sz w:val="36"/>
          <w:szCs w:val="36"/>
          <w:lang w:val="en-GB"/>
        </w:rPr>
        <w:t xml:space="preserve">HOROLOGICAL MACHINE N°3 </w:t>
      </w:r>
      <w:r w:rsidR="00661D61" w:rsidRPr="004C3F4D">
        <w:rPr>
          <w:rFonts w:cs="Arial"/>
          <w:b/>
          <w:sz w:val="36"/>
          <w:szCs w:val="36"/>
          <w:lang w:val="en-GB"/>
        </w:rPr>
        <w:t>‘</w:t>
      </w:r>
      <w:r w:rsidRPr="004C3F4D">
        <w:rPr>
          <w:rFonts w:cs="Arial"/>
          <w:b/>
          <w:sz w:val="36"/>
          <w:szCs w:val="36"/>
          <w:lang w:val="en-GB"/>
        </w:rPr>
        <w:t>FROG</w:t>
      </w:r>
      <w:r w:rsidR="00661D61" w:rsidRPr="004C3F4D">
        <w:rPr>
          <w:rFonts w:cs="Arial"/>
          <w:b/>
          <w:sz w:val="36"/>
          <w:szCs w:val="36"/>
          <w:lang w:val="en-GB"/>
        </w:rPr>
        <w:t xml:space="preserve"> </w:t>
      </w:r>
      <w:r w:rsidRPr="004C3F4D">
        <w:rPr>
          <w:rFonts w:cs="Arial"/>
          <w:b/>
          <w:sz w:val="36"/>
          <w:szCs w:val="36"/>
          <w:lang w:val="en-GB"/>
        </w:rPr>
        <w:t>X</w:t>
      </w:r>
      <w:r w:rsidR="00661D61" w:rsidRPr="004C3F4D">
        <w:rPr>
          <w:rFonts w:cs="Arial"/>
          <w:b/>
          <w:sz w:val="36"/>
          <w:szCs w:val="36"/>
          <w:lang w:val="en-GB"/>
        </w:rPr>
        <w:t>’</w:t>
      </w:r>
    </w:p>
    <w:p w:rsidR="00687DE9" w:rsidRPr="004C3F4D" w:rsidRDefault="00661D61" w:rsidP="004C3F4D">
      <w:pPr>
        <w:jc w:val="center"/>
        <w:rPr>
          <w:rFonts w:cs="Arial"/>
          <w:b/>
          <w:sz w:val="28"/>
          <w:szCs w:val="28"/>
          <w:lang w:val="en-GB"/>
        </w:rPr>
      </w:pPr>
      <w:r w:rsidRPr="004C3F4D">
        <w:rPr>
          <w:rFonts w:cs="Arial"/>
          <w:b/>
          <w:sz w:val="28"/>
          <w:szCs w:val="28"/>
          <w:lang w:val="en-GB"/>
        </w:rPr>
        <w:t>The ten-year leap</w:t>
      </w:r>
    </w:p>
    <w:p w:rsidR="00B01B61" w:rsidRDefault="00B01B61" w:rsidP="004C3F4D">
      <w:pPr>
        <w:rPr>
          <w:rFonts w:cs="Arial"/>
          <w:lang w:val="en-GB"/>
        </w:rPr>
      </w:pPr>
    </w:p>
    <w:p w:rsidR="00661D61" w:rsidRPr="00B01B61" w:rsidRDefault="00661D61" w:rsidP="004C3F4D">
      <w:pPr>
        <w:rPr>
          <w:rFonts w:cs="Arial"/>
          <w:lang w:val="en-GB"/>
        </w:rPr>
      </w:pPr>
    </w:p>
    <w:p w:rsidR="00687DE9" w:rsidRDefault="00687DE9" w:rsidP="004C3F4D">
      <w:pPr>
        <w:rPr>
          <w:rFonts w:cs="Arial"/>
          <w:lang w:val="en-GB"/>
        </w:rPr>
      </w:pPr>
      <w:r w:rsidRPr="00B01B61">
        <w:rPr>
          <w:rFonts w:cs="Arial"/>
          <w:lang w:val="en-GB"/>
        </w:rPr>
        <w:t xml:space="preserve">In 2009, MB&amp;F was four years into its creative expression of mechanical art. Horological Machines N°1 and N°2 had established the guiding principles of the Maximilian </w:t>
      </w:r>
      <w:proofErr w:type="spellStart"/>
      <w:r w:rsidRPr="00B01B61">
        <w:rPr>
          <w:rFonts w:cs="Arial"/>
          <w:lang w:val="en-GB"/>
        </w:rPr>
        <w:t>Büsser</w:t>
      </w:r>
      <w:proofErr w:type="spellEnd"/>
      <w:r w:rsidRPr="00B01B61">
        <w:rPr>
          <w:rFonts w:cs="Arial"/>
          <w:lang w:val="en-GB"/>
        </w:rPr>
        <w:t xml:space="preserve"> </w:t>
      </w:r>
      <w:r w:rsidR="00661D61">
        <w:rPr>
          <w:rFonts w:cs="Arial"/>
          <w:lang w:val="en-GB"/>
        </w:rPr>
        <w:t>&amp;</w:t>
      </w:r>
      <w:r w:rsidRPr="00B01B61">
        <w:rPr>
          <w:rFonts w:cs="Arial"/>
          <w:lang w:val="en-GB"/>
        </w:rPr>
        <w:t xml:space="preserve"> Friends collective: audacious design, transformative micromechanics, </w:t>
      </w:r>
      <w:proofErr w:type="gramStart"/>
      <w:r w:rsidRPr="00B01B61">
        <w:rPr>
          <w:rFonts w:cs="Arial"/>
          <w:lang w:val="en-GB"/>
        </w:rPr>
        <w:t>untrammelled</w:t>
      </w:r>
      <w:proofErr w:type="gramEnd"/>
      <w:r w:rsidRPr="00B01B61">
        <w:rPr>
          <w:rFonts w:cs="Arial"/>
          <w:lang w:val="en-GB"/>
        </w:rPr>
        <w:t xml:space="preserve"> imagination. The</w:t>
      </w:r>
      <w:r w:rsidR="00661D61">
        <w:rPr>
          <w:rFonts w:cs="Arial"/>
          <w:lang w:val="en-GB"/>
        </w:rPr>
        <w:t xml:space="preserve">n came Horological Machine N°3; </w:t>
      </w:r>
      <w:r w:rsidRPr="00B01B61">
        <w:rPr>
          <w:rFonts w:cs="Arial"/>
          <w:lang w:val="en-GB"/>
        </w:rPr>
        <w:t>HM3 had everything that HM1 and HM2 had before — the design, the micromechanics, the imagination — but its defiant three-dimensional construct</w:t>
      </w:r>
      <w:r w:rsidR="00661D61">
        <w:rPr>
          <w:rFonts w:cs="Arial"/>
          <w:lang w:val="en-GB"/>
        </w:rPr>
        <w:t>ion shot MB&amp;F into hyperspace.</w:t>
      </w:r>
    </w:p>
    <w:p w:rsidR="00B01B61" w:rsidRPr="00B01B61" w:rsidRDefault="00B01B61" w:rsidP="004C3F4D">
      <w:pPr>
        <w:rPr>
          <w:rFonts w:cs="Arial"/>
          <w:lang w:val="en-GB"/>
        </w:rPr>
      </w:pPr>
    </w:p>
    <w:p w:rsidR="00687DE9" w:rsidRDefault="00687DE9" w:rsidP="004C3F4D">
      <w:pPr>
        <w:rPr>
          <w:rFonts w:cs="Arial"/>
          <w:lang w:val="en-GB"/>
        </w:rPr>
      </w:pPr>
      <w:r w:rsidRPr="00B01B61">
        <w:rPr>
          <w:rFonts w:cs="Arial"/>
          <w:lang w:val="en-GB"/>
        </w:rPr>
        <w:t>One year later</w:t>
      </w:r>
      <w:r w:rsidR="00842040">
        <w:rPr>
          <w:rFonts w:cs="Arial"/>
          <w:lang w:val="en-GB"/>
        </w:rPr>
        <w:t>,</w:t>
      </w:r>
      <w:r w:rsidRPr="00B01B61">
        <w:rPr>
          <w:rFonts w:cs="Arial"/>
          <w:lang w:val="en-GB"/>
        </w:rPr>
        <w:t xml:space="preserve"> </w:t>
      </w:r>
      <w:r w:rsidR="00661D61">
        <w:rPr>
          <w:rFonts w:cs="Arial"/>
          <w:lang w:val="en-GB"/>
        </w:rPr>
        <w:t xml:space="preserve">in 2010, </w:t>
      </w:r>
      <w:r w:rsidRPr="00B01B61">
        <w:rPr>
          <w:rFonts w:cs="Arial"/>
          <w:lang w:val="en-GB"/>
        </w:rPr>
        <w:t>the vehicle that transported MB&amp;F into a new universe proved its versatilit</w:t>
      </w:r>
      <w:r w:rsidR="00842040">
        <w:rPr>
          <w:rFonts w:cs="Arial"/>
          <w:lang w:val="en-GB"/>
        </w:rPr>
        <w:t>y</w:t>
      </w:r>
      <w:r w:rsidRPr="00B01B61">
        <w:rPr>
          <w:rFonts w:cs="Arial"/>
          <w:lang w:val="en-GB"/>
        </w:rPr>
        <w:t xml:space="preserve"> and cemented its place in the hearts of MB&amp;F lovers everywhere, by morphing into the Tribe’s first (and best-loved) mascot</w:t>
      </w:r>
      <w:r w:rsidR="00661D61">
        <w:rPr>
          <w:rFonts w:cs="Arial"/>
          <w:lang w:val="en-GB"/>
        </w:rPr>
        <w:t>: the HM3 “Frog”.</w:t>
      </w:r>
    </w:p>
    <w:p w:rsidR="00B01B61" w:rsidRPr="00B01B61" w:rsidRDefault="00B01B61" w:rsidP="004C3F4D">
      <w:pPr>
        <w:rPr>
          <w:rFonts w:cs="Arial"/>
          <w:lang w:val="en-GB"/>
        </w:rPr>
      </w:pPr>
    </w:p>
    <w:p w:rsidR="00687DE9" w:rsidRDefault="00687DE9" w:rsidP="004C3F4D">
      <w:pPr>
        <w:rPr>
          <w:rFonts w:cs="Arial"/>
          <w:lang w:val="en-GB"/>
        </w:rPr>
      </w:pPr>
      <w:r w:rsidRPr="00B01B61">
        <w:rPr>
          <w:rFonts w:cs="Arial"/>
          <w:lang w:val="en-GB"/>
        </w:rPr>
        <w:t xml:space="preserve">Two globular “eyes” that rotated to give the hours and minutes. A widely grinning “mouth” revealing the occasional bright flicker of the signature MB&amp;F battle-axe rotor as it swept past a date scale. </w:t>
      </w:r>
      <w:r w:rsidR="00116171">
        <w:rPr>
          <w:rFonts w:cs="Arial"/>
          <w:lang w:val="en-GB"/>
        </w:rPr>
        <w:t xml:space="preserve">A glistening “skin” of titanium, red gold </w:t>
      </w:r>
      <w:r w:rsidRPr="00B01B61">
        <w:rPr>
          <w:rFonts w:cs="Arial"/>
          <w:lang w:val="en-GB"/>
        </w:rPr>
        <w:t xml:space="preserve">or exotic zirconium. HM3 Frog may have been small as a specimen of amphibious </w:t>
      </w:r>
      <w:proofErr w:type="spellStart"/>
      <w:r w:rsidRPr="00B01B61">
        <w:rPr>
          <w:rFonts w:cs="Arial"/>
          <w:lang w:val="en-GB"/>
        </w:rPr>
        <w:t>pondlife</w:t>
      </w:r>
      <w:proofErr w:type="spellEnd"/>
      <w:r w:rsidRPr="00B01B61">
        <w:rPr>
          <w:rFonts w:cs="Arial"/>
          <w:lang w:val="en-GB"/>
        </w:rPr>
        <w:t>, but it was mighty on the wrist as it leapt to iconic status at the crossroads of kinetic art and horology.</w:t>
      </w:r>
    </w:p>
    <w:p w:rsidR="00B01B61" w:rsidRPr="00B01B61" w:rsidRDefault="00B01B61" w:rsidP="004C3F4D">
      <w:pPr>
        <w:rPr>
          <w:rFonts w:cs="Arial"/>
          <w:lang w:val="en-GB"/>
        </w:rPr>
      </w:pPr>
    </w:p>
    <w:p w:rsidR="00687DE9" w:rsidRDefault="00687DE9" w:rsidP="004C3F4D">
      <w:pPr>
        <w:rPr>
          <w:rFonts w:cs="Arial"/>
          <w:lang w:val="en-GB"/>
        </w:rPr>
      </w:pPr>
      <w:r w:rsidRPr="00B01B61">
        <w:rPr>
          <w:rFonts w:cs="Arial"/>
          <w:lang w:val="en-GB"/>
        </w:rPr>
        <w:t xml:space="preserve">Now, 10 years after its debut, HM3 Frog makes its comeback, radiantly exposed in a sapphire crystal case, yet still with a hidden message to </w:t>
      </w:r>
      <w:proofErr w:type="gramStart"/>
      <w:r w:rsidRPr="00B01B61">
        <w:rPr>
          <w:rFonts w:cs="Arial"/>
          <w:lang w:val="en-GB"/>
        </w:rPr>
        <w:t>be</w:t>
      </w:r>
      <w:r w:rsidR="00661D61">
        <w:rPr>
          <w:rFonts w:cs="Arial"/>
          <w:lang w:val="en-GB"/>
        </w:rPr>
        <w:t xml:space="preserve"> discovered</w:t>
      </w:r>
      <w:proofErr w:type="gramEnd"/>
      <w:r w:rsidR="00661D61">
        <w:rPr>
          <w:rFonts w:cs="Arial"/>
          <w:lang w:val="en-GB"/>
        </w:rPr>
        <w:t xml:space="preserve">. Presenting </w:t>
      </w:r>
      <w:r w:rsidRPr="00B01B61">
        <w:rPr>
          <w:rFonts w:cs="Arial"/>
          <w:lang w:val="en-GB"/>
        </w:rPr>
        <w:t>Horological Machine N°</w:t>
      </w:r>
      <w:proofErr w:type="gramStart"/>
      <w:r w:rsidRPr="00B01B61">
        <w:rPr>
          <w:rFonts w:cs="Arial"/>
          <w:lang w:val="en-GB"/>
        </w:rPr>
        <w:t>3</w:t>
      </w:r>
      <w:proofErr w:type="gramEnd"/>
      <w:r w:rsidRPr="00B01B61">
        <w:rPr>
          <w:rFonts w:cs="Arial"/>
          <w:lang w:val="en-GB"/>
        </w:rPr>
        <w:t xml:space="preserve"> </w:t>
      </w:r>
      <w:r w:rsidR="00661D61">
        <w:rPr>
          <w:rFonts w:cs="Arial"/>
          <w:lang w:val="en-GB"/>
        </w:rPr>
        <w:t>“</w:t>
      </w:r>
      <w:proofErr w:type="spellStart"/>
      <w:r w:rsidRPr="00B01B61">
        <w:rPr>
          <w:rFonts w:cs="Arial"/>
          <w:lang w:val="en-GB"/>
        </w:rPr>
        <w:t>FrogX</w:t>
      </w:r>
      <w:proofErr w:type="spellEnd"/>
      <w:r w:rsidR="00661D61">
        <w:rPr>
          <w:rFonts w:cs="Arial"/>
          <w:lang w:val="en-GB"/>
        </w:rPr>
        <w:t>”</w:t>
      </w:r>
      <w:r w:rsidRPr="00B01B61">
        <w:rPr>
          <w:rFonts w:cs="Arial"/>
          <w:lang w:val="en-GB"/>
        </w:rPr>
        <w:t>.</w:t>
      </w:r>
    </w:p>
    <w:p w:rsidR="00B01B61" w:rsidRPr="00B01B61" w:rsidRDefault="00B01B61" w:rsidP="004C3F4D">
      <w:pPr>
        <w:rPr>
          <w:rFonts w:cs="Arial"/>
          <w:lang w:val="en-GB"/>
        </w:rPr>
      </w:pPr>
    </w:p>
    <w:p w:rsidR="00687DE9" w:rsidRDefault="00687DE9" w:rsidP="004C3F4D">
      <w:pPr>
        <w:rPr>
          <w:rFonts w:cs="Arial"/>
          <w:lang w:val="en-GB"/>
        </w:rPr>
      </w:pPr>
      <w:r w:rsidRPr="00B01B61">
        <w:rPr>
          <w:rFonts w:cs="Arial"/>
          <w:lang w:val="en-GB"/>
        </w:rPr>
        <w:t xml:space="preserve">For the first time, the HM3 engine </w:t>
      </w:r>
      <w:proofErr w:type="gramStart"/>
      <w:r w:rsidRPr="00B01B61">
        <w:rPr>
          <w:rFonts w:cs="Arial"/>
          <w:lang w:val="en-GB"/>
        </w:rPr>
        <w:t>is showcased</w:t>
      </w:r>
      <w:proofErr w:type="gramEnd"/>
      <w:r w:rsidRPr="00B01B61">
        <w:rPr>
          <w:rFonts w:cs="Arial"/>
          <w:lang w:val="en-GB"/>
        </w:rPr>
        <w:t xml:space="preserve"> in all its </w:t>
      </w:r>
      <w:r w:rsidR="00661D61">
        <w:rPr>
          <w:rFonts w:cs="Arial"/>
          <w:lang w:val="en-GB"/>
        </w:rPr>
        <w:t xml:space="preserve">glory, used here in its </w:t>
      </w:r>
      <w:proofErr w:type="spellStart"/>
      <w:r w:rsidR="00661D61">
        <w:rPr>
          <w:rFonts w:cs="Arial"/>
          <w:lang w:val="en-GB"/>
        </w:rPr>
        <w:t>MegaWind</w:t>
      </w:r>
      <w:proofErr w:type="spellEnd"/>
      <w:r w:rsidRPr="00B01B61">
        <w:rPr>
          <w:rFonts w:cs="Arial"/>
          <w:lang w:val="en-GB"/>
        </w:rPr>
        <w:t xml:space="preserve"> iteration that trades the date display for an expanded rotor. Two paper-thin domes, milled out of aluminium to be as light as possible, indicate the hours and minutes, rotating under markers designed to resemble the lateral pupils of a frog’s eyes. Super-</w:t>
      </w:r>
      <w:proofErr w:type="spellStart"/>
      <w:r w:rsidRPr="00B01B61">
        <w:rPr>
          <w:rFonts w:cs="Arial"/>
          <w:lang w:val="en-GB"/>
        </w:rPr>
        <w:t>LumiNova</w:t>
      </w:r>
      <w:proofErr w:type="spellEnd"/>
      <w:r w:rsidRPr="00B01B61">
        <w:rPr>
          <w:rFonts w:cs="Arial"/>
          <w:lang w:val="en-GB"/>
        </w:rPr>
        <w:t xml:space="preserve"> accents, like the vivid colours that nature endows upon its feistiest creatures, reveal themselves in fluorescing segments </w:t>
      </w:r>
      <w:r w:rsidR="00842040">
        <w:rPr>
          <w:rFonts w:cs="Arial"/>
          <w:lang w:val="en-GB"/>
        </w:rPr>
        <w:t>under</w:t>
      </w:r>
      <w:r w:rsidRPr="00B01B61">
        <w:rPr>
          <w:rFonts w:cs="Arial"/>
          <w:lang w:val="en-GB"/>
        </w:rPr>
        <w:t xml:space="preserve"> the rotor and </w:t>
      </w:r>
      <w:r w:rsidR="00B04620">
        <w:rPr>
          <w:rFonts w:cs="Arial"/>
          <w:lang w:val="en-GB"/>
        </w:rPr>
        <w:t xml:space="preserve">on the </w:t>
      </w:r>
      <w:r w:rsidRPr="00B01B61">
        <w:rPr>
          <w:rFonts w:cs="Arial"/>
          <w:lang w:val="en-GB"/>
        </w:rPr>
        <w:t>time-display domes.</w:t>
      </w:r>
    </w:p>
    <w:p w:rsidR="00B01B61" w:rsidRPr="00B01B61" w:rsidRDefault="00B01B61" w:rsidP="004C3F4D">
      <w:pPr>
        <w:rPr>
          <w:rFonts w:cs="Arial"/>
          <w:lang w:val="en-GB"/>
        </w:rPr>
      </w:pPr>
    </w:p>
    <w:p w:rsidR="00687DE9" w:rsidRDefault="00687DE9" w:rsidP="004C3F4D">
      <w:pPr>
        <w:rPr>
          <w:rFonts w:cs="Arial"/>
          <w:lang w:val="en-GB"/>
        </w:rPr>
      </w:pPr>
      <w:r w:rsidRPr="00B01B61">
        <w:rPr>
          <w:rFonts w:cs="Arial"/>
          <w:lang w:val="en-GB"/>
        </w:rPr>
        <w:t xml:space="preserve">If the first HM3 Frog was an animal of land and lake, </w:t>
      </w:r>
      <w:proofErr w:type="spellStart"/>
      <w:r w:rsidRPr="00B01B61">
        <w:rPr>
          <w:rFonts w:cs="Arial"/>
          <w:lang w:val="en-GB"/>
        </w:rPr>
        <w:t>FrogX</w:t>
      </w:r>
      <w:proofErr w:type="spellEnd"/>
      <w:r w:rsidRPr="00B01B61">
        <w:rPr>
          <w:rFonts w:cs="Arial"/>
          <w:lang w:val="en-GB"/>
        </w:rPr>
        <w:t xml:space="preserve"> brings us into the arboreal realms of the transparent-skinned glass frogs of Central American cloud forests. The </w:t>
      </w:r>
      <w:r w:rsidR="00E815BE">
        <w:rPr>
          <w:rFonts w:cs="Arial"/>
          <w:lang w:val="en-GB"/>
        </w:rPr>
        <w:t xml:space="preserve">transparent </w:t>
      </w:r>
      <w:r w:rsidRPr="00B01B61">
        <w:rPr>
          <w:rFonts w:cs="Arial"/>
          <w:lang w:val="en-GB"/>
        </w:rPr>
        <w:t xml:space="preserve">case of </w:t>
      </w:r>
      <w:proofErr w:type="spellStart"/>
      <w:r w:rsidRPr="00B01B61">
        <w:rPr>
          <w:rFonts w:cs="Arial"/>
          <w:lang w:val="en-GB"/>
        </w:rPr>
        <w:t>FrogX</w:t>
      </w:r>
      <w:proofErr w:type="spellEnd"/>
      <w:r w:rsidRPr="00B01B61">
        <w:rPr>
          <w:rFonts w:cs="Arial"/>
          <w:lang w:val="en-GB"/>
        </w:rPr>
        <w:t xml:space="preserve"> is entirely of sapphire crystal, one of the hardest known minerals, and </w:t>
      </w:r>
      <w:proofErr w:type="gramStart"/>
      <w:r w:rsidRPr="00B01B61">
        <w:rPr>
          <w:rFonts w:cs="Arial"/>
          <w:lang w:val="en-GB"/>
        </w:rPr>
        <w:t>must be milled</w:t>
      </w:r>
      <w:proofErr w:type="gramEnd"/>
      <w:r w:rsidRPr="00B01B61">
        <w:rPr>
          <w:rFonts w:cs="Arial"/>
          <w:lang w:val="en-GB"/>
        </w:rPr>
        <w:t xml:space="preserve"> with diamond-tipped tools or special high-tech carbide bits. Despite </w:t>
      </w:r>
      <w:r w:rsidR="00842040">
        <w:rPr>
          <w:rFonts w:cs="Arial"/>
          <w:lang w:val="en-GB"/>
        </w:rPr>
        <w:t>MB&amp;F’s experience with the most advanced</w:t>
      </w:r>
      <w:r w:rsidRPr="00B01B61">
        <w:rPr>
          <w:rFonts w:cs="Arial"/>
          <w:lang w:val="en-GB"/>
        </w:rPr>
        <w:t xml:space="preserve"> sapphire-crystal producers (as demonstrated in earlier MB&amp;F creations such as </w:t>
      </w:r>
      <w:r w:rsidR="00842040">
        <w:rPr>
          <w:rFonts w:cs="Arial"/>
          <w:lang w:val="en-GB"/>
        </w:rPr>
        <w:t xml:space="preserve">the </w:t>
      </w:r>
      <w:r w:rsidRPr="00B01B61">
        <w:rPr>
          <w:rFonts w:cs="Arial"/>
          <w:lang w:val="en-GB"/>
        </w:rPr>
        <w:t>H</w:t>
      </w:r>
      <w:r w:rsidR="00842040">
        <w:rPr>
          <w:rFonts w:cs="Arial"/>
          <w:lang w:val="en-GB"/>
        </w:rPr>
        <w:t>M4 Thunderbolt</w:t>
      </w:r>
      <w:r w:rsidRPr="00B01B61">
        <w:rPr>
          <w:rFonts w:cs="Arial"/>
          <w:lang w:val="en-GB"/>
        </w:rPr>
        <w:t xml:space="preserve"> and H</w:t>
      </w:r>
      <w:r w:rsidR="00842040">
        <w:rPr>
          <w:rFonts w:cs="Arial"/>
          <w:lang w:val="en-GB"/>
        </w:rPr>
        <w:t>M6 Alien Nation</w:t>
      </w:r>
      <w:r w:rsidRPr="00B01B61">
        <w:rPr>
          <w:rFonts w:cs="Arial"/>
          <w:lang w:val="en-GB"/>
        </w:rPr>
        <w:t xml:space="preserve">), machining the case of HM3 </w:t>
      </w:r>
      <w:proofErr w:type="spellStart"/>
      <w:r w:rsidRPr="00B01B61">
        <w:rPr>
          <w:rFonts w:cs="Arial"/>
          <w:lang w:val="en-GB"/>
        </w:rPr>
        <w:t>FrogX</w:t>
      </w:r>
      <w:proofErr w:type="spellEnd"/>
      <w:r w:rsidRPr="00B01B61">
        <w:rPr>
          <w:rFonts w:cs="Arial"/>
          <w:lang w:val="en-GB"/>
        </w:rPr>
        <w:t xml:space="preserve"> still provide</w:t>
      </w:r>
      <w:r w:rsidR="00ED45AA">
        <w:rPr>
          <w:rFonts w:cs="Arial"/>
          <w:lang w:val="en-GB"/>
        </w:rPr>
        <w:t xml:space="preserve">s a considerable challenge. The separate </w:t>
      </w:r>
      <w:r w:rsidRPr="00B01B61">
        <w:rPr>
          <w:rFonts w:cs="Arial"/>
          <w:lang w:val="en-GB"/>
        </w:rPr>
        <w:t>sapphire domes not only need to be uniform in size, they must also be exactly uniform and consistent in thickness and curve so as not to create any final optical distorti</w:t>
      </w:r>
      <w:r w:rsidR="00842040">
        <w:rPr>
          <w:rFonts w:cs="Arial"/>
          <w:lang w:val="en-GB"/>
        </w:rPr>
        <w:t>ons in the reading of the time.</w:t>
      </w:r>
    </w:p>
    <w:p w:rsidR="00842040" w:rsidRPr="00B01B61" w:rsidRDefault="00842040" w:rsidP="004C3F4D">
      <w:pPr>
        <w:rPr>
          <w:rFonts w:cs="Arial"/>
          <w:lang w:val="en-GB"/>
        </w:rPr>
      </w:pPr>
    </w:p>
    <w:p w:rsidR="00687DE9" w:rsidRDefault="00687DE9" w:rsidP="004C3F4D">
      <w:pPr>
        <w:rPr>
          <w:rFonts w:cs="Arial"/>
          <w:lang w:val="en-GB"/>
        </w:rPr>
      </w:pPr>
      <w:r w:rsidRPr="00B01B61">
        <w:rPr>
          <w:rFonts w:cs="Arial"/>
          <w:lang w:val="en-GB"/>
        </w:rPr>
        <w:t xml:space="preserve">Those looking at the winding and setting crown of HM3 FrogX, expecting to see the usual battle-axe insignia, will be slightly baffled to find a smooth, highly polished disc (although exceptionally observant individuals may notice a slight irregularity in its reflection of light). At just the right angle, with just the right kind of directional light and just the right receiving surface, the final secret of the fully exposed FrogX </w:t>
      </w:r>
      <w:proofErr w:type="gramStart"/>
      <w:r w:rsidRPr="00B01B61">
        <w:rPr>
          <w:rFonts w:cs="Arial"/>
          <w:lang w:val="en-GB"/>
        </w:rPr>
        <w:t>is revealed</w:t>
      </w:r>
      <w:proofErr w:type="gramEnd"/>
      <w:r w:rsidRPr="00B01B61">
        <w:rPr>
          <w:rFonts w:cs="Arial"/>
          <w:lang w:val="en-GB"/>
        </w:rPr>
        <w:t>. A secret signal, created by sculpting the metal crown at microscopic levels to allow it to reflect light in highly specific ways, is the key to unlocking the MB&amp;F battle-axe.</w:t>
      </w:r>
    </w:p>
    <w:p w:rsidR="00B01B61" w:rsidRPr="00B01B61" w:rsidRDefault="00B01B61" w:rsidP="004C3F4D">
      <w:pPr>
        <w:rPr>
          <w:rFonts w:cs="Arial"/>
          <w:lang w:val="en-GB"/>
        </w:rPr>
      </w:pPr>
    </w:p>
    <w:p w:rsidR="00687DE9" w:rsidRPr="00B01B61" w:rsidRDefault="00687DE9" w:rsidP="004C3F4D">
      <w:pPr>
        <w:rPr>
          <w:rFonts w:cs="Arial"/>
          <w:lang w:val="en-GB"/>
        </w:rPr>
      </w:pPr>
      <w:r w:rsidRPr="00B01B61">
        <w:rPr>
          <w:rFonts w:cs="Arial"/>
          <w:lang w:val="en-GB"/>
        </w:rPr>
        <w:t xml:space="preserve">The </w:t>
      </w:r>
      <w:r w:rsidR="00842040">
        <w:rPr>
          <w:rFonts w:cs="Arial"/>
          <w:lang w:val="en-GB"/>
        </w:rPr>
        <w:t>HM</w:t>
      </w:r>
      <w:r w:rsidRPr="00B01B61">
        <w:rPr>
          <w:rFonts w:cs="Arial"/>
          <w:lang w:val="en-GB"/>
        </w:rPr>
        <w:t>3 FrogX 10</w:t>
      </w:r>
      <w:r w:rsidRPr="00B01B61">
        <w:rPr>
          <w:rFonts w:cs="Arial"/>
          <w:vertAlign w:val="superscript"/>
          <w:lang w:val="en-GB"/>
        </w:rPr>
        <w:t>th</w:t>
      </w:r>
      <w:r w:rsidRPr="00B01B61">
        <w:rPr>
          <w:rFonts w:cs="Arial"/>
          <w:lang w:val="en-GB"/>
        </w:rPr>
        <w:t xml:space="preserve"> anniversary limited editions are available in three versions of 10 pieces each with blue, purple or turquoise rotors and matching colours of Super-</w:t>
      </w:r>
      <w:proofErr w:type="spellStart"/>
      <w:r w:rsidRPr="00B01B61">
        <w:rPr>
          <w:rFonts w:cs="Arial"/>
          <w:lang w:val="en-GB"/>
        </w:rPr>
        <w:t>LumiNova</w:t>
      </w:r>
      <w:proofErr w:type="spellEnd"/>
      <w:r w:rsidRPr="00B01B61">
        <w:rPr>
          <w:rFonts w:cs="Arial"/>
          <w:lang w:val="en-GB"/>
        </w:rPr>
        <w:t xml:space="preserve"> and case gaskets.</w:t>
      </w:r>
    </w:p>
    <w:p w:rsidR="00687DE9" w:rsidRPr="00B01B61" w:rsidRDefault="00687DE9" w:rsidP="004C3F4D">
      <w:pPr>
        <w:rPr>
          <w:rFonts w:cs="Arial"/>
          <w:lang w:val="en-GB"/>
        </w:rPr>
      </w:pPr>
    </w:p>
    <w:p w:rsidR="00687DE9" w:rsidRDefault="00687DE9" w:rsidP="004C3F4D">
      <w:pPr>
        <w:rPr>
          <w:rFonts w:cs="Arial"/>
          <w:b/>
          <w:lang w:val="en-GB"/>
        </w:rPr>
      </w:pPr>
      <w:r w:rsidRPr="00B01B61">
        <w:rPr>
          <w:rFonts w:cs="Arial"/>
          <w:b/>
          <w:lang w:val="en-GB"/>
        </w:rPr>
        <w:lastRenderedPageBreak/>
        <w:t>A HIDDEN CALL SIGN</w:t>
      </w:r>
    </w:p>
    <w:p w:rsidR="00B01B61" w:rsidRPr="00B01B61" w:rsidRDefault="00B01B61" w:rsidP="004C3F4D">
      <w:pPr>
        <w:rPr>
          <w:rFonts w:cs="Arial"/>
          <w:b/>
          <w:lang w:val="en-GB"/>
        </w:rPr>
      </w:pPr>
    </w:p>
    <w:p w:rsidR="00687DE9" w:rsidRDefault="00687DE9" w:rsidP="004C3F4D">
      <w:pPr>
        <w:rPr>
          <w:rFonts w:cs="Arial"/>
          <w:lang w:val="en-GB"/>
        </w:rPr>
      </w:pPr>
      <w:r w:rsidRPr="00B01B61">
        <w:rPr>
          <w:rFonts w:cs="Arial"/>
          <w:lang w:val="en-GB"/>
        </w:rPr>
        <w:t xml:space="preserve">To create the secret battle-axe signal, MB&amp;F worked with light-sculpting techniques pioneered by </w:t>
      </w:r>
      <w:proofErr w:type="spellStart"/>
      <w:r w:rsidRPr="00B01B61">
        <w:rPr>
          <w:rFonts w:cs="Arial"/>
          <w:lang w:val="en-GB"/>
        </w:rPr>
        <w:t>Rayform</w:t>
      </w:r>
      <w:proofErr w:type="spellEnd"/>
      <w:r w:rsidRPr="00B01B61">
        <w:rPr>
          <w:rFonts w:cs="Arial"/>
          <w:lang w:val="en-GB"/>
        </w:rPr>
        <w:t>, a Swiss company whose technology has various applications, from design to anti-counterfeiting measures.</w:t>
      </w:r>
    </w:p>
    <w:p w:rsidR="00B01B61" w:rsidRPr="00B01B61" w:rsidRDefault="00B01B61" w:rsidP="004C3F4D">
      <w:pPr>
        <w:rPr>
          <w:rFonts w:cs="Arial"/>
          <w:lang w:val="en-GB"/>
        </w:rPr>
      </w:pPr>
    </w:p>
    <w:p w:rsidR="00687DE9" w:rsidRDefault="00687DE9" w:rsidP="004C3F4D">
      <w:pPr>
        <w:rPr>
          <w:rFonts w:cs="Arial"/>
          <w:lang w:val="en-GB"/>
        </w:rPr>
      </w:pPr>
      <w:r w:rsidRPr="00B01B61">
        <w:rPr>
          <w:rFonts w:cs="Arial"/>
          <w:lang w:val="en-GB"/>
        </w:rPr>
        <w:t xml:space="preserve">By micro-forming a metal surface at levels nearly imperceptible to the human eye, </w:t>
      </w:r>
      <w:proofErr w:type="spellStart"/>
      <w:r w:rsidRPr="00B01B61">
        <w:rPr>
          <w:rFonts w:cs="Arial"/>
          <w:lang w:val="en-GB"/>
        </w:rPr>
        <w:t>Rayform</w:t>
      </w:r>
      <w:proofErr w:type="spellEnd"/>
      <w:r w:rsidRPr="00B01B61">
        <w:rPr>
          <w:rFonts w:cs="Arial"/>
          <w:lang w:val="en-GB"/>
        </w:rPr>
        <w:t xml:space="preserve"> technology is able to direct incident light beams to be reflected in customised ways, creating a light-encoded message or design that can be viewed on any relatively uniform surface.</w:t>
      </w:r>
    </w:p>
    <w:p w:rsidR="00842040" w:rsidRPr="00B01B61" w:rsidRDefault="00842040" w:rsidP="004C3F4D">
      <w:pPr>
        <w:rPr>
          <w:rFonts w:cs="Arial"/>
          <w:lang w:val="en-GB"/>
        </w:rPr>
      </w:pPr>
    </w:p>
    <w:p w:rsidR="00687DE9" w:rsidRDefault="00687DE9" w:rsidP="004C3F4D">
      <w:pPr>
        <w:rPr>
          <w:rFonts w:cs="Arial"/>
          <w:lang w:val="en-GB"/>
        </w:rPr>
      </w:pPr>
      <w:r w:rsidRPr="00B01B61">
        <w:rPr>
          <w:rFonts w:cs="Arial"/>
          <w:lang w:val="en-GB"/>
        </w:rPr>
        <w:t xml:space="preserve">Among the global Tribe of MB&amp;F, certain elements constitute an insiders’ understanding of a shared passion, the battle-axe insignia being the first and foremost identifier of this exclusive community. With the secret message hidden via </w:t>
      </w:r>
      <w:proofErr w:type="spellStart"/>
      <w:r w:rsidRPr="00B01B61">
        <w:rPr>
          <w:rFonts w:cs="Arial"/>
          <w:lang w:val="en-GB"/>
        </w:rPr>
        <w:t>Rayform</w:t>
      </w:r>
      <w:proofErr w:type="spellEnd"/>
      <w:r w:rsidRPr="00B01B61">
        <w:rPr>
          <w:rFonts w:cs="Arial"/>
          <w:lang w:val="en-GB"/>
        </w:rPr>
        <w:t xml:space="preserve"> technolo</w:t>
      </w:r>
      <w:r w:rsidR="00CC4CC9">
        <w:rPr>
          <w:rFonts w:cs="Arial"/>
          <w:lang w:val="en-GB"/>
        </w:rPr>
        <w:t>gy in the crown of HM</w:t>
      </w:r>
      <w:r w:rsidRPr="00B01B61">
        <w:rPr>
          <w:rFonts w:cs="Arial"/>
          <w:lang w:val="en-GB"/>
        </w:rPr>
        <w:t xml:space="preserve">3 </w:t>
      </w:r>
      <w:proofErr w:type="spellStart"/>
      <w:r w:rsidRPr="00B01B61">
        <w:rPr>
          <w:rFonts w:cs="Arial"/>
          <w:lang w:val="en-GB"/>
        </w:rPr>
        <w:t>FrogX</w:t>
      </w:r>
      <w:proofErr w:type="spellEnd"/>
      <w:r w:rsidRPr="00B01B61">
        <w:rPr>
          <w:rFonts w:cs="Arial"/>
          <w:lang w:val="en-GB"/>
        </w:rPr>
        <w:t>, th</w:t>
      </w:r>
      <w:r w:rsidR="00CC4CC9">
        <w:rPr>
          <w:rFonts w:cs="Arial"/>
          <w:lang w:val="en-GB"/>
        </w:rPr>
        <w:t xml:space="preserve">e code goes further undercover… </w:t>
      </w:r>
      <w:r w:rsidRPr="00B01B61">
        <w:rPr>
          <w:rFonts w:cs="Arial"/>
          <w:lang w:val="en-GB"/>
        </w:rPr>
        <w:t>even in a creation that exposes its i</w:t>
      </w:r>
      <w:r w:rsidR="00CC4CC9">
        <w:rPr>
          <w:rFonts w:cs="Arial"/>
          <w:lang w:val="en-GB"/>
        </w:rPr>
        <w:t>nnermost workings to the world.</w:t>
      </w:r>
    </w:p>
    <w:p w:rsidR="004C3F4D" w:rsidRPr="00B01B61" w:rsidRDefault="004C3F4D" w:rsidP="004C3F4D">
      <w:pPr>
        <w:rPr>
          <w:rFonts w:cs="Arial"/>
          <w:lang w:val="en-GB"/>
        </w:rPr>
      </w:pPr>
    </w:p>
    <w:p w:rsidR="00687DE9" w:rsidRPr="00B01B61" w:rsidRDefault="00687DE9" w:rsidP="004C3F4D">
      <w:pPr>
        <w:rPr>
          <w:rFonts w:cs="Arial"/>
          <w:b/>
          <w:lang w:val="en-GB"/>
        </w:rPr>
      </w:pPr>
    </w:p>
    <w:p w:rsidR="00687DE9" w:rsidRDefault="00687DE9" w:rsidP="004C3F4D">
      <w:pPr>
        <w:rPr>
          <w:rFonts w:cs="Arial"/>
          <w:b/>
          <w:lang w:val="en-GB"/>
        </w:rPr>
      </w:pPr>
      <w:r w:rsidRPr="00B01B61">
        <w:rPr>
          <w:rFonts w:cs="Arial"/>
          <w:b/>
          <w:lang w:val="en-GB"/>
        </w:rPr>
        <w:t>A CLEAR CHALLENGE</w:t>
      </w:r>
    </w:p>
    <w:p w:rsidR="00CC4CC9" w:rsidRPr="00B01B61" w:rsidRDefault="00CC4CC9" w:rsidP="004C3F4D">
      <w:pPr>
        <w:rPr>
          <w:rFonts w:cs="Arial"/>
          <w:b/>
          <w:lang w:val="en-GB"/>
        </w:rPr>
      </w:pPr>
    </w:p>
    <w:p w:rsidR="00687DE9" w:rsidRDefault="00687DE9" w:rsidP="004C3F4D">
      <w:pPr>
        <w:rPr>
          <w:rFonts w:cs="Arial"/>
          <w:lang w:val="en-GB"/>
        </w:rPr>
      </w:pPr>
      <w:r w:rsidRPr="00B01B61">
        <w:rPr>
          <w:rFonts w:cs="Arial"/>
          <w:lang w:val="en-GB"/>
        </w:rPr>
        <w:t xml:space="preserve">Corundum, commonly known in its gem-quality form as sapphire, is one of the hardest minerals known to man. It is surpassed in hardness only by a few other materials, notably diamond (crystalline carbon), which rates a 10 on </w:t>
      </w:r>
      <w:proofErr w:type="spellStart"/>
      <w:r w:rsidRPr="00B01B61">
        <w:rPr>
          <w:rFonts w:cs="Arial"/>
          <w:lang w:val="en-GB"/>
        </w:rPr>
        <w:t>Moh’s</w:t>
      </w:r>
      <w:proofErr w:type="spellEnd"/>
      <w:r w:rsidRPr="00B01B61">
        <w:rPr>
          <w:rFonts w:cs="Arial"/>
          <w:lang w:val="en-GB"/>
        </w:rPr>
        <w:t xml:space="preserve"> scale of hardness, while corundum is rated at </w:t>
      </w:r>
      <w:proofErr w:type="gramStart"/>
      <w:r w:rsidRPr="00B01B61">
        <w:rPr>
          <w:rFonts w:cs="Arial"/>
          <w:lang w:val="en-GB"/>
        </w:rPr>
        <w:t>9</w:t>
      </w:r>
      <w:proofErr w:type="gramEnd"/>
      <w:r w:rsidRPr="00B01B61">
        <w:rPr>
          <w:rFonts w:cs="Arial"/>
          <w:lang w:val="en-GB"/>
        </w:rPr>
        <w:t>. This exceptional hardness means that sapphire watch crystals are virtually scratch-proof, providing unparalleled legibility and material integrity over the long term, not to mention imparting a level of prestige that is not associated with regular silicate glass or transparent polycarbonate — the two most common alternati</w:t>
      </w:r>
      <w:r w:rsidR="00CC4CC9">
        <w:rPr>
          <w:rFonts w:cs="Arial"/>
          <w:lang w:val="en-GB"/>
        </w:rPr>
        <w:t>ves to sapphire watch crystals.</w:t>
      </w:r>
    </w:p>
    <w:p w:rsidR="00B01B61" w:rsidRPr="00B01B61" w:rsidRDefault="00B01B61" w:rsidP="004C3F4D">
      <w:pPr>
        <w:rPr>
          <w:rFonts w:cs="Arial"/>
          <w:lang w:val="en-GB"/>
        </w:rPr>
      </w:pPr>
    </w:p>
    <w:p w:rsidR="00687DE9" w:rsidRDefault="00687DE9" w:rsidP="004C3F4D">
      <w:pPr>
        <w:rPr>
          <w:rFonts w:cs="Arial"/>
          <w:lang w:val="en-GB"/>
        </w:rPr>
      </w:pPr>
      <w:r w:rsidRPr="00B01B61">
        <w:rPr>
          <w:rFonts w:cs="Arial"/>
          <w:lang w:val="en-GB"/>
        </w:rPr>
        <w:t xml:space="preserve">Concurrently, this also means that sapphire is extremely challenging to machine in complex three-dimensional shapes, a challenge that </w:t>
      </w:r>
      <w:proofErr w:type="gramStart"/>
      <w:r w:rsidRPr="00B01B61">
        <w:rPr>
          <w:rFonts w:cs="Arial"/>
          <w:lang w:val="en-GB"/>
        </w:rPr>
        <w:t>is compounded</w:t>
      </w:r>
      <w:proofErr w:type="gramEnd"/>
      <w:r w:rsidRPr="00B01B61">
        <w:rPr>
          <w:rFonts w:cs="Arial"/>
          <w:lang w:val="en-GB"/>
        </w:rPr>
        <w:t xml:space="preserve"> by the small machining tolerances required in watchmaking. Since its very first creations, MB&amp;F has worked with ever-increasingly complicat</w:t>
      </w:r>
      <w:r w:rsidR="00CC4CC9">
        <w:rPr>
          <w:rFonts w:cs="Arial"/>
          <w:lang w:val="en-GB"/>
        </w:rPr>
        <w:t>ed sapphire crystal components</w:t>
      </w:r>
      <w:proofErr w:type="gramStart"/>
      <w:r w:rsidR="00CC4CC9">
        <w:rPr>
          <w:rFonts w:cs="Arial"/>
          <w:lang w:val="en-GB"/>
        </w:rPr>
        <w:t>;</w:t>
      </w:r>
      <w:proofErr w:type="gramEnd"/>
      <w:r w:rsidR="00CC4CC9">
        <w:rPr>
          <w:rFonts w:cs="Arial"/>
          <w:lang w:val="en-GB"/>
        </w:rPr>
        <w:t xml:space="preserve"> the </w:t>
      </w:r>
      <w:r w:rsidRPr="00B01B61">
        <w:rPr>
          <w:rFonts w:cs="Arial"/>
          <w:lang w:val="en-GB"/>
        </w:rPr>
        <w:t>H</w:t>
      </w:r>
      <w:r w:rsidR="00CC4CC9">
        <w:rPr>
          <w:rFonts w:cs="Arial"/>
          <w:lang w:val="en-GB"/>
        </w:rPr>
        <w:t>M</w:t>
      </w:r>
      <w:r w:rsidRPr="00B01B61">
        <w:rPr>
          <w:rFonts w:cs="Arial"/>
          <w:lang w:val="en-GB"/>
        </w:rPr>
        <w:t>2 “Sapphire Vision”</w:t>
      </w:r>
      <w:r w:rsidR="00CC4CC9">
        <w:rPr>
          <w:rFonts w:cs="Arial"/>
          <w:lang w:val="en-GB"/>
        </w:rPr>
        <w:t xml:space="preserve"> editions</w:t>
      </w:r>
      <w:r w:rsidRPr="00B01B61">
        <w:rPr>
          <w:rFonts w:cs="Arial"/>
          <w:lang w:val="en-GB"/>
        </w:rPr>
        <w:t xml:space="preserve">, the double-arched crystals of </w:t>
      </w:r>
      <w:r w:rsidR="00CC4CC9">
        <w:rPr>
          <w:rFonts w:cs="Arial"/>
          <w:lang w:val="en-GB"/>
        </w:rPr>
        <w:t xml:space="preserve">the </w:t>
      </w:r>
      <w:r w:rsidRPr="00B01B61">
        <w:rPr>
          <w:rFonts w:cs="Arial"/>
          <w:lang w:val="en-GB"/>
        </w:rPr>
        <w:t>H</w:t>
      </w:r>
      <w:r w:rsidR="00CC4CC9">
        <w:rPr>
          <w:rFonts w:cs="Arial"/>
          <w:lang w:val="en-GB"/>
        </w:rPr>
        <w:t>M</w:t>
      </w:r>
      <w:r w:rsidRPr="00B01B61">
        <w:rPr>
          <w:rFonts w:cs="Arial"/>
          <w:lang w:val="en-GB"/>
        </w:rPr>
        <w:t>4 Thunderbolt and the hallucinator</w:t>
      </w:r>
      <w:r w:rsidR="00CC4CC9">
        <w:rPr>
          <w:rFonts w:cs="Arial"/>
          <w:lang w:val="en-GB"/>
        </w:rPr>
        <w:t xml:space="preserve">y body of the HM6 </w:t>
      </w:r>
      <w:r w:rsidRPr="00B01B61">
        <w:rPr>
          <w:rFonts w:cs="Arial"/>
          <w:lang w:val="en-GB"/>
        </w:rPr>
        <w:t>Alie</w:t>
      </w:r>
      <w:r w:rsidR="00CC4CC9">
        <w:rPr>
          <w:rFonts w:cs="Arial"/>
          <w:lang w:val="en-GB"/>
        </w:rPr>
        <w:t>n Nation being prime examples.</w:t>
      </w:r>
    </w:p>
    <w:p w:rsidR="00B01B61" w:rsidRPr="00B01B61" w:rsidRDefault="00B01B61" w:rsidP="004C3F4D">
      <w:pPr>
        <w:rPr>
          <w:rFonts w:cs="Arial"/>
          <w:lang w:val="en-GB"/>
        </w:rPr>
      </w:pPr>
    </w:p>
    <w:p w:rsidR="00687DE9" w:rsidRDefault="00687DE9" w:rsidP="004C3F4D">
      <w:pPr>
        <w:rPr>
          <w:rFonts w:cs="Arial"/>
          <w:lang w:val="en-GB"/>
        </w:rPr>
      </w:pPr>
      <w:r w:rsidRPr="00B01B61">
        <w:rPr>
          <w:rFonts w:cs="Arial"/>
          <w:lang w:val="en-GB"/>
        </w:rPr>
        <w:t xml:space="preserve">The very first MB&amp;F HM3 Frog from 2010 already presented a significant advance in its time, with the twin domes in sapphire crystal over the indications of the hours and minutes. Not only did the curvature of the domed “eyes” of HM3 Frog have to be exactly right, the thickness of the crystal was strictly controlled throughout so as not to distort the time display. In </w:t>
      </w:r>
      <w:proofErr w:type="spellStart"/>
      <w:r w:rsidRPr="00B01B61">
        <w:rPr>
          <w:rFonts w:cs="Arial"/>
          <w:lang w:val="en-GB"/>
        </w:rPr>
        <w:t>FrogX</w:t>
      </w:r>
      <w:proofErr w:type="spellEnd"/>
      <w:r w:rsidRPr="00B01B61">
        <w:rPr>
          <w:rFonts w:cs="Arial"/>
          <w:lang w:val="en-GB"/>
        </w:rPr>
        <w:t xml:space="preserve">, the two </w:t>
      </w:r>
      <w:r w:rsidR="001E451C">
        <w:rPr>
          <w:rFonts w:cs="Arial"/>
          <w:lang w:val="en-GB"/>
        </w:rPr>
        <w:t xml:space="preserve">sapphire </w:t>
      </w:r>
      <w:r w:rsidRPr="00B01B61">
        <w:rPr>
          <w:rFonts w:cs="Arial"/>
          <w:lang w:val="en-GB"/>
        </w:rPr>
        <w:t xml:space="preserve">domes </w:t>
      </w:r>
      <w:proofErr w:type="gramStart"/>
      <w:r w:rsidRPr="00B01B61">
        <w:rPr>
          <w:rFonts w:cs="Arial"/>
          <w:lang w:val="en-GB"/>
        </w:rPr>
        <w:t xml:space="preserve">are </w:t>
      </w:r>
      <w:r w:rsidR="00ED45AA">
        <w:rPr>
          <w:rFonts w:cs="Arial"/>
          <w:lang w:val="en-GB"/>
        </w:rPr>
        <w:t>fused</w:t>
      </w:r>
      <w:proofErr w:type="gramEnd"/>
      <w:r w:rsidR="00ED45AA">
        <w:rPr>
          <w:rFonts w:cs="Arial"/>
          <w:lang w:val="en-GB"/>
        </w:rPr>
        <w:t xml:space="preserve"> to</w:t>
      </w:r>
      <w:r w:rsidRPr="00B01B61">
        <w:rPr>
          <w:rFonts w:cs="Arial"/>
          <w:lang w:val="en-GB"/>
        </w:rPr>
        <w:t xml:space="preserve"> the upper case body, </w:t>
      </w:r>
      <w:r w:rsidR="001E451C">
        <w:rPr>
          <w:rFonts w:cs="Arial"/>
          <w:lang w:val="en-GB"/>
        </w:rPr>
        <w:t xml:space="preserve">itself also in sapphire crystal, </w:t>
      </w:r>
      <w:r w:rsidRPr="00B01B61">
        <w:rPr>
          <w:rFonts w:cs="Arial"/>
          <w:lang w:val="en-GB"/>
        </w:rPr>
        <w:t xml:space="preserve">creating an additional level of difficulty. Something we take for granted in biology — the formation of perfectly shaped </w:t>
      </w:r>
      <w:r w:rsidR="00ED45AA">
        <w:rPr>
          <w:rFonts w:cs="Arial"/>
          <w:lang w:val="en-GB"/>
        </w:rPr>
        <w:t>pairs of optical lenses — proves</w:t>
      </w:r>
      <w:r w:rsidRPr="00B01B61">
        <w:rPr>
          <w:rFonts w:cs="Arial"/>
          <w:lang w:val="en-GB"/>
        </w:rPr>
        <w:t xml:space="preserve"> a daunting task to r</w:t>
      </w:r>
      <w:r w:rsidR="00CC4CC9">
        <w:rPr>
          <w:rFonts w:cs="Arial"/>
          <w:lang w:val="en-GB"/>
        </w:rPr>
        <w:t>eplicate by mechanical means.</w:t>
      </w:r>
    </w:p>
    <w:p w:rsidR="00B01B61" w:rsidRPr="00B01B61" w:rsidRDefault="00B01B61" w:rsidP="004C3F4D">
      <w:pPr>
        <w:rPr>
          <w:rFonts w:cs="Arial"/>
          <w:lang w:val="en-GB"/>
        </w:rPr>
      </w:pPr>
    </w:p>
    <w:p w:rsidR="00687DE9" w:rsidRDefault="00687DE9" w:rsidP="004C3F4D">
      <w:pPr>
        <w:rPr>
          <w:rFonts w:cs="Arial"/>
          <w:lang w:val="en-GB"/>
        </w:rPr>
      </w:pPr>
      <w:r w:rsidRPr="001E451C">
        <w:rPr>
          <w:rFonts w:cs="Arial"/>
          <w:lang w:val="en-GB"/>
        </w:rPr>
        <w:t xml:space="preserve">Machining </w:t>
      </w:r>
      <w:r w:rsidR="001E451C" w:rsidRPr="001E451C">
        <w:rPr>
          <w:rFonts w:cs="Arial"/>
          <w:lang w:val="en-GB"/>
        </w:rPr>
        <w:t>and polishing each</w:t>
      </w:r>
      <w:r w:rsidRPr="001E451C">
        <w:rPr>
          <w:rFonts w:cs="Arial"/>
          <w:lang w:val="en-GB"/>
        </w:rPr>
        <w:t xml:space="preserve"> case of H</w:t>
      </w:r>
      <w:r w:rsidR="00CC4CC9" w:rsidRPr="001E451C">
        <w:rPr>
          <w:rFonts w:cs="Arial"/>
          <w:lang w:val="en-GB"/>
        </w:rPr>
        <w:t>M</w:t>
      </w:r>
      <w:r w:rsidRPr="001E451C">
        <w:rPr>
          <w:rFonts w:cs="Arial"/>
          <w:lang w:val="en-GB"/>
        </w:rPr>
        <w:t xml:space="preserve">3 </w:t>
      </w:r>
      <w:proofErr w:type="spellStart"/>
      <w:r w:rsidRPr="001E451C">
        <w:rPr>
          <w:rFonts w:cs="Arial"/>
          <w:lang w:val="en-GB"/>
        </w:rPr>
        <w:t>FrogX</w:t>
      </w:r>
      <w:proofErr w:type="spellEnd"/>
      <w:r w:rsidRPr="001E451C">
        <w:rPr>
          <w:rFonts w:cs="Arial"/>
          <w:lang w:val="en-GB"/>
        </w:rPr>
        <w:t xml:space="preserve"> </w:t>
      </w:r>
      <w:r w:rsidR="00893793" w:rsidRPr="001E451C">
        <w:rPr>
          <w:rFonts w:cs="Arial"/>
          <w:lang w:val="en-GB"/>
        </w:rPr>
        <w:t xml:space="preserve">requires </w:t>
      </w:r>
      <w:r w:rsidR="001E451C" w:rsidRPr="001E451C">
        <w:rPr>
          <w:rFonts w:cs="Arial"/>
          <w:lang w:val="en-GB"/>
        </w:rPr>
        <w:t>weeks</w:t>
      </w:r>
      <w:r w:rsidR="00893793" w:rsidRPr="001E451C">
        <w:rPr>
          <w:rFonts w:cs="Arial"/>
          <w:lang w:val="en-GB"/>
        </w:rPr>
        <w:t xml:space="preserve"> of intensive and meticulous work</w:t>
      </w:r>
      <w:r w:rsidRPr="001E451C">
        <w:rPr>
          <w:rFonts w:cs="Arial"/>
          <w:lang w:val="en-GB"/>
        </w:rPr>
        <w:t>, a</w:t>
      </w:r>
      <w:r w:rsidRPr="00B01B61">
        <w:rPr>
          <w:rFonts w:cs="Arial"/>
          <w:lang w:val="en-GB"/>
        </w:rPr>
        <w:t xml:space="preserve"> number that </w:t>
      </w:r>
      <w:proofErr w:type="gramStart"/>
      <w:r w:rsidRPr="00B01B61">
        <w:rPr>
          <w:rFonts w:cs="Arial"/>
          <w:lang w:val="en-GB"/>
        </w:rPr>
        <w:t>would be multiplied</w:t>
      </w:r>
      <w:proofErr w:type="gramEnd"/>
      <w:r w:rsidRPr="00B01B61">
        <w:rPr>
          <w:rFonts w:cs="Arial"/>
          <w:lang w:val="en-GB"/>
        </w:rPr>
        <w:t xml:space="preserve"> greatly if not for </w:t>
      </w:r>
      <w:r w:rsidR="00893793">
        <w:rPr>
          <w:rFonts w:cs="Arial"/>
          <w:lang w:val="en-GB"/>
        </w:rPr>
        <w:t>MB&amp;F’s</w:t>
      </w:r>
      <w:r w:rsidRPr="00B01B61">
        <w:rPr>
          <w:rFonts w:cs="Arial"/>
          <w:lang w:val="en-GB"/>
        </w:rPr>
        <w:t xml:space="preserve"> 15 years of </w:t>
      </w:r>
      <w:r w:rsidR="00893793">
        <w:rPr>
          <w:rFonts w:cs="Arial"/>
          <w:lang w:val="en-GB"/>
        </w:rPr>
        <w:t xml:space="preserve">experience in </w:t>
      </w:r>
      <w:r w:rsidRPr="00B01B61">
        <w:rPr>
          <w:rFonts w:cs="Arial"/>
          <w:lang w:val="en-GB"/>
        </w:rPr>
        <w:t xml:space="preserve">boundary-pushing </w:t>
      </w:r>
      <w:r w:rsidR="00893793">
        <w:rPr>
          <w:rFonts w:cs="Arial"/>
          <w:lang w:val="en-GB"/>
        </w:rPr>
        <w:t>sapphire crystal design</w:t>
      </w:r>
      <w:r w:rsidRPr="00B01B61">
        <w:rPr>
          <w:rFonts w:cs="Arial"/>
          <w:lang w:val="en-GB"/>
        </w:rPr>
        <w:t xml:space="preserve"> since 2005.</w:t>
      </w:r>
    </w:p>
    <w:p w:rsidR="004C3F4D" w:rsidRPr="00B01B61" w:rsidRDefault="004C3F4D" w:rsidP="004C3F4D">
      <w:pPr>
        <w:rPr>
          <w:rFonts w:cs="Arial"/>
          <w:lang w:val="en-GB"/>
        </w:rPr>
      </w:pPr>
    </w:p>
    <w:p w:rsidR="00687DE9" w:rsidRPr="00B01B61" w:rsidRDefault="00687DE9" w:rsidP="004C3F4D">
      <w:pPr>
        <w:rPr>
          <w:rFonts w:cs="Arial"/>
          <w:lang w:val="en-GB"/>
        </w:rPr>
      </w:pPr>
    </w:p>
    <w:p w:rsidR="00687DE9" w:rsidRDefault="00687DE9" w:rsidP="004C3F4D">
      <w:pPr>
        <w:rPr>
          <w:rFonts w:cs="Arial"/>
          <w:b/>
          <w:lang w:val="en-GB"/>
        </w:rPr>
      </w:pPr>
      <w:r w:rsidRPr="00B01B61">
        <w:rPr>
          <w:rFonts w:cs="Arial"/>
          <w:b/>
          <w:lang w:val="en-GB"/>
        </w:rPr>
        <w:t>MORE ABOUT HOROLOGICAL MACHINE N°3</w:t>
      </w:r>
    </w:p>
    <w:p w:rsidR="00B01B61" w:rsidRPr="00B01B61" w:rsidRDefault="00B01B61" w:rsidP="004C3F4D">
      <w:pPr>
        <w:rPr>
          <w:rFonts w:cs="Arial"/>
          <w:b/>
          <w:lang w:val="en-GB"/>
        </w:rPr>
      </w:pPr>
    </w:p>
    <w:p w:rsidR="00687DE9" w:rsidRDefault="00687DE9" w:rsidP="004C3F4D">
      <w:pPr>
        <w:rPr>
          <w:rFonts w:cs="Arial"/>
          <w:lang w:val="en-GB"/>
        </w:rPr>
      </w:pPr>
      <w:r w:rsidRPr="00B01B61">
        <w:rPr>
          <w:rFonts w:cs="Arial"/>
          <w:lang w:val="en-GB"/>
        </w:rPr>
        <w:t xml:space="preserve">Horological Machine N°3 </w:t>
      </w:r>
      <w:proofErr w:type="gramStart"/>
      <w:r w:rsidRPr="00B01B61">
        <w:rPr>
          <w:rFonts w:cs="Arial"/>
          <w:lang w:val="en-GB"/>
        </w:rPr>
        <w:t>was first presented</w:t>
      </w:r>
      <w:proofErr w:type="gramEnd"/>
      <w:r w:rsidRPr="00B01B61">
        <w:rPr>
          <w:rFonts w:cs="Arial"/>
          <w:lang w:val="en-GB"/>
        </w:rPr>
        <w:t xml:space="preserve"> in 2009, and in its six years of production bec</w:t>
      </w:r>
      <w:r w:rsidR="00893793">
        <w:rPr>
          <w:rFonts w:cs="Arial"/>
          <w:lang w:val="en-GB"/>
        </w:rPr>
        <w:t xml:space="preserve">ame MB&amp;F’s most popular model. </w:t>
      </w:r>
      <w:proofErr w:type="gramStart"/>
      <w:r w:rsidR="00893793">
        <w:rPr>
          <w:rFonts w:cs="Arial"/>
          <w:lang w:val="en-GB"/>
        </w:rPr>
        <w:t xml:space="preserve">Before </w:t>
      </w:r>
      <w:proofErr w:type="spellStart"/>
      <w:r w:rsidR="00893793">
        <w:rPr>
          <w:rFonts w:cs="Arial"/>
          <w:lang w:val="en-GB"/>
        </w:rPr>
        <w:t>FrogX</w:t>
      </w:r>
      <w:proofErr w:type="spellEnd"/>
      <w:r w:rsidR="00893793">
        <w:rPr>
          <w:rFonts w:cs="Arial"/>
          <w:lang w:val="en-GB"/>
        </w:rPr>
        <w:t>, t</w:t>
      </w:r>
      <w:r w:rsidRPr="00B01B61">
        <w:rPr>
          <w:rFonts w:cs="Arial"/>
          <w:lang w:val="en-GB"/>
        </w:rPr>
        <w:t xml:space="preserve">he case and movement architecture </w:t>
      </w:r>
      <w:r w:rsidR="00893793">
        <w:rPr>
          <w:rFonts w:cs="Arial"/>
          <w:lang w:val="en-GB"/>
        </w:rPr>
        <w:t>gave</w:t>
      </w:r>
      <w:r w:rsidRPr="00B01B61">
        <w:rPr>
          <w:rFonts w:cs="Arial"/>
          <w:lang w:val="en-GB"/>
        </w:rPr>
        <w:t xml:space="preserve"> rise to 19 </w:t>
      </w:r>
      <w:r w:rsidR="00893793">
        <w:rPr>
          <w:rFonts w:cs="Arial"/>
          <w:lang w:val="en-GB"/>
        </w:rPr>
        <w:t>previous</w:t>
      </w:r>
      <w:r w:rsidRPr="00B01B61">
        <w:rPr>
          <w:rFonts w:cs="Arial"/>
          <w:lang w:val="en-GB"/>
        </w:rPr>
        <w:t xml:space="preserve"> variations: HM3 </w:t>
      </w:r>
      <w:proofErr w:type="spellStart"/>
      <w:r w:rsidRPr="00B01B61">
        <w:rPr>
          <w:rFonts w:cs="Arial"/>
          <w:lang w:val="en-GB"/>
        </w:rPr>
        <w:t>Starcruiser</w:t>
      </w:r>
      <w:proofErr w:type="spellEnd"/>
      <w:r w:rsidRPr="00B01B61">
        <w:rPr>
          <w:rFonts w:cs="Arial"/>
          <w:lang w:val="en-GB"/>
        </w:rPr>
        <w:t xml:space="preserve"> in red and white gold, HM3 Sidewinder in red and white gold, HM3 </w:t>
      </w:r>
      <w:proofErr w:type="spellStart"/>
      <w:r w:rsidRPr="00B01B61">
        <w:rPr>
          <w:rFonts w:cs="Arial"/>
          <w:lang w:val="en-GB"/>
        </w:rPr>
        <w:t>ReBel</w:t>
      </w:r>
      <w:proofErr w:type="spellEnd"/>
      <w:r w:rsidRPr="00B01B61">
        <w:rPr>
          <w:rFonts w:cs="Arial"/>
          <w:lang w:val="en-GB"/>
        </w:rPr>
        <w:t xml:space="preserve">, JWLRYMACHINE in purple and pink versions, HM3 Frog </w:t>
      </w:r>
      <w:proofErr w:type="spellStart"/>
      <w:r w:rsidRPr="00B01B61">
        <w:rPr>
          <w:rFonts w:cs="Arial"/>
          <w:lang w:val="en-GB"/>
        </w:rPr>
        <w:t>Ti</w:t>
      </w:r>
      <w:proofErr w:type="spellEnd"/>
      <w:r w:rsidRPr="00B01B61">
        <w:rPr>
          <w:rFonts w:cs="Arial"/>
          <w:lang w:val="en-GB"/>
        </w:rPr>
        <w:t xml:space="preserve">, HM3 Chocolate Frog, HM3 Black Frog (green rotor), HM3 Frog </w:t>
      </w:r>
      <w:proofErr w:type="spellStart"/>
      <w:r w:rsidRPr="00B01B61">
        <w:rPr>
          <w:rFonts w:cs="Arial"/>
          <w:lang w:val="en-GB"/>
        </w:rPr>
        <w:t>Zr</w:t>
      </w:r>
      <w:proofErr w:type="spellEnd"/>
      <w:r w:rsidRPr="00B01B61">
        <w:rPr>
          <w:rFonts w:cs="Arial"/>
          <w:lang w:val="en-GB"/>
        </w:rPr>
        <w:t xml:space="preserve"> (purple rotor), HM3 Fire Frog, </w:t>
      </w:r>
      <w:r w:rsidRPr="00B01B61">
        <w:rPr>
          <w:rFonts w:cs="Arial"/>
          <w:lang w:val="en-GB"/>
        </w:rPr>
        <w:lastRenderedPageBreak/>
        <w:t xml:space="preserve">HM3 Poison Dart Frog, </w:t>
      </w:r>
      <w:proofErr w:type="spellStart"/>
      <w:r w:rsidRPr="00B01B61">
        <w:rPr>
          <w:rFonts w:cs="Arial"/>
          <w:lang w:val="en-GB"/>
        </w:rPr>
        <w:t>MoonMachine</w:t>
      </w:r>
      <w:proofErr w:type="spellEnd"/>
      <w:r w:rsidRPr="00B01B61">
        <w:rPr>
          <w:rFonts w:cs="Arial"/>
          <w:lang w:val="en-GB"/>
        </w:rPr>
        <w:t xml:space="preserve"> in titanium, black and red gold va</w:t>
      </w:r>
      <w:r w:rsidR="001E451C">
        <w:rPr>
          <w:rFonts w:cs="Arial"/>
          <w:lang w:val="en-GB"/>
        </w:rPr>
        <w:t xml:space="preserve">riations, </w:t>
      </w:r>
      <w:proofErr w:type="spellStart"/>
      <w:r w:rsidR="001E451C">
        <w:rPr>
          <w:rFonts w:cs="Arial"/>
          <w:lang w:val="en-GB"/>
        </w:rPr>
        <w:t>MegaWind</w:t>
      </w:r>
      <w:proofErr w:type="spellEnd"/>
      <w:r w:rsidRPr="00B01B61">
        <w:rPr>
          <w:rFonts w:cs="Arial"/>
          <w:lang w:val="en-GB"/>
        </w:rPr>
        <w:t xml:space="preserve"> in red and white gold and the 2015 </w:t>
      </w:r>
      <w:proofErr w:type="spellStart"/>
      <w:r w:rsidR="001E451C">
        <w:rPr>
          <w:rFonts w:cs="Arial"/>
          <w:lang w:val="en-GB"/>
        </w:rPr>
        <w:t>MegaWInd</w:t>
      </w:r>
      <w:proofErr w:type="spellEnd"/>
      <w:r w:rsidRPr="00B01B61">
        <w:rPr>
          <w:rFonts w:cs="Arial"/>
          <w:lang w:val="en-GB"/>
        </w:rPr>
        <w:t xml:space="preserve"> Final Edition.</w:t>
      </w:r>
      <w:proofErr w:type="gramEnd"/>
      <w:r w:rsidRPr="00B01B61">
        <w:rPr>
          <w:rFonts w:cs="Arial"/>
          <w:lang w:val="en-GB"/>
        </w:rPr>
        <w:t xml:space="preserve"> Apart from its straightforward success as an MB&amp;F creation, HM3 (and particularly HM3 Frog) is also the emotional touchstone of the MB&amp;F Tribe, the global community of owners and aficionados that constitute an essential part of the universe of Maximilian </w:t>
      </w:r>
      <w:proofErr w:type="spellStart"/>
      <w:r w:rsidRPr="00B01B61">
        <w:rPr>
          <w:rFonts w:cs="Arial"/>
          <w:lang w:val="en-GB"/>
        </w:rPr>
        <w:t>Büsser</w:t>
      </w:r>
      <w:proofErr w:type="spellEnd"/>
      <w:r w:rsidRPr="00B01B61">
        <w:rPr>
          <w:rFonts w:cs="Arial"/>
          <w:lang w:val="en-GB"/>
        </w:rPr>
        <w:t xml:space="preserve"> </w:t>
      </w:r>
      <w:r w:rsidR="00893793">
        <w:rPr>
          <w:rFonts w:cs="Arial"/>
          <w:lang w:val="en-GB"/>
        </w:rPr>
        <w:t>&amp;</w:t>
      </w:r>
      <w:r w:rsidRPr="00B01B61">
        <w:rPr>
          <w:rFonts w:cs="Arial"/>
          <w:lang w:val="en-GB"/>
        </w:rPr>
        <w:t xml:space="preserve"> Friends. No</w:t>
      </w:r>
      <w:r w:rsidR="00893793">
        <w:rPr>
          <w:rFonts w:cs="Arial"/>
          <w:lang w:val="en-GB"/>
        </w:rPr>
        <w:t xml:space="preserve">w, with HM3 </w:t>
      </w:r>
      <w:proofErr w:type="spellStart"/>
      <w:r w:rsidRPr="00B01B61">
        <w:rPr>
          <w:rFonts w:cs="Arial"/>
          <w:lang w:val="en-GB"/>
        </w:rPr>
        <w:t>FrogX</w:t>
      </w:r>
      <w:proofErr w:type="spellEnd"/>
      <w:r w:rsidRPr="00B01B61">
        <w:rPr>
          <w:rFonts w:cs="Arial"/>
          <w:lang w:val="en-GB"/>
        </w:rPr>
        <w:t xml:space="preserve"> and its hidden battle-axe call sign, members of the MB&amp;F Tribe have in common not only an o</w:t>
      </w:r>
      <w:r w:rsidR="00893793">
        <w:rPr>
          <w:rFonts w:cs="Arial"/>
          <w:lang w:val="en-GB"/>
        </w:rPr>
        <w:t xml:space="preserve">pen passion, </w:t>
      </w:r>
      <w:proofErr w:type="gramStart"/>
      <w:r w:rsidR="00893793">
        <w:rPr>
          <w:rFonts w:cs="Arial"/>
          <w:lang w:val="en-GB"/>
        </w:rPr>
        <w:t>but</w:t>
      </w:r>
      <w:proofErr w:type="gramEnd"/>
      <w:r w:rsidR="00893793">
        <w:rPr>
          <w:rFonts w:cs="Arial"/>
          <w:lang w:val="en-GB"/>
        </w:rPr>
        <w:t xml:space="preserve"> a secret code.</w:t>
      </w:r>
    </w:p>
    <w:p w:rsidR="004C3F4D" w:rsidRPr="00B01B61" w:rsidRDefault="004C3F4D" w:rsidP="004C3F4D">
      <w:pPr>
        <w:rPr>
          <w:rFonts w:cs="Arial"/>
          <w:lang w:val="en-GB"/>
        </w:rPr>
      </w:pPr>
    </w:p>
    <w:p w:rsidR="00687DE9" w:rsidRPr="00B01B61" w:rsidRDefault="00687DE9" w:rsidP="004C3F4D">
      <w:pPr>
        <w:rPr>
          <w:rFonts w:cs="Arial"/>
          <w:lang w:val="en-GB"/>
        </w:rPr>
      </w:pPr>
    </w:p>
    <w:p w:rsidR="00687DE9" w:rsidRDefault="00687DE9" w:rsidP="004C3F4D">
      <w:pPr>
        <w:rPr>
          <w:rFonts w:cs="Arial"/>
          <w:b/>
          <w:lang w:val="en-GB"/>
        </w:rPr>
      </w:pPr>
      <w:r w:rsidRPr="00B01B61">
        <w:rPr>
          <w:rFonts w:cs="Arial"/>
          <w:b/>
          <w:lang w:val="en-GB"/>
        </w:rPr>
        <w:t>MORE ABOUT THE HM3 ENGINE</w:t>
      </w:r>
    </w:p>
    <w:p w:rsidR="00B01B61" w:rsidRPr="00B01B61" w:rsidRDefault="00B01B61" w:rsidP="004C3F4D">
      <w:pPr>
        <w:rPr>
          <w:rFonts w:cs="Arial"/>
          <w:b/>
          <w:lang w:val="en-GB"/>
        </w:rPr>
      </w:pPr>
    </w:p>
    <w:p w:rsidR="00687DE9" w:rsidRDefault="00687DE9" w:rsidP="004C3F4D">
      <w:pPr>
        <w:rPr>
          <w:rFonts w:cs="Arial"/>
          <w:lang w:val="en-GB"/>
        </w:rPr>
      </w:pPr>
      <w:r w:rsidRPr="00B01B61">
        <w:rPr>
          <w:rFonts w:cs="Arial"/>
          <w:lang w:val="en-GB"/>
        </w:rPr>
        <w:t>H</w:t>
      </w:r>
      <w:r w:rsidR="00893793">
        <w:rPr>
          <w:rFonts w:cs="Arial"/>
          <w:lang w:val="en-GB"/>
        </w:rPr>
        <w:t>M</w:t>
      </w:r>
      <w:r w:rsidRPr="00B01B61">
        <w:rPr>
          <w:rFonts w:cs="Arial"/>
          <w:lang w:val="en-GB"/>
        </w:rPr>
        <w:t xml:space="preserve">3 </w:t>
      </w:r>
      <w:proofErr w:type="spellStart"/>
      <w:r w:rsidRPr="00B01B61">
        <w:rPr>
          <w:rFonts w:cs="Arial"/>
          <w:lang w:val="en-GB"/>
        </w:rPr>
        <w:t>FrogX</w:t>
      </w:r>
      <w:proofErr w:type="spellEnd"/>
      <w:r w:rsidRPr="00B01B61">
        <w:rPr>
          <w:rFonts w:cs="Arial"/>
          <w:lang w:val="en-GB"/>
        </w:rPr>
        <w:t xml:space="preserve"> incorporates the </w:t>
      </w:r>
      <w:r w:rsidR="00893793">
        <w:rPr>
          <w:rFonts w:cs="Arial"/>
          <w:lang w:val="en-GB"/>
        </w:rPr>
        <w:t>distinctive</w:t>
      </w:r>
      <w:r w:rsidRPr="00B01B61">
        <w:rPr>
          <w:rFonts w:cs="Arial"/>
          <w:lang w:val="en-GB"/>
        </w:rPr>
        <w:t xml:space="preserve"> HM3 engine in its </w:t>
      </w:r>
      <w:proofErr w:type="spellStart"/>
      <w:r w:rsidR="00893793">
        <w:rPr>
          <w:rFonts w:cs="Arial"/>
          <w:lang w:val="en-GB"/>
        </w:rPr>
        <w:t>MegaWind</w:t>
      </w:r>
      <w:proofErr w:type="spellEnd"/>
      <w:r w:rsidRPr="00B01B61">
        <w:rPr>
          <w:rFonts w:cs="Arial"/>
          <w:lang w:val="en-GB"/>
        </w:rPr>
        <w:t xml:space="preserve"> Final Edition version. Harmoniously crafted bridges, </w:t>
      </w:r>
      <w:r w:rsidR="00B04620">
        <w:rPr>
          <w:rFonts w:cs="Arial"/>
          <w:lang w:val="en-GB"/>
        </w:rPr>
        <w:t>the</w:t>
      </w:r>
      <w:r w:rsidRPr="00B01B61">
        <w:rPr>
          <w:rFonts w:cs="Arial"/>
          <w:lang w:val="en-GB"/>
        </w:rPr>
        <w:t xml:space="preserve"> oscillating balance wheel, gearing and MB&amp;F’s iconic battle-axe automatic winding rotor are all open to view on the dial side. This allows the wearer </w:t>
      </w:r>
      <w:proofErr w:type="gramStart"/>
      <w:r w:rsidRPr="00B01B61">
        <w:rPr>
          <w:rFonts w:cs="Arial"/>
          <w:lang w:val="en-GB"/>
        </w:rPr>
        <w:t>to fully appreciate</w:t>
      </w:r>
      <w:proofErr w:type="gramEnd"/>
      <w:r w:rsidRPr="00B01B61">
        <w:rPr>
          <w:rFonts w:cs="Arial"/>
          <w:lang w:val="en-GB"/>
        </w:rPr>
        <w:t xml:space="preserve"> the art and craft of the HM3 engine by drawing the viewer’s gaze inside the highly complex machine; a machine comprising more than 300 fine-finished, high-precision components.</w:t>
      </w:r>
    </w:p>
    <w:p w:rsidR="00893793" w:rsidRPr="00B01B61" w:rsidRDefault="00893793" w:rsidP="004C3F4D">
      <w:pPr>
        <w:rPr>
          <w:rFonts w:cs="Arial"/>
          <w:lang w:val="en-GB"/>
        </w:rPr>
      </w:pPr>
    </w:p>
    <w:p w:rsidR="00687DE9" w:rsidRDefault="00687DE9" w:rsidP="004C3F4D">
      <w:pPr>
        <w:rPr>
          <w:rFonts w:cs="Arial"/>
          <w:lang w:val="en-GB"/>
        </w:rPr>
      </w:pPr>
      <w:r w:rsidRPr="00B01B61">
        <w:rPr>
          <w:rFonts w:cs="Arial"/>
          <w:lang w:val="en-GB"/>
        </w:rPr>
        <w:t xml:space="preserve">The engine of HM3, built by award-winning master watchmaker Jean-Marc </w:t>
      </w:r>
      <w:proofErr w:type="spellStart"/>
      <w:r w:rsidRPr="00B01B61">
        <w:rPr>
          <w:rFonts w:cs="Arial"/>
          <w:lang w:val="en-GB"/>
        </w:rPr>
        <w:t>Wiederrecht</w:t>
      </w:r>
      <w:proofErr w:type="spellEnd"/>
      <w:r w:rsidRPr="00B01B61">
        <w:rPr>
          <w:rFonts w:cs="Arial"/>
          <w:lang w:val="en-GB"/>
        </w:rPr>
        <w:t xml:space="preserve">, </w:t>
      </w:r>
      <w:proofErr w:type="gramStart"/>
      <w:r w:rsidRPr="00B01B61">
        <w:rPr>
          <w:rFonts w:cs="Arial"/>
          <w:lang w:val="en-GB"/>
        </w:rPr>
        <w:t>is based</w:t>
      </w:r>
      <w:proofErr w:type="gramEnd"/>
      <w:r w:rsidRPr="00B01B61">
        <w:rPr>
          <w:rFonts w:cs="Arial"/>
          <w:lang w:val="en-GB"/>
        </w:rPr>
        <w:t xml:space="preserve"> on a Girard-</w:t>
      </w:r>
      <w:proofErr w:type="spellStart"/>
      <w:r w:rsidRPr="00B01B61">
        <w:rPr>
          <w:rFonts w:cs="Arial"/>
          <w:lang w:val="en-GB"/>
        </w:rPr>
        <w:t>Perregaux</w:t>
      </w:r>
      <w:proofErr w:type="spellEnd"/>
      <w:r w:rsidRPr="00B01B61">
        <w:rPr>
          <w:rFonts w:cs="Arial"/>
          <w:lang w:val="en-GB"/>
        </w:rPr>
        <w:t xml:space="preserve"> calibre, which has been literally turned upside down to allow for an uninterrupted view of the enlarged 22k gold and titanium winding rotor and the osc</w:t>
      </w:r>
      <w:r w:rsidR="00893793">
        <w:rPr>
          <w:rFonts w:cs="Arial"/>
          <w:lang w:val="en-GB"/>
        </w:rPr>
        <w:t>illations of the balance wheel.</w:t>
      </w:r>
    </w:p>
    <w:p w:rsidR="00B01B61" w:rsidRPr="00B01B61" w:rsidRDefault="00B01B61" w:rsidP="004C3F4D">
      <w:pPr>
        <w:rPr>
          <w:rFonts w:cs="Arial"/>
          <w:lang w:val="en-GB"/>
        </w:rPr>
      </w:pPr>
    </w:p>
    <w:p w:rsidR="00687DE9" w:rsidRDefault="00687DE9" w:rsidP="004C3F4D">
      <w:pPr>
        <w:rPr>
          <w:rFonts w:cs="Arial"/>
          <w:lang w:val="en-GB"/>
        </w:rPr>
      </w:pPr>
      <w:r w:rsidRPr="00B01B61">
        <w:rPr>
          <w:rFonts w:cs="Arial"/>
          <w:lang w:val="en-GB"/>
        </w:rPr>
        <w:t xml:space="preserve">Time indications are usually located on the top, or dial side, of a movement. As the HM3 engine </w:t>
      </w:r>
      <w:proofErr w:type="gramStart"/>
      <w:r w:rsidRPr="00B01B61">
        <w:rPr>
          <w:rFonts w:cs="Arial"/>
          <w:lang w:val="en-GB"/>
        </w:rPr>
        <w:t>is inverted</w:t>
      </w:r>
      <w:proofErr w:type="gramEnd"/>
      <w:r w:rsidRPr="00B01B61">
        <w:rPr>
          <w:rFonts w:cs="Arial"/>
          <w:lang w:val="en-GB"/>
        </w:rPr>
        <w:t xml:space="preserve"> to display its operation, an efficient solution was needed to bring power from the bottom of the movement to the time-indication domes at the top. Standard pinions set in jewels would have required complex, friction-generating gearing, and would require support top and bottom — a </w:t>
      </w:r>
      <w:proofErr w:type="gramStart"/>
      <w:r w:rsidRPr="00B01B61">
        <w:rPr>
          <w:rFonts w:cs="Arial"/>
          <w:lang w:val="en-GB"/>
        </w:rPr>
        <w:t>factor which</w:t>
      </w:r>
      <w:proofErr w:type="gramEnd"/>
      <w:r w:rsidRPr="00B01B61">
        <w:rPr>
          <w:rFonts w:cs="Arial"/>
          <w:lang w:val="en-GB"/>
        </w:rPr>
        <w:t xml:space="preserve"> would increase the height of the movement, and thus the watch.</w:t>
      </w:r>
    </w:p>
    <w:p w:rsidR="00B01B61" w:rsidRPr="00B01B61" w:rsidRDefault="00B01B61" w:rsidP="004C3F4D">
      <w:pPr>
        <w:rPr>
          <w:rFonts w:cs="Arial"/>
          <w:lang w:val="en-GB"/>
        </w:rPr>
      </w:pPr>
    </w:p>
    <w:p w:rsidR="00687DE9" w:rsidRDefault="00B04620" w:rsidP="004C3F4D">
      <w:pPr>
        <w:rPr>
          <w:rFonts w:cs="Arial"/>
          <w:lang w:val="en-GB"/>
        </w:rPr>
      </w:pPr>
      <w:r>
        <w:rPr>
          <w:rFonts w:cs="Arial"/>
          <w:lang w:val="en-GB"/>
        </w:rPr>
        <w:t>I</w:t>
      </w:r>
      <w:r w:rsidR="00687DE9" w:rsidRPr="00B01B61">
        <w:rPr>
          <w:rFonts w:cs="Arial"/>
          <w:lang w:val="en-GB"/>
        </w:rPr>
        <w:t>nstead of standard jewelled pinions, HM3 features two large-diameter (15mm) high-tech ceramic bearings. Because of their large diameter, these bearings minimise the number of friction inducing gears and, due to the rigidity resulting from their ultra-high precision design and manufacture, they only require support at one end (the base), allowing for a thinner movement.</w:t>
      </w:r>
    </w:p>
    <w:p w:rsidR="00B01B61" w:rsidRPr="00B01B61" w:rsidRDefault="00B01B61" w:rsidP="004C3F4D">
      <w:pPr>
        <w:rPr>
          <w:rFonts w:cs="Arial"/>
          <w:lang w:val="en-GB"/>
        </w:rPr>
      </w:pPr>
    </w:p>
    <w:p w:rsidR="00687DE9" w:rsidRPr="00B01B61" w:rsidRDefault="00687DE9" w:rsidP="004C3F4D">
      <w:pPr>
        <w:rPr>
          <w:rFonts w:cs="Arial"/>
          <w:lang w:val="en-GB"/>
        </w:rPr>
      </w:pPr>
      <w:r w:rsidRPr="00B01B61">
        <w:rPr>
          <w:rFonts w:cs="Arial"/>
          <w:lang w:val="en-GB"/>
        </w:rPr>
        <w:t xml:space="preserve">The two 22K gold blades of the MB&amp;F battle-axe rotor make what is called a “mystery” rotor because, in appearing to be symmetrically balanced instead of having a visibly off-centred mass, they seem to defy the laws of physics. This </w:t>
      </w:r>
      <w:proofErr w:type="gramStart"/>
      <w:r w:rsidRPr="00B01B61">
        <w:rPr>
          <w:rFonts w:cs="Arial"/>
          <w:lang w:val="en-GB"/>
        </w:rPr>
        <w:t>is achieved</w:t>
      </w:r>
      <w:proofErr w:type="gramEnd"/>
      <w:r w:rsidRPr="00B01B61">
        <w:rPr>
          <w:rFonts w:cs="Arial"/>
          <w:lang w:val="en-GB"/>
        </w:rPr>
        <w:t xml:space="preserve"> by machining the underside of one of the gold blades to a razor-thin edge, so reducing its mass. The en</w:t>
      </w:r>
      <w:r w:rsidR="00B04620">
        <w:rPr>
          <w:rFonts w:cs="Arial"/>
          <w:lang w:val="en-GB"/>
        </w:rPr>
        <w:t xml:space="preserve">larged iteration of the </w:t>
      </w:r>
      <w:proofErr w:type="spellStart"/>
      <w:r w:rsidR="00B04620">
        <w:rPr>
          <w:rFonts w:cs="Arial"/>
          <w:lang w:val="en-GB"/>
        </w:rPr>
        <w:t>MegaWind</w:t>
      </w:r>
      <w:proofErr w:type="spellEnd"/>
      <w:r w:rsidRPr="00B01B61">
        <w:rPr>
          <w:rFonts w:cs="Arial"/>
          <w:lang w:val="en-GB"/>
        </w:rPr>
        <w:t xml:space="preserve"> rotor came about via a suggestion from frequent MB&amp;F collaborator, Finnish watchmaker </w:t>
      </w:r>
      <w:proofErr w:type="spellStart"/>
      <w:r w:rsidRPr="00B01B61">
        <w:rPr>
          <w:rFonts w:cs="Arial"/>
          <w:lang w:val="en-GB"/>
        </w:rPr>
        <w:t>Stepan</w:t>
      </w:r>
      <w:proofErr w:type="spellEnd"/>
      <w:r w:rsidRPr="00B01B61">
        <w:rPr>
          <w:rFonts w:cs="Arial"/>
          <w:lang w:val="en-GB"/>
        </w:rPr>
        <w:t xml:space="preserve"> </w:t>
      </w:r>
      <w:proofErr w:type="spellStart"/>
      <w:r w:rsidRPr="00B01B61">
        <w:rPr>
          <w:rFonts w:cs="Arial"/>
          <w:lang w:val="en-GB"/>
        </w:rPr>
        <w:t>Sarpaneva</w:t>
      </w:r>
      <w:proofErr w:type="spellEnd"/>
      <w:r w:rsidRPr="00B01B61">
        <w:rPr>
          <w:rFonts w:cs="Arial"/>
          <w:lang w:val="en-GB"/>
        </w:rPr>
        <w:t xml:space="preserve"> (H</w:t>
      </w:r>
      <w:r w:rsidR="00B04620">
        <w:rPr>
          <w:rFonts w:cs="Arial"/>
          <w:lang w:val="en-GB"/>
        </w:rPr>
        <w:t xml:space="preserve">M3 </w:t>
      </w:r>
      <w:proofErr w:type="spellStart"/>
      <w:r w:rsidR="00B04620">
        <w:rPr>
          <w:rFonts w:cs="Arial"/>
          <w:lang w:val="en-GB"/>
        </w:rPr>
        <w:t>MoonMachine</w:t>
      </w:r>
      <w:proofErr w:type="spellEnd"/>
      <w:r w:rsidR="00B04620">
        <w:rPr>
          <w:rFonts w:cs="Arial"/>
          <w:lang w:val="en-GB"/>
        </w:rPr>
        <w:t xml:space="preserve">, </w:t>
      </w:r>
      <w:proofErr w:type="spellStart"/>
      <w:r w:rsidR="00B04620">
        <w:rPr>
          <w:rFonts w:cs="Arial"/>
          <w:lang w:val="en-GB"/>
        </w:rPr>
        <w:t>MoonMachine</w:t>
      </w:r>
      <w:proofErr w:type="spellEnd"/>
      <w:r w:rsidR="00B04620">
        <w:rPr>
          <w:rFonts w:cs="Arial"/>
          <w:lang w:val="en-GB"/>
        </w:rPr>
        <w:t xml:space="preserve"> 2) – </w:t>
      </w:r>
      <w:r w:rsidRPr="00B01B61">
        <w:rPr>
          <w:rFonts w:cs="Arial"/>
          <w:lang w:val="en-GB"/>
        </w:rPr>
        <w:t>highlighting once again the foundational values of MB&amp;F as a collective of individual talents, a conjunction of deep-rooted relationships, a confluence of worlds.</w:t>
      </w:r>
    </w:p>
    <w:p w:rsidR="00687DE9" w:rsidRPr="00B01B61" w:rsidRDefault="00687DE9" w:rsidP="004C3F4D">
      <w:pPr>
        <w:rPr>
          <w:rFonts w:cs="Arial"/>
          <w:lang w:val="en-GB"/>
        </w:rPr>
      </w:pPr>
    </w:p>
    <w:p w:rsidR="00687DE9" w:rsidRPr="00B01B61" w:rsidRDefault="00687DE9" w:rsidP="004C3F4D">
      <w:pPr>
        <w:rPr>
          <w:rFonts w:cs="Arial"/>
          <w:lang w:val="en-GB"/>
        </w:rPr>
      </w:pPr>
    </w:p>
    <w:p w:rsidR="00687DE9" w:rsidRPr="00B01B61" w:rsidRDefault="00687DE9" w:rsidP="004C3F4D">
      <w:pPr>
        <w:rPr>
          <w:rFonts w:cs="Arial"/>
          <w:b/>
          <w:sz w:val="32"/>
          <w:lang w:val="en-GB"/>
        </w:rPr>
      </w:pPr>
      <w:r w:rsidRPr="00B01B61">
        <w:rPr>
          <w:rFonts w:cs="Arial"/>
          <w:b/>
          <w:sz w:val="32"/>
          <w:lang w:val="en-GB"/>
        </w:rPr>
        <w:br w:type="page"/>
      </w:r>
    </w:p>
    <w:p w:rsidR="00687DE9" w:rsidRPr="001C4125" w:rsidRDefault="00687DE9" w:rsidP="004C3F4D">
      <w:pPr>
        <w:jc w:val="center"/>
        <w:rPr>
          <w:rFonts w:cs="Arial"/>
          <w:b/>
          <w:sz w:val="28"/>
          <w:szCs w:val="28"/>
          <w:lang w:val="en-GB"/>
        </w:rPr>
      </w:pPr>
    </w:p>
    <w:p w:rsidR="00CE45CE" w:rsidRPr="001C4125" w:rsidRDefault="00B01B61" w:rsidP="004C3F4D">
      <w:pPr>
        <w:jc w:val="center"/>
        <w:rPr>
          <w:rFonts w:cs="Arial"/>
          <w:b/>
          <w:sz w:val="28"/>
          <w:szCs w:val="28"/>
          <w:lang w:val="en-GB"/>
        </w:rPr>
      </w:pPr>
      <w:r w:rsidRPr="001C4125">
        <w:rPr>
          <w:rFonts w:cs="Arial"/>
          <w:b/>
          <w:sz w:val="28"/>
          <w:szCs w:val="28"/>
          <w:lang w:val="en-GB"/>
        </w:rPr>
        <w:t>HM3 FROG</w:t>
      </w:r>
      <w:r w:rsidR="00B04620" w:rsidRPr="001C4125">
        <w:rPr>
          <w:rFonts w:cs="Arial"/>
          <w:b/>
          <w:sz w:val="28"/>
          <w:szCs w:val="28"/>
          <w:lang w:val="en-GB"/>
        </w:rPr>
        <w:t xml:space="preserve"> </w:t>
      </w:r>
      <w:r w:rsidRPr="001C4125">
        <w:rPr>
          <w:rFonts w:cs="Arial"/>
          <w:b/>
          <w:sz w:val="28"/>
          <w:szCs w:val="28"/>
          <w:lang w:val="en-GB"/>
        </w:rPr>
        <w:t>X – TECHNICAL SPECIFICATIONS</w:t>
      </w:r>
    </w:p>
    <w:p w:rsidR="00CE45CE" w:rsidRPr="00B01B61" w:rsidRDefault="00CE45CE" w:rsidP="004C3F4D">
      <w:pPr>
        <w:rPr>
          <w:rFonts w:cs="Arial"/>
          <w:sz w:val="24"/>
          <w:lang w:val="en-GB"/>
        </w:rPr>
      </w:pPr>
    </w:p>
    <w:p w:rsidR="00CE45CE" w:rsidRPr="00B01B61" w:rsidRDefault="00CE45CE" w:rsidP="004C3F4D">
      <w:pPr>
        <w:rPr>
          <w:rFonts w:cs="Arial"/>
          <w:lang w:val="en-GB"/>
        </w:rPr>
      </w:pPr>
    </w:p>
    <w:p w:rsidR="00CE45CE" w:rsidRPr="00B01B61" w:rsidRDefault="00CE45CE" w:rsidP="004C3F4D">
      <w:pPr>
        <w:rPr>
          <w:rFonts w:cs="Arial"/>
          <w:b/>
          <w:lang w:val="en-GB"/>
        </w:rPr>
      </w:pPr>
      <w:r w:rsidRPr="00B01B61">
        <w:rPr>
          <w:rFonts w:cs="Arial"/>
          <w:b/>
          <w:lang w:val="en-GB"/>
        </w:rPr>
        <w:t>HM3 FrogX 10</w:t>
      </w:r>
      <w:r w:rsidRPr="00B01B61">
        <w:rPr>
          <w:rFonts w:cs="Arial"/>
          <w:b/>
          <w:vertAlign w:val="superscript"/>
          <w:lang w:val="en-GB"/>
        </w:rPr>
        <w:t>th</w:t>
      </w:r>
      <w:r w:rsidRPr="00B01B61">
        <w:rPr>
          <w:rFonts w:cs="Arial"/>
          <w:b/>
          <w:lang w:val="en-GB"/>
        </w:rPr>
        <w:t xml:space="preserve"> anniversary limited editions in sapphire crystal:</w:t>
      </w:r>
      <w:r w:rsidR="004C3F4D">
        <w:rPr>
          <w:rFonts w:cs="Arial"/>
          <w:b/>
          <w:lang w:val="en-GB"/>
        </w:rPr>
        <w:t xml:space="preserve"> </w:t>
      </w:r>
      <w:r w:rsidRPr="00B01B61">
        <w:rPr>
          <w:rFonts w:cs="Arial"/>
          <w:b/>
          <w:lang w:val="en-GB"/>
        </w:rPr>
        <w:t>3 x 10 pieces in blue, purple or turquoise</w:t>
      </w:r>
    </w:p>
    <w:p w:rsidR="00CE45CE" w:rsidRPr="00B01B61" w:rsidRDefault="00CE45CE" w:rsidP="004C3F4D">
      <w:pPr>
        <w:rPr>
          <w:rFonts w:cs="Arial"/>
          <w:lang w:val="en-GB"/>
        </w:rPr>
      </w:pPr>
    </w:p>
    <w:p w:rsidR="00CE45CE" w:rsidRPr="00B01B61" w:rsidRDefault="00CE45CE" w:rsidP="004C3F4D">
      <w:pPr>
        <w:rPr>
          <w:rFonts w:cs="Arial"/>
          <w:lang w:val="en-GB"/>
        </w:rPr>
      </w:pPr>
    </w:p>
    <w:p w:rsidR="00CE45CE" w:rsidRPr="00B01B61" w:rsidRDefault="00CE45CE" w:rsidP="004C3F4D">
      <w:pPr>
        <w:rPr>
          <w:rFonts w:cs="Arial"/>
          <w:b/>
          <w:bCs/>
          <w:lang w:val="en-GB"/>
        </w:rPr>
      </w:pPr>
      <w:r w:rsidRPr="00B01B61">
        <w:rPr>
          <w:rFonts w:cs="Arial"/>
          <w:b/>
          <w:bCs/>
          <w:lang w:val="en-GB"/>
        </w:rPr>
        <w:t>Movement</w:t>
      </w:r>
    </w:p>
    <w:p w:rsidR="00CE45CE" w:rsidRPr="00B01B61" w:rsidRDefault="00CE45CE" w:rsidP="004C3F4D">
      <w:pPr>
        <w:rPr>
          <w:rFonts w:cs="Arial"/>
          <w:lang w:val="en-GB"/>
        </w:rPr>
      </w:pPr>
      <w:r w:rsidRPr="00B01B61">
        <w:rPr>
          <w:rFonts w:cs="Arial"/>
          <w:lang w:val="en-GB"/>
        </w:rPr>
        <w:t xml:space="preserve">Three-dimensional horological engine designed by Jean-Marc </w:t>
      </w:r>
      <w:proofErr w:type="spellStart"/>
      <w:r w:rsidRPr="00B01B61">
        <w:rPr>
          <w:rFonts w:cs="Arial"/>
          <w:lang w:val="en-GB"/>
        </w:rPr>
        <w:t>Wiederrecht</w:t>
      </w:r>
      <w:proofErr w:type="spellEnd"/>
      <w:r w:rsidRPr="00B01B61">
        <w:rPr>
          <w:rFonts w:cs="Arial"/>
          <w:lang w:val="en-GB"/>
        </w:rPr>
        <w:t xml:space="preserve"> / </w:t>
      </w:r>
      <w:proofErr w:type="spellStart"/>
      <w:r w:rsidRPr="00B01B61">
        <w:rPr>
          <w:rFonts w:cs="Arial"/>
          <w:lang w:val="en-GB"/>
        </w:rPr>
        <w:t>Agenhor</w:t>
      </w:r>
      <w:proofErr w:type="spellEnd"/>
      <w:r w:rsidRPr="00B01B61">
        <w:rPr>
          <w:rFonts w:cs="Arial"/>
          <w:lang w:val="en-GB"/>
        </w:rPr>
        <w:t>, powered by a Girard-</w:t>
      </w:r>
      <w:proofErr w:type="spellStart"/>
      <w:r w:rsidRPr="00B01B61">
        <w:rPr>
          <w:rFonts w:cs="Arial"/>
          <w:lang w:val="en-GB"/>
        </w:rPr>
        <w:t>Perregaux</w:t>
      </w:r>
      <w:proofErr w:type="spellEnd"/>
      <w:r w:rsidRPr="00B01B61">
        <w:rPr>
          <w:rFonts w:cs="Arial"/>
          <w:lang w:val="en-GB"/>
        </w:rPr>
        <w:t xml:space="preserve"> base.</w:t>
      </w:r>
    </w:p>
    <w:p w:rsidR="00CE45CE" w:rsidRPr="00B01B61" w:rsidRDefault="00CE45CE" w:rsidP="004C3F4D">
      <w:pPr>
        <w:rPr>
          <w:rFonts w:cs="Arial"/>
          <w:lang w:val="en-GB"/>
        </w:rPr>
      </w:pPr>
      <w:r w:rsidRPr="00B01B61">
        <w:rPr>
          <w:rFonts w:cs="Arial"/>
          <w:lang w:val="en-GB"/>
        </w:rPr>
        <w:t>Bala</w:t>
      </w:r>
      <w:r w:rsidR="00B04620">
        <w:rPr>
          <w:rFonts w:cs="Arial"/>
          <w:lang w:val="en-GB"/>
        </w:rPr>
        <w:t xml:space="preserve">nce frequency: 4Hz / 28,800 </w:t>
      </w:r>
      <w:proofErr w:type="spellStart"/>
      <w:r w:rsidR="00B04620">
        <w:rPr>
          <w:rFonts w:cs="Arial"/>
          <w:lang w:val="en-GB"/>
        </w:rPr>
        <w:t>bph</w:t>
      </w:r>
      <w:proofErr w:type="spellEnd"/>
    </w:p>
    <w:p w:rsidR="00CE45CE" w:rsidRPr="00B01B61" w:rsidRDefault="00CE45CE" w:rsidP="004C3F4D">
      <w:pPr>
        <w:rPr>
          <w:rFonts w:cs="Arial"/>
          <w:lang w:val="en-GB"/>
        </w:rPr>
      </w:pPr>
      <w:r w:rsidRPr="00B01B61">
        <w:rPr>
          <w:rFonts w:cs="Arial"/>
          <w:lang w:val="en-GB"/>
        </w:rPr>
        <w:t>Battle-axe automatic winding rotor in 22k gold and titanium with blue, purple or turquoise CVD coating matching the case gasket.</w:t>
      </w:r>
    </w:p>
    <w:p w:rsidR="00CE45CE" w:rsidRPr="00B01B61" w:rsidRDefault="00CE45CE" w:rsidP="004C3F4D">
      <w:pPr>
        <w:rPr>
          <w:rFonts w:cs="Arial"/>
          <w:lang w:val="en-GB"/>
        </w:rPr>
      </w:pPr>
      <w:r w:rsidRPr="00B01B61">
        <w:rPr>
          <w:rFonts w:cs="Arial"/>
          <w:lang w:val="en-GB"/>
        </w:rPr>
        <w:t>Hours and minutes transmitted via ceramic ball bearings to rotating domes.</w:t>
      </w:r>
    </w:p>
    <w:p w:rsidR="00CE45CE" w:rsidRPr="00B01B61" w:rsidRDefault="00B04620" w:rsidP="004C3F4D">
      <w:pPr>
        <w:rPr>
          <w:rFonts w:cs="Arial"/>
          <w:lang w:val="en-GB"/>
        </w:rPr>
      </w:pPr>
      <w:r>
        <w:rPr>
          <w:rFonts w:cs="Arial"/>
          <w:lang w:val="en-GB"/>
        </w:rPr>
        <w:t>Number of components: 277</w:t>
      </w:r>
    </w:p>
    <w:p w:rsidR="00CE45CE" w:rsidRPr="00B01B61" w:rsidRDefault="00B04620" w:rsidP="004C3F4D">
      <w:pPr>
        <w:rPr>
          <w:rFonts w:cs="Arial"/>
          <w:lang w:val="en-GB"/>
        </w:rPr>
      </w:pPr>
      <w:r>
        <w:rPr>
          <w:rFonts w:cs="Arial"/>
          <w:lang w:val="en-GB"/>
        </w:rPr>
        <w:t>Number of jewels: 36</w:t>
      </w:r>
    </w:p>
    <w:p w:rsidR="00CE45CE" w:rsidRPr="00B01B61" w:rsidRDefault="00CE45CE" w:rsidP="004C3F4D">
      <w:pPr>
        <w:rPr>
          <w:rFonts w:cs="Arial"/>
          <w:lang w:val="en-GB"/>
        </w:rPr>
      </w:pPr>
      <w:r w:rsidRPr="00B01B61">
        <w:rPr>
          <w:rFonts w:cs="Arial"/>
          <w:lang w:val="en-GB"/>
        </w:rPr>
        <w:t>Super-</w:t>
      </w:r>
      <w:proofErr w:type="spellStart"/>
      <w:r w:rsidRPr="00B01B61">
        <w:rPr>
          <w:rFonts w:cs="Arial"/>
          <w:lang w:val="en-GB"/>
        </w:rPr>
        <w:t>LumiNova</w:t>
      </w:r>
      <w:proofErr w:type="spellEnd"/>
      <w:r w:rsidRPr="00B01B61">
        <w:rPr>
          <w:rFonts w:cs="Arial"/>
          <w:lang w:val="en-GB"/>
        </w:rPr>
        <w:t xml:space="preserve"> segments under the battle-axe and on the hour and minute domes.</w:t>
      </w:r>
    </w:p>
    <w:p w:rsidR="00CE45CE" w:rsidRPr="00B01B61" w:rsidRDefault="00CE45CE" w:rsidP="004C3F4D">
      <w:pPr>
        <w:rPr>
          <w:rFonts w:cs="Arial"/>
          <w:lang w:val="en-GB"/>
        </w:rPr>
      </w:pPr>
    </w:p>
    <w:p w:rsidR="00CE45CE" w:rsidRPr="00B01B61" w:rsidRDefault="00CE45CE" w:rsidP="004C3F4D">
      <w:pPr>
        <w:rPr>
          <w:rFonts w:cs="Arial"/>
          <w:lang w:val="en-GB"/>
        </w:rPr>
      </w:pPr>
    </w:p>
    <w:p w:rsidR="00CE45CE" w:rsidRPr="00B01B61" w:rsidRDefault="00CE45CE" w:rsidP="004C3F4D">
      <w:pPr>
        <w:rPr>
          <w:rFonts w:cs="Arial"/>
          <w:b/>
          <w:bCs/>
          <w:lang w:val="en-GB"/>
        </w:rPr>
      </w:pPr>
      <w:r w:rsidRPr="00B01B61">
        <w:rPr>
          <w:rFonts w:cs="Arial"/>
          <w:b/>
          <w:bCs/>
          <w:lang w:val="en-GB"/>
        </w:rPr>
        <w:t>Functions</w:t>
      </w:r>
    </w:p>
    <w:p w:rsidR="00CE45CE" w:rsidRPr="00B01B61" w:rsidRDefault="00CE45CE" w:rsidP="004C3F4D">
      <w:pPr>
        <w:rPr>
          <w:rFonts w:cs="Arial"/>
          <w:lang w:val="en-GB"/>
        </w:rPr>
      </w:pPr>
      <w:r w:rsidRPr="00B01B61">
        <w:rPr>
          <w:rFonts w:cs="Arial"/>
          <w:lang w:val="en-GB"/>
        </w:rPr>
        <w:t>Hours on one dome (aluminium dome rotating in 12 hours).</w:t>
      </w:r>
    </w:p>
    <w:p w:rsidR="00CE45CE" w:rsidRPr="00B01B61" w:rsidRDefault="00CE45CE" w:rsidP="004C3F4D">
      <w:pPr>
        <w:rPr>
          <w:rFonts w:cs="Arial"/>
          <w:lang w:val="en-GB"/>
        </w:rPr>
      </w:pPr>
      <w:r w:rsidRPr="00B01B61">
        <w:rPr>
          <w:rFonts w:cs="Arial"/>
          <w:lang w:val="en-GB"/>
        </w:rPr>
        <w:t>Minutes on second dome (aluminium dome rotating in 60 minutes).</w:t>
      </w:r>
    </w:p>
    <w:p w:rsidR="00CE45CE" w:rsidRPr="00B01B61" w:rsidRDefault="00CE45CE" w:rsidP="004C3F4D">
      <w:pPr>
        <w:rPr>
          <w:rFonts w:cs="Arial"/>
          <w:lang w:val="en-GB"/>
        </w:rPr>
      </w:pPr>
      <w:r w:rsidRPr="00B01B61">
        <w:rPr>
          <w:rFonts w:cs="Arial"/>
          <w:lang w:val="en-GB"/>
        </w:rPr>
        <w:t>“Secret message” crown reflects light rays to project the MB&amp;F battle-axe icon (</w:t>
      </w:r>
      <w:proofErr w:type="spellStart"/>
      <w:r w:rsidRPr="00B01B61">
        <w:rPr>
          <w:rFonts w:cs="Arial"/>
          <w:i/>
          <w:lang w:val="en-GB"/>
        </w:rPr>
        <w:t>Rayform</w:t>
      </w:r>
      <w:proofErr w:type="spellEnd"/>
      <w:r w:rsidRPr="00B01B61">
        <w:rPr>
          <w:rFonts w:cs="Arial"/>
          <w:lang w:val="en-GB"/>
        </w:rPr>
        <w:t xml:space="preserve"> technology).</w:t>
      </w:r>
    </w:p>
    <w:p w:rsidR="00CE45CE" w:rsidRPr="00B01B61" w:rsidRDefault="00CE45CE" w:rsidP="004C3F4D">
      <w:pPr>
        <w:rPr>
          <w:rFonts w:cs="Arial"/>
          <w:lang w:val="en-GB"/>
        </w:rPr>
      </w:pPr>
    </w:p>
    <w:p w:rsidR="00CE45CE" w:rsidRPr="00B01B61" w:rsidRDefault="00CE45CE" w:rsidP="004C3F4D">
      <w:pPr>
        <w:rPr>
          <w:rFonts w:cs="Arial"/>
          <w:lang w:val="en-GB"/>
        </w:rPr>
      </w:pPr>
    </w:p>
    <w:p w:rsidR="00CE45CE" w:rsidRPr="00B01B61" w:rsidRDefault="00CE45CE" w:rsidP="004C3F4D">
      <w:pPr>
        <w:rPr>
          <w:rFonts w:cs="Arial"/>
          <w:b/>
          <w:lang w:val="en-GB"/>
        </w:rPr>
      </w:pPr>
      <w:r w:rsidRPr="00B01B61">
        <w:rPr>
          <w:rFonts w:cs="Arial"/>
          <w:b/>
          <w:bCs/>
          <w:lang w:val="en-GB"/>
        </w:rPr>
        <w:t>Case</w:t>
      </w:r>
    </w:p>
    <w:p w:rsidR="00CE45CE" w:rsidRPr="00B01B61" w:rsidRDefault="00CE45CE" w:rsidP="004C3F4D">
      <w:pPr>
        <w:rPr>
          <w:rFonts w:cs="Arial"/>
          <w:lang w:val="en-GB"/>
        </w:rPr>
      </w:pPr>
      <w:r w:rsidRPr="00B01B61">
        <w:rPr>
          <w:rFonts w:cs="Arial"/>
          <w:lang w:val="en-GB"/>
        </w:rPr>
        <w:t>Material: sapphire crystal</w:t>
      </w:r>
    </w:p>
    <w:p w:rsidR="00CE45CE" w:rsidRPr="00B01B61" w:rsidRDefault="00CE45CE" w:rsidP="004C3F4D">
      <w:pPr>
        <w:rPr>
          <w:rFonts w:cs="Arial"/>
          <w:lang w:val="en-GB"/>
        </w:rPr>
      </w:pPr>
      <w:r w:rsidRPr="00B01B61">
        <w:rPr>
          <w:rFonts w:cs="Arial"/>
          <w:lang w:val="en-GB"/>
        </w:rPr>
        <w:t>Domes, bezel and back with anti-reflective treatment on each face</w:t>
      </w:r>
    </w:p>
    <w:p w:rsidR="00CE45CE" w:rsidRPr="00B01B61" w:rsidRDefault="00CE45CE" w:rsidP="004C3F4D">
      <w:pPr>
        <w:rPr>
          <w:rFonts w:cs="Arial"/>
          <w:lang w:val="en-GB"/>
        </w:rPr>
      </w:pPr>
      <w:r w:rsidRPr="00B01B61">
        <w:rPr>
          <w:rFonts w:cs="Arial"/>
          <w:lang w:val="en-GB"/>
        </w:rPr>
        <w:t>Gasket in blue, purple or turquoise matching the battle-axe rotor</w:t>
      </w:r>
    </w:p>
    <w:p w:rsidR="00CE45CE" w:rsidRPr="00B01B61" w:rsidRDefault="00CE45CE" w:rsidP="004C3F4D">
      <w:pPr>
        <w:rPr>
          <w:rFonts w:cs="Arial"/>
        </w:rPr>
      </w:pPr>
      <w:r w:rsidRPr="00B01B61">
        <w:rPr>
          <w:rFonts w:cs="Arial"/>
        </w:rPr>
        <w:t>Dimensions: 48.3 mm x 52.7 mm x 17.5mm</w:t>
      </w:r>
    </w:p>
    <w:p w:rsidR="00CE45CE" w:rsidRPr="00B01B61" w:rsidRDefault="00CE45CE" w:rsidP="004C3F4D">
      <w:pPr>
        <w:rPr>
          <w:rFonts w:cs="Arial"/>
          <w:lang w:val="en-GB"/>
        </w:rPr>
      </w:pPr>
      <w:r w:rsidRPr="00B01B61">
        <w:rPr>
          <w:rFonts w:cs="Arial"/>
          <w:lang w:val="en-GB"/>
        </w:rPr>
        <w:t>Number of components: 59</w:t>
      </w:r>
    </w:p>
    <w:p w:rsidR="00CE45CE" w:rsidRPr="00B01B61" w:rsidRDefault="00CE45CE" w:rsidP="004C3F4D">
      <w:pPr>
        <w:rPr>
          <w:rFonts w:cs="Arial"/>
          <w:lang w:val="en-GB"/>
        </w:rPr>
      </w:pPr>
      <w:r w:rsidRPr="00B01B61">
        <w:rPr>
          <w:rFonts w:cs="Arial"/>
          <w:lang w:val="en-GB"/>
        </w:rPr>
        <w:t xml:space="preserve">Water resistance: 30 m / 90 feet / </w:t>
      </w:r>
      <w:proofErr w:type="gramStart"/>
      <w:r w:rsidRPr="00B01B61">
        <w:rPr>
          <w:rFonts w:cs="Arial"/>
          <w:lang w:val="en-GB"/>
        </w:rPr>
        <w:t>3</w:t>
      </w:r>
      <w:proofErr w:type="gramEnd"/>
      <w:r w:rsidRPr="00B01B61">
        <w:rPr>
          <w:rFonts w:cs="Arial"/>
          <w:lang w:val="en-GB"/>
        </w:rPr>
        <w:t xml:space="preserve"> </w:t>
      </w:r>
      <w:proofErr w:type="spellStart"/>
      <w:r w:rsidRPr="00B01B61">
        <w:rPr>
          <w:rFonts w:cs="Arial"/>
          <w:lang w:val="en-GB"/>
        </w:rPr>
        <w:t>atm</w:t>
      </w:r>
      <w:proofErr w:type="spellEnd"/>
    </w:p>
    <w:p w:rsidR="00CE45CE" w:rsidRPr="00B01B61" w:rsidRDefault="00CE45CE" w:rsidP="004C3F4D">
      <w:pPr>
        <w:rPr>
          <w:rFonts w:cs="Arial"/>
          <w:lang w:val="en-GB"/>
        </w:rPr>
      </w:pPr>
    </w:p>
    <w:p w:rsidR="00CE45CE" w:rsidRPr="00B01B61" w:rsidRDefault="00CE45CE" w:rsidP="004C3F4D">
      <w:pPr>
        <w:rPr>
          <w:rFonts w:cs="Arial"/>
          <w:lang w:val="en-GB"/>
        </w:rPr>
      </w:pPr>
    </w:p>
    <w:p w:rsidR="00CE45CE" w:rsidRPr="00B01B61" w:rsidRDefault="00CE45CE" w:rsidP="004C3F4D">
      <w:pPr>
        <w:rPr>
          <w:rFonts w:cs="Arial"/>
          <w:b/>
          <w:lang w:val="en-GB"/>
        </w:rPr>
      </w:pPr>
      <w:r w:rsidRPr="00B01B61">
        <w:rPr>
          <w:rFonts w:cs="Arial"/>
          <w:b/>
          <w:bCs/>
          <w:lang w:val="en-GB"/>
        </w:rPr>
        <w:t>Dials</w:t>
      </w:r>
    </w:p>
    <w:p w:rsidR="00CE45CE" w:rsidRPr="00B01B61" w:rsidRDefault="00CE45CE" w:rsidP="004C3F4D">
      <w:pPr>
        <w:rPr>
          <w:rFonts w:cs="Arial"/>
          <w:lang w:val="en-GB"/>
        </w:rPr>
      </w:pPr>
      <w:r w:rsidRPr="00B01B61">
        <w:rPr>
          <w:rFonts w:cs="Arial"/>
          <w:lang w:val="en-GB"/>
        </w:rPr>
        <w:t>Rotating aluminium domes – 0.58g</w:t>
      </w:r>
    </w:p>
    <w:p w:rsidR="00CE45CE" w:rsidRPr="00B01B61" w:rsidRDefault="00CE45CE" w:rsidP="004C3F4D">
      <w:pPr>
        <w:rPr>
          <w:rFonts w:cs="Arial"/>
          <w:lang w:val="en-GB"/>
        </w:rPr>
      </w:pPr>
    </w:p>
    <w:p w:rsidR="00CE45CE" w:rsidRPr="00B01B61" w:rsidRDefault="00CE45CE" w:rsidP="004C3F4D">
      <w:pPr>
        <w:rPr>
          <w:rFonts w:cs="Arial"/>
          <w:lang w:val="en-GB"/>
        </w:rPr>
      </w:pPr>
    </w:p>
    <w:p w:rsidR="00CE45CE" w:rsidRPr="00B01B61" w:rsidRDefault="00CE45CE" w:rsidP="004C3F4D">
      <w:pPr>
        <w:rPr>
          <w:rFonts w:cs="Arial"/>
          <w:b/>
          <w:bCs/>
          <w:lang w:val="en-GB"/>
        </w:rPr>
      </w:pPr>
      <w:r w:rsidRPr="00B01B61">
        <w:rPr>
          <w:rFonts w:cs="Arial"/>
          <w:b/>
          <w:bCs/>
          <w:lang w:val="en-GB"/>
        </w:rPr>
        <w:t>Strap &amp; Buckle</w:t>
      </w:r>
    </w:p>
    <w:p w:rsidR="00CE45CE" w:rsidRPr="00B01B61" w:rsidRDefault="00CE45CE" w:rsidP="004C3F4D">
      <w:pPr>
        <w:rPr>
          <w:rFonts w:cs="Arial"/>
          <w:lang w:val="en-GB"/>
        </w:rPr>
      </w:pPr>
      <w:r w:rsidRPr="00B01B61">
        <w:rPr>
          <w:rFonts w:cs="Arial"/>
          <w:lang w:val="en-GB"/>
        </w:rPr>
        <w:t xml:space="preserve">Hand-stitched alligator strap with titanium custom designed </w:t>
      </w:r>
      <w:r w:rsidR="00B04620">
        <w:rPr>
          <w:rFonts w:cs="Arial"/>
          <w:lang w:val="en-GB"/>
        </w:rPr>
        <w:t>folding</w:t>
      </w:r>
      <w:r w:rsidRPr="00B01B61">
        <w:rPr>
          <w:rFonts w:cs="Arial"/>
          <w:lang w:val="en-GB"/>
        </w:rPr>
        <w:t xml:space="preserve"> buckle.</w:t>
      </w:r>
    </w:p>
    <w:p w:rsidR="00CE45CE" w:rsidRDefault="00CE45CE" w:rsidP="004C3F4D">
      <w:pPr>
        <w:rPr>
          <w:rFonts w:cs="Arial"/>
          <w:lang w:val="en-GB"/>
        </w:rPr>
      </w:pPr>
    </w:p>
    <w:p w:rsidR="00B04620" w:rsidRPr="00B01B61" w:rsidRDefault="00B04620" w:rsidP="004C3F4D">
      <w:pPr>
        <w:rPr>
          <w:rFonts w:cs="Arial"/>
          <w:lang w:val="en-GB"/>
        </w:rPr>
      </w:pPr>
    </w:p>
    <w:p w:rsidR="00CE45CE" w:rsidRPr="00B01B61" w:rsidRDefault="00CE45CE" w:rsidP="004C3F4D">
      <w:pPr>
        <w:rPr>
          <w:rFonts w:eastAsiaTheme="majorEastAsia" w:cs="Arial"/>
          <w:b/>
          <w:bCs/>
          <w:color w:val="000000" w:themeColor="text1"/>
          <w:sz w:val="28"/>
          <w:szCs w:val="28"/>
          <w:lang w:val="en-GB"/>
        </w:rPr>
      </w:pPr>
      <w:r w:rsidRPr="00B01B61">
        <w:rPr>
          <w:rFonts w:cs="Arial"/>
          <w:lang w:val="en-GB"/>
        </w:rPr>
        <w:br w:type="page"/>
      </w:r>
    </w:p>
    <w:p w:rsidR="00206A46" w:rsidRPr="00B01B61" w:rsidRDefault="006A301A" w:rsidP="004C3F4D">
      <w:pPr>
        <w:pStyle w:val="Titre1"/>
        <w:rPr>
          <w:lang w:val="en-GB"/>
        </w:rPr>
      </w:pPr>
      <w:r w:rsidRPr="00B01B61">
        <w:rPr>
          <w:lang w:val="en-GB"/>
        </w:rPr>
        <w:lastRenderedPageBreak/>
        <w:t>« </w:t>
      </w:r>
      <w:r w:rsidR="00206A46" w:rsidRPr="00B01B61">
        <w:rPr>
          <w:lang w:val="en-GB"/>
        </w:rPr>
        <w:t>FRIENDS</w:t>
      </w:r>
      <w:r w:rsidRPr="00B01B61">
        <w:rPr>
          <w:lang w:val="en-GB"/>
        </w:rPr>
        <w:t> »</w:t>
      </w:r>
      <w:r w:rsidR="00206A46" w:rsidRPr="00B01B61">
        <w:rPr>
          <w:lang w:val="en-GB"/>
        </w:rPr>
        <w:t xml:space="preserve"> RESPONSIBLE FOR FROG</w:t>
      </w:r>
      <w:r w:rsidR="00B04620">
        <w:rPr>
          <w:lang w:val="en-GB"/>
        </w:rPr>
        <w:t xml:space="preserve"> </w:t>
      </w:r>
      <w:r w:rsidR="00206A46" w:rsidRPr="00B01B61">
        <w:rPr>
          <w:lang w:val="en-GB"/>
        </w:rPr>
        <w:t>X</w:t>
      </w:r>
    </w:p>
    <w:p w:rsidR="00206A46" w:rsidRPr="00B01B61" w:rsidRDefault="00206A46" w:rsidP="004C3F4D">
      <w:pPr>
        <w:pStyle w:val="Sansinterligne"/>
        <w:spacing w:line="276" w:lineRule="auto"/>
        <w:rPr>
          <w:rFonts w:ascii="Arial" w:hAnsi="Arial" w:cs="Arial"/>
          <w:lang w:val="en-US"/>
        </w:rPr>
      </w:pPr>
      <w:r w:rsidRPr="00B01B61">
        <w:rPr>
          <w:rFonts w:ascii="Arial" w:hAnsi="Arial" w:cs="Arial"/>
          <w:b/>
          <w:iCs/>
          <w:lang w:val="en-US"/>
        </w:rPr>
        <w:t>Concept:</w:t>
      </w:r>
      <w:r w:rsidRPr="00B01B61">
        <w:rPr>
          <w:rFonts w:ascii="Arial" w:hAnsi="Arial" w:cs="Arial"/>
          <w:lang w:val="en-US"/>
        </w:rPr>
        <w:t xml:space="preserve"> Maximilian </w:t>
      </w:r>
      <w:proofErr w:type="spellStart"/>
      <w:r w:rsidRPr="00B01B61">
        <w:rPr>
          <w:rFonts w:ascii="Arial" w:hAnsi="Arial" w:cs="Arial"/>
          <w:lang w:val="en-US"/>
        </w:rPr>
        <w:t>Büsser</w:t>
      </w:r>
      <w:proofErr w:type="spellEnd"/>
      <w:r w:rsidRPr="00B01B61">
        <w:rPr>
          <w:rFonts w:ascii="Arial" w:hAnsi="Arial" w:cs="Arial"/>
          <w:lang w:val="en-US"/>
        </w:rPr>
        <w:t xml:space="preserve"> / MB&amp;F</w:t>
      </w:r>
    </w:p>
    <w:p w:rsidR="00206A46" w:rsidRPr="00B01B61" w:rsidRDefault="00206A46" w:rsidP="004C3F4D">
      <w:pPr>
        <w:pStyle w:val="Sansinterligne"/>
        <w:spacing w:line="276" w:lineRule="auto"/>
        <w:rPr>
          <w:rFonts w:ascii="Arial" w:hAnsi="Arial" w:cs="Arial"/>
          <w:lang w:val="en-GB"/>
        </w:rPr>
      </w:pPr>
      <w:r w:rsidRPr="00B01B61">
        <w:rPr>
          <w:rFonts w:ascii="Arial" w:hAnsi="Arial" w:cs="Arial"/>
          <w:b/>
          <w:iCs/>
          <w:lang w:val="en-GB"/>
        </w:rPr>
        <w:t>Product design:</w:t>
      </w:r>
      <w:r w:rsidRPr="00B01B61">
        <w:rPr>
          <w:rFonts w:ascii="Arial" w:hAnsi="Arial" w:cs="Arial"/>
          <w:lang w:val="en-GB"/>
        </w:rPr>
        <w:t xml:space="preserve"> Eric Giroud / Through the Looking Glass</w:t>
      </w:r>
    </w:p>
    <w:p w:rsidR="00206A46" w:rsidRPr="00B01B61" w:rsidRDefault="00206A46" w:rsidP="004C3F4D">
      <w:pPr>
        <w:pStyle w:val="Sansinterligne"/>
        <w:spacing w:line="276" w:lineRule="auto"/>
        <w:rPr>
          <w:rFonts w:ascii="Arial" w:hAnsi="Arial" w:cs="Arial"/>
          <w:lang w:val="en-GB"/>
        </w:rPr>
      </w:pPr>
      <w:r w:rsidRPr="00B01B61">
        <w:rPr>
          <w:rFonts w:ascii="Arial" w:hAnsi="Arial" w:cs="Arial"/>
          <w:b/>
          <w:iCs/>
          <w:lang w:val="en-GB"/>
        </w:rPr>
        <w:t>Technical and production management</w:t>
      </w:r>
      <w:r w:rsidRPr="00B01B61">
        <w:rPr>
          <w:rFonts w:ascii="Arial" w:hAnsi="Arial" w:cs="Arial"/>
          <w:i/>
          <w:iCs/>
          <w:lang w:val="en-GB"/>
        </w:rPr>
        <w:t>:</w:t>
      </w:r>
      <w:r w:rsidRPr="00B01B61">
        <w:rPr>
          <w:rFonts w:ascii="Arial" w:hAnsi="Arial" w:cs="Arial"/>
          <w:lang w:val="en-GB"/>
        </w:rPr>
        <w:t xml:space="preserve"> Serge Kriknoff / MB&amp;F</w:t>
      </w:r>
    </w:p>
    <w:p w:rsidR="00206A46" w:rsidRPr="00B01B61" w:rsidRDefault="00206A46" w:rsidP="004C3F4D">
      <w:pPr>
        <w:pStyle w:val="Sansinterligne"/>
        <w:spacing w:line="276" w:lineRule="auto"/>
        <w:rPr>
          <w:rFonts w:ascii="Arial" w:hAnsi="Arial" w:cs="Arial"/>
          <w:lang w:val="en-GB"/>
        </w:rPr>
      </w:pPr>
      <w:r w:rsidRPr="00B01B61">
        <w:rPr>
          <w:rFonts w:ascii="Arial" w:hAnsi="Arial" w:cs="Arial"/>
          <w:b/>
          <w:iCs/>
          <w:lang w:val="en-GB"/>
        </w:rPr>
        <w:t>R&amp;D:</w:t>
      </w:r>
      <w:r w:rsidRPr="00B01B61">
        <w:rPr>
          <w:rFonts w:ascii="Arial" w:hAnsi="Arial" w:cs="Arial"/>
          <w:lang w:val="en-GB"/>
        </w:rPr>
        <w:t xml:space="preserve"> Simon Brette, Thomas Lorenzato and Robin Anne / MB&amp;F</w:t>
      </w:r>
    </w:p>
    <w:p w:rsidR="00206A46" w:rsidRPr="00B04620" w:rsidRDefault="00206A46" w:rsidP="004C3F4D">
      <w:pPr>
        <w:pStyle w:val="Sansinterligne"/>
        <w:rPr>
          <w:rFonts w:ascii="Arial" w:hAnsi="Arial" w:cs="Arial"/>
          <w:lang w:val="en-US"/>
        </w:rPr>
      </w:pPr>
      <w:r w:rsidRPr="00B01B61">
        <w:rPr>
          <w:rFonts w:ascii="Arial" w:hAnsi="Arial" w:cs="Arial"/>
          <w:b/>
          <w:lang w:val="en-US"/>
        </w:rPr>
        <w:t xml:space="preserve">Movement: </w:t>
      </w:r>
      <w:r w:rsidR="00B04620" w:rsidRPr="00B04620">
        <w:rPr>
          <w:rFonts w:ascii="Arial" w:hAnsi="Arial" w:cs="Arial"/>
          <w:lang w:val="en-US"/>
        </w:rPr>
        <w:t xml:space="preserve">Jean-Marc </w:t>
      </w:r>
      <w:proofErr w:type="spellStart"/>
      <w:r w:rsidR="00B04620" w:rsidRPr="00B04620">
        <w:rPr>
          <w:rFonts w:ascii="Arial" w:hAnsi="Arial" w:cs="Arial"/>
          <w:lang w:val="en-US"/>
        </w:rPr>
        <w:t>Wiederrecht</w:t>
      </w:r>
      <w:proofErr w:type="spellEnd"/>
      <w:r w:rsidR="00B04620" w:rsidRPr="00B04620">
        <w:rPr>
          <w:rFonts w:ascii="Arial" w:hAnsi="Arial" w:cs="Arial"/>
          <w:lang w:val="en-US"/>
        </w:rPr>
        <w:t xml:space="preserve"> / </w:t>
      </w:r>
      <w:proofErr w:type="spellStart"/>
      <w:r w:rsidR="00B04620" w:rsidRPr="00B04620">
        <w:rPr>
          <w:rFonts w:ascii="Arial" w:hAnsi="Arial" w:cs="Arial"/>
          <w:lang w:val="en-US"/>
        </w:rPr>
        <w:t>Agenhor</w:t>
      </w:r>
      <w:proofErr w:type="spellEnd"/>
      <w:r w:rsidR="00B04620" w:rsidRPr="00B04620">
        <w:rPr>
          <w:rFonts w:ascii="Arial" w:hAnsi="Arial" w:cs="Arial"/>
          <w:lang w:val="en-US"/>
        </w:rPr>
        <w:t xml:space="preserve"> on a </w:t>
      </w:r>
      <w:r w:rsidRPr="00B04620">
        <w:rPr>
          <w:rFonts w:ascii="Arial" w:hAnsi="Arial" w:cs="Arial"/>
          <w:lang w:val="en-US"/>
        </w:rPr>
        <w:t>Girard-</w:t>
      </w:r>
      <w:proofErr w:type="spellStart"/>
      <w:r w:rsidRPr="00B04620">
        <w:rPr>
          <w:rFonts w:ascii="Arial" w:hAnsi="Arial" w:cs="Arial"/>
          <w:lang w:val="en-US"/>
        </w:rPr>
        <w:t>Perregaux</w:t>
      </w:r>
      <w:proofErr w:type="spellEnd"/>
      <w:r w:rsidR="00B04620" w:rsidRPr="00B04620">
        <w:rPr>
          <w:rFonts w:ascii="Arial" w:hAnsi="Arial" w:cs="Arial"/>
          <w:lang w:val="en-US"/>
        </w:rPr>
        <w:t xml:space="preserve"> base</w:t>
      </w:r>
    </w:p>
    <w:p w:rsidR="00206A46" w:rsidRPr="00B01B61" w:rsidRDefault="00206A46" w:rsidP="004C3F4D">
      <w:pPr>
        <w:pStyle w:val="Sansinterligne"/>
        <w:rPr>
          <w:rFonts w:ascii="Arial" w:hAnsi="Arial" w:cs="Arial"/>
          <w:lang w:val="en-US"/>
        </w:rPr>
      </w:pPr>
    </w:p>
    <w:p w:rsidR="00206A46" w:rsidRPr="00B01B61" w:rsidRDefault="00206A46" w:rsidP="004C3F4D">
      <w:pPr>
        <w:pStyle w:val="Sansinterligne"/>
        <w:rPr>
          <w:rFonts w:ascii="Arial" w:hAnsi="Arial" w:cs="Arial"/>
          <w:lang w:val="en-GB"/>
        </w:rPr>
      </w:pPr>
      <w:r w:rsidRPr="00B01B61">
        <w:rPr>
          <w:rFonts w:ascii="Arial" w:hAnsi="Arial" w:cs="Arial"/>
          <w:b/>
          <w:lang w:val="en-GB"/>
        </w:rPr>
        <w:t>Wheels, bridges, pinions and axis</w:t>
      </w:r>
      <w:r w:rsidRPr="00B01B61">
        <w:rPr>
          <w:rFonts w:ascii="Arial" w:hAnsi="Arial" w:cs="Arial"/>
          <w:lang w:val="en-GB"/>
        </w:rPr>
        <w:t xml:space="preserve">: Paul-André Tendon / </w:t>
      </w:r>
      <w:proofErr w:type="spellStart"/>
      <w:r w:rsidRPr="00B01B61">
        <w:rPr>
          <w:rFonts w:ascii="Arial" w:hAnsi="Arial" w:cs="Arial"/>
          <w:lang w:val="en-GB"/>
        </w:rPr>
        <w:t>Bandi</w:t>
      </w:r>
      <w:proofErr w:type="spellEnd"/>
      <w:r w:rsidRPr="00B01B61">
        <w:rPr>
          <w:rFonts w:ascii="Arial" w:hAnsi="Arial" w:cs="Arial"/>
          <w:lang w:val="en-GB"/>
        </w:rPr>
        <w:t xml:space="preserve">, Jean-Marc </w:t>
      </w:r>
      <w:proofErr w:type="spellStart"/>
      <w:r w:rsidRPr="00B01B61">
        <w:rPr>
          <w:rFonts w:ascii="Arial" w:hAnsi="Arial" w:cs="Arial"/>
          <w:lang w:val="en-GB"/>
        </w:rPr>
        <w:t>Wieder</w:t>
      </w:r>
      <w:r w:rsidR="00B04620">
        <w:rPr>
          <w:rFonts w:ascii="Arial" w:hAnsi="Arial" w:cs="Arial"/>
          <w:lang w:val="en-GB"/>
        </w:rPr>
        <w:t>r</w:t>
      </w:r>
      <w:r w:rsidRPr="00B01B61">
        <w:rPr>
          <w:rFonts w:ascii="Arial" w:hAnsi="Arial" w:cs="Arial"/>
          <w:lang w:val="en-GB"/>
        </w:rPr>
        <w:t>echt</w:t>
      </w:r>
      <w:proofErr w:type="spellEnd"/>
      <w:r w:rsidRPr="00B01B61">
        <w:rPr>
          <w:rFonts w:ascii="Arial" w:hAnsi="Arial" w:cs="Arial"/>
          <w:lang w:val="en-GB"/>
        </w:rPr>
        <w:t xml:space="preserve"> / </w:t>
      </w:r>
      <w:proofErr w:type="spellStart"/>
      <w:r w:rsidRPr="00B01B61">
        <w:rPr>
          <w:rFonts w:ascii="Arial" w:hAnsi="Arial" w:cs="Arial"/>
          <w:lang w:val="en-GB"/>
        </w:rPr>
        <w:t>Agenhor</w:t>
      </w:r>
      <w:proofErr w:type="spellEnd"/>
      <w:r w:rsidRPr="00B01B61">
        <w:rPr>
          <w:rFonts w:ascii="Arial" w:hAnsi="Arial" w:cs="Arial"/>
          <w:lang w:val="en-GB"/>
        </w:rPr>
        <w:t xml:space="preserve"> and Le Temps </w:t>
      </w:r>
      <w:proofErr w:type="spellStart"/>
      <w:r w:rsidRPr="00B01B61">
        <w:rPr>
          <w:rFonts w:ascii="Arial" w:hAnsi="Arial" w:cs="Arial"/>
          <w:lang w:val="en-GB"/>
        </w:rPr>
        <w:t>Retrouvé</w:t>
      </w:r>
      <w:proofErr w:type="spellEnd"/>
    </w:p>
    <w:p w:rsidR="00206A46" w:rsidRPr="00B01B61" w:rsidRDefault="00206A46" w:rsidP="004C3F4D">
      <w:pPr>
        <w:pStyle w:val="Sansinterligne"/>
        <w:rPr>
          <w:rFonts w:ascii="Arial" w:hAnsi="Arial" w:cs="Arial"/>
          <w:lang w:val="en-GB"/>
        </w:rPr>
      </w:pPr>
      <w:proofErr w:type="gramStart"/>
      <w:r w:rsidRPr="00B01B61">
        <w:rPr>
          <w:rFonts w:ascii="Arial" w:hAnsi="Arial" w:cs="Arial"/>
          <w:b/>
          <w:lang w:val="en-GB"/>
        </w:rPr>
        <w:t>Hand-finishing</w:t>
      </w:r>
      <w:proofErr w:type="gramEnd"/>
      <w:r w:rsidRPr="00B01B61">
        <w:rPr>
          <w:rFonts w:ascii="Arial" w:hAnsi="Arial" w:cs="Arial"/>
          <w:b/>
          <w:lang w:val="en-GB"/>
        </w:rPr>
        <w:t xml:space="preserve"> of movement components:</w:t>
      </w:r>
      <w:r w:rsidRPr="00B01B61">
        <w:rPr>
          <w:rFonts w:ascii="Arial" w:hAnsi="Arial" w:cs="Arial"/>
          <w:lang w:val="en-GB"/>
        </w:rPr>
        <w:t xml:space="preserve"> Jacques-Adrien Rochat and Denis Garcia / C-L Rochat, </w:t>
      </w:r>
    </w:p>
    <w:p w:rsidR="00206A46" w:rsidRPr="00B01B61" w:rsidRDefault="00206A46" w:rsidP="004C3F4D">
      <w:pPr>
        <w:pStyle w:val="Sansinterligne"/>
        <w:rPr>
          <w:rFonts w:ascii="Arial" w:hAnsi="Arial" w:cs="Arial"/>
          <w:lang w:val="en-GB"/>
        </w:rPr>
      </w:pPr>
      <w:r w:rsidRPr="00B01B61">
        <w:rPr>
          <w:rFonts w:ascii="Arial" w:hAnsi="Arial" w:cs="Arial"/>
          <w:b/>
          <w:lang w:val="en-GB"/>
        </w:rPr>
        <w:t>CVD-treatment</w:t>
      </w:r>
      <w:r w:rsidRPr="00B01B61">
        <w:rPr>
          <w:rFonts w:ascii="Arial" w:hAnsi="Arial" w:cs="Arial"/>
          <w:lang w:val="en-GB"/>
        </w:rPr>
        <w:t xml:space="preserve">: Pierre-Albert Steinmann / Positive Coating </w:t>
      </w:r>
    </w:p>
    <w:p w:rsidR="00206A46" w:rsidRPr="00B01B61" w:rsidRDefault="00206A46" w:rsidP="004C3F4D">
      <w:pPr>
        <w:pStyle w:val="Sansinterligne"/>
        <w:rPr>
          <w:rFonts w:ascii="Arial" w:hAnsi="Arial" w:cs="Arial"/>
          <w:lang w:val="en-GB"/>
        </w:rPr>
      </w:pPr>
      <w:r w:rsidRPr="00B01B61">
        <w:rPr>
          <w:rFonts w:ascii="Arial" w:hAnsi="Arial" w:cs="Arial"/>
          <w:b/>
          <w:lang w:val="en-GB"/>
        </w:rPr>
        <w:t>Movement assemblage:</w:t>
      </w:r>
      <w:r w:rsidRPr="00B01B61">
        <w:rPr>
          <w:rFonts w:ascii="Arial" w:hAnsi="Arial" w:cs="Arial"/>
          <w:lang w:val="en-GB"/>
        </w:rPr>
        <w:t xml:space="preserve"> Didier Dumas, Georges </w:t>
      </w:r>
      <w:proofErr w:type="spellStart"/>
      <w:r w:rsidRPr="00B01B61">
        <w:rPr>
          <w:rFonts w:ascii="Arial" w:hAnsi="Arial" w:cs="Arial"/>
          <w:lang w:val="en-GB"/>
        </w:rPr>
        <w:t>Veisy</w:t>
      </w:r>
      <w:proofErr w:type="spellEnd"/>
      <w:r w:rsidRPr="00B01B61">
        <w:rPr>
          <w:rFonts w:ascii="Arial" w:hAnsi="Arial" w:cs="Arial"/>
          <w:lang w:val="en-GB"/>
        </w:rPr>
        <w:t xml:space="preserve">, Anne </w:t>
      </w:r>
      <w:proofErr w:type="spellStart"/>
      <w:r w:rsidRPr="00B01B61">
        <w:rPr>
          <w:rFonts w:ascii="Arial" w:hAnsi="Arial" w:cs="Arial"/>
          <w:lang w:val="en-GB"/>
        </w:rPr>
        <w:t>Guiter</w:t>
      </w:r>
      <w:proofErr w:type="spellEnd"/>
      <w:r w:rsidRPr="00B01B61">
        <w:rPr>
          <w:rFonts w:ascii="Arial" w:hAnsi="Arial" w:cs="Arial"/>
          <w:lang w:val="en-GB"/>
        </w:rPr>
        <w:t xml:space="preserve">, Emmanuel </w:t>
      </w:r>
      <w:proofErr w:type="spellStart"/>
      <w:r w:rsidRPr="00B01B61">
        <w:rPr>
          <w:rFonts w:ascii="Arial" w:hAnsi="Arial" w:cs="Arial"/>
          <w:lang w:val="en-GB"/>
        </w:rPr>
        <w:t>Maitre</w:t>
      </w:r>
      <w:proofErr w:type="spellEnd"/>
      <w:r w:rsidRPr="00B01B61">
        <w:rPr>
          <w:rFonts w:ascii="Arial" w:hAnsi="Arial" w:cs="Arial"/>
          <w:lang w:val="en-GB"/>
        </w:rPr>
        <w:t xml:space="preserve">, and Henri </w:t>
      </w:r>
      <w:proofErr w:type="spellStart"/>
      <w:r w:rsidRPr="00B01B61">
        <w:rPr>
          <w:rFonts w:ascii="Arial" w:hAnsi="Arial" w:cs="Arial"/>
          <w:lang w:val="en-GB"/>
        </w:rPr>
        <w:t>Porteboeuf</w:t>
      </w:r>
      <w:proofErr w:type="spellEnd"/>
      <w:r w:rsidRPr="00B01B61">
        <w:rPr>
          <w:rFonts w:ascii="Arial" w:hAnsi="Arial" w:cs="Arial"/>
          <w:lang w:val="en-GB"/>
        </w:rPr>
        <w:t xml:space="preserve"> / MB&amp;F</w:t>
      </w:r>
    </w:p>
    <w:p w:rsidR="00206A46" w:rsidRPr="00B01B61" w:rsidRDefault="00206A46" w:rsidP="004C3F4D">
      <w:pPr>
        <w:pStyle w:val="Sansinterligne"/>
        <w:rPr>
          <w:rFonts w:ascii="Arial" w:hAnsi="Arial" w:cs="Arial"/>
          <w:lang w:val="en-US"/>
        </w:rPr>
      </w:pPr>
      <w:r w:rsidRPr="00B01B61">
        <w:rPr>
          <w:rFonts w:ascii="Arial" w:hAnsi="Arial" w:cs="Arial"/>
          <w:b/>
          <w:lang w:val="en-US"/>
        </w:rPr>
        <w:t>After-Sales service:</w:t>
      </w:r>
      <w:r w:rsidRPr="00B01B61">
        <w:rPr>
          <w:rFonts w:ascii="Arial" w:hAnsi="Arial" w:cs="Arial"/>
          <w:lang w:val="en-US"/>
        </w:rPr>
        <w:t xml:space="preserve"> Thomas </w:t>
      </w:r>
      <w:proofErr w:type="spellStart"/>
      <w:r w:rsidRPr="00B01B61">
        <w:rPr>
          <w:rFonts w:ascii="Arial" w:hAnsi="Arial" w:cs="Arial"/>
          <w:lang w:val="en-US"/>
        </w:rPr>
        <w:t>Imberti</w:t>
      </w:r>
      <w:proofErr w:type="spellEnd"/>
      <w:r w:rsidRPr="00B01B61">
        <w:rPr>
          <w:rFonts w:ascii="Arial" w:hAnsi="Arial" w:cs="Arial"/>
          <w:lang w:val="en-US"/>
        </w:rPr>
        <w:t xml:space="preserve"> / MB&amp;F</w:t>
      </w:r>
    </w:p>
    <w:p w:rsidR="00206A46" w:rsidRPr="00B01B61" w:rsidRDefault="00206A46" w:rsidP="004C3F4D">
      <w:pPr>
        <w:pStyle w:val="Sansinterligne"/>
        <w:rPr>
          <w:rFonts w:ascii="Arial" w:hAnsi="Arial" w:cs="Arial"/>
          <w:lang w:val="en-GB"/>
        </w:rPr>
      </w:pPr>
      <w:r w:rsidRPr="00B01B61">
        <w:rPr>
          <w:rFonts w:ascii="Arial" w:hAnsi="Arial" w:cs="Arial"/>
          <w:b/>
          <w:lang w:val="en-GB"/>
        </w:rPr>
        <w:t>Quality Control:</w:t>
      </w:r>
      <w:r w:rsidRPr="00B01B61">
        <w:rPr>
          <w:rFonts w:ascii="Arial" w:hAnsi="Arial" w:cs="Arial"/>
          <w:lang w:val="en-GB"/>
        </w:rPr>
        <w:t xml:space="preserve"> Cyril Fallet / MB&amp;F</w:t>
      </w:r>
    </w:p>
    <w:p w:rsidR="00206A46" w:rsidRPr="00B01B61" w:rsidRDefault="00206A46" w:rsidP="004C3F4D">
      <w:pPr>
        <w:pStyle w:val="Sansinterligne"/>
        <w:rPr>
          <w:rFonts w:ascii="Arial" w:hAnsi="Arial" w:cs="Arial"/>
          <w:lang w:val="en-GB"/>
        </w:rPr>
      </w:pPr>
      <w:r w:rsidRPr="00B01B61">
        <w:rPr>
          <w:rFonts w:ascii="Arial" w:hAnsi="Arial" w:cs="Arial"/>
          <w:b/>
          <w:lang w:val="en-GB"/>
        </w:rPr>
        <w:t>Case and movements components</w:t>
      </w:r>
      <w:r w:rsidRPr="00B01B61">
        <w:rPr>
          <w:rFonts w:ascii="Arial" w:hAnsi="Arial" w:cs="Arial"/>
          <w:lang w:val="en-GB"/>
        </w:rPr>
        <w:t xml:space="preserve">: Alain </w:t>
      </w:r>
      <w:proofErr w:type="spellStart"/>
      <w:r w:rsidRPr="00B01B61">
        <w:rPr>
          <w:rFonts w:ascii="Arial" w:hAnsi="Arial" w:cs="Arial"/>
          <w:lang w:val="en-GB"/>
        </w:rPr>
        <w:t>Lemarchand</w:t>
      </w:r>
      <w:proofErr w:type="spellEnd"/>
      <w:r w:rsidRPr="00B01B61">
        <w:rPr>
          <w:rFonts w:ascii="Arial" w:hAnsi="Arial" w:cs="Arial"/>
          <w:lang w:val="en-GB"/>
        </w:rPr>
        <w:t xml:space="preserve"> and Jean-Baptiste </w:t>
      </w:r>
      <w:proofErr w:type="spellStart"/>
      <w:r w:rsidRPr="00B01B61">
        <w:rPr>
          <w:rFonts w:ascii="Arial" w:hAnsi="Arial" w:cs="Arial"/>
          <w:lang w:val="en-GB"/>
        </w:rPr>
        <w:t>Prétot</w:t>
      </w:r>
      <w:proofErr w:type="spellEnd"/>
      <w:r w:rsidRPr="00B01B61">
        <w:rPr>
          <w:rFonts w:ascii="Arial" w:hAnsi="Arial" w:cs="Arial"/>
          <w:lang w:val="en-GB"/>
        </w:rPr>
        <w:t xml:space="preserve"> / MB&amp;F</w:t>
      </w:r>
    </w:p>
    <w:p w:rsidR="00206A46" w:rsidRPr="00B01B61" w:rsidRDefault="00206A46" w:rsidP="004C3F4D">
      <w:pPr>
        <w:pStyle w:val="Sansinterligne"/>
        <w:rPr>
          <w:rFonts w:ascii="Arial" w:hAnsi="Arial" w:cs="Arial"/>
          <w:lang w:val="en-GB"/>
        </w:rPr>
      </w:pPr>
      <w:r w:rsidRPr="00B01B61">
        <w:rPr>
          <w:rFonts w:ascii="Arial" w:hAnsi="Arial" w:cs="Arial"/>
          <w:b/>
          <w:lang w:val="en-GB"/>
        </w:rPr>
        <w:t>Case decoration</w:t>
      </w:r>
      <w:r w:rsidRPr="00B01B61">
        <w:rPr>
          <w:rFonts w:ascii="Arial" w:hAnsi="Arial" w:cs="Arial"/>
          <w:lang w:val="en-GB"/>
        </w:rPr>
        <w:t xml:space="preserve">: </w:t>
      </w:r>
      <w:proofErr w:type="spellStart"/>
      <w:r w:rsidRPr="00B01B61">
        <w:rPr>
          <w:rFonts w:ascii="Arial" w:hAnsi="Arial" w:cs="Arial"/>
          <w:lang w:val="en-GB"/>
        </w:rPr>
        <w:t>Bripoli</w:t>
      </w:r>
      <w:proofErr w:type="spellEnd"/>
    </w:p>
    <w:p w:rsidR="00206A46" w:rsidRPr="00B01B61" w:rsidRDefault="00206A46" w:rsidP="004C3F4D">
      <w:pPr>
        <w:pStyle w:val="Sansinterligne"/>
        <w:rPr>
          <w:rFonts w:ascii="Arial" w:hAnsi="Arial" w:cs="Arial"/>
          <w:lang w:val="en-GB"/>
        </w:rPr>
      </w:pPr>
      <w:proofErr w:type="gramStart"/>
      <w:r w:rsidRPr="00B01B61">
        <w:rPr>
          <w:rFonts w:ascii="Arial" w:hAnsi="Arial" w:cs="Arial"/>
          <w:b/>
          <w:lang w:val="en-GB"/>
        </w:rPr>
        <w:t>Dial:</w:t>
      </w:r>
      <w:proofErr w:type="gramEnd"/>
      <w:r w:rsidRPr="00B01B61">
        <w:rPr>
          <w:rFonts w:ascii="Arial" w:hAnsi="Arial" w:cs="Arial"/>
          <w:lang w:val="en-GB"/>
        </w:rPr>
        <w:t xml:space="preserve"> Hassan </w:t>
      </w:r>
      <w:proofErr w:type="spellStart"/>
      <w:r w:rsidRPr="00B01B61">
        <w:rPr>
          <w:rFonts w:ascii="Arial" w:hAnsi="Arial" w:cs="Arial"/>
          <w:lang w:val="en-GB"/>
        </w:rPr>
        <w:t>Chaïba</w:t>
      </w:r>
      <w:proofErr w:type="spellEnd"/>
      <w:r w:rsidRPr="00B01B61">
        <w:rPr>
          <w:rFonts w:ascii="Arial" w:hAnsi="Arial" w:cs="Arial"/>
          <w:lang w:val="en-GB"/>
        </w:rPr>
        <w:t xml:space="preserve"> and Virginie Duval / Les Ateliers </w:t>
      </w:r>
      <w:proofErr w:type="spellStart"/>
      <w:r w:rsidRPr="00B01B61">
        <w:rPr>
          <w:rFonts w:ascii="Arial" w:hAnsi="Arial" w:cs="Arial"/>
          <w:lang w:val="en-GB"/>
        </w:rPr>
        <w:t>d’Hermès</w:t>
      </w:r>
      <w:proofErr w:type="spellEnd"/>
      <w:r w:rsidRPr="00B01B61">
        <w:rPr>
          <w:rFonts w:ascii="Arial" w:hAnsi="Arial" w:cs="Arial"/>
          <w:lang w:val="en-GB"/>
        </w:rPr>
        <w:t xml:space="preserve"> </w:t>
      </w:r>
      <w:proofErr w:type="spellStart"/>
      <w:r w:rsidRPr="00B01B61">
        <w:rPr>
          <w:rFonts w:ascii="Arial" w:hAnsi="Arial" w:cs="Arial"/>
          <w:lang w:val="en-GB"/>
        </w:rPr>
        <w:t>Horloger</w:t>
      </w:r>
      <w:proofErr w:type="spellEnd"/>
      <w:r w:rsidRPr="00B01B61">
        <w:rPr>
          <w:rFonts w:ascii="Arial" w:hAnsi="Arial" w:cs="Arial"/>
          <w:lang w:val="en-GB"/>
        </w:rPr>
        <w:t xml:space="preserve"> and </w:t>
      </w:r>
      <w:proofErr w:type="spellStart"/>
      <w:r w:rsidRPr="00B01B61">
        <w:rPr>
          <w:rFonts w:ascii="Arial" w:hAnsi="Arial" w:cs="Arial"/>
          <w:lang w:val="en-GB"/>
        </w:rPr>
        <w:t>Swissmec</w:t>
      </w:r>
      <w:proofErr w:type="spellEnd"/>
    </w:p>
    <w:p w:rsidR="00206A46" w:rsidRPr="00B01B61" w:rsidRDefault="00206A46" w:rsidP="004C3F4D">
      <w:pPr>
        <w:pStyle w:val="Sansinterligne"/>
        <w:rPr>
          <w:rFonts w:ascii="Arial" w:hAnsi="Arial" w:cs="Arial"/>
          <w:lang w:val="en-GB"/>
        </w:rPr>
      </w:pPr>
      <w:r w:rsidRPr="00B01B61">
        <w:rPr>
          <w:rFonts w:ascii="Arial" w:hAnsi="Arial" w:cs="Arial"/>
          <w:b/>
          <w:lang w:val="en-GB"/>
        </w:rPr>
        <w:t>Super-</w:t>
      </w:r>
      <w:proofErr w:type="spellStart"/>
      <w:r w:rsidRPr="00B01B61">
        <w:rPr>
          <w:rFonts w:ascii="Arial" w:hAnsi="Arial" w:cs="Arial"/>
          <w:b/>
          <w:lang w:val="en-GB"/>
        </w:rPr>
        <w:t>LumiNova</w:t>
      </w:r>
      <w:proofErr w:type="spellEnd"/>
      <w:r w:rsidRPr="00B01B61">
        <w:rPr>
          <w:rFonts w:ascii="Arial" w:hAnsi="Arial" w:cs="Arial"/>
          <w:b/>
          <w:lang w:val="en-GB"/>
        </w:rPr>
        <w:t>:</w:t>
      </w:r>
      <w:r w:rsidRPr="00B01B61">
        <w:rPr>
          <w:rFonts w:ascii="Arial" w:hAnsi="Arial" w:cs="Arial"/>
          <w:lang w:val="en-GB"/>
        </w:rPr>
        <w:t xml:space="preserve"> </w:t>
      </w:r>
      <w:proofErr w:type="spellStart"/>
      <w:r w:rsidRPr="00B01B61">
        <w:rPr>
          <w:rFonts w:ascii="Arial" w:hAnsi="Arial" w:cs="Arial"/>
          <w:lang w:val="en-GB"/>
        </w:rPr>
        <w:t>Frédéri</w:t>
      </w:r>
      <w:r w:rsidR="002E0E78">
        <w:rPr>
          <w:rFonts w:ascii="Arial" w:hAnsi="Arial" w:cs="Arial"/>
          <w:lang w:val="en-GB"/>
        </w:rPr>
        <w:t>c</w:t>
      </w:r>
      <w:proofErr w:type="spellEnd"/>
      <w:r w:rsidR="002E0E78">
        <w:rPr>
          <w:rFonts w:ascii="Arial" w:hAnsi="Arial" w:cs="Arial"/>
          <w:lang w:val="en-GB"/>
        </w:rPr>
        <w:t xml:space="preserve"> </w:t>
      </w:r>
      <w:r w:rsidRPr="00B01B61">
        <w:rPr>
          <w:rFonts w:ascii="Arial" w:hAnsi="Arial" w:cs="Arial"/>
          <w:lang w:val="en-GB"/>
        </w:rPr>
        <w:t xml:space="preserve">Thierry / </w:t>
      </w:r>
      <w:proofErr w:type="spellStart"/>
      <w:r w:rsidRPr="00B01B61">
        <w:rPr>
          <w:rFonts w:ascii="Arial" w:hAnsi="Arial" w:cs="Arial"/>
          <w:lang w:val="en-GB"/>
        </w:rPr>
        <w:t>Monyco</w:t>
      </w:r>
      <w:proofErr w:type="spellEnd"/>
    </w:p>
    <w:p w:rsidR="00206A46" w:rsidRPr="00B01B61" w:rsidRDefault="00206A46" w:rsidP="004C3F4D">
      <w:pPr>
        <w:pStyle w:val="Sansinterligne"/>
        <w:rPr>
          <w:rFonts w:ascii="Arial" w:eastAsia="Arial" w:hAnsi="Arial" w:cs="Arial"/>
          <w:lang w:val="en-GB"/>
        </w:rPr>
      </w:pPr>
      <w:r w:rsidRPr="00B01B61">
        <w:rPr>
          <w:rFonts w:ascii="Arial" w:hAnsi="Arial" w:cs="Arial"/>
          <w:b/>
          <w:lang w:val="en-GB"/>
        </w:rPr>
        <w:t>Buckle:</w:t>
      </w:r>
      <w:r w:rsidRPr="00B01B61">
        <w:rPr>
          <w:rFonts w:ascii="Arial" w:hAnsi="Arial" w:cs="Arial"/>
          <w:lang w:val="en-GB"/>
        </w:rPr>
        <w:t xml:space="preserve"> </w:t>
      </w:r>
      <w:r w:rsidRPr="00B01B61">
        <w:rPr>
          <w:rFonts w:ascii="Arial" w:eastAsia="Arial" w:hAnsi="Arial" w:cs="Arial"/>
          <w:lang w:val="en-GB"/>
        </w:rPr>
        <w:t xml:space="preserve">G&amp;F </w:t>
      </w:r>
      <w:proofErr w:type="spellStart"/>
      <w:r w:rsidRPr="00B01B61">
        <w:rPr>
          <w:rFonts w:ascii="Arial" w:eastAsia="Arial" w:hAnsi="Arial" w:cs="Arial"/>
          <w:lang w:val="en-GB"/>
        </w:rPr>
        <w:t>Chatelain</w:t>
      </w:r>
      <w:proofErr w:type="spellEnd"/>
      <w:r w:rsidRPr="00B01B61">
        <w:rPr>
          <w:rFonts w:ascii="Arial" w:eastAsia="Arial" w:hAnsi="Arial" w:cs="Arial"/>
          <w:lang w:val="en-GB"/>
        </w:rPr>
        <w:t xml:space="preserve"> </w:t>
      </w:r>
    </w:p>
    <w:p w:rsidR="00206A46" w:rsidRPr="00B01B61" w:rsidRDefault="00206A46" w:rsidP="004C3F4D">
      <w:pPr>
        <w:pStyle w:val="Sansinterligne"/>
        <w:rPr>
          <w:rFonts w:ascii="Arial" w:eastAsia="Arial" w:hAnsi="Arial" w:cs="Arial"/>
          <w:lang w:val="en-GB"/>
        </w:rPr>
      </w:pPr>
      <w:r w:rsidRPr="00B01B61">
        <w:rPr>
          <w:rFonts w:ascii="Arial" w:eastAsia="Arial" w:hAnsi="Arial" w:cs="Arial"/>
          <w:b/>
          <w:lang w:val="en-GB"/>
        </w:rPr>
        <w:t>Rotor:</w:t>
      </w:r>
      <w:r w:rsidRPr="00B01B61">
        <w:rPr>
          <w:rFonts w:ascii="Arial" w:eastAsia="Arial" w:hAnsi="Arial" w:cs="Arial"/>
          <w:lang w:val="en-GB"/>
        </w:rPr>
        <w:t xml:space="preserve"> Marc </w:t>
      </w:r>
      <w:proofErr w:type="spellStart"/>
      <w:r w:rsidRPr="00B01B61">
        <w:rPr>
          <w:rFonts w:ascii="Arial" w:eastAsia="Arial" w:hAnsi="Arial" w:cs="Arial"/>
          <w:lang w:val="en-GB"/>
        </w:rPr>
        <w:t>Bolis</w:t>
      </w:r>
      <w:proofErr w:type="spellEnd"/>
      <w:r w:rsidRPr="00B01B61">
        <w:rPr>
          <w:rFonts w:ascii="Arial" w:eastAsia="Arial" w:hAnsi="Arial" w:cs="Arial"/>
          <w:lang w:val="en-GB"/>
        </w:rPr>
        <w:t xml:space="preserve"> / 2B8</w:t>
      </w:r>
    </w:p>
    <w:p w:rsidR="00206A46" w:rsidRPr="00B01B61" w:rsidRDefault="00206A46" w:rsidP="004C3F4D">
      <w:pPr>
        <w:pStyle w:val="Sansinterligne"/>
        <w:rPr>
          <w:rFonts w:ascii="Arial" w:eastAsia="Arial" w:hAnsi="Arial" w:cs="Arial"/>
          <w:lang w:val="en-US"/>
        </w:rPr>
      </w:pPr>
      <w:r w:rsidRPr="00B01B61">
        <w:rPr>
          <w:rFonts w:ascii="Arial" w:eastAsia="Arial" w:hAnsi="Arial" w:cs="Arial"/>
          <w:b/>
          <w:lang w:val="en-US"/>
        </w:rPr>
        <w:t>Crown and correctors</w:t>
      </w:r>
      <w:r w:rsidRPr="00B01B61">
        <w:rPr>
          <w:rFonts w:ascii="Arial" w:eastAsia="Arial" w:hAnsi="Arial" w:cs="Arial"/>
          <w:lang w:val="en-US"/>
        </w:rPr>
        <w:t xml:space="preserve">: Cheval Frères </w:t>
      </w:r>
    </w:p>
    <w:p w:rsidR="00206A46" w:rsidRPr="00B01B61" w:rsidRDefault="00206A46" w:rsidP="004C3F4D">
      <w:pPr>
        <w:rPr>
          <w:rFonts w:cs="Arial"/>
          <w:lang w:val="en-US"/>
        </w:rPr>
      </w:pPr>
      <w:r w:rsidRPr="00B01B61">
        <w:rPr>
          <w:rFonts w:eastAsia="Arial" w:cs="Arial"/>
          <w:b/>
          <w:lang w:val="en-GB"/>
        </w:rPr>
        <w:t>“Secret message” crown</w:t>
      </w:r>
      <w:r w:rsidRPr="00B01B61">
        <w:rPr>
          <w:rFonts w:cs="Arial"/>
          <w:lang w:val="en-GB"/>
        </w:rPr>
        <w:t xml:space="preserve">: </w:t>
      </w:r>
      <w:proofErr w:type="spellStart"/>
      <w:r w:rsidRPr="00B01B61">
        <w:rPr>
          <w:rFonts w:eastAsia="Arial" w:cs="Arial"/>
          <w:lang w:val="en-US"/>
        </w:rPr>
        <w:t>Rayform</w:t>
      </w:r>
      <w:proofErr w:type="spellEnd"/>
    </w:p>
    <w:p w:rsidR="00206A46" w:rsidRPr="00B01B61" w:rsidRDefault="00206A46" w:rsidP="004C3F4D">
      <w:pPr>
        <w:pStyle w:val="Sansinterligne"/>
        <w:rPr>
          <w:rFonts w:ascii="Arial" w:hAnsi="Arial" w:cs="Arial"/>
          <w:lang w:val="en-US"/>
        </w:rPr>
      </w:pPr>
      <w:r w:rsidRPr="00B01B61">
        <w:rPr>
          <w:rFonts w:ascii="Arial" w:hAnsi="Arial" w:cs="Arial"/>
          <w:b/>
          <w:lang w:val="en-US"/>
        </w:rPr>
        <w:t>Sapphire crystals:</w:t>
      </w:r>
      <w:r w:rsidRPr="00B01B61">
        <w:rPr>
          <w:rFonts w:ascii="Arial" w:hAnsi="Arial" w:cs="Arial"/>
          <w:lang w:val="en-US"/>
        </w:rPr>
        <w:t xml:space="preserve"> </w:t>
      </w:r>
      <w:proofErr w:type="spellStart"/>
      <w:r w:rsidRPr="00B01B61">
        <w:rPr>
          <w:rFonts w:ascii="Arial" w:hAnsi="Arial" w:cs="Arial"/>
          <w:lang w:val="en-US"/>
        </w:rPr>
        <w:t>SaphirWerk</w:t>
      </w:r>
      <w:proofErr w:type="spellEnd"/>
      <w:r w:rsidRPr="00B01B61">
        <w:rPr>
          <w:rFonts w:ascii="Arial" w:hAnsi="Arial" w:cs="Arial"/>
          <w:lang w:val="en-US"/>
        </w:rPr>
        <w:t xml:space="preserve"> and </w:t>
      </w:r>
      <w:proofErr w:type="spellStart"/>
      <w:r w:rsidRPr="00B01B61">
        <w:rPr>
          <w:rFonts w:ascii="Arial" w:hAnsi="Arial" w:cs="Arial"/>
          <w:lang w:val="en-US"/>
        </w:rPr>
        <w:t>Createch</w:t>
      </w:r>
      <w:proofErr w:type="spellEnd"/>
    </w:p>
    <w:p w:rsidR="00206A46" w:rsidRPr="00B01B61" w:rsidRDefault="00206A46" w:rsidP="004C3F4D">
      <w:pPr>
        <w:pStyle w:val="Sansinterligne"/>
        <w:rPr>
          <w:rFonts w:ascii="Arial" w:hAnsi="Arial" w:cs="Arial"/>
          <w:lang w:val="en-GB"/>
        </w:rPr>
      </w:pPr>
      <w:r w:rsidRPr="00B01B61">
        <w:rPr>
          <w:rFonts w:ascii="Arial" w:hAnsi="Arial" w:cs="Arial"/>
          <w:b/>
          <w:lang w:val="en-GB"/>
        </w:rPr>
        <w:t>Anti-refection treatment for sapphire crystals</w:t>
      </w:r>
      <w:r w:rsidRPr="00B01B61">
        <w:rPr>
          <w:rFonts w:ascii="Arial" w:hAnsi="Arial" w:cs="Arial"/>
          <w:i/>
          <w:lang w:val="en-GB"/>
        </w:rPr>
        <w:t>:</w:t>
      </w:r>
      <w:r w:rsidRPr="00B01B61">
        <w:rPr>
          <w:rFonts w:ascii="Arial" w:hAnsi="Arial" w:cs="Arial"/>
          <w:lang w:val="en-GB"/>
        </w:rPr>
        <w:t xml:space="preserve"> Anthony Schwab / </w:t>
      </w:r>
      <w:proofErr w:type="spellStart"/>
      <w:r w:rsidRPr="00B01B61">
        <w:rPr>
          <w:rFonts w:ascii="Arial" w:hAnsi="Arial" w:cs="Arial"/>
          <w:lang w:val="en-GB"/>
        </w:rPr>
        <w:t>Econorm</w:t>
      </w:r>
      <w:proofErr w:type="spellEnd"/>
      <w:r w:rsidRPr="00B01B61">
        <w:rPr>
          <w:rFonts w:ascii="Arial" w:hAnsi="Arial" w:cs="Arial"/>
          <w:lang w:val="en-GB"/>
        </w:rPr>
        <w:t xml:space="preserve"> </w:t>
      </w:r>
    </w:p>
    <w:p w:rsidR="00206A46" w:rsidRPr="00B01B61" w:rsidRDefault="00206A46" w:rsidP="004C3F4D">
      <w:pPr>
        <w:pStyle w:val="Sansinterligne"/>
        <w:rPr>
          <w:rFonts w:ascii="Arial" w:hAnsi="Arial" w:cs="Arial"/>
          <w:lang w:val="en-US"/>
        </w:rPr>
      </w:pPr>
      <w:r w:rsidRPr="00B01B61">
        <w:rPr>
          <w:rFonts w:ascii="Arial" w:hAnsi="Arial" w:cs="Arial"/>
          <w:b/>
          <w:lang w:val="en-US"/>
        </w:rPr>
        <w:t>Strap:</w:t>
      </w:r>
      <w:r w:rsidRPr="00B01B61">
        <w:rPr>
          <w:rFonts w:ascii="Arial" w:hAnsi="Arial" w:cs="Arial"/>
          <w:lang w:val="en-US"/>
        </w:rPr>
        <w:t xml:space="preserve"> </w:t>
      </w:r>
      <w:proofErr w:type="spellStart"/>
      <w:r w:rsidRPr="00B01B61">
        <w:rPr>
          <w:rFonts w:ascii="Arial" w:hAnsi="Arial" w:cs="Arial"/>
          <w:lang w:val="en-US"/>
        </w:rPr>
        <w:t>Multicuirs</w:t>
      </w:r>
      <w:proofErr w:type="spellEnd"/>
    </w:p>
    <w:p w:rsidR="00206A46" w:rsidRPr="00B01B61" w:rsidRDefault="00206A46" w:rsidP="004C3F4D">
      <w:pPr>
        <w:pStyle w:val="Sansinterligne"/>
        <w:rPr>
          <w:rFonts w:ascii="Arial" w:hAnsi="Arial" w:cs="Arial"/>
          <w:lang w:val="en-US"/>
        </w:rPr>
      </w:pPr>
      <w:r w:rsidRPr="00B01B61">
        <w:rPr>
          <w:rFonts w:ascii="Arial" w:hAnsi="Arial" w:cs="Arial"/>
          <w:b/>
          <w:lang w:val="en-US"/>
        </w:rPr>
        <w:t>Presentation box:</w:t>
      </w:r>
      <w:r w:rsidRPr="00B01B61">
        <w:rPr>
          <w:rFonts w:ascii="Arial" w:hAnsi="Arial" w:cs="Arial"/>
          <w:lang w:val="en-US"/>
        </w:rPr>
        <w:t xml:space="preserve"> Olivier </w:t>
      </w:r>
      <w:proofErr w:type="spellStart"/>
      <w:r w:rsidRPr="00B01B61">
        <w:rPr>
          <w:rFonts w:ascii="Arial" w:hAnsi="Arial" w:cs="Arial"/>
          <w:lang w:val="en-US"/>
        </w:rPr>
        <w:t>Berthon</w:t>
      </w:r>
      <w:proofErr w:type="spellEnd"/>
      <w:r w:rsidRPr="00B01B61">
        <w:rPr>
          <w:rFonts w:ascii="Arial" w:hAnsi="Arial" w:cs="Arial"/>
          <w:lang w:val="en-US"/>
        </w:rPr>
        <w:t xml:space="preserve"> / </w:t>
      </w:r>
      <w:proofErr w:type="spellStart"/>
      <w:r w:rsidRPr="00B01B61">
        <w:rPr>
          <w:rFonts w:ascii="Arial" w:hAnsi="Arial" w:cs="Arial"/>
          <w:lang w:val="en-US"/>
        </w:rPr>
        <w:t>SoixanteetOnze</w:t>
      </w:r>
      <w:proofErr w:type="spellEnd"/>
    </w:p>
    <w:p w:rsidR="00206A46" w:rsidRPr="00B01B61" w:rsidRDefault="00206A46" w:rsidP="004C3F4D">
      <w:pPr>
        <w:pStyle w:val="Sansinterligne"/>
        <w:rPr>
          <w:rFonts w:ascii="Arial" w:hAnsi="Arial" w:cs="Arial"/>
          <w:lang w:val="en-GB"/>
        </w:rPr>
      </w:pPr>
      <w:r w:rsidRPr="00B01B61">
        <w:rPr>
          <w:rFonts w:ascii="Arial" w:hAnsi="Arial" w:cs="Arial"/>
          <w:b/>
          <w:lang w:val="en-GB"/>
        </w:rPr>
        <w:t>Production logistics:</w:t>
      </w:r>
      <w:r w:rsidRPr="00B01B61">
        <w:rPr>
          <w:rFonts w:ascii="Arial" w:hAnsi="Arial" w:cs="Arial"/>
          <w:lang w:val="en-GB"/>
        </w:rPr>
        <w:t xml:space="preserve"> David Lamy, Isabel Ortega and Ashley Moussier / MB&amp;F</w:t>
      </w:r>
    </w:p>
    <w:p w:rsidR="00206A46" w:rsidRPr="00B01B61" w:rsidRDefault="00206A46" w:rsidP="004C3F4D">
      <w:pPr>
        <w:pStyle w:val="Sansinterligne"/>
        <w:spacing w:line="276" w:lineRule="auto"/>
        <w:rPr>
          <w:rFonts w:ascii="Arial" w:hAnsi="Arial" w:cs="Arial"/>
          <w:i/>
          <w:iCs/>
          <w:lang w:val="en-GB"/>
        </w:rPr>
      </w:pPr>
    </w:p>
    <w:p w:rsidR="00206A46" w:rsidRPr="00B01B61" w:rsidRDefault="00206A46" w:rsidP="004C3F4D">
      <w:pPr>
        <w:pStyle w:val="Sansinterligne"/>
        <w:spacing w:line="276" w:lineRule="auto"/>
        <w:rPr>
          <w:rFonts w:ascii="Arial" w:hAnsi="Arial" w:cs="Arial"/>
          <w:lang w:val="en-GB"/>
        </w:rPr>
      </w:pPr>
      <w:r w:rsidRPr="00B01B61">
        <w:rPr>
          <w:rFonts w:ascii="Arial" w:hAnsi="Arial" w:cs="Arial"/>
          <w:b/>
          <w:iCs/>
          <w:lang w:val="en-GB"/>
        </w:rPr>
        <w:t>Marketing &amp; Communication:</w:t>
      </w:r>
      <w:r w:rsidRPr="00B01B61">
        <w:rPr>
          <w:rFonts w:ascii="Arial" w:hAnsi="Arial" w:cs="Arial"/>
          <w:lang w:val="en-GB"/>
        </w:rPr>
        <w:t xml:space="preserve"> Charris Yadigaroglou, Virginie Toral and Arnaud Légeret / MB&amp;F</w:t>
      </w:r>
    </w:p>
    <w:p w:rsidR="00206A46" w:rsidRPr="00B01B61" w:rsidRDefault="00206A46" w:rsidP="004C3F4D">
      <w:pPr>
        <w:pStyle w:val="Sansinterligne"/>
        <w:spacing w:line="276" w:lineRule="auto"/>
        <w:rPr>
          <w:rFonts w:ascii="Arial" w:hAnsi="Arial" w:cs="Arial"/>
          <w:lang w:val="en-GB"/>
        </w:rPr>
      </w:pPr>
      <w:r w:rsidRPr="00B01B61">
        <w:rPr>
          <w:rFonts w:ascii="Arial" w:hAnsi="Arial" w:cs="Arial"/>
          <w:b/>
          <w:iCs/>
          <w:lang w:val="en-GB"/>
        </w:rPr>
        <w:t>M.A.D.Gallery:</w:t>
      </w:r>
      <w:r w:rsidRPr="00B01B61">
        <w:rPr>
          <w:rFonts w:ascii="Arial" w:hAnsi="Arial" w:cs="Arial"/>
          <w:lang w:val="en-GB"/>
        </w:rPr>
        <w:t xml:space="preserve"> Hervé Estienne / MB&amp;F</w:t>
      </w:r>
    </w:p>
    <w:p w:rsidR="00206A46" w:rsidRPr="00B01B61" w:rsidRDefault="00206A46" w:rsidP="004C3F4D">
      <w:pPr>
        <w:pStyle w:val="Sansinterligne"/>
        <w:spacing w:line="276" w:lineRule="auto"/>
        <w:rPr>
          <w:rFonts w:ascii="Arial" w:hAnsi="Arial" w:cs="Arial"/>
          <w:lang w:val="en-GB"/>
        </w:rPr>
      </w:pPr>
      <w:r w:rsidRPr="00B01B61">
        <w:rPr>
          <w:rFonts w:ascii="Arial" w:hAnsi="Arial" w:cs="Arial"/>
          <w:b/>
          <w:iCs/>
          <w:lang w:val="en-GB"/>
        </w:rPr>
        <w:t>Sales:</w:t>
      </w:r>
      <w:r w:rsidRPr="00B01B61">
        <w:rPr>
          <w:rFonts w:ascii="Arial" w:hAnsi="Arial" w:cs="Arial"/>
          <w:lang w:val="en-GB"/>
        </w:rPr>
        <w:t xml:space="preserve"> Thibault Verdonckt, Virginie Marchon, Cédric Roussel and Jean-Marc Bories / MB&amp;F</w:t>
      </w:r>
    </w:p>
    <w:p w:rsidR="00206A46" w:rsidRPr="00B01B61" w:rsidRDefault="00206A46" w:rsidP="004C3F4D">
      <w:pPr>
        <w:pStyle w:val="Sansinterligne"/>
        <w:spacing w:line="276" w:lineRule="auto"/>
        <w:rPr>
          <w:rFonts w:ascii="Arial" w:hAnsi="Arial" w:cs="Arial"/>
          <w:lang w:val="en-GB"/>
        </w:rPr>
      </w:pPr>
      <w:r w:rsidRPr="00B01B61">
        <w:rPr>
          <w:rFonts w:ascii="Arial" w:hAnsi="Arial" w:cs="Arial"/>
          <w:b/>
          <w:iCs/>
          <w:lang w:val="en-GB"/>
        </w:rPr>
        <w:t>Graphic design</w:t>
      </w:r>
      <w:r w:rsidRPr="00B01B61">
        <w:rPr>
          <w:rFonts w:ascii="Arial" w:hAnsi="Arial" w:cs="Arial"/>
          <w:i/>
          <w:iCs/>
          <w:lang w:val="en-GB"/>
        </w:rPr>
        <w:t>:</w:t>
      </w:r>
      <w:r w:rsidRPr="00B01B61">
        <w:rPr>
          <w:rFonts w:ascii="Arial" w:hAnsi="Arial" w:cs="Arial"/>
          <w:lang w:val="en-GB"/>
        </w:rPr>
        <w:t xml:space="preserve"> Sidonie Bays / MB&amp;F, Adrien Schulz and Gilles Bondallaz / Z+Z </w:t>
      </w:r>
    </w:p>
    <w:p w:rsidR="00206A46" w:rsidRPr="00B01B61" w:rsidRDefault="00206A46" w:rsidP="004C3F4D">
      <w:pPr>
        <w:pStyle w:val="Sansinterligne"/>
        <w:spacing w:line="276" w:lineRule="auto"/>
        <w:rPr>
          <w:rFonts w:ascii="Arial" w:hAnsi="Arial" w:cs="Arial"/>
          <w:lang w:val="en-GB"/>
        </w:rPr>
      </w:pPr>
      <w:r w:rsidRPr="00B01B61">
        <w:rPr>
          <w:rFonts w:ascii="Arial" w:hAnsi="Arial" w:cs="Arial"/>
          <w:b/>
          <w:iCs/>
          <w:lang w:val="en-GB"/>
        </w:rPr>
        <w:t>Watch photography</w:t>
      </w:r>
      <w:r w:rsidRPr="00B01B61">
        <w:rPr>
          <w:rFonts w:ascii="Arial" w:hAnsi="Arial" w:cs="Arial"/>
          <w:i/>
          <w:iCs/>
          <w:lang w:val="en-GB"/>
        </w:rPr>
        <w:t>:</w:t>
      </w:r>
      <w:r w:rsidRPr="00B01B61">
        <w:rPr>
          <w:rFonts w:ascii="Arial" w:hAnsi="Arial" w:cs="Arial"/>
          <w:lang w:val="en-GB"/>
        </w:rPr>
        <w:t xml:space="preserve"> Laurent-Xavier Moulin and Alex Teuscher</w:t>
      </w:r>
    </w:p>
    <w:p w:rsidR="00206A46" w:rsidRPr="00B01B61" w:rsidRDefault="00206A46" w:rsidP="004C3F4D">
      <w:pPr>
        <w:pStyle w:val="Sansinterligne"/>
        <w:spacing w:line="276" w:lineRule="auto"/>
        <w:rPr>
          <w:rFonts w:ascii="Arial" w:hAnsi="Arial" w:cs="Arial"/>
          <w:lang w:val="en-GB"/>
        </w:rPr>
      </w:pPr>
      <w:r w:rsidRPr="00B01B61">
        <w:rPr>
          <w:rFonts w:ascii="Arial" w:hAnsi="Arial" w:cs="Arial"/>
          <w:b/>
          <w:iCs/>
          <w:lang w:val="en-GB"/>
        </w:rPr>
        <w:t>Portrait photography</w:t>
      </w:r>
      <w:r w:rsidRPr="00B01B61">
        <w:rPr>
          <w:rFonts w:ascii="Arial" w:hAnsi="Arial" w:cs="Arial"/>
          <w:i/>
          <w:iCs/>
          <w:lang w:val="en-GB"/>
        </w:rPr>
        <w:t>:</w:t>
      </w:r>
      <w:r w:rsidRPr="00B01B61">
        <w:rPr>
          <w:rFonts w:ascii="Arial" w:hAnsi="Arial" w:cs="Arial"/>
          <w:lang w:val="en-GB"/>
        </w:rPr>
        <w:t xml:space="preserve"> Régis Golay / Federal</w:t>
      </w:r>
    </w:p>
    <w:p w:rsidR="00206A46" w:rsidRPr="00B01B61" w:rsidRDefault="00206A46" w:rsidP="004C3F4D">
      <w:pPr>
        <w:pStyle w:val="Sansinterligne"/>
        <w:spacing w:line="276" w:lineRule="auto"/>
        <w:rPr>
          <w:rFonts w:ascii="Arial" w:hAnsi="Arial" w:cs="Arial"/>
          <w:lang w:val="en-GB"/>
        </w:rPr>
      </w:pPr>
      <w:r w:rsidRPr="00B01B61">
        <w:rPr>
          <w:rFonts w:ascii="Arial" w:hAnsi="Arial" w:cs="Arial"/>
          <w:b/>
          <w:iCs/>
          <w:lang w:val="en-GB"/>
        </w:rPr>
        <w:t>Webmasters:</w:t>
      </w:r>
      <w:r w:rsidRPr="00B01B61">
        <w:rPr>
          <w:rFonts w:ascii="Arial" w:hAnsi="Arial" w:cs="Arial"/>
          <w:lang w:val="en-GB"/>
        </w:rPr>
        <w:t xml:space="preserve"> Stéphane </w:t>
      </w:r>
      <w:proofErr w:type="spellStart"/>
      <w:r w:rsidRPr="00B01B61">
        <w:rPr>
          <w:rFonts w:ascii="Arial" w:hAnsi="Arial" w:cs="Arial"/>
          <w:lang w:val="en-GB"/>
        </w:rPr>
        <w:t>Balet</w:t>
      </w:r>
      <w:proofErr w:type="spellEnd"/>
      <w:r w:rsidRPr="00B01B61">
        <w:rPr>
          <w:rFonts w:ascii="Arial" w:hAnsi="Arial" w:cs="Arial"/>
          <w:lang w:val="en-GB"/>
        </w:rPr>
        <w:t xml:space="preserve"> / Nord </w:t>
      </w:r>
      <w:proofErr w:type="spellStart"/>
      <w:r w:rsidRPr="00B01B61">
        <w:rPr>
          <w:rFonts w:ascii="Arial" w:hAnsi="Arial" w:cs="Arial"/>
          <w:lang w:val="en-GB"/>
        </w:rPr>
        <w:t>Magnétique</w:t>
      </w:r>
      <w:proofErr w:type="spellEnd"/>
      <w:r w:rsidRPr="00B01B61">
        <w:rPr>
          <w:rFonts w:ascii="Arial" w:hAnsi="Arial" w:cs="Arial"/>
          <w:lang w:val="en-GB"/>
        </w:rPr>
        <w:t>, Victor Rodriguez and Mathias Muntz / Nimeo</w:t>
      </w:r>
    </w:p>
    <w:p w:rsidR="00206A46" w:rsidRPr="00ED45AA" w:rsidRDefault="00206A46" w:rsidP="004C3F4D">
      <w:pPr>
        <w:pStyle w:val="Sansinterligne"/>
        <w:spacing w:line="276" w:lineRule="auto"/>
        <w:rPr>
          <w:rFonts w:ascii="Arial" w:hAnsi="Arial" w:cs="Arial"/>
          <w:lang w:val="en-GB"/>
        </w:rPr>
      </w:pPr>
      <w:r w:rsidRPr="00ED45AA">
        <w:rPr>
          <w:rFonts w:ascii="Arial" w:hAnsi="Arial" w:cs="Arial"/>
          <w:b/>
          <w:iCs/>
          <w:lang w:val="en-GB"/>
        </w:rPr>
        <w:t>Film:</w:t>
      </w:r>
      <w:r w:rsidRPr="00ED45AA">
        <w:rPr>
          <w:rFonts w:ascii="Arial" w:hAnsi="Arial" w:cs="Arial"/>
          <w:lang w:val="en-GB"/>
        </w:rPr>
        <w:t xml:space="preserve"> Marc-André Des</w:t>
      </w:r>
      <w:r w:rsidR="00B04620" w:rsidRPr="00ED45AA">
        <w:rPr>
          <w:rFonts w:ascii="Arial" w:hAnsi="Arial" w:cs="Arial"/>
          <w:lang w:val="en-GB"/>
        </w:rPr>
        <w:t>choux / MAD LUX</w:t>
      </w:r>
    </w:p>
    <w:p w:rsidR="00206A46" w:rsidRPr="00B01B61" w:rsidRDefault="00206A46" w:rsidP="004C3F4D">
      <w:pPr>
        <w:pStyle w:val="Sansinterligne"/>
        <w:rPr>
          <w:rFonts w:ascii="Arial" w:hAnsi="Arial" w:cs="Arial"/>
          <w:lang w:val="en-GB"/>
        </w:rPr>
      </w:pPr>
      <w:r w:rsidRPr="00B01B61">
        <w:rPr>
          <w:rFonts w:ascii="Arial" w:hAnsi="Arial" w:cs="Arial"/>
          <w:b/>
          <w:lang w:val="en-GB"/>
        </w:rPr>
        <w:t>Texts:</w:t>
      </w:r>
      <w:r w:rsidRPr="00B01B61">
        <w:rPr>
          <w:rFonts w:ascii="Arial" w:hAnsi="Arial" w:cs="Arial"/>
          <w:lang w:val="en-GB"/>
        </w:rPr>
        <w:t xml:space="preserve"> Suzanne Wong / WorldTempus</w:t>
      </w:r>
    </w:p>
    <w:p w:rsidR="00154F54" w:rsidRPr="00B01B61" w:rsidRDefault="00154F54" w:rsidP="004C3F4D">
      <w:pPr>
        <w:rPr>
          <w:rFonts w:cs="Arial"/>
          <w:lang w:val="en-GB"/>
        </w:rPr>
      </w:pPr>
      <w:r w:rsidRPr="00B01B61">
        <w:rPr>
          <w:rFonts w:cs="Arial"/>
          <w:lang w:val="en-GB"/>
        </w:rPr>
        <w:br w:type="page"/>
      </w:r>
    </w:p>
    <w:p w:rsidR="00154F54" w:rsidRPr="00B01B61" w:rsidRDefault="00154F54" w:rsidP="00E64FD3">
      <w:pPr>
        <w:pStyle w:val="Sansinterligne"/>
        <w:jc w:val="center"/>
        <w:outlineLvl w:val="0"/>
        <w:rPr>
          <w:rFonts w:ascii="Arial" w:eastAsiaTheme="majorEastAsia" w:hAnsi="Arial" w:cs="Arial"/>
          <w:b/>
          <w:bCs/>
          <w:sz w:val="28"/>
          <w:szCs w:val="28"/>
          <w:lang w:val="en-GB"/>
        </w:rPr>
      </w:pPr>
      <w:r w:rsidRPr="00B01B61">
        <w:rPr>
          <w:rFonts w:ascii="Arial" w:eastAsiaTheme="majorEastAsia" w:hAnsi="Arial" w:cs="Arial"/>
          <w:b/>
          <w:bCs/>
          <w:sz w:val="28"/>
          <w:szCs w:val="28"/>
          <w:lang w:val="en-GB"/>
        </w:rPr>
        <w:lastRenderedPageBreak/>
        <w:t>MB&amp;F – GENESIS OF</w:t>
      </w:r>
      <w:bookmarkStart w:id="0" w:name="_GoBack"/>
      <w:bookmarkEnd w:id="0"/>
      <w:r w:rsidRPr="00B01B61">
        <w:rPr>
          <w:rFonts w:ascii="Arial" w:eastAsiaTheme="majorEastAsia" w:hAnsi="Arial" w:cs="Arial"/>
          <w:b/>
          <w:bCs/>
          <w:sz w:val="28"/>
          <w:szCs w:val="28"/>
          <w:lang w:val="en-GB"/>
        </w:rPr>
        <w:t xml:space="preserve"> A CONCEPT LABORATORY</w:t>
      </w:r>
    </w:p>
    <w:p w:rsidR="00154F54" w:rsidRPr="00B01B61" w:rsidRDefault="00154F54" w:rsidP="004C3F4D">
      <w:pPr>
        <w:rPr>
          <w:rFonts w:cs="Arial"/>
          <w:lang w:val="en-GB"/>
        </w:rPr>
      </w:pPr>
    </w:p>
    <w:p w:rsidR="00154F54" w:rsidRPr="00B01B61" w:rsidRDefault="00154F54" w:rsidP="004C3F4D">
      <w:pPr>
        <w:rPr>
          <w:rFonts w:cs="Arial"/>
          <w:lang w:val="en-GB"/>
        </w:rPr>
      </w:pPr>
      <w:r w:rsidRPr="00B01B61">
        <w:rPr>
          <w:rFonts w:cs="Arial"/>
          <w:lang w:val="en-GB"/>
        </w:rPr>
        <w:t xml:space="preserve">Founded in 2005, MB&amp;F is the world’s first-ever horological concept laboratory. With almost 20 remarkable calibres forming the base of the critically acclaimed Horological and Legacy Machines, MB&amp;F is continuing to follow Founder and Creative Director Maximilian </w:t>
      </w:r>
      <w:proofErr w:type="spellStart"/>
      <w:r w:rsidRPr="00B01B61">
        <w:rPr>
          <w:rFonts w:cs="Arial"/>
          <w:lang w:val="en-GB"/>
        </w:rPr>
        <w:t>Büsser’s</w:t>
      </w:r>
      <w:proofErr w:type="spellEnd"/>
      <w:r w:rsidRPr="00B01B61">
        <w:rPr>
          <w:rFonts w:cs="Arial"/>
          <w:lang w:val="en-GB"/>
        </w:rPr>
        <w:t xml:space="preserve"> vision of creating 3-D kinetic art by deconstructing traditional watchmaking. </w:t>
      </w:r>
    </w:p>
    <w:p w:rsidR="00154F54" w:rsidRPr="00B01B61" w:rsidRDefault="00154F54" w:rsidP="004C3F4D">
      <w:pPr>
        <w:rPr>
          <w:rFonts w:cs="Arial"/>
          <w:lang w:val="en-GB"/>
        </w:rPr>
      </w:pPr>
    </w:p>
    <w:p w:rsidR="00154F54" w:rsidRPr="00B01B61" w:rsidRDefault="00154F54" w:rsidP="004C3F4D">
      <w:pPr>
        <w:rPr>
          <w:rFonts w:cs="Arial"/>
          <w:lang w:val="en-GB"/>
        </w:rPr>
      </w:pPr>
      <w:r w:rsidRPr="00B01B61">
        <w:rPr>
          <w:rFonts w:cs="Arial"/>
          <w:lang w:val="en-GB"/>
        </w:rPr>
        <w:t xml:space="preserve">After 15 years managing prestigious watch brands, Maximilian </w:t>
      </w:r>
      <w:proofErr w:type="spellStart"/>
      <w:r w:rsidRPr="00B01B61">
        <w:rPr>
          <w:rFonts w:cs="Arial"/>
          <w:lang w:val="en-GB"/>
        </w:rPr>
        <w:t>Büsser</w:t>
      </w:r>
      <w:proofErr w:type="spellEnd"/>
      <w:r w:rsidRPr="00B01B61">
        <w:rPr>
          <w:rFonts w:cs="Arial"/>
          <w:lang w:val="en-GB"/>
        </w:rPr>
        <w:t xml:space="preserve"> resigned from his Managing Director position at Harry Winston in 2005 to create MB&amp;F – Maximilian </w:t>
      </w:r>
      <w:proofErr w:type="spellStart"/>
      <w:r w:rsidRPr="00B01B61">
        <w:rPr>
          <w:rFonts w:cs="Arial"/>
          <w:lang w:val="en-GB"/>
        </w:rPr>
        <w:t>Büsser</w:t>
      </w:r>
      <w:proofErr w:type="spellEnd"/>
      <w:r w:rsidRPr="00B01B61">
        <w:rPr>
          <w:rFonts w:cs="Arial"/>
          <w:lang w:val="en-GB"/>
        </w:rPr>
        <w:t xml:space="preserve"> &amp; Friends. MB&amp;F is an artistic and micro-engineering laboratory dedicated to designing and </w:t>
      </w:r>
      <w:proofErr w:type="gramStart"/>
      <w:r w:rsidRPr="00B01B61">
        <w:rPr>
          <w:rFonts w:cs="Arial"/>
          <w:lang w:val="en-GB"/>
        </w:rPr>
        <w:t>crafting</w:t>
      </w:r>
      <w:proofErr w:type="gramEnd"/>
      <w:r w:rsidRPr="00B01B61">
        <w:rPr>
          <w:rFonts w:cs="Arial"/>
          <w:lang w:val="en-GB"/>
        </w:rPr>
        <w:t xml:space="preserve"> small series of radical concept watches by bringing together talented horological professionals that </w:t>
      </w:r>
      <w:proofErr w:type="spellStart"/>
      <w:r w:rsidRPr="00B01B61">
        <w:rPr>
          <w:rFonts w:cs="Arial"/>
          <w:lang w:val="en-GB"/>
        </w:rPr>
        <w:t>Büsser</w:t>
      </w:r>
      <w:proofErr w:type="spellEnd"/>
      <w:r w:rsidRPr="00B01B61">
        <w:rPr>
          <w:rFonts w:cs="Arial"/>
          <w:lang w:val="en-GB"/>
        </w:rPr>
        <w:t xml:space="preserve"> both respects and enjoys working with.</w:t>
      </w:r>
    </w:p>
    <w:p w:rsidR="00154F54" w:rsidRPr="00B01B61" w:rsidRDefault="00154F54" w:rsidP="004C3F4D">
      <w:pPr>
        <w:rPr>
          <w:rFonts w:cs="Arial"/>
          <w:lang w:val="en-GB"/>
        </w:rPr>
      </w:pPr>
    </w:p>
    <w:p w:rsidR="00154F54" w:rsidRPr="00B01B61" w:rsidRDefault="00154F54" w:rsidP="004C3F4D">
      <w:pPr>
        <w:rPr>
          <w:rFonts w:cs="Arial"/>
          <w:lang w:val="en-GB"/>
        </w:rPr>
      </w:pPr>
      <w:r w:rsidRPr="00B01B61">
        <w:rPr>
          <w:rFonts w:cs="Arial"/>
          <w:lang w:val="en-GB"/>
        </w:rPr>
        <w:t xml:space="preserve">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w:t>
      </w:r>
      <w:proofErr w:type="gramStart"/>
      <w:r w:rsidRPr="00B01B61">
        <w:rPr>
          <w:rFonts w:cs="Arial"/>
          <w:lang w:val="en-GB"/>
        </w:rPr>
        <w:t>HM6</w:t>
      </w:r>
      <w:proofErr w:type="gramEnd"/>
      <w:r w:rsidRPr="00B01B61">
        <w:rPr>
          <w:rFonts w:cs="Arial"/>
          <w:lang w:val="en-GB"/>
        </w:rPr>
        <w:t>), the sky (HM4, HM9), the road (HM5, HMX, HM8) and the animal kingdom (HM7, HM10).</w:t>
      </w:r>
    </w:p>
    <w:p w:rsidR="00BD5E11" w:rsidRPr="00B01B61" w:rsidRDefault="00BD5E11" w:rsidP="004C3F4D">
      <w:pPr>
        <w:rPr>
          <w:rFonts w:cs="Arial"/>
          <w:lang w:val="en-GB"/>
        </w:rPr>
      </w:pPr>
    </w:p>
    <w:p w:rsidR="00154F54" w:rsidRPr="00B01B61" w:rsidRDefault="00154F54" w:rsidP="004C3F4D">
      <w:pPr>
        <w:rPr>
          <w:rFonts w:cs="Arial"/>
          <w:lang w:val="en-GB"/>
        </w:rPr>
      </w:pPr>
      <w:r w:rsidRPr="00B01B61">
        <w:rPr>
          <w:rFonts w:cs="Arial"/>
          <w:lang w:val="en-GB"/>
        </w:rPr>
        <w:t>In 2011, MB&amp;F launched its round-cased Legacy Machine collection. These more classical pieces – classical for MB&amp;</w:t>
      </w:r>
      <w:proofErr w:type="gramStart"/>
      <w:r w:rsidRPr="00B01B61">
        <w:rPr>
          <w:rFonts w:cs="Arial"/>
          <w:lang w:val="en-GB"/>
        </w:rPr>
        <w:t>F, that</w:t>
      </w:r>
      <w:proofErr w:type="gramEnd"/>
      <w:r w:rsidRPr="00B01B61">
        <w:rPr>
          <w:rFonts w:cs="Arial"/>
          <w:lang w:val="en-GB"/>
        </w:rPr>
        <w:t xml:space="preserve"> is – pay tribute to nineteenth-century watchmaking excellence by reinterpreting complications from the great horological innovators of yesteryear to create contemporary </w:t>
      </w:r>
      <w:proofErr w:type="spellStart"/>
      <w:r w:rsidRPr="00B01B61">
        <w:rPr>
          <w:rFonts w:cs="Arial"/>
          <w:lang w:val="en-GB"/>
        </w:rPr>
        <w:t>objets</w:t>
      </w:r>
      <w:proofErr w:type="spellEnd"/>
      <w:r w:rsidRPr="00B01B61">
        <w:rPr>
          <w:rFonts w:cs="Arial"/>
          <w:lang w:val="en-GB"/>
        </w:rPr>
        <w:t xml:space="preserve"> d'art. LM1 and LM2 </w:t>
      </w:r>
      <w:proofErr w:type="gramStart"/>
      <w:r w:rsidRPr="00B01B61">
        <w:rPr>
          <w:rFonts w:cs="Arial"/>
          <w:lang w:val="en-GB"/>
        </w:rPr>
        <w:t>were followed</w:t>
      </w:r>
      <w:proofErr w:type="gramEnd"/>
      <w:r w:rsidRPr="00B01B61">
        <w:rPr>
          <w:rFonts w:cs="Arial"/>
          <w:lang w:val="en-GB"/>
        </w:rPr>
        <w:t xml:space="preserve"> by LM101, the first MB&amp;F </w:t>
      </w:r>
      <w:r w:rsidRPr="00B04620">
        <w:rPr>
          <w:rFonts w:cs="Arial"/>
          <w:lang w:val="en-GB"/>
        </w:rPr>
        <w:t>Machine to feature a movement developed entirely in-house. LM</w:t>
      </w:r>
      <w:r w:rsidR="00B01B61" w:rsidRPr="00B04620">
        <w:rPr>
          <w:rFonts w:cs="Arial"/>
          <w:lang w:val="en-GB"/>
        </w:rPr>
        <w:t xml:space="preserve"> </w:t>
      </w:r>
      <w:r w:rsidR="00B04620" w:rsidRPr="00B04620">
        <w:rPr>
          <w:rFonts w:cs="Arial"/>
          <w:lang w:val="en-GB"/>
        </w:rPr>
        <w:t xml:space="preserve">Perpetual, LM Split Escapement and </w:t>
      </w:r>
      <w:r w:rsidRPr="00B04620">
        <w:rPr>
          <w:rFonts w:cs="Arial"/>
          <w:lang w:val="en-GB"/>
        </w:rPr>
        <w:t xml:space="preserve">LM </w:t>
      </w:r>
      <w:proofErr w:type="spellStart"/>
      <w:r w:rsidRPr="00B04620">
        <w:rPr>
          <w:rFonts w:cs="Arial"/>
          <w:lang w:val="en-GB"/>
        </w:rPr>
        <w:t>Thunderdome</w:t>
      </w:r>
      <w:proofErr w:type="spellEnd"/>
      <w:r w:rsidRPr="00B04620">
        <w:rPr>
          <w:rFonts w:cs="Arial"/>
          <w:lang w:val="en-GB"/>
        </w:rPr>
        <w:t xml:space="preserve"> broadened the collection further. </w:t>
      </w:r>
      <w:proofErr w:type="gramStart"/>
      <w:r w:rsidRPr="00B04620">
        <w:rPr>
          <w:rFonts w:cs="Arial"/>
          <w:lang w:val="en-GB"/>
        </w:rPr>
        <w:t>2019</w:t>
      </w:r>
      <w:proofErr w:type="gramEnd"/>
      <w:r w:rsidRPr="00B04620">
        <w:rPr>
          <w:rFonts w:cs="Arial"/>
          <w:lang w:val="en-GB"/>
        </w:rPr>
        <w:t xml:space="preserve"> marked a turning</w:t>
      </w:r>
      <w:r w:rsidRPr="00B01B61">
        <w:rPr>
          <w:rFonts w:cs="Arial"/>
          <w:lang w:val="en-GB"/>
        </w:rPr>
        <w:t xml:space="preserve"> point with the creation of the first MB&amp;F Machine dedicated to women: LM FlyingT. MB&amp;F generally alternates between launching contemporary, resolutely unconventional Horological Machines and historically inspired Legacy Machines.</w:t>
      </w:r>
    </w:p>
    <w:p w:rsidR="00154F54" w:rsidRPr="00B01B61" w:rsidRDefault="00154F54" w:rsidP="004C3F4D">
      <w:pPr>
        <w:rPr>
          <w:rFonts w:cs="Arial"/>
          <w:lang w:val="en-GB"/>
        </w:rPr>
      </w:pPr>
    </w:p>
    <w:p w:rsidR="00154F54" w:rsidRPr="00B01B61" w:rsidRDefault="00154F54" w:rsidP="004C3F4D">
      <w:pPr>
        <w:rPr>
          <w:rFonts w:cs="Arial"/>
          <w:lang w:val="en-GB"/>
        </w:rPr>
      </w:pPr>
      <w:r w:rsidRPr="00B01B61">
        <w:rPr>
          <w:rFonts w:cs="Arial"/>
          <w:lang w:val="en-GB"/>
        </w:rPr>
        <w:t xml:space="preserve">As the F stands for Friends, it was only natural for MB&amp;F to develop collaborations with artists, watchmakers, designers and manufacturers they admire. </w:t>
      </w:r>
    </w:p>
    <w:p w:rsidR="00154F54" w:rsidRPr="00B01B61" w:rsidRDefault="00154F54" w:rsidP="004C3F4D">
      <w:pPr>
        <w:rPr>
          <w:rFonts w:cs="Arial"/>
          <w:lang w:val="en-GB"/>
        </w:rPr>
      </w:pPr>
    </w:p>
    <w:p w:rsidR="00154F54" w:rsidRPr="00B01B61" w:rsidRDefault="00154F54" w:rsidP="004C3F4D">
      <w:pPr>
        <w:rPr>
          <w:rFonts w:cs="Arial"/>
          <w:lang w:val="en-GB"/>
        </w:rPr>
      </w:pPr>
      <w:r w:rsidRPr="00B01B61">
        <w:rPr>
          <w:rFonts w:cs="Arial"/>
          <w:lang w:val="en-GB"/>
        </w:rPr>
        <w:t xml:space="preserve">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w:t>
      </w:r>
      <w:proofErr w:type="spellStart"/>
      <w:r w:rsidRPr="00B01B61">
        <w:rPr>
          <w:rFonts w:cs="Arial"/>
          <w:lang w:val="en-GB"/>
        </w:rPr>
        <w:t>L’Epée</w:t>
      </w:r>
      <w:proofErr w:type="spellEnd"/>
      <w:r w:rsidRPr="00B01B61">
        <w:rPr>
          <w:rFonts w:cs="Arial"/>
          <w:lang w:val="en-GB"/>
        </w:rPr>
        <w:t xml:space="preserve"> 1839, tell the time while collaborations with </w:t>
      </w:r>
      <w:proofErr w:type="spellStart"/>
      <w:r w:rsidRPr="00B01B61">
        <w:rPr>
          <w:rFonts w:cs="Arial"/>
          <w:lang w:val="en-GB"/>
        </w:rPr>
        <w:t>Reuge</w:t>
      </w:r>
      <w:proofErr w:type="spellEnd"/>
      <w:r w:rsidRPr="00B01B61">
        <w:rPr>
          <w:rFonts w:cs="Arial"/>
          <w:lang w:val="en-GB"/>
        </w:rPr>
        <w:t xml:space="preserve"> and </w:t>
      </w:r>
      <w:proofErr w:type="spellStart"/>
      <w:r w:rsidRPr="00B01B61">
        <w:rPr>
          <w:rFonts w:cs="Arial"/>
          <w:lang w:val="en-GB"/>
        </w:rPr>
        <w:t>Caran</w:t>
      </w:r>
      <w:proofErr w:type="spellEnd"/>
      <w:r w:rsidRPr="00B01B61">
        <w:rPr>
          <w:rFonts w:cs="Arial"/>
          <w:lang w:val="en-GB"/>
        </w:rPr>
        <w:t xml:space="preserve"> </w:t>
      </w:r>
      <w:proofErr w:type="spellStart"/>
      <w:r w:rsidRPr="00B01B61">
        <w:rPr>
          <w:rFonts w:cs="Arial"/>
          <w:lang w:val="en-GB"/>
        </w:rPr>
        <w:t>d’Ache</w:t>
      </w:r>
      <w:proofErr w:type="spellEnd"/>
      <w:r w:rsidRPr="00B01B61">
        <w:rPr>
          <w:rFonts w:cs="Arial"/>
          <w:lang w:val="en-GB"/>
        </w:rPr>
        <w:t xml:space="preserve"> generated other forms of mechanical art.</w:t>
      </w:r>
    </w:p>
    <w:p w:rsidR="00154F54" w:rsidRPr="00B01B61" w:rsidRDefault="00154F54" w:rsidP="004C3F4D">
      <w:pPr>
        <w:rPr>
          <w:rFonts w:cs="Arial"/>
          <w:lang w:val="en-GB"/>
        </w:rPr>
      </w:pPr>
    </w:p>
    <w:p w:rsidR="00154F54" w:rsidRPr="00B01B61" w:rsidRDefault="00154F54" w:rsidP="004C3F4D">
      <w:pPr>
        <w:rPr>
          <w:rFonts w:cs="Arial"/>
          <w:lang w:val="en-GB"/>
        </w:rPr>
      </w:pPr>
      <w:r w:rsidRPr="00B01B61">
        <w:rPr>
          <w:rFonts w:cs="Arial"/>
          <w:lang w:val="en-GB"/>
        </w:rPr>
        <w:t xml:space="preserve">To give all these machines an appropriate platform, </w:t>
      </w:r>
      <w:proofErr w:type="spellStart"/>
      <w:r w:rsidRPr="00B01B61">
        <w:rPr>
          <w:rFonts w:cs="Arial"/>
          <w:lang w:val="en-GB"/>
        </w:rPr>
        <w:t>Büsser</w:t>
      </w:r>
      <w:proofErr w:type="spellEnd"/>
      <w:r w:rsidRPr="00B01B61">
        <w:rPr>
          <w:rFonts w:cs="Arial"/>
          <w:lang w:val="en-GB"/>
        </w:rPr>
        <w:t xml:space="preserve"> had the idea of placing them in an art gallery alongside various forms of mechanical art created by other artists, rather than in a traditional storefront. This brought about the creation of the first MB&amp;F M.A.D.Gallery (M.A.D. stands for Mechanical Art Devices) in Geneva, which </w:t>
      </w:r>
      <w:proofErr w:type="gramStart"/>
      <w:r w:rsidRPr="00B01B61">
        <w:rPr>
          <w:rFonts w:cs="Arial"/>
          <w:lang w:val="en-GB"/>
        </w:rPr>
        <w:t>would later be followed</w:t>
      </w:r>
      <w:proofErr w:type="gramEnd"/>
      <w:r w:rsidRPr="00B01B61">
        <w:rPr>
          <w:rFonts w:cs="Arial"/>
          <w:lang w:val="en-GB"/>
        </w:rPr>
        <w:t xml:space="preserve"> by </w:t>
      </w:r>
      <w:proofErr w:type="spellStart"/>
      <w:r w:rsidRPr="00B01B61">
        <w:rPr>
          <w:rFonts w:cs="Arial"/>
          <w:lang w:val="en-GB"/>
        </w:rPr>
        <w:t>M.A.D.Galleries</w:t>
      </w:r>
      <w:proofErr w:type="spellEnd"/>
      <w:r w:rsidRPr="00B01B61">
        <w:rPr>
          <w:rFonts w:cs="Arial"/>
          <w:lang w:val="en-GB"/>
        </w:rPr>
        <w:t xml:space="preserve"> in Taipei, Dubai and Hong Kong.</w:t>
      </w:r>
    </w:p>
    <w:p w:rsidR="00154F54" w:rsidRPr="00B01B61" w:rsidRDefault="00154F54" w:rsidP="004C3F4D">
      <w:pPr>
        <w:rPr>
          <w:rFonts w:cs="Arial"/>
          <w:lang w:val="en-GB"/>
        </w:rPr>
      </w:pPr>
    </w:p>
    <w:p w:rsidR="001E3CAC" w:rsidRPr="00B01B61" w:rsidRDefault="00154F54" w:rsidP="004C3F4D">
      <w:pPr>
        <w:rPr>
          <w:rFonts w:cs="Arial"/>
          <w:lang w:val="en-GB"/>
        </w:rPr>
      </w:pPr>
      <w:r w:rsidRPr="00B01B61">
        <w:rPr>
          <w:rFonts w:cs="Arial"/>
          <w:lang w:val="en-GB"/>
        </w:rPr>
        <w:t xml:space="preserve">There have been distinguished accolades reminding us of the innovative nature of MB&amp;F’s journey so far. </w:t>
      </w:r>
      <w:proofErr w:type="gramStart"/>
      <w:r w:rsidRPr="00B01B61">
        <w:rPr>
          <w:rFonts w:cs="Arial"/>
          <w:lang w:val="en-GB"/>
        </w:rPr>
        <w:t xml:space="preserve">To name a few, there have been no less than 5 Grand Prix awards from the famous Grand Prix </w:t>
      </w:r>
      <w:proofErr w:type="spellStart"/>
      <w:r w:rsidRPr="00B01B61">
        <w:rPr>
          <w:rFonts w:cs="Arial"/>
          <w:lang w:val="en-GB"/>
        </w:rPr>
        <w:t>d'Horlogerie</w:t>
      </w:r>
      <w:proofErr w:type="spellEnd"/>
      <w:r w:rsidRPr="00B01B61">
        <w:rPr>
          <w:rFonts w:cs="Arial"/>
          <w:lang w:val="en-GB"/>
        </w:rPr>
        <w:t xml:space="preserve"> de Genève: in 2019, the prize for Best Ladies Complication went to the LM FlyingT, in 2016, LM Perpetual won the Best Calendar Watch award; in 2012, Legacy Machine No.1 was awarded both the Public Prize (voted for by horology fans) and the Best Men’s Watch Prize (voted for by the professional jury).</w:t>
      </w:r>
      <w:proofErr w:type="gramEnd"/>
      <w:r w:rsidRPr="00B01B61">
        <w:rPr>
          <w:rFonts w:cs="Arial"/>
          <w:lang w:val="en-GB"/>
        </w:rPr>
        <w:t xml:space="preserve"> In 2010, MB&amp;F won Best Concept and Design Watch for the HM4 Thunderbolt. In 2015 MB&amp;F received a Red Dot: Best of the Best award – the top prize at the international Red Dot Awards – for the HM6 Space Pirate.</w:t>
      </w:r>
    </w:p>
    <w:sectPr w:rsidR="001E3CAC" w:rsidRPr="00B01B61" w:rsidSect="009447C4">
      <w:headerReference w:type="default" r:id="rId7"/>
      <w:footerReference w:type="even" r:id="rId8"/>
      <w:footerReference w:type="default" r:id="rId9"/>
      <w:pgSz w:w="11906" w:h="16838"/>
      <w:pgMar w:top="1418" w:right="1418" w:bottom="1418" w:left="141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6BB" w:rsidRDefault="00BA16BB" w:rsidP="009447C4">
      <w:r>
        <w:separator/>
      </w:r>
    </w:p>
  </w:endnote>
  <w:endnote w:type="continuationSeparator" w:id="0">
    <w:p w:rsidR="00BA16BB" w:rsidRDefault="00BA16BB" w:rsidP="0094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11" w:rsidRDefault="001D5A11" w:rsidP="00154F54">
    <w:pPr>
      <w:pStyle w:val="Pieddepage"/>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612" w:rsidRPr="00C3085D" w:rsidRDefault="00744612" w:rsidP="00154F54">
    <w:pPr>
      <w:pStyle w:val="Sansinterligne"/>
      <w:jc w:val="left"/>
      <w:rPr>
        <w:rFonts w:ascii="Arial" w:hAnsi="Arial" w:cs="Arial"/>
        <w:sz w:val="18"/>
        <w:szCs w:val="18"/>
        <w:lang w:val="en-GB"/>
      </w:rPr>
    </w:pPr>
    <w:r w:rsidRPr="00C3085D">
      <w:rPr>
        <w:rFonts w:ascii="Arial" w:hAnsi="Arial" w:cs="Arial"/>
        <w:sz w:val="18"/>
        <w:szCs w:val="18"/>
        <w:lang w:val="en-GB"/>
      </w:rPr>
      <w:t xml:space="preserve">For more information, please contact </w:t>
    </w:r>
  </w:p>
  <w:p w:rsidR="00744612" w:rsidRDefault="00744612" w:rsidP="00154F54">
    <w:pPr>
      <w:pStyle w:val="Sansinterligne"/>
      <w:jc w:val="left"/>
      <w:rPr>
        <w:rFonts w:ascii="Arial" w:hAnsi="Arial" w:cs="Arial"/>
        <w:sz w:val="18"/>
        <w:szCs w:val="18"/>
        <w:lang w:val="it-IT"/>
      </w:rPr>
    </w:pPr>
    <w:r>
      <w:rPr>
        <w:rFonts w:ascii="Arial" w:hAnsi="Arial" w:cs="Arial"/>
        <w:sz w:val="18"/>
        <w:szCs w:val="18"/>
        <w:lang w:val="en-GB"/>
      </w:rPr>
      <w:t xml:space="preserve">Charris Yadigaroglou - </w:t>
    </w:r>
    <w:hyperlink r:id="rId1" w:history="1">
      <w:r w:rsidRPr="009447C4">
        <w:rPr>
          <w:rStyle w:val="Lienhypertexte"/>
          <w:rFonts w:ascii="Arial" w:hAnsi="Arial" w:cs="Arial"/>
          <w:sz w:val="18"/>
          <w:szCs w:val="18"/>
          <w:lang w:val="en-GB"/>
        </w:rPr>
        <w:t>cy@mbandf.com</w:t>
      </w:r>
    </w:hyperlink>
    <w:r w:rsidRPr="009447C4">
      <w:rPr>
        <w:rFonts w:ascii="Arial" w:hAnsi="Arial" w:cs="Arial"/>
        <w:sz w:val="18"/>
        <w:szCs w:val="18"/>
        <w:lang w:val="en-GB"/>
      </w:rPr>
      <w:t xml:space="preserve"> </w:t>
    </w:r>
    <w:r>
      <w:rPr>
        <w:rFonts w:ascii="Arial" w:hAnsi="Arial" w:cs="Arial"/>
        <w:sz w:val="18"/>
        <w:szCs w:val="18"/>
        <w:lang w:val="en-GB"/>
      </w:rPr>
      <w:t xml:space="preserve">/ Arnaud Légeret - </w:t>
    </w:r>
    <w:hyperlink r:id="rId2" w:history="1">
      <w:r w:rsidRPr="007E5A8E">
        <w:rPr>
          <w:rStyle w:val="Lienhypertexte"/>
          <w:rFonts w:ascii="Arial" w:hAnsi="Arial" w:cs="Arial"/>
          <w:sz w:val="18"/>
          <w:szCs w:val="18"/>
          <w:lang w:val="en-GB"/>
        </w:rPr>
        <w:t>arl@mbandf.com</w:t>
      </w:r>
    </w:hyperlink>
    <w:r>
      <w:rPr>
        <w:rFonts w:ascii="Arial" w:hAnsi="Arial" w:cs="Arial"/>
        <w:sz w:val="18"/>
        <w:szCs w:val="18"/>
        <w:lang w:val="en-GB"/>
      </w:rPr>
      <w:t xml:space="preserve"> </w:t>
    </w:r>
    <w:r w:rsidRPr="00C3085D">
      <w:rPr>
        <w:rFonts w:ascii="Arial" w:hAnsi="Arial" w:cs="Arial"/>
        <w:sz w:val="18"/>
        <w:szCs w:val="18"/>
        <w:lang w:val="en-GB"/>
      </w:rPr>
      <w:br/>
    </w:r>
    <w:r w:rsidRPr="00C3085D">
      <w:rPr>
        <w:rFonts w:ascii="Arial" w:hAnsi="Arial" w:cs="Arial"/>
        <w:sz w:val="18"/>
        <w:szCs w:val="18"/>
        <w:lang w:val="it-IT"/>
      </w:rPr>
      <w:t>MB&amp;F SA, Rue Verdaine 11, CH-1204 Genève, Switzerland</w:t>
    </w:r>
  </w:p>
  <w:p w:rsidR="00744612" w:rsidRDefault="00744612" w:rsidP="00154F54">
    <w:pPr>
      <w:pStyle w:val="Sansinterligne"/>
      <w:jc w:val="left"/>
    </w:pPr>
    <w:r>
      <w:rPr>
        <w:rFonts w:ascii="Arial" w:hAnsi="Arial" w:cs="Arial"/>
        <w:sz w:val="18"/>
        <w:szCs w:val="18"/>
        <w:lang w:val="en-GB"/>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6BB" w:rsidRDefault="00BA16BB" w:rsidP="009447C4">
      <w:r>
        <w:separator/>
      </w:r>
    </w:p>
  </w:footnote>
  <w:footnote w:type="continuationSeparator" w:id="0">
    <w:p w:rsidR="00BA16BB" w:rsidRDefault="00BA16BB" w:rsidP="00944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7C4" w:rsidRDefault="001D5A11" w:rsidP="00154F54">
    <w:pPr>
      <w:pStyle w:val="En-tte"/>
      <w:jc w:val="left"/>
    </w:pPr>
    <w:r>
      <w:rPr>
        <w:noProof/>
        <w:lang w:eastAsia="fr-CH"/>
      </w:rPr>
      <w:drawing>
        <wp:anchor distT="0" distB="0" distL="114300" distR="114300" simplePos="0" relativeHeight="251659264" behindDoc="0" locked="0" layoutInCell="1" allowOverlap="1" wp14:anchorId="16F45C1A" wp14:editId="377E175B">
          <wp:simplePos x="0" y="0"/>
          <wp:positionH relativeFrom="column">
            <wp:posOffset>-1270</wp:posOffset>
          </wp:positionH>
          <wp:positionV relativeFrom="paragraph">
            <wp:posOffset>-198755</wp:posOffset>
          </wp:positionV>
          <wp:extent cx="1536700" cy="520700"/>
          <wp:effectExtent l="0" t="0" r="6350" b="0"/>
          <wp:wrapNone/>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O0sDA1MTIzNTYGcpV0lIJTi4sz8/NACoxrAb+h/T0sAAAA"/>
  </w:docVars>
  <w:rsids>
    <w:rsidRoot w:val="00D011EB"/>
    <w:rsid w:val="0001161B"/>
    <w:rsid w:val="00023082"/>
    <w:rsid w:val="000271D4"/>
    <w:rsid w:val="00092923"/>
    <w:rsid w:val="000A380C"/>
    <w:rsid w:val="000E2B4B"/>
    <w:rsid w:val="001037AC"/>
    <w:rsid w:val="00116171"/>
    <w:rsid w:val="00154F54"/>
    <w:rsid w:val="0018629D"/>
    <w:rsid w:val="001A72F1"/>
    <w:rsid w:val="001B7A12"/>
    <w:rsid w:val="001C0F38"/>
    <w:rsid w:val="001C4125"/>
    <w:rsid w:val="001D5A11"/>
    <w:rsid w:val="001E202F"/>
    <w:rsid w:val="001E3CAC"/>
    <w:rsid w:val="001E451C"/>
    <w:rsid w:val="001F71EB"/>
    <w:rsid w:val="00206A46"/>
    <w:rsid w:val="00271957"/>
    <w:rsid w:val="002A0450"/>
    <w:rsid w:val="002A610D"/>
    <w:rsid w:val="002C3940"/>
    <w:rsid w:val="002E0E78"/>
    <w:rsid w:val="00333BED"/>
    <w:rsid w:val="00350410"/>
    <w:rsid w:val="003A3012"/>
    <w:rsid w:val="003D6994"/>
    <w:rsid w:val="003D7BAE"/>
    <w:rsid w:val="003E0273"/>
    <w:rsid w:val="003E3114"/>
    <w:rsid w:val="00421D75"/>
    <w:rsid w:val="00456AB9"/>
    <w:rsid w:val="004B6CDE"/>
    <w:rsid w:val="004C3F4D"/>
    <w:rsid w:val="00500AF5"/>
    <w:rsid w:val="00501E0A"/>
    <w:rsid w:val="0051423A"/>
    <w:rsid w:val="00534254"/>
    <w:rsid w:val="005419B6"/>
    <w:rsid w:val="005956CE"/>
    <w:rsid w:val="005B177D"/>
    <w:rsid w:val="005B18F6"/>
    <w:rsid w:val="005B43BB"/>
    <w:rsid w:val="00601214"/>
    <w:rsid w:val="00625B1D"/>
    <w:rsid w:val="0062697E"/>
    <w:rsid w:val="006319EB"/>
    <w:rsid w:val="00661D61"/>
    <w:rsid w:val="00687DE9"/>
    <w:rsid w:val="006A301A"/>
    <w:rsid w:val="006E2C29"/>
    <w:rsid w:val="006E7D26"/>
    <w:rsid w:val="00744612"/>
    <w:rsid w:val="00750A10"/>
    <w:rsid w:val="00787391"/>
    <w:rsid w:val="007C3B4A"/>
    <w:rsid w:val="0080157A"/>
    <w:rsid w:val="008210E5"/>
    <w:rsid w:val="00832419"/>
    <w:rsid w:val="00842040"/>
    <w:rsid w:val="00856662"/>
    <w:rsid w:val="00893793"/>
    <w:rsid w:val="00893BC4"/>
    <w:rsid w:val="008B769A"/>
    <w:rsid w:val="00900860"/>
    <w:rsid w:val="0091145D"/>
    <w:rsid w:val="00912C17"/>
    <w:rsid w:val="0094026C"/>
    <w:rsid w:val="009447C4"/>
    <w:rsid w:val="009700A9"/>
    <w:rsid w:val="00971D1B"/>
    <w:rsid w:val="00981B46"/>
    <w:rsid w:val="009D1BB4"/>
    <w:rsid w:val="00A25330"/>
    <w:rsid w:val="00A429EB"/>
    <w:rsid w:val="00A53D29"/>
    <w:rsid w:val="00A609A2"/>
    <w:rsid w:val="00A81AF9"/>
    <w:rsid w:val="00A94428"/>
    <w:rsid w:val="00AC6824"/>
    <w:rsid w:val="00AE3E4A"/>
    <w:rsid w:val="00AE595C"/>
    <w:rsid w:val="00AF0677"/>
    <w:rsid w:val="00B01B61"/>
    <w:rsid w:val="00B04620"/>
    <w:rsid w:val="00B07155"/>
    <w:rsid w:val="00B2652F"/>
    <w:rsid w:val="00B26BE5"/>
    <w:rsid w:val="00B33D16"/>
    <w:rsid w:val="00B33DD6"/>
    <w:rsid w:val="00B650E4"/>
    <w:rsid w:val="00BA16BB"/>
    <w:rsid w:val="00BD5E11"/>
    <w:rsid w:val="00C0461F"/>
    <w:rsid w:val="00C1709E"/>
    <w:rsid w:val="00C21DAD"/>
    <w:rsid w:val="00C47A02"/>
    <w:rsid w:val="00C500C3"/>
    <w:rsid w:val="00C5187D"/>
    <w:rsid w:val="00C73888"/>
    <w:rsid w:val="00CA00F2"/>
    <w:rsid w:val="00CA5E7D"/>
    <w:rsid w:val="00CB1A48"/>
    <w:rsid w:val="00CC32B9"/>
    <w:rsid w:val="00CC4CC9"/>
    <w:rsid w:val="00CD5A34"/>
    <w:rsid w:val="00CD6C69"/>
    <w:rsid w:val="00CE29E2"/>
    <w:rsid w:val="00CE45CE"/>
    <w:rsid w:val="00CF5F6B"/>
    <w:rsid w:val="00D0059A"/>
    <w:rsid w:val="00D011EB"/>
    <w:rsid w:val="00D05A8C"/>
    <w:rsid w:val="00D165B4"/>
    <w:rsid w:val="00D20D53"/>
    <w:rsid w:val="00D20DEA"/>
    <w:rsid w:val="00D80BA3"/>
    <w:rsid w:val="00D9265A"/>
    <w:rsid w:val="00DC1AD6"/>
    <w:rsid w:val="00DC27FF"/>
    <w:rsid w:val="00E01689"/>
    <w:rsid w:val="00E64FD3"/>
    <w:rsid w:val="00E815BE"/>
    <w:rsid w:val="00E855E6"/>
    <w:rsid w:val="00E85F83"/>
    <w:rsid w:val="00EC1A29"/>
    <w:rsid w:val="00ED45AA"/>
    <w:rsid w:val="00EF28D7"/>
    <w:rsid w:val="00F20C03"/>
    <w:rsid w:val="00F66344"/>
    <w:rsid w:val="00F9650C"/>
    <w:rsid w:val="00FA6D7C"/>
    <w:rsid w:val="00FD1A15"/>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FF93238-D200-4877-8B42-0CB81B99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5E6"/>
    <w:rPr>
      <w:rFonts w:ascii="Arial" w:hAnsi="Arial"/>
    </w:rPr>
  </w:style>
  <w:style w:type="paragraph" w:styleId="Titre1">
    <w:name w:val="heading 1"/>
    <w:basedOn w:val="Normal"/>
    <w:next w:val="Normal"/>
    <w:link w:val="Titre1Car"/>
    <w:autoRedefine/>
    <w:uiPriority w:val="9"/>
    <w:qFormat/>
    <w:rsid w:val="004C3F4D"/>
    <w:pPr>
      <w:keepNext/>
      <w:keepLines/>
      <w:spacing w:before="240" w:after="360"/>
      <w:jc w:val="center"/>
      <w:outlineLvl w:val="0"/>
    </w:pPr>
    <w:rPr>
      <w:rFonts w:eastAsiaTheme="majorEastAsia" w:cstheme="majorBidi"/>
      <w:b/>
      <w:bCs/>
      <w:color w:val="000000" w:themeColor="text1"/>
      <w:sz w:val="28"/>
      <w:szCs w:val="28"/>
    </w:rPr>
  </w:style>
  <w:style w:type="paragraph" w:styleId="Titre2">
    <w:name w:val="heading 2"/>
    <w:basedOn w:val="Normal"/>
    <w:next w:val="Normal"/>
    <w:link w:val="Titre2Car"/>
    <w:uiPriority w:val="9"/>
    <w:unhideWhenUsed/>
    <w:qFormat/>
    <w:rsid w:val="009700A9"/>
    <w:pPr>
      <w:keepNext/>
      <w:keepLines/>
      <w:spacing w:before="240" w:after="120"/>
      <w:outlineLvl w:val="1"/>
    </w:pPr>
    <w:rPr>
      <w:rFonts w:eastAsiaTheme="majorEastAsia" w:cstheme="majorBidi"/>
      <w:b/>
      <w:bCs/>
      <w:sz w:val="24"/>
      <w:szCs w:val="26"/>
    </w:rPr>
  </w:style>
  <w:style w:type="paragraph" w:styleId="Titre3">
    <w:name w:val="heading 3"/>
    <w:basedOn w:val="Normal"/>
    <w:next w:val="Normal"/>
    <w:link w:val="Titre3Car"/>
    <w:autoRedefine/>
    <w:uiPriority w:val="9"/>
    <w:unhideWhenUsed/>
    <w:qFormat/>
    <w:rsid w:val="00D011EB"/>
    <w:pPr>
      <w:keepNext/>
      <w:keepLines/>
      <w:spacing w:before="480" w:after="240"/>
      <w:outlineLvl w:val="2"/>
    </w:pPr>
    <w:rPr>
      <w:rFonts w:eastAsiaTheme="majorEastAsia" w:cstheme="majorBidi"/>
      <w:b/>
      <w:b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style>
  <w:style w:type="paragraph" w:styleId="En-tte">
    <w:name w:val="header"/>
    <w:basedOn w:val="Normal"/>
    <w:link w:val="En-tteCar"/>
    <w:uiPriority w:val="99"/>
    <w:unhideWhenUsed/>
    <w:rsid w:val="009447C4"/>
    <w:pPr>
      <w:tabs>
        <w:tab w:val="center" w:pos="4536"/>
        <w:tab w:val="right" w:pos="9072"/>
      </w:tabs>
    </w:p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p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rPr>
      <w:rFonts w:ascii="Tahoma" w:hAnsi="Tahoma" w:cs="Tahoma"/>
      <w:sz w:val="16"/>
      <w:szCs w:val="16"/>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style>
  <w:style w:type="paragraph" w:styleId="Titre">
    <w:name w:val="Title"/>
    <w:basedOn w:val="Normal"/>
    <w:next w:val="Normal"/>
    <w:link w:val="TitreCar"/>
    <w:uiPriority w:val="10"/>
    <w:qFormat/>
    <w:rsid w:val="00D011EB"/>
    <w:pPr>
      <w:spacing w:before="120" w:after="360"/>
      <w:contextualSpacing/>
      <w:jc w:val="center"/>
    </w:pPr>
    <w:rPr>
      <w:rFonts w:eastAsiaTheme="majorEastAsia" w:cstheme="majorBidi"/>
      <w:b/>
      <w:color w:val="0D0D0D" w:themeColor="text1" w:themeTint="F2"/>
      <w:spacing w:val="5"/>
      <w:kern w:val="28"/>
      <w:sz w:val="28"/>
      <w:szCs w:val="52"/>
    </w:rPr>
  </w:style>
  <w:style w:type="character" w:customStyle="1" w:styleId="TitreCar">
    <w:name w:val="Titre Car"/>
    <w:basedOn w:val="Policepardfaut"/>
    <w:link w:val="Titre"/>
    <w:uiPriority w:val="10"/>
    <w:rsid w:val="00D011EB"/>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uiPriority w:val="11"/>
    <w:qFormat/>
    <w:rsid w:val="00D011EB"/>
    <w:pPr>
      <w:numPr>
        <w:ilvl w:val="1"/>
      </w:numPr>
      <w:spacing w:after="360"/>
      <w:jc w:val="center"/>
    </w:pPr>
    <w:rPr>
      <w:rFonts w:eastAsiaTheme="majorEastAsia" w:cstheme="majorBidi"/>
      <w:i/>
      <w:iCs/>
      <w:color w:val="000000" w:themeColor="text1"/>
      <w:spacing w:val="15"/>
      <w:sz w:val="28"/>
      <w:szCs w:val="24"/>
    </w:rPr>
  </w:style>
  <w:style w:type="character" w:customStyle="1" w:styleId="Sous-titreCar">
    <w:name w:val="Sous-titre Car"/>
    <w:basedOn w:val="Policepardfaut"/>
    <w:link w:val="Sous-titre"/>
    <w:uiPriority w:val="11"/>
    <w:rsid w:val="00D011EB"/>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4C3F4D"/>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D011EB"/>
    <w:rPr>
      <w:rFonts w:ascii="Arial" w:eastAsiaTheme="majorEastAsia" w:hAnsi="Arial"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ind w:left="936" w:right="936"/>
    </w:pPr>
    <w:rPr>
      <w:b/>
      <w:bCs/>
      <w:i/>
      <w:iCs/>
    </w:rPr>
  </w:style>
  <w:style w:type="character" w:customStyle="1" w:styleId="CitationintenseCar">
    <w:name w:val="Citation intense Car"/>
    <w:basedOn w:val="Policepardfaut"/>
    <w:link w:val="Citationintense"/>
    <w:uiPriority w:val="30"/>
    <w:rsid w:val="002C3940"/>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6069">
      <w:bodyDiv w:val="1"/>
      <w:marLeft w:val="0"/>
      <w:marRight w:val="0"/>
      <w:marTop w:val="0"/>
      <w:marBottom w:val="0"/>
      <w:divBdr>
        <w:top w:val="none" w:sz="0" w:space="0" w:color="auto"/>
        <w:left w:val="none" w:sz="0" w:space="0" w:color="auto"/>
        <w:bottom w:val="none" w:sz="0" w:space="0" w:color="auto"/>
        <w:right w:val="none" w:sz="0" w:space="0" w:color="auto"/>
      </w:divBdr>
    </w:div>
    <w:div w:id="259024774">
      <w:bodyDiv w:val="1"/>
      <w:marLeft w:val="0"/>
      <w:marRight w:val="0"/>
      <w:marTop w:val="0"/>
      <w:marBottom w:val="0"/>
      <w:divBdr>
        <w:top w:val="none" w:sz="0" w:space="0" w:color="auto"/>
        <w:left w:val="none" w:sz="0" w:space="0" w:color="auto"/>
        <w:bottom w:val="none" w:sz="0" w:space="0" w:color="auto"/>
        <w:right w:val="none" w:sz="0" w:space="0" w:color="auto"/>
      </w:divBdr>
    </w:div>
    <w:div w:id="577984746">
      <w:bodyDiv w:val="1"/>
      <w:marLeft w:val="0"/>
      <w:marRight w:val="0"/>
      <w:marTop w:val="0"/>
      <w:marBottom w:val="0"/>
      <w:divBdr>
        <w:top w:val="none" w:sz="0" w:space="0" w:color="auto"/>
        <w:left w:val="none" w:sz="0" w:space="0" w:color="auto"/>
        <w:bottom w:val="none" w:sz="0" w:space="0" w:color="auto"/>
        <w:right w:val="none" w:sz="0" w:space="0" w:color="auto"/>
      </w:divBdr>
    </w:div>
    <w:div w:id="953243682">
      <w:bodyDiv w:val="1"/>
      <w:marLeft w:val="0"/>
      <w:marRight w:val="0"/>
      <w:marTop w:val="0"/>
      <w:marBottom w:val="0"/>
      <w:divBdr>
        <w:top w:val="none" w:sz="0" w:space="0" w:color="auto"/>
        <w:left w:val="none" w:sz="0" w:space="0" w:color="auto"/>
        <w:bottom w:val="none" w:sz="0" w:space="0" w:color="auto"/>
        <w:right w:val="none" w:sz="0" w:space="0" w:color="auto"/>
      </w:divBdr>
    </w:div>
    <w:div w:id="998389135">
      <w:bodyDiv w:val="1"/>
      <w:marLeft w:val="0"/>
      <w:marRight w:val="0"/>
      <w:marTop w:val="0"/>
      <w:marBottom w:val="0"/>
      <w:divBdr>
        <w:top w:val="none" w:sz="0" w:space="0" w:color="auto"/>
        <w:left w:val="none" w:sz="0" w:space="0" w:color="auto"/>
        <w:bottom w:val="none" w:sz="0" w:space="0" w:color="auto"/>
        <w:right w:val="none" w:sz="0" w:space="0" w:color="auto"/>
      </w:divBdr>
    </w:div>
    <w:div w:id="15391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41057-882C-4799-8454-AB40017D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2594</Words>
  <Characters>14268</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Alizée Dard</dc:creator>
  <cp:lastModifiedBy>Camille Reix</cp:lastModifiedBy>
  <cp:revision>9</cp:revision>
  <cp:lastPrinted>2016-12-19T13:18:00Z</cp:lastPrinted>
  <dcterms:created xsi:type="dcterms:W3CDTF">2020-10-15T08:49:00Z</dcterms:created>
  <dcterms:modified xsi:type="dcterms:W3CDTF">2020-10-26T09:09:00Z</dcterms:modified>
</cp:coreProperties>
</file>