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E1" w:rsidRPr="00271289" w:rsidRDefault="00380C9C" w:rsidP="00884548">
      <w:pPr>
        <w:bidi/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en-GB" w:bidi="ar-AE"/>
        </w:rPr>
      </w:pPr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 xml:space="preserve">الإصدار النهائي </w:t>
      </w:r>
      <w:r w:rsidR="00ED2E4C"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 xml:space="preserve">من </w:t>
      </w:r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>"</w:t>
      </w:r>
      <w:bookmarkStart w:id="0" w:name="OLE_LINK31"/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 xml:space="preserve">إم بي </w:t>
      </w:r>
      <w:proofErr w:type="spellStart"/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>آند</w:t>
      </w:r>
      <w:proofErr w:type="spellEnd"/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 xml:space="preserve"> </w:t>
      </w:r>
      <w:proofErr w:type="spellStart"/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>إف</w:t>
      </w:r>
      <w:proofErr w:type="spellEnd"/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 xml:space="preserve"> </w:t>
      </w:r>
      <w:bookmarkStart w:id="1" w:name="OLE_LINK1"/>
      <w:proofErr w:type="spellStart"/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>ليغاسي</w:t>
      </w:r>
      <w:proofErr w:type="spellEnd"/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 xml:space="preserve"> ماشين رقم </w:t>
      </w:r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lang w:val="en-GB"/>
        </w:rPr>
        <w:t>1</w:t>
      </w:r>
      <w:bookmarkEnd w:id="0"/>
      <w:bookmarkEnd w:id="1"/>
      <w:r w:rsidRPr="00271289">
        <w:rPr>
          <w:rFonts w:asciiTheme="minorBidi" w:eastAsia="Arial" w:hAnsiTheme="minorBidi"/>
          <w:b/>
          <w:bCs/>
          <w:sz w:val="32"/>
          <w:szCs w:val="32"/>
          <w:bdr w:val="nil"/>
          <w:rtl/>
          <w:lang w:val="en-GB"/>
        </w:rPr>
        <w:t>"</w:t>
      </w:r>
    </w:p>
    <w:p w:rsidR="007A291D" w:rsidRPr="00884548" w:rsidRDefault="007A291D" w:rsidP="00884548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rtl/>
          <w:lang w:val="en-GB"/>
        </w:rPr>
      </w:pPr>
    </w:p>
    <w:p w:rsidR="00DB79F2" w:rsidRPr="00F70BD5" w:rsidRDefault="00C35136" w:rsidP="00884548">
      <w:pPr>
        <w:bidi/>
        <w:spacing w:after="0"/>
        <w:jc w:val="lowKashida"/>
        <w:rPr>
          <w:rFonts w:asciiTheme="minorBidi" w:eastAsia="Arial" w:hAnsiTheme="minorBidi"/>
          <w:b/>
          <w:bCs/>
          <w:bdr w:val="nil"/>
          <w:lang w:val="en-GB"/>
        </w:rPr>
      </w:pPr>
      <w:r w:rsidRPr="00F70BD5">
        <w:rPr>
          <w:rFonts w:asciiTheme="minorBidi" w:eastAsia="Arial" w:hAnsiTheme="minorBidi"/>
          <w:b/>
          <w:bCs/>
          <w:bdr w:val="nil"/>
          <w:rtl/>
          <w:lang w:val="en-GB"/>
        </w:rPr>
        <w:t>نبذة مختصرة</w:t>
      </w:r>
    </w:p>
    <w:p w:rsidR="002E6071" w:rsidRPr="00F70BD5" w:rsidRDefault="003C183C" w:rsidP="009C08B2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</w:pP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سجّلت سلسلة </w:t>
      </w:r>
      <w:r w:rsidR="00627D33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>"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627D33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(المُشار لها اختصاراً بـ </w:t>
      </w:r>
      <w:bookmarkStart w:id="2" w:name="OLE_LINK35"/>
      <w:r w:rsidR="00B2487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إل إم 1</w:t>
      </w:r>
      <w:bookmarkEnd w:id="2"/>
      <w:r w:rsidR="00B2487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) ظهورها لأول مرة منذ ست سنوات تحديداً في العام 2011، </w:t>
      </w:r>
      <w:r w:rsidR="00497910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لتقدم </w:t>
      </w:r>
      <w:r w:rsidR="00B2487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بذلك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"إم بي </w:t>
      </w:r>
      <w:proofErr w:type="spellStart"/>
      <w:r w:rsidR="009C08B2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ند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223E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B2487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مجموعة </w:t>
      </w:r>
      <w:r w:rsidR="00810DAD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ساعات ثائرة دفعت ب</w:t>
      </w:r>
      <w:r w:rsidR="001B4BA7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>حدود الإبداع إلى آفاق جديدة</w:t>
      </w:r>
      <w:r w:rsidR="0035583C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 xml:space="preserve"> </w:t>
      </w:r>
      <w:r w:rsidR="003F08E7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 xml:space="preserve">مع </w:t>
      </w:r>
      <w:r w:rsidR="00D45988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>آلات قياس الزمن المبتكرة "</w:t>
      </w:r>
      <w:proofErr w:type="spellStart"/>
      <w:r w:rsidR="00D45988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>هورولوجيكال</w:t>
      </w:r>
      <w:proofErr w:type="spellEnd"/>
      <w:r w:rsidR="00D45988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 xml:space="preserve"> ماشين"</w:t>
      </w:r>
      <w:r w:rsidR="00BB3E2D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 xml:space="preserve">.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وعلى الرغم من مرور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سنوات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الست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غمضة عين، فهي تمثل جيل</w:t>
      </w:r>
      <w:r w:rsidR="00D650CB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جديد</w:t>
      </w:r>
      <w:r w:rsidR="00D650CB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عالم صناعات ساعات اليد العصرية المستقلة.</w:t>
      </w:r>
    </w:p>
    <w:p w:rsidR="007A291D" w:rsidRPr="00F70BD5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2E6071" w:rsidRPr="00F70BD5" w:rsidRDefault="00380C9C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وبتقديم الإصدار النهائي من </w:t>
      </w:r>
      <w:r w:rsidR="0061482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61482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تقترب بذلك مجوعة </w:t>
      </w:r>
      <w:r w:rsidR="0061482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</w:t>
      </w:r>
      <w:r w:rsidR="0061482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القمة ولكن ببصمة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وتوقيع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بي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721F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B711FD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ضمن تصميم </w:t>
      </w:r>
      <w:r w:rsidR="00C721F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غير متوقع.</w:t>
      </w:r>
    </w:p>
    <w:p w:rsidR="007A291D" w:rsidRPr="00F70BD5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D25A77" w:rsidRPr="00F70BD5" w:rsidRDefault="00EA3DA2" w:rsidP="000E3134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 المعتاد القول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بألا تحاول </w:t>
      </w:r>
      <w:r w:rsidR="008632C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إطراء </w:t>
      </w:r>
      <w:r w:rsidR="00C735E8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مزيد من ال</w:t>
      </w:r>
      <w:r w:rsidR="008632C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تغيير إذا كانت الأمور تسير </w:t>
      </w:r>
      <w:r w:rsidR="00C735E8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على ما يرام</w:t>
      </w:r>
      <w:r w:rsidR="006E2DC8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F156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غير أن هذا المفهوم يختلف تماماً مع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هذه </w:t>
      </w:r>
      <w:r w:rsidR="00CF156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الآلات المبتكرة </w:t>
      </w:r>
      <w:r w:rsidR="008632C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الصادرة عن "إم بي </w:t>
      </w:r>
      <w:proofErr w:type="spellStart"/>
      <w:r w:rsidR="000E3134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</w:t>
      </w:r>
      <w:r w:rsidR="008632C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ند</w:t>
      </w:r>
      <w:proofErr w:type="spellEnd"/>
      <w:r w:rsidR="008632C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8632C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8632C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="00CF156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التي </w:t>
      </w:r>
      <w:r w:rsidR="008632C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تتمتع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بنجاح وشهرة كبير</w:t>
      </w:r>
      <w:r w:rsidR="008632C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ين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فضلاً عن قدرتها على العمل لأمدٍ طويل.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329E4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قد ساهم الإصدار النهائي من </w:t>
      </w:r>
      <w:r w:rsidR="00C329E4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C329E4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تغيير الفكر التقليدي عندما لاقت مجموعة </w:t>
      </w:r>
      <w:proofErr w:type="spellStart"/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ن استحسان الجميع وإشادة </w:t>
      </w:r>
      <w:r w:rsidR="00CF156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كثر من ذي قبل. </w:t>
      </w:r>
    </w:p>
    <w:p w:rsidR="007A291D" w:rsidRPr="00F70BD5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AB65E7" w:rsidRPr="00F70BD5" w:rsidRDefault="00380C9C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وبالعودة إلى عام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2011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</w:t>
      </w:r>
      <w:r w:rsidR="00974380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جاء الإصدار الأول من "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974380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74380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مزوّداً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ثلاث</w:t>
      </w:r>
      <w:r w:rsidR="00974380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ة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74380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ابتكارات مذهلة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اثنان منها لا </w:t>
      </w:r>
      <w:r w:rsidR="00EA3DA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يزالان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EA3DA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يضعان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سلسلة </w:t>
      </w:r>
      <w:r w:rsidR="00974380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974380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نصب اهتمام الجميع حتى يومنا هذا.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فهذا </w:t>
      </w:r>
      <w:r w:rsidR="00EB55F3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 xml:space="preserve">الميزان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البصري الفريد من نوعه الذي يرتكز على جسرٍ منحني هو العلامة المميزة ال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تي تنأى بمجموعة </w:t>
      </w:r>
      <w:r w:rsidR="00EB55F3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</w:t>
      </w:r>
      <w:r w:rsidR="00EB55F3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7C6A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عن غيرها،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وتح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تل بفضلها مكانة فريدة.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بينما </w:t>
      </w:r>
      <w:r w:rsidR="008F62B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تستند</w:t>
      </w:r>
      <w:r w:rsidR="00353BD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واجهت</w:t>
      </w:r>
      <w:r w:rsidR="008F62B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عرض الوقت</w:t>
      </w:r>
      <w:r w:rsidR="00412C09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8F62B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الل</w:t>
      </w:r>
      <w:r w:rsidR="00412C09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تان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تظهر</w:t>
      </w:r>
      <w:r w:rsidR="008F62B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ان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خلال </w:t>
      </w:r>
      <w:r w:rsidR="005E6C0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ميناءين فرعيين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مطلي</w:t>
      </w:r>
      <w:r w:rsidR="00412C09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ين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ومُحدب</w:t>
      </w:r>
      <w:r w:rsidR="00412C09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ين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بمهارة </w:t>
      </w:r>
      <w:r w:rsidR="00412C09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عالية، </w:t>
      </w:r>
      <w:r w:rsidR="008F62B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إلى حركة واحدة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تسمح بضبط تلقائي دون الرجوع إلى المناطق الزمنية الثابتة.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ولم يتوقف الإبداع عند هذه النقطة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فحسب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بل امتد ليصل إلى المؤشر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العمودي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لحفظ الطاقة الذي يقدم قراءة </w:t>
      </w:r>
      <w:r w:rsidR="00522089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واضحة</w:t>
      </w:r>
      <w:r w:rsidR="006307E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لمستوى تعبئة الزنبرك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7A291D" w:rsidRPr="00F70BD5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C50E19" w:rsidRPr="00F70BD5" w:rsidRDefault="009F3C50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وعندما تندمج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هذه الابتكارات مع الخبرة الفنية التي يتمتع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بها جان</w:t>
      </w:r>
      <w:r w:rsidR="008F62B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-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فرنسوا موجون المُخضرم في عالم صناعة الساعات</w:t>
      </w:r>
      <w:r w:rsidR="008F62B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6772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إلى جانب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مستويات الدقة و</w:t>
      </w:r>
      <w:r w:rsidR="0046772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اللمسات الختامية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الرائعة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التي يمتاز بها كاري </w:t>
      </w:r>
      <w:proofErr w:type="spellStart"/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ڤوتيلاينِن</w:t>
      </w:r>
      <w:proofErr w:type="spellEnd"/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كان من الطبيعي أن ينشأ عن مثل هذا التزاوج منتج فريد من نوعه يتمتع باستقلالية في عالم الساعات. </w:t>
      </w:r>
      <w:r w:rsidR="00422AC3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ولهذا </w:t>
      </w:r>
      <w:r w:rsidR="009D179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تُعد "</w:t>
      </w:r>
      <w:proofErr w:type="spellStart"/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9D179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D179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مستوى آخر في صناعة الساعات الراقية</w:t>
      </w:r>
      <w:r w:rsidR="00380C9C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7A291D" w:rsidRPr="00884548" w:rsidRDefault="007A291D" w:rsidP="00884548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:rsidR="00E529E7" w:rsidRPr="00F70BD5" w:rsidRDefault="00380C9C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ولكن عندما وصل الأمر إلى اختيار المادة التي تتوج هذا </w:t>
      </w:r>
      <w:r w:rsidR="004A052A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الإصدار النهائي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من </w:t>
      </w:r>
      <w:r w:rsidR="004A052A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4A052A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وقع اختيار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على الفولاذ بل وفضلته على المعادن </w:t>
      </w:r>
      <w:r w:rsidR="00C736B0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الثمينة مثل الذهب أو البلاتين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EF2FBD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قد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نشأ عن اختيار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الفولاذ</w:t>
      </w:r>
      <w:r w:rsidR="00DC4F5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AA0DE8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باعتباره ال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مادة </w:t>
      </w:r>
      <w:r w:rsidR="00AA0DE8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المصنوعة منها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لبة </w:t>
      </w:r>
      <w:r w:rsidR="00AA0DE8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الساعة</w:t>
      </w:r>
      <w:r w:rsidR="00DC4F5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AA0DE8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نتيجة مزدوجة للإصدار النهائي من </w:t>
      </w:r>
      <w:r w:rsidR="00DC4F5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</w:t>
      </w:r>
      <w:r w:rsidR="00DC4F5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رقم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DC4F5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- فهو يمنح </w:t>
      </w:r>
      <w:r w:rsidR="00DC4F5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المجموعة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القوة والقدرة على التحمل كما يضفي قيمة أكبر على العناصر الخارجية لتحديد وجه جمال محرك </w:t>
      </w:r>
      <w:r w:rsidR="00DC4F5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</w:t>
      </w:r>
      <w:r w:rsidR="00DC4F5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رقم 1"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على نحوٍ أفضل.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7A291D" w:rsidRPr="00F70BD5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F92A95" w:rsidRPr="00F70BD5" w:rsidRDefault="00380C9C" w:rsidP="00E63A5F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ولم يكن الطلاء الأسود الداكن في الإصدار النهائي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ي المرة الأولى التي تستخدم فيها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هذا اللون.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فأينما ومتى </w:t>
      </w:r>
      <w:r w:rsidR="008F62B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وجد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هذا اللون في </w:t>
      </w:r>
      <w:r w:rsidR="002E6C32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إبداعات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2E6C32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2E6C32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 فلا يزال يتمتع اللون البني الداكن بقيمة أكبر؛ فقد كان نواة الانطلاق من قوقعة التقاليد</w:t>
      </w:r>
      <w:r w:rsidR="00A07B07" w:rsidRPr="00F70BD5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>.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ويتمتع الإصدار النهائي من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</w:t>
      </w:r>
      <w:r w:rsidR="004C1FD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العديد من الابتكارات التي تثور ضد التقاليد وت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كسر قواعد </w:t>
      </w:r>
      <w:r w:rsidR="004C1FDE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المعهود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وقد </w:t>
      </w:r>
      <w:r w:rsidR="004E636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يُعد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إطلاق أحدث إصدار من </w:t>
      </w:r>
      <w:r w:rsidR="004E636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4E636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E636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خبراً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سعيد</w:t>
      </w:r>
      <w:r w:rsidR="004E636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وح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زين</w:t>
      </w:r>
      <w:r w:rsidR="004E636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الوقت ذاته </w:t>
      </w:r>
      <w:r w:rsidR="004E6361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للعديد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- وهو ما أوضحه مؤسس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E63A5F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ند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ماكسيميليان</w:t>
      </w:r>
      <w:proofErr w:type="spellEnd"/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بوسير في المجموعة التي </w:t>
      </w:r>
      <w:r w:rsidR="002236D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تتميّز 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بلون بني داكن بنسبة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85</w:t>
      </w:r>
      <w:r w:rsidR="00FD788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بالمئة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003C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–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003C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ضوء الكمية التي يتوفر ضمنها هذا 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الإصدار</w:t>
      </w:r>
      <w:r w:rsidR="00FD788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C35136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003C5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والتي تقتصر على </w:t>
      </w:r>
      <w:r w:rsidRPr="00F70BD5">
        <w:rPr>
          <w:rFonts w:asciiTheme="minorBidi" w:eastAsia="Arial" w:hAnsiTheme="minorBidi"/>
          <w:sz w:val="22"/>
          <w:szCs w:val="22"/>
          <w:bdr w:val="nil"/>
          <w:lang w:val="en-GB"/>
        </w:rPr>
        <w:t>18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قطعة </w:t>
      </w:r>
      <w:r w:rsidR="009C1753"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فقط</w:t>
      </w:r>
      <w:r w:rsidRPr="00F70BD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7A291D" w:rsidRPr="00884548" w:rsidRDefault="007A291D" w:rsidP="00884548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rtl/>
          <w:lang w:val="en-GB"/>
        </w:rPr>
      </w:pPr>
    </w:p>
    <w:p w:rsidR="002E6071" w:rsidRDefault="00380C9C" w:rsidP="00884548">
      <w:pPr>
        <w:bidi/>
        <w:spacing w:after="0"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  <w:r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يقتصر الإصدار النهائي من </w:t>
      </w:r>
      <w:r w:rsidR="00A277CF"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"</w:t>
      </w:r>
      <w:proofErr w:type="spellStart"/>
      <w:r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ليغاسي</w:t>
      </w:r>
      <w:proofErr w:type="spellEnd"/>
      <w:r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ماشين رقم </w:t>
      </w:r>
      <w:r w:rsidRPr="00411524"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  <w:t>1</w:t>
      </w:r>
      <w:r w:rsidR="00A277CF"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"</w:t>
      </w:r>
      <w:r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على </w:t>
      </w:r>
      <w:r w:rsidRPr="00411524"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  <w:t>18</w:t>
      </w:r>
      <w:r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قطعة</w:t>
      </w:r>
      <w:r w:rsidR="00A277CF"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،</w:t>
      </w:r>
      <w:r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تتمتع بواجهة من </w:t>
      </w:r>
      <w:proofErr w:type="spellStart"/>
      <w:r w:rsidR="000E69FA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>الستانلس</w:t>
      </w:r>
      <w:proofErr w:type="spellEnd"/>
      <w:r w:rsidR="000E69FA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 xml:space="preserve"> ستيل</w:t>
      </w:r>
      <w:r w:rsidR="00A277CF"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بلون </w:t>
      </w:r>
      <w:proofErr w:type="spellStart"/>
      <w:r w:rsidR="000E69FA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>الشوكولاته</w:t>
      </w:r>
      <w:proofErr w:type="spellEnd"/>
      <w:r w:rsidR="000E69FA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 xml:space="preserve"> ال</w:t>
      </w:r>
      <w:r w:rsidR="00A277CF"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بني </w:t>
      </w:r>
      <w:r w:rsidR="000E69FA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>ال</w:t>
      </w:r>
      <w:r w:rsidR="00A277CF" w:rsidRPr="00411524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داكن.</w:t>
      </w:r>
    </w:p>
    <w:p w:rsidR="00411524" w:rsidRDefault="00411524" w:rsidP="00411524">
      <w:pPr>
        <w:bidi/>
        <w:spacing w:after="0"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</w:p>
    <w:p w:rsidR="00411524" w:rsidRDefault="00411524" w:rsidP="00411524">
      <w:pPr>
        <w:bidi/>
        <w:spacing w:after="0"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</w:p>
    <w:p w:rsidR="00411524" w:rsidRDefault="00411524" w:rsidP="00411524">
      <w:pPr>
        <w:bidi/>
        <w:spacing w:after="0"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</w:p>
    <w:p w:rsidR="00411524" w:rsidRDefault="00411524" w:rsidP="00411524">
      <w:pPr>
        <w:bidi/>
        <w:spacing w:after="0"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</w:p>
    <w:p w:rsidR="00411524" w:rsidRDefault="00411524" w:rsidP="00411524">
      <w:pPr>
        <w:bidi/>
        <w:spacing w:after="0"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</w:p>
    <w:p w:rsidR="00411524" w:rsidRDefault="00411524" w:rsidP="00411524">
      <w:pPr>
        <w:bidi/>
        <w:spacing w:after="0"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</w:p>
    <w:p w:rsidR="00411524" w:rsidRDefault="00411524" w:rsidP="00411524">
      <w:pPr>
        <w:bidi/>
        <w:spacing w:after="0"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</w:p>
    <w:p w:rsidR="00411524" w:rsidRPr="00411524" w:rsidRDefault="00411524" w:rsidP="00411524">
      <w:pPr>
        <w:bidi/>
        <w:spacing w:after="0"/>
        <w:jc w:val="lowKashida"/>
        <w:rPr>
          <w:rFonts w:asciiTheme="minorBidi" w:hAnsiTheme="minorBidi"/>
          <w:b/>
          <w:sz w:val="22"/>
          <w:szCs w:val="22"/>
          <w:lang w:val="en-GB"/>
        </w:rPr>
      </w:pPr>
    </w:p>
    <w:p w:rsidR="007A291D" w:rsidRDefault="007A291D" w:rsidP="00884548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B23CFD" w:rsidRPr="00884548" w:rsidRDefault="00B23CFD" w:rsidP="00B23CFD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rtl/>
          <w:lang w:val="en-GB"/>
        </w:rPr>
      </w:pPr>
    </w:p>
    <w:p w:rsidR="00B45663" w:rsidRPr="00B23CFD" w:rsidRDefault="00380C9C" w:rsidP="00B23CFD">
      <w:pPr>
        <w:bidi/>
        <w:spacing w:after="0"/>
        <w:rPr>
          <w:rFonts w:asciiTheme="minorBidi" w:hAnsiTheme="minorBidi"/>
          <w:lang w:val="en-GB"/>
        </w:rPr>
      </w:pPr>
      <w:r w:rsidRPr="00B23CFD">
        <w:rPr>
          <w:rFonts w:asciiTheme="minorBidi" w:eastAsia="Arial" w:hAnsiTheme="minorBidi"/>
          <w:b/>
          <w:bCs/>
          <w:bdr w:val="nil"/>
          <w:rtl/>
          <w:lang w:val="en-GB"/>
        </w:rPr>
        <w:t xml:space="preserve">سلسلة </w:t>
      </w:r>
      <w:r w:rsidR="00795CB4" w:rsidRPr="00B23CFD">
        <w:rPr>
          <w:rFonts w:asciiTheme="minorBidi" w:eastAsia="Arial" w:hAnsiTheme="minorBidi"/>
          <w:b/>
          <w:bCs/>
          <w:bdr w:val="nil"/>
          <w:rtl/>
          <w:lang w:val="en-GB"/>
        </w:rPr>
        <w:t>"</w:t>
      </w:r>
      <w:proofErr w:type="spellStart"/>
      <w:r w:rsidRPr="00B23CFD">
        <w:rPr>
          <w:rFonts w:asciiTheme="minorBidi" w:eastAsia="Arial" w:hAnsiTheme="minorBidi"/>
          <w:b/>
          <w:bCs/>
          <w:bdr w:val="nil"/>
          <w:rtl/>
          <w:lang w:val="en-GB"/>
        </w:rPr>
        <w:t>ليغاسي</w:t>
      </w:r>
      <w:proofErr w:type="spellEnd"/>
      <w:r w:rsidRPr="00B23CFD">
        <w:rPr>
          <w:rFonts w:asciiTheme="minorBidi" w:eastAsia="Arial" w:hAnsiTheme="minorBidi"/>
          <w:b/>
          <w:bCs/>
          <w:bdr w:val="nil"/>
          <w:rtl/>
          <w:lang w:val="en-GB"/>
        </w:rPr>
        <w:t xml:space="preserve"> ماشين رقم </w:t>
      </w:r>
      <w:r w:rsidRPr="00B23CFD">
        <w:rPr>
          <w:rFonts w:asciiTheme="minorBidi" w:eastAsia="Arial" w:hAnsiTheme="minorBidi"/>
          <w:b/>
          <w:bCs/>
          <w:bdr w:val="nil"/>
          <w:lang w:val="en-GB"/>
        </w:rPr>
        <w:t>1</w:t>
      </w:r>
      <w:r w:rsidR="00795CB4" w:rsidRPr="00B23CFD">
        <w:rPr>
          <w:rFonts w:asciiTheme="minorBidi" w:eastAsia="Arial" w:hAnsiTheme="minorBidi"/>
          <w:b/>
          <w:bCs/>
          <w:bdr w:val="nil"/>
          <w:rtl/>
          <w:lang w:val="en-GB"/>
        </w:rPr>
        <w:t>"</w:t>
      </w:r>
    </w:p>
    <w:p w:rsidR="007A291D" w:rsidRPr="00884548" w:rsidRDefault="007A291D" w:rsidP="00884548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:rsidR="003345B7" w:rsidRPr="00B23CFD" w:rsidRDefault="00380C9C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بلغت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عامها السادس في عام </w:t>
      </w:r>
      <w:r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2011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وكانت قد أصدرت حينها مجموعة ساعات </w:t>
      </w:r>
      <w:r w:rsidR="008C04C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8C04C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بوصفها نقلة نوعية في حركة صناعة الساعات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المستقلة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العصرية.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وساهم كل من التصميم الجذاب والرغ</w:t>
      </w:r>
      <w:r w:rsidR="008C04C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بة في تقديم أشكال غير تقليدية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مستوحاة من الخيال العلمي في سبعينيات القرن الماضي</w:t>
      </w:r>
      <w:r w:rsidR="003047EE" w:rsidRPr="00B23CFD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>،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F781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وقد نقشت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ساعات </w:t>
      </w:r>
      <w:r w:rsidR="003F781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3F781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مكانتها بحروف من النور بدءًا من الفصوص المزدوجة المتقاطعة بساعات 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ماشين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رقم </w:t>
      </w:r>
      <w:r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8C04C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وصولاً إلى التناظر القريب لساعات 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ماشين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رقم </w:t>
      </w:r>
      <w:r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4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التي تُدعى "</w:t>
      </w:r>
      <w:proofErr w:type="spellStart"/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ثندربولت</w:t>
      </w:r>
      <w:proofErr w:type="spellEnd"/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".</w:t>
      </w:r>
    </w:p>
    <w:p w:rsidR="007A291D" w:rsidRPr="00B23CFD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3366CA" w:rsidRPr="00B23CFD" w:rsidRDefault="00380C9C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ثم أطلقت الشركة مجموعة ساعات </w:t>
      </w:r>
      <w:r w:rsidR="008C04C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8C04C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في العام ذاته،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لتفتتح بذلك 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</w:t>
      </w:r>
      <w:r w:rsidR="00AC07E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فاق أمام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مجموع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تها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الثانية 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التي تتميّز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بتصميم فريدٍ من نوعه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يتمثل في عُلبة دائرية و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موانئ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بيضاء مصقولة بلمعان المينا و</w:t>
      </w:r>
      <w:r w:rsidR="003366CA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أرقام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رومانية و</w:t>
      </w:r>
      <w:r w:rsidR="006E580D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صفائح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حركة تتمتع بلمسات نهائية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كلاسيكية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وجسور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مُزينة</w:t>
      </w:r>
      <w:r w:rsidR="00AC07E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فضلاً عن أساور سويسرية الصنع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ولمسات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E1D64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ختامية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مصقولة لامعة.</w:t>
      </w:r>
    </w:p>
    <w:p w:rsidR="007A291D" w:rsidRPr="00B23CFD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0D6E33" w:rsidRPr="00B23CFD" w:rsidRDefault="002B232B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وقد نجحت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تحويل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الطرق المعتادة لصناعة ساعات تقليدية غاية في الأناقة</w:t>
      </w:r>
      <w:r w:rsidR="00AC07E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لتكشف النقاب عن مزايا جديدة تمتاز بها </w:t>
      </w:r>
      <w:r w:rsidR="00AC07E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AC07E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 ف</w:t>
      </w:r>
      <w:r w:rsidR="00814988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الميزان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المُعلق وواجه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ة عرض الوقت الفريدة و</w:t>
      </w:r>
      <w:r w:rsidR="00814988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مؤشر الطاقة العمودي</w:t>
      </w:r>
      <w:r w:rsidR="00AC07E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77010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جميعها كانت أولى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علامات صناعة الساعات الجذابة التي ظهرت في </w:t>
      </w:r>
      <w:r w:rsidR="00AC07E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AC07E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B82C50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وقد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حطمت </w:t>
      </w:r>
      <w:r w:rsidR="00B82C50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B82C50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AC07E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جميع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التقاليد لتظهر في ثوبٍ جديد يتكون من ثلاثة أجزاء.</w:t>
      </w:r>
    </w:p>
    <w:p w:rsidR="007A291D" w:rsidRPr="00B23CFD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5E7C74" w:rsidRPr="00B23CFD" w:rsidRDefault="003F5858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على مدار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سنوات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الست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الماضية،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طرحت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إجمالي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435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قطعة تقريباً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لتجعل منها العلامة المميزة للشركة فضلاً عن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3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وظهرت </w:t>
      </w:r>
      <w:r w:rsidR="006233CB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</w:t>
      </w:r>
      <w:r w:rsidR="006233CB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</w:t>
      </w:r>
      <w:proofErr w:type="spellEnd"/>
      <w:r w:rsidR="006233CB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</w:t>
      </w:r>
      <w:r w:rsidR="006233CB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رقم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E72D5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</w:t>
      </w:r>
      <w:r w:rsidR="00E72D5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إصدارات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من ال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ذهب الأحمر والذه</w:t>
      </w:r>
      <w:r w:rsidR="006233CB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 الأبيض والبلاتين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والتيتانيوم بلمساتٍ من اللون الأزرق والرمادي والأخضر.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وإثباتًا منها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لتميزها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وتفردها في عالم الساعات، فقد أطلقت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قطعتين فنيتين تحتفظ بهما الشركة أثناء تعاونها مع فنانين.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7A291D" w:rsidRPr="00B23CFD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F85F44" w:rsidRPr="00B23CFD" w:rsidRDefault="00153759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وي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حل مؤشر الطاقة العمودي الذي تمتاز به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شيا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هانغ</w:t>
      </w:r>
      <w:proofErr w:type="spellEnd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"،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التي 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صدرت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عام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2014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محل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المُجسم المصغر. و</w:t>
      </w:r>
      <w:r w:rsidR="00EA696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قد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عاد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آلان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سيلبرستين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مُجدداً إلى الأضواء</w:t>
      </w:r>
      <w:r w:rsidR="000C28B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بعد أن عمل مُسبقًا مع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عام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2009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على </w:t>
      </w:r>
      <w:r w:rsidR="0051533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2.2</w:t>
      </w:r>
      <w:r w:rsidR="0051533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"بلاك بوكس"</w:t>
      </w:r>
      <w:r w:rsidR="000C28B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ليكشف لنا </w:t>
      </w:r>
      <w:r w:rsidR="000C28B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العام </w:t>
      </w:r>
      <w:r w:rsidR="000C28B3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2016</w:t>
      </w:r>
      <w:r w:rsidR="000C28B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عن </w:t>
      </w:r>
      <w:r w:rsidR="000C28B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سيلبرستين</w:t>
      </w:r>
      <w:proofErr w:type="spellEnd"/>
      <w:r w:rsidR="000C28B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التي تمتاز بألوانها و</w:t>
      </w:r>
      <w:r w:rsidR="000C28B3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تصميمها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الفريد من نوعه. </w:t>
      </w:r>
    </w:p>
    <w:p w:rsidR="007A291D" w:rsidRPr="00B23CFD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695F7D" w:rsidRPr="00B23CFD" w:rsidRDefault="006B1359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ويختتم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الإصدار النهائي من </w:t>
      </w:r>
      <w:r w:rsidR="006849E9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6849E9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1"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مجموعة 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لطالما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تتميز بالفولاذ والواجهة ال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داكنة</w:t>
      </w:r>
      <w:r w:rsidR="009F063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6849E9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تضم </w:t>
      </w:r>
      <w:r w:rsidR="006849E9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موانئ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بيضاء لامعة و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ميزاناً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مُعلق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ومؤشر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لطاقة مُقوس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بخفة عالية.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ويُعد جسر التوان الجديد 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المحدب 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</w:t>
      </w:r>
      <w:proofErr w:type="spellEnd"/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101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إ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حدى حالات العودة إلى التصميم التقليدي في الساعات</w:t>
      </w:r>
      <w:r w:rsidR="009F063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80C9C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وهو دليل قاطع على تط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ور مجموعة </w:t>
      </w:r>
      <w:r w:rsidR="009F063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</w:t>
      </w:r>
      <w:r w:rsidR="009F063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9F0639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ونض</w:t>
      </w:r>
      <w:r w:rsidR="001D499E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جها.</w:t>
      </w:r>
    </w:p>
    <w:p w:rsidR="007A291D" w:rsidRPr="00B23CFD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F02A91" w:rsidRPr="00B23CFD" w:rsidRDefault="00380C9C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وبينما قد تفتح </w:t>
      </w:r>
      <w:r w:rsidR="004317B5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B23CFD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4317B5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نافذة أمل لجيل جديد من "إم بي 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"، فمن المؤكد أن حضورها لن يُخفى على أحد </w:t>
      </w:r>
      <w:r w:rsidR="00EC36B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طالما وجدت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مجموعة </w:t>
      </w:r>
      <w:r w:rsidR="00EC36B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</w:t>
      </w:r>
      <w:r w:rsidR="00EC36B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بأكملها.</w:t>
      </w:r>
      <w:r w:rsidR="00C35136" w:rsidRPr="00B23CF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7A291D" w:rsidRDefault="007A291D" w:rsidP="00884548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207F83" w:rsidRDefault="00207F83" w:rsidP="00207F83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207F83" w:rsidRDefault="00207F83" w:rsidP="00207F83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207F83" w:rsidRDefault="00207F83" w:rsidP="00207F83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207F83" w:rsidRDefault="00207F83" w:rsidP="00207F83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207F83" w:rsidRDefault="00207F83" w:rsidP="00207F83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207F83" w:rsidRDefault="00207F83" w:rsidP="00207F83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207F83" w:rsidRDefault="00207F83" w:rsidP="00207F83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207F83" w:rsidRDefault="00207F83" w:rsidP="00207F83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:rsidR="00207F83" w:rsidRPr="00884548" w:rsidRDefault="00207F83" w:rsidP="00207F83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rtl/>
          <w:lang w:val="en-GB"/>
        </w:rPr>
      </w:pPr>
    </w:p>
    <w:p w:rsidR="00D90150" w:rsidRPr="00207F83" w:rsidRDefault="00380C9C" w:rsidP="00207F83">
      <w:pPr>
        <w:bidi/>
        <w:spacing w:after="0"/>
        <w:rPr>
          <w:rFonts w:asciiTheme="minorBidi" w:eastAsia="Arial" w:hAnsiTheme="minorBidi"/>
          <w:b/>
          <w:bCs/>
          <w:bdr w:val="nil"/>
          <w:rtl/>
          <w:lang w:val="en-GB"/>
        </w:rPr>
      </w:pPr>
      <w:r w:rsidRPr="00207F83">
        <w:rPr>
          <w:rFonts w:asciiTheme="minorBidi" w:eastAsia="Arial" w:hAnsiTheme="minorBidi"/>
          <w:b/>
          <w:bCs/>
          <w:bdr w:val="nil"/>
          <w:rtl/>
          <w:lang w:val="en-GB"/>
        </w:rPr>
        <w:lastRenderedPageBreak/>
        <w:t>الإ</w:t>
      </w:r>
      <w:r w:rsidR="00445B97" w:rsidRPr="00207F83">
        <w:rPr>
          <w:rFonts w:asciiTheme="minorBidi" w:eastAsia="Arial" w:hAnsiTheme="minorBidi"/>
          <w:b/>
          <w:bCs/>
          <w:bdr w:val="nil"/>
          <w:rtl/>
          <w:lang w:val="en-GB"/>
        </w:rPr>
        <w:t xml:space="preserve">صدارات النهائية من "إم بي </w:t>
      </w:r>
      <w:proofErr w:type="spellStart"/>
      <w:r w:rsidR="00445B97" w:rsidRPr="00207F83">
        <w:rPr>
          <w:rFonts w:asciiTheme="minorBidi" w:eastAsia="Arial" w:hAnsiTheme="minorBidi"/>
          <w:b/>
          <w:bCs/>
          <w:bdr w:val="nil"/>
          <w:rtl/>
          <w:lang w:val="en-GB"/>
        </w:rPr>
        <w:t>آند</w:t>
      </w:r>
      <w:proofErr w:type="spellEnd"/>
      <w:r w:rsidR="00445B97" w:rsidRPr="00207F83">
        <w:rPr>
          <w:rFonts w:asciiTheme="minorBidi" w:eastAsia="Arial" w:hAnsiTheme="minorBidi"/>
          <w:b/>
          <w:bCs/>
          <w:bdr w:val="nil"/>
          <w:rtl/>
          <w:lang w:val="en-GB"/>
        </w:rPr>
        <w:t xml:space="preserve"> </w:t>
      </w:r>
      <w:proofErr w:type="spellStart"/>
      <w:r w:rsidR="00445B97" w:rsidRPr="00207F83">
        <w:rPr>
          <w:rFonts w:asciiTheme="minorBidi" w:eastAsia="Arial" w:hAnsiTheme="minorBidi"/>
          <w:b/>
          <w:bCs/>
          <w:bdr w:val="nil"/>
          <w:rtl/>
          <w:lang w:val="en-GB"/>
        </w:rPr>
        <w:t>إف</w:t>
      </w:r>
      <w:proofErr w:type="spellEnd"/>
      <w:r w:rsidR="00445B97" w:rsidRPr="00207F83">
        <w:rPr>
          <w:rFonts w:asciiTheme="minorBidi" w:eastAsia="Arial" w:hAnsiTheme="minorBidi"/>
          <w:b/>
          <w:bCs/>
          <w:bdr w:val="nil"/>
          <w:rtl/>
          <w:lang w:val="en-GB"/>
        </w:rPr>
        <w:t>"</w:t>
      </w:r>
    </w:p>
    <w:p w:rsidR="00F92A95" w:rsidRPr="001F7FCB" w:rsidRDefault="00380C9C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كانت </w:t>
      </w:r>
      <w:r w:rsidR="00F94A5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1F7FCB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F94A5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 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السلسلة الأولى لمجموعة </w:t>
      </w:r>
      <w:r w:rsidR="00F94A5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</w:t>
      </w:r>
      <w:r w:rsidR="00F94A5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</w:t>
      </w:r>
      <w:r w:rsidR="00B11DF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وهي الآن الأولى في المجموعة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التي تحصل على إصدار نهائي</w:t>
      </w:r>
      <w:r w:rsidR="005308D9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="005308D9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قد 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سبق</w:t>
      </w:r>
      <w:r w:rsidR="005308D9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ها </w:t>
      </w:r>
      <w:r w:rsidR="005308D9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مجموعات </w:t>
      </w:r>
      <w:r w:rsidR="00DD60A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</w:t>
      </w:r>
      <w:r w:rsidRPr="001F7FCB">
        <w:rPr>
          <w:rFonts w:asciiTheme="minorBidi" w:eastAsia="Arial" w:hAnsiTheme="minorBidi"/>
          <w:sz w:val="22"/>
          <w:szCs w:val="22"/>
          <w:bdr w:val="nil"/>
          <w:lang w:val="en-GB"/>
        </w:rPr>
        <w:t>2</w:t>
      </w:r>
      <w:r w:rsidR="00DD60A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="00DD60A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</w:t>
      </w:r>
      <w:r w:rsidRPr="001F7FCB">
        <w:rPr>
          <w:rFonts w:asciiTheme="minorBidi" w:eastAsia="Arial" w:hAnsiTheme="minorBidi"/>
          <w:sz w:val="22"/>
          <w:szCs w:val="22"/>
          <w:bdr w:val="nil"/>
          <w:lang w:val="en-GB"/>
        </w:rPr>
        <w:t>3</w:t>
      </w:r>
      <w:r w:rsidR="00DD60A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="00DD60A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</w:t>
      </w:r>
      <w:r w:rsidRPr="001F7FCB">
        <w:rPr>
          <w:rFonts w:asciiTheme="minorBidi" w:eastAsia="Arial" w:hAnsiTheme="minorBidi"/>
          <w:sz w:val="22"/>
          <w:szCs w:val="22"/>
          <w:bdr w:val="nil"/>
          <w:lang w:val="en-GB"/>
        </w:rPr>
        <w:t>4</w:t>
      </w:r>
      <w:r w:rsidR="00DD60A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="00DD60A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</w:t>
      </w:r>
      <w:r w:rsidRPr="001F7FCB">
        <w:rPr>
          <w:rFonts w:asciiTheme="minorBidi" w:eastAsia="Arial" w:hAnsiTheme="minorBidi"/>
          <w:sz w:val="22"/>
          <w:szCs w:val="22"/>
          <w:bdr w:val="nil"/>
          <w:lang w:val="en-GB"/>
        </w:rPr>
        <w:t>5</w:t>
      </w:r>
      <w:r w:rsidR="00DD60A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B11DF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وقد </w:t>
      </w:r>
      <w:r w:rsidR="006B236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اخت</w:t>
      </w:r>
      <w:r w:rsidR="007E018F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ُ</w:t>
      </w:r>
      <w:r w:rsidR="006B236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تمت 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جميعها </w:t>
      </w:r>
      <w:r w:rsidR="006B236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إصدار نهائي</w:t>
      </w:r>
      <w:r w:rsidR="00531182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6B236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ما </w:t>
      </w:r>
      <w:r w:rsidR="00531182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ضع نهاية رسمية لإنتاج </w:t>
      </w:r>
      <w:r w:rsidR="006B2368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كل سلسلة.</w:t>
      </w:r>
    </w:p>
    <w:p w:rsidR="007A291D" w:rsidRPr="001F7FCB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D24B04" w:rsidRPr="001F7FCB" w:rsidRDefault="00C35136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إنهاء سلسلة "إم بي </w:t>
      </w:r>
      <w:proofErr w:type="spellStart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 يُ</w:t>
      </w:r>
      <w:r w:rsidR="00380C9C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عد قرار</w:t>
      </w:r>
      <w:r w:rsidR="0072683A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380C9C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استراتيجي</w:t>
      </w:r>
      <w:r w:rsidR="0072683A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380C9C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كبيراً</w:t>
      </w:r>
      <w:r w:rsidR="00B11DF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80C9C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وهو قرار يحتل مكانة </w:t>
      </w:r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مركزية </w:t>
      </w:r>
      <w:r w:rsidR="00380C9C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كبيرة لدى كل فردٍ يعمل في الشركة ويومن باستمرار الاكتشاف والتطوير. ولكن مع وضع نهاية لإنتاج قطع حالية، فلا يوجد خيار آخر أمام كلٍ من </w:t>
      </w:r>
      <w:proofErr w:type="spellStart"/>
      <w:r w:rsidR="00380C9C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ماكسيميليان</w:t>
      </w:r>
      <w:proofErr w:type="spellEnd"/>
      <w:r w:rsidR="00380C9C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بوسير 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وفريقه سوى المُضي</w:t>
      </w:r>
      <w:r w:rsidR="00380C9C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قدماً ومواجهة تحديات المستقبل</w:t>
      </w:r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80C9C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مع الحفاظ على روح الإبداع والعز</w:t>
      </w:r>
      <w:r w:rsidR="0072683A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 التي تتولد من التنظيم الموحد.</w:t>
      </w:r>
    </w:p>
    <w:p w:rsidR="007A291D" w:rsidRPr="001F7FCB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060B93" w:rsidRPr="001F7FCB" w:rsidRDefault="00380C9C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وقع الاختيار على الفولاذ لكي يُزين الإصدار النهائي من </w:t>
      </w:r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1F7FCB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"، </w:t>
      </w:r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وهي سابقة من نوعها قد تُميز أي إصدار نهائي لدى "إم بي </w:t>
      </w:r>
      <w:proofErr w:type="spellStart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 في المستقبل.</w:t>
      </w:r>
      <w:r w:rsidR="00C35136" w:rsidRPr="001F7FC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7A291D" w:rsidRPr="00884548" w:rsidRDefault="007A291D" w:rsidP="00884548">
      <w:pPr>
        <w:bidi/>
        <w:spacing w:after="0"/>
        <w:jc w:val="lowKashida"/>
        <w:rPr>
          <w:rFonts w:ascii="Simplified Arabic" w:hAnsi="Simplified Arabic" w:cs="Simplified Arabic"/>
          <w:b/>
          <w:sz w:val="28"/>
          <w:szCs w:val="28"/>
          <w:rtl/>
          <w:lang w:val="en-GB"/>
        </w:rPr>
      </w:pPr>
    </w:p>
    <w:p w:rsidR="00D24B04" w:rsidRPr="0093732A" w:rsidRDefault="00380C9C" w:rsidP="0093732A">
      <w:pPr>
        <w:bidi/>
        <w:spacing w:after="0"/>
        <w:rPr>
          <w:rFonts w:asciiTheme="minorBidi" w:eastAsia="Arial" w:hAnsiTheme="minorBidi"/>
          <w:b/>
          <w:bCs/>
          <w:bdr w:val="nil"/>
          <w:rtl/>
          <w:lang w:val="en-GB"/>
        </w:rPr>
      </w:pPr>
      <w:r w:rsidRPr="0093732A">
        <w:rPr>
          <w:rFonts w:asciiTheme="minorBidi" w:eastAsia="Arial" w:hAnsiTheme="minorBidi"/>
          <w:b/>
          <w:bCs/>
          <w:bdr w:val="nil"/>
          <w:rtl/>
          <w:lang w:val="en-GB"/>
        </w:rPr>
        <w:t>جسر متطور</w:t>
      </w:r>
    </w:p>
    <w:p w:rsidR="00CD4386" w:rsidRPr="00F41030" w:rsidRDefault="00CD4386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يمتاز الإصدار النهائي من </w:t>
      </w:r>
      <w:r w:rsidR="00E26F69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41030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E26F69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بجسر توازن وهو أمر مُستحدث في </w:t>
      </w:r>
      <w:r w:rsidR="00E26F69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سلسلة بأكملها. وهو يسير على النسق الجمالي المعمول به لدى </w:t>
      </w:r>
      <w:r w:rsidR="00E26F69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</w:t>
      </w:r>
      <w:r w:rsidRPr="00F41030">
        <w:rPr>
          <w:rFonts w:asciiTheme="minorBidi" w:eastAsia="Arial" w:hAnsiTheme="minorBidi"/>
          <w:sz w:val="22"/>
          <w:szCs w:val="22"/>
          <w:bdr w:val="nil"/>
          <w:lang w:val="en-GB"/>
        </w:rPr>
        <w:t>101</w:t>
      </w:r>
      <w:r w:rsidR="00E26F69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الذي امتد حينها ليشمل كذلك سلسلة </w:t>
      </w:r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41030">
        <w:rPr>
          <w:rFonts w:asciiTheme="minorBidi" w:eastAsia="Arial" w:hAnsiTheme="minorBidi"/>
          <w:sz w:val="22"/>
          <w:szCs w:val="22"/>
          <w:bdr w:val="nil"/>
          <w:lang w:val="en-GB"/>
        </w:rPr>
        <w:t>2</w:t>
      </w:r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 ("إل إم2") 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من خلال النقوش المرسومة بالتيتانيوم</w:t>
      </w:r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وفي </w:t>
      </w:r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</w:t>
      </w:r>
      <w:proofErr w:type="spellStart"/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بربتشوال</w:t>
      </w:r>
      <w:proofErr w:type="spellEnd"/>
      <w:r w:rsidR="00C7099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كذلك. </w:t>
      </w:r>
    </w:p>
    <w:p w:rsidR="007A291D" w:rsidRPr="00F41030" w:rsidRDefault="007A291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CD4386" w:rsidRPr="00F41030" w:rsidRDefault="0055034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وقد 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جاء تصميم </w:t>
      </w:r>
      <w:r w:rsidR="000523F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0523F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الأصلي</w:t>
      </w:r>
      <w:r w:rsidR="00A52B3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A52B3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الذي يُعد 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إعادة إحياء لتصميم القرن التاسع عشر</w:t>
      </w:r>
      <w:r w:rsidR="00A52B3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A52B3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ثمرة ل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لتعاون مع التطور التكنولوجي. ويُحاكي جسر </w:t>
      </w:r>
      <w:r w:rsidR="00A52B3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الميزان 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المُثقب وزواياه المصقولة الحادة عوارض وجسور الهياكل الصناعية</w:t>
      </w:r>
      <w:r w:rsidR="0055183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التي ظهرت في المعارض العالمية الشهيرة بهذه الحقبة. </w:t>
      </w:r>
    </w:p>
    <w:p w:rsidR="00893F47" w:rsidRPr="00F41030" w:rsidRDefault="00893F47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CD4386" w:rsidRPr="00F41030" w:rsidRDefault="000E78AA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ونظراً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إلى تمتع مجموعة </w:t>
      </w:r>
      <w:r w:rsidR="0055183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</w:t>
      </w:r>
      <w:r w:rsidR="0055183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بتصميمٍ فريدٍ بها، ف</w:t>
      </w:r>
      <w:r w:rsidR="0077320F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قد تحول اهتمام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77320F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"إم بي </w:t>
      </w:r>
      <w:proofErr w:type="spellStart"/>
      <w:r w:rsidR="0055183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="0077320F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77320F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77320F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="002F7D12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بصورة تلقائية بعيداً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عن تصاميم كلاسيكية تاريخية بعينها. وجاء تصميم جسر </w:t>
      </w:r>
      <w:r w:rsidR="002F7D12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الميزان 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الأحدب والأملس الذي يمتاز بمقطع عرضي بيضاوي</w:t>
      </w:r>
      <w:r w:rsidR="00A3024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مزود</w:t>
      </w:r>
      <w:r w:rsidR="00622E2C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بكتلة من الفولاذ الأحادي و</w:t>
      </w:r>
      <w:r w:rsidR="00A3024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</w:t>
      </w:r>
      <w:r w:rsidR="00A30242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ظهر مستوى عال</w:t>
      </w:r>
      <w:r w:rsidR="00A3024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ياً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الأناقة</w:t>
      </w:r>
      <w:r w:rsidR="00622E2C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ليلائم </w:t>
      </w:r>
      <w:r w:rsidR="00912920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الأبعاد 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الصغيرة </w:t>
      </w:r>
      <w:r w:rsidR="00912920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</w:t>
      </w:r>
      <w:r w:rsidR="00A3024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101</w:t>
      </w:r>
      <w:r w:rsidR="00A3024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  <w:r w:rsidR="00CD4386" w:rsidRPr="00F41030">
        <w:rPr>
          <w:rFonts w:asciiTheme="minorBidi" w:eastAsia="Arial" w:hAnsiTheme="minorBidi"/>
          <w:sz w:val="22"/>
          <w:szCs w:val="22"/>
          <w:bdr w:val="nil"/>
          <w:lang w:val="en-GB"/>
        </w:rPr>
        <w:t xml:space="preserve"> </w:t>
      </w:r>
    </w:p>
    <w:p w:rsidR="00893F47" w:rsidRPr="00F41030" w:rsidRDefault="00893F47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EA0F5D" w:rsidRPr="00F41030" w:rsidRDefault="00CD4386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ومن ثم، عاود الظهور مُجددًا في 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</w:t>
      </w:r>
      <w:proofErr w:type="spellStart"/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بربتشوال</w:t>
      </w:r>
      <w:proofErr w:type="spellEnd"/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 العام 2015،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مرة أخرى في "</w:t>
      </w:r>
      <w:proofErr w:type="spellStart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41030">
        <w:rPr>
          <w:rFonts w:asciiTheme="minorBidi" w:eastAsia="Arial" w:hAnsiTheme="minorBidi"/>
          <w:sz w:val="22"/>
          <w:szCs w:val="22"/>
          <w:bdr w:val="nil"/>
          <w:lang w:val="en-GB"/>
        </w:rPr>
        <w:t>2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تيتانيوم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العام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F41030">
        <w:rPr>
          <w:rFonts w:asciiTheme="minorBidi" w:eastAsia="Arial" w:hAnsiTheme="minorBidi"/>
          <w:sz w:val="22"/>
          <w:szCs w:val="22"/>
          <w:bdr w:val="nil"/>
          <w:lang w:val="en-GB"/>
        </w:rPr>
        <w:t>2017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وتنأى الأذرع المرنة المصقولة ذات 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لمعان 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شديد بجسر التوازن المُعاد تصميمه عن جسر 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F41030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 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الأصلي ذي 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التشطيب الساتاني</w:t>
      </w:r>
      <w:r w:rsidR="007458B4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؛</w:t>
      </w:r>
      <w:r w:rsidR="0047252C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وعلى الرغم من كونه يبدو أمرا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ً</w:t>
      </w:r>
      <w:r w:rsidR="0047252C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صغير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ً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بالنسبة لك، فهو يزيد من حجم تأثير التوازن العائم. ومن المؤكد أن جسر التوازن المصقول يتحمل القاعدة التي تتمتع 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بتشطيب بنمط</w:t>
      </w:r>
      <w:r w:rsidR="002D5723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أشعة الشمس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0435E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ليمنح</w:t>
      </w:r>
      <w:r w:rsidR="001043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الميزان</w:t>
      </w:r>
      <w:r w:rsidR="002D5723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تأثير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2D5723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 بصري</w:t>
      </w:r>
      <w:r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2D5723" w:rsidRPr="00F410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ً.</w:t>
      </w:r>
    </w:p>
    <w:p w:rsidR="002F5599" w:rsidRDefault="002F5599" w:rsidP="00884548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F41030" w:rsidRPr="00884548" w:rsidRDefault="00F41030" w:rsidP="00F41030">
      <w:pPr>
        <w:bidi/>
        <w:spacing w:after="0"/>
        <w:jc w:val="lowKashida"/>
        <w:rPr>
          <w:rFonts w:ascii="Simplified Arabic" w:eastAsia="Arial" w:hAnsi="Simplified Arabic" w:cs="Simplified Arabic"/>
          <w:sz w:val="28"/>
          <w:szCs w:val="28"/>
          <w:bdr w:val="nil"/>
          <w:lang w:val="en-GB"/>
        </w:rPr>
      </w:pPr>
    </w:p>
    <w:p w:rsidR="00CD4386" w:rsidRPr="005D139D" w:rsidRDefault="00CD4386" w:rsidP="00731C1C">
      <w:pPr>
        <w:bidi/>
        <w:spacing w:after="0"/>
        <w:jc w:val="center"/>
        <w:rPr>
          <w:rFonts w:asciiTheme="minorBidi" w:hAnsiTheme="minorBidi"/>
          <w:b/>
          <w:bCs/>
          <w:lang w:val="en-GB"/>
        </w:rPr>
      </w:pPr>
      <w:r w:rsidRPr="005D139D">
        <w:rPr>
          <w:rFonts w:asciiTheme="minorBidi" w:eastAsia="Arial" w:hAnsiTheme="minorBidi"/>
          <w:b/>
          <w:bCs/>
          <w:bdr w:val="nil"/>
          <w:rtl/>
          <w:lang w:val="en-GB"/>
        </w:rPr>
        <w:lastRenderedPageBreak/>
        <w:t xml:space="preserve">المواصفات التقنية </w:t>
      </w:r>
      <w:r w:rsidR="0095649A" w:rsidRPr="005D139D">
        <w:rPr>
          <w:rFonts w:asciiTheme="minorBidi" w:eastAsia="Arial" w:hAnsiTheme="minorBidi"/>
          <w:b/>
          <w:bCs/>
          <w:bdr w:val="nil"/>
          <w:rtl/>
          <w:lang w:val="en-GB"/>
        </w:rPr>
        <w:t xml:space="preserve">– سلسلة </w:t>
      </w:r>
      <w:r w:rsidRPr="005D139D">
        <w:rPr>
          <w:rFonts w:asciiTheme="minorBidi" w:eastAsia="Arial" w:hAnsiTheme="minorBidi"/>
          <w:b/>
          <w:bCs/>
          <w:bdr w:val="nil"/>
          <w:rtl/>
          <w:lang w:val="en-GB"/>
        </w:rPr>
        <w:t>"</w:t>
      </w:r>
      <w:proofErr w:type="spellStart"/>
      <w:r w:rsidRPr="005D139D">
        <w:rPr>
          <w:rFonts w:asciiTheme="minorBidi" w:eastAsia="Arial" w:hAnsiTheme="minorBidi"/>
          <w:b/>
          <w:bCs/>
          <w:bdr w:val="nil"/>
          <w:rtl/>
          <w:lang w:val="en-GB"/>
        </w:rPr>
        <w:t>ليغاسي</w:t>
      </w:r>
      <w:proofErr w:type="spellEnd"/>
      <w:r w:rsidRPr="005D139D">
        <w:rPr>
          <w:rFonts w:asciiTheme="minorBidi" w:eastAsia="Arial" w:hAnsiTheme="minorBidi"/>
          <w:b/>
          <w:bCs/>
          <w:bdr w:val="nil"/>
          <w:rtl/>
          <w:lang w:val="en-GB"/>
        </w:rPr>
        <w:t xml:space="preserve"> ماشين رقم </w:t>
      </w:r>
      <w:r w:rsidRPr="005D139D">
        <w:rPr>
          <w:rFonts w:asciiTheme="minorBidi" w:eastAsia="Arial" w:hAnsiTheme="minorBidi"/>
          <w:b/>
          <w:bCs/>
          <w:bdr w:val="nil"/>
          <w:lang w:val="en-GB"/>
        </w:rPr>
        <w:t>1</w:t>
      </w:r>
      <w:r w:rsidR="0095649A" w:rsidRPr="005D139D">
        <w:rPr>
          <w:rFonts w:asciiTheme="minorBidi" w:eastAsia="Arial" w:hAnsiTheme="minorBidi"/>
          <w:b/>
          <w:bCs/>
          <w:bdr w:val="nil"/>
          <w:rtl/>
          <w:lang w:val="en-GB"/>
        </w:rPr>
        <w:t>"</w:t>
      </w:r>
    </w:p>
    <w:p w:rsidR="00B31432" w:rsidRPr="006469C0" w:rsidRDefault="00B31432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CD4386" w:rsidRPr="006469C0" w:rsidRDefault="00CD4386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تتوفّر "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في نسختين بكمية محدودة تقتصر على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33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13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قطعةً على التوالي لكلٍ منهما، إحداهما من الذهب الأحمر عيار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18</w:t>
      </w:r>
      <w:r w:rsidR="00441EE3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قيراطًا مطلية بالبلاتين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والأخرى من الذهب الأبيض عيار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18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قيراطًا مطلية بالتيتانيوم وهي مُخصصة ل</w:t>
      </w:r>
      <w:r w:rsidR="00430195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معرض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41EE3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إم إيه دي غاليري</w:t>
      </w:r>
      <w:r w:rsidR="00441EE3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دبي</w:t>
      </w:r>
      <w:r w:rsidR="00D26D10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فضلاً عن الإصدار النهائي الذي يقتصر على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18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قطعة من </w:t>
      </w:r>
      <w:proofErr w:type="spellStart"/>
      <w:r w:rsidR="00D26D10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الستانلس</w:t>
      </w:r>
      <w:proofErr w:type="spellEnd"/>
      <w:r w:rsidR="00D26D10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ستيل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كما </w:t>
      </w:r>
      <w:r w:rsidR="00013CE4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تُعد </w:t>
      </w:r>
      <w:r w:rsidR="00430195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1</w:t>
      </w:r>
      <w:r w:rsidR="00430195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013CE4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هي 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الأساس الذي استند عليه إصدار</w:t>
      </w:r>
      <w:r w:rsidR="00D26D10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بيرفورمانس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آرت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للفنانين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شيا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هانغ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وألان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سيلبرستين</w:t>
      </w:r>
      <w:proofErr w:type="spellEnd"/>
      <w:r w:rsidRPr="007D1911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B31432" w:rsidRPr="00884548" w:rsidRDefault="00B31432" w:rsidP="00884548">
      <w:pPr>
        <w:bidi/>
        <w:spacing w:after="0"/>
        <w:jc w:val="lowKashida"/>
        <w:rPr>
          <w:rFonts w:ascii="Simplified Arabic" w:eastAsia="Arial" w:hAnsi="Simplified Arabic" w:cs="Simplified Arabic"/>
          <w:b/>
          <w:bCs/>
          <w:sz w:val="28"/>
          <w:szCs w:val="28"/>
          <w:bdr w:val="nil"/>
          <w:rtl/>
          <w:lang w:val="en-GB"/>
        </w:rPr>
      </w:pPr>
    </w:p>
    <w:p w:rsidR="00CD4386" w:rsidRPr="00485A2A" w:rsidRDefault="00CD4386" w:rsidP="00884548">
      <w:pPr>
        <w:bidi/>
        <w:spacing w:after="0"/>
        <w:jc w:val="lowKashida"/>
        <w:rPr>
          <w:rFonts w:asciiTheme="minorBidi" w:hAnsiTheme="minorBidi"/>
          <w:b/>
          <w:sz w:val="22"/>
          <w:szCs w:val="22"/>
          <w:lang w:val="en-GB"/>
        </w:rPr>
      </w:pPr>
      <w:r w:rsidRPr="00485A2A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المحرك</w:t>
      </w:r>
    </w:p>
    <w:p w:rsidR="00CD4386" w:rsidRPr="00485A2A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حركة </w:t>
      </w:r>
      <w:r w:rsidR="00532A6C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زمنية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ثلاثية الأبعاد تم تطويرها حصرياً لصالح "إم بي </w:t>
      </w:r>
      <w:proofErr w:type="spellStart"/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 بواسطة جان-فرانسوا موجون من "</w:t>
      </w:r>
      <w:proofErr w:type="spellStart"/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كرونود</w:t>
      </w:r>
      <w:proofErr w:type="spellEnd"/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"، </w:t>
      </w:r>
      <w:r w:rsidR="00ED130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وقام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كاري </w:t>
      </w:r>
      <w:proofErr w:type="spellStart"/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ڤوتيلاينِن</w:t>
      </w:r>
      <w:proofErr w:type="spellEnd"/>
      <w:r w:rsidR="002E669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بتصميم الجسر وخصائص اللمسات النهائية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CD4386" w:rsidRPr="00485A2A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تتم التعبئة يدوياً عبر خزّان زنبرك رئيسي وحيد.</w:t>
      </w:r>
    </w:p>
    <w:p w:rsidR="00CD4386" w:rsidRPr="00485A2A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الطاقة الاحتياطية: </w:t>
      </w:r>
      <w:r w:rsidRPr="00485A2A">
        <w:rPr>
          <w:rFonts w:asciiTheme="minorBidi" w:eastAsia="Arial" w:hAnsiTheme="minorBidi"/>
          <w:sz w:val="22"/>
          <w:szCs w:val="22"/>
          <w:bdr w:val="nil"/>
          <w:lang w:val="en-GB"/>
        </w:rPr>
        <w:t>45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ساعة</w:t>
      </w:r>
    </w:p>
    <w:p w:rsidR="00CD4386" w:rsidRPr="00485A2A" w:rsidRDefault="003956F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عجلة الميزان</w:t>
      </w:r>
      <w:r w:rsidR="00CD4386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</w:t>
      </w:r>
      <w:r w:rsidR="0022767A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عجلة </w:t>
      </w:r>
      <w:r w:rsidR="00D4532C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ميزان </w:t>
      </w:r>
      <w:r w:rsidR="00CD4386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معدَّل</w:t>
      </w:r>
      <w:r w:rsidR="0022767A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ة</w:t>
      </w:r>
      <w:r w:rsidR="00CD4386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A13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</w:t>
      </w:r>
      <w:r w:rsidR="00CD4386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بلغ قطره</w:t>
      </w:r>
      <w:r w:rsidR="0022767A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CD4386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D4386" w:rsidRPr="00485A2A">
        <w:rPr>
          <w:rFonts w:asciiTheme="minorBidi" w:eastAsia="Arial" w:hAnsiTheme="minorBidi"/>
          <w:sz w:val="22"/>
          <w:szCs w:val="22"/>
          <w:bdr w:val="nil"/>
          <w:lang w:val="en-GB"/>
        </w:rPr>
        <w:t>14</w:t>
      </w:r>
      <w:r w:rsidR="00CD4386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مليمتراً</w:t>
      </w:r>
      <w:r w:rsidR="003A13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CD4386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وبه</w:t>
      </w:r>
      <w:r w:rsidR="003A13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</w:t>
      </w:r>
      <w:r w:rsidR="00CD4386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أربعة براغٍ تقليدية منظِّمة أعلى الحركة والميناءين. </w:t>
      </w:r>
    </w:p>
    <w:p w:rsidR="00CD4386" w:rsidRPr="00485A2A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زنبرك التوازن: </w:t>
      </w:r>
      <w:r w:rsidR="0022767A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يتميّز 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بانحناءة "</w:t>
      </w:r>
      <w:proofErr w:type="spellStart"/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بريغيه</w:t>
      </w:r>
      <w:proofErr w:type="spellEnd"/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 التقليدية</w:t>
      </w:r>
      <w:r w:rsidR="003A13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وينتهي بحاملة متحرّكة للبراغي ذات الرؤوس.</w:t>
      </w:r>
    </w:p>
    <w:p w:rsidR="00CD4386" w:rsidRPr="00485A2A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معدل التذبذب: </w:t>
      </w:r>
      <w:r w:rsidRPr="00485A2A">
        <w:rPr>
          <w:rFonts w:asciiTheme="minorBidi" w:eastAsia="Arial" w:hAnsiTheme="minorBidi"/>
          <w:sz w:val="22"/>
          <w:szCs w:val="22"/>
          <w:bdr w:val="nil"/>
          <w:lang w:val="en-GB"/>
        </w:rPr>
        <w:t>18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ألف ذبذبة في الساعة/</w:t>
      </w:r>
      <w:r w:rsidRPr="00485A2A">
        <w:rPr>
          <w:rFonts w:asciiTheme="minorBidi" w:eastAsia="Arial" w:hAnsiTheme="minorBidi"/>
          <w:sz w:val="22"/>
          <w:szCs w:val="22"/>
          <w:bdr w:val="nil"/>
          <w:lang w:val="en-GB"/>
        </w:rPr>
        <w:t>2.5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هرتز.</w:t>
      </w:r>
    </w:p>
    <w:p w:rsidR="00CD4386" w:rsidRPr="006469C0" w:rsidRDefault="00CD4386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عدد المكونات: </w:t>
      </w:r>
      <w:r w:rsidRPr="00485A2A">
        <w:rPr>
          <w:rFonts w:asciiTheme="minorBidi" w:eastAsia="Arial" w:hAnsiTheme="minorBidi"/>
          <w:sz w:val="22"/>
          <w:szCs w:val="22"/>
          <w:bdr w:val="nil"/>
          <w:lang w:val="en-GB"/>
        </w:rPr>
        <w:t>279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CD4386" w:rsidRPr="006469C0" w:rsidRDefault="00CD4386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عدد الجواهر: </w:t>
      </w:r>
      <w:r w:rsidRPr="00485A2A">
        <w:rPr>
          <w:rFonts w:asciiTheme="minorBidi" w:eastAsia="Arial" w:hAnsiTheme="minorBidi"/>
          <w:sz w:val="22"/>
          <w:szCs w:val="22"/>
          <w:bdr w:val="nil"/>
          <w:lang w:val="en-GB"/>
        </w:rPr>
        <w:t>23</w:t>
      </w:r>
      <w:r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CD4386" w:rsidRPr="00485A2A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</w:t>
      </w:r>
      <w:r w:rsidR="00932CF1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مسات نهائية يدوية تُعيد إحياء نم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ط القرن التاسع عشر، </w:t>
      </w:r>
      <w:r w:rsidR="00CF430D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زوايا شطب داخلية مصقولة توضح المهارة اليدوية؛ </w:t>
      </w:r>
      <w:r w:rsidR="003A1337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="00A837FF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حواف 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مصقولة؛ </w:t>
      </w:r>
      <w:r w:rsidR="003A1337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وموجات زخرفية بنمط </w:t>
      </w:r>
      <w:proofErr w:type="spellStart"/>
      <w:r w:rsidR="003A1337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ج</w:t>
      </w:r>
      <w:r w:rsidR="00A837FF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</w:t>
      </w:r>
      <w:r w:rsidR="003A1337" w:rsidRPr="00485A2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؛ </w:t>
      </w:r>
      <w:r w:rsidR="00A837FF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صفائح ذهبية مزودة بثقوب مشطوبة مصقولة؛ </w:t>
      </w:r>
      <w:r w:rsidR="00CC183D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نقوش يدوية.</w:t>
      </w:r>
      <w:r w:rsidRPr="00485A2A">
        <w:rPr>
          <w:rFonts w:asciiTheme="minorBidi" w:eastAsia="Arial" w:hAnsiTheme="minorBidi"/>
          <w:sz w:val="22"/>
          <w:szCs w:val="22"/>
          <w:highlight w:val="yellow"/>
          <w:bdr w:val="nil"/>
          <w:rtl/>
          <w:lang w:val="en-GB"/>
        </w:rPr>
        <w:t xml:space="preserve"> </w:t>
      </w:r>
    </w:p>
    <w:p w:rsidR="00FB4FEC" w:rsidRPr="00884548" w:rsidRDefault="00FB4FEC" w:rsidP="00884548">
      <w:pPr>
        <w:bidi/>
        <w:spacing w:after="0"/>
        <w:jc w:val="lowKashida"/>
        <w:rPr>
          <w:rFonts w:ascii="Simplified Arabic" w:eastAsia="Arial" w:hAnsi="Simplified Arabic" w:cs="Simplified Arabic"/>
          <w:b/>
          <w:bCs/>
          <w:sz w:val="28"/>
          <w:szCs w:val="28"/>
          <w:bdr w:val="nil"/>
          <w:rtl/>
          <w:lang w:val="en-GB"/>
        </w:rPr>
      </w:pP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b/>
          <w:sz w:val="22"/>
          <w:szCs w:val="22"/>
          <w:lang w:val="en-GB"/>
        </w:rPr>
      </w:pPr>
      <w:r w:rsidRPr="00027343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الوظائف:</w:t>
      </w:r>
    </w:p>
    <w:p w:rsidR="0053070A" w:rsidRPr="00027343" w:rsidRDefault="00CD4386" w:rsidP="00884548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تشير إلى الساعات والدقائق، وتعرض منطقتين زمنيتين مستقلّتين تماماً على ميناءين، وبها مؤشر رأسي فريد للطاقة الاحتياطية</w:t>
      </w:r>
      <w:r w:rsidR="003A13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.</w:t>
      </w: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التاج الأيسر يظهر عند مؤشر الساعة </w:t>
      </w:r>
      <w:r w:rsidRPr="00027343">
        <w:rPr>
          <w:rFonts w:asciiTheme="minorBidi" w:eastAsia="Arial" w:hAnsiTheme="minorBidi"/>
          <w:sz w:val="22"/>
          <w:szCs w:val="22"/>
          <w:bdr w:val="nil"/>
          <w:lang w:val="en-GB"/>
        </w:rPr>
        <w:t>8</w:t>
      </w: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لضبط الزمن بالميناء الأيسر، والتاج الأيمن يظهر عند مؤشر الساعة </w:t>
      </w:r>
      <w:r w:rsidRPr="00027343">
        <w:rPr>
          <w:rFonts w:asciiTheme="minorBidi" w:eastAsia="Arial" w:hAnsiTheme="minorBidi"/>
          <w:sz w:val="22"/>
          <w:szCs w:val="22"/>
          <w:bdr w:val="nil"/>
          <w:lang w:val="en-GB"/>
        </w:rPr>
        <w:t>4</w:t>
      </w: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لضبط الزمن بالميناء الأيمن والتعبئة.</w:t>
      </w:r>
    </w:p>
    <w:p w:rsidR="00FB4FEC" w:rsidRPr="00027343" w:rsidRDefault="00FB4FEC" w:rsidP="00884548">
      <w:pPr>
        <w:bidi/>
        <w:spacing w:after="0"/>
        <w:jc w:val="lowKashida"/>
        <w:rPr>
          <w:rFonts w:asciiTheme="minorBidi" w:hAnsiTheme="minorBidi"/>
          <w:b/>
          <w:sz w:val="22"/>
          <w:szCs w:val="22"/>
          <w:lang w:val="en-GB"/>
        </w:rPr>
      </w:pP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b/>
          <w:sz w:val="22"/>
          <w:szCs w:val="22"/>
          <w:lang w:val="en-GB"/>
        </w:rPr>
      </w:pPr>
      <w:r w:rsidRPr="00027343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العلبة:</w:t>
      </w: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تتوفر مصنوعةً من الذهب الأحمر عيار </w:t>
      </w:r>
      <w:r w:rsidRPr="00027343">
        <w:rPr>
          <w:rFonts w:asciiTheme="minorBidi" w:eastAsia="Arial" w:hAnsiTheme="minorBidi"/>
          <w:sz w:val="22"/>
          <w:szCs w:val="22"/>
          <w:bdr w:val="nil"/>
          <w:lang w:val="en-GB"/>
        </w:rPr>
        <w:t>18</w:t>
      </w: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قيراطاً أو من الذهب الأبيض عيار </w:t>
      </w:r>
      <w:r w:rsidRPr="00027343">
        <w:rPr>
          <w:rFonts w:asciiTheme="minorBidi" w:eastAsia="Arial" w:hAnsiTheme="minorBidi"/>
          <w:sz w:val="22"/>
          <w:szCs w:val="22"/>
          <w:bdr w:val="nil"/>
          <w:lang w:val="en-GB"/>
        </w:rPr>
        <w:t>18</w:t>
      </w:r>
      <w:r w:rsidR="00B81386"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قيراطاً المطلي بالبلاتين</w:t>
      </w: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027343">
        <w:rPr>
          <w:rFonts w:asciiTheme="minorBidi" w:eastAsia="Arial" w:hAnsiTheme="minorBidi"/>
          <w:sz w:val="22"/>
          <w:szCs w:val="22"/>
          <w:bdr w:val="nil"/>
          <w:lang w:val="en-GB"/>
        </w:rPr>
        <w:t>950</w:t>
      </w:r>
      <w:r w:rsidR="00B81386"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أو تيتانيوم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5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أو </w:t>
      </w:r>
      <w:proofErr w:type="spellStart"/>
      <w:r w:rsidR="003A1337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الستانلس</w:t>
      </w:r>
      <w:proofErr w:type="spellEnd"/>
      <w:r w:rsidR="003A1337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ستيل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الأبعاد: </w:t>
      </w:r>
      <w:r w:rsidRPr="00027343">
        <w:rPr>
          <w:rFonts w:asciiTheme="minorBidi" w:eastAsia="Arial" w:hAnsiTheme="minorBidi"/>
          <w:sz w:val="22"/>
          <w:szCs w:val="22"/>
          <w:bdr w:val="nil"/>
          <w:lang w:val="en-GB"/>
        </w:rPr>
        <w:t>44</w:t>
      </w:r>
      <w:r w:rsidR="00975E5E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ملم </w:t>
      </w:r>
      <w:r w:rsidR="00975E5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</w:t>
      </w:r>
      <w:r w:rsidR="00975E5E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قطر</w:t>
      </w: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× </w:t>
      </w:r>
      <w:r w:rsidRPr="00027343">
        <w:rPr>
          <w:rFonts w:asciiTheme="minorBidi" w:eastAsia="Arial" w:hAnsiTheme="minorBidi"/>
          <w:sz w:val="22"/>
          <w:szCs w:val="22"/>
          <w:bdr w:val="nil"/>
          <w:lang w:val="en-GB"/>
        </w:rPr>
        <w:t>16</w:t>
      </w: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ملم </w:t>
      </w:r>
      <w:r w:rsidR="002160E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الارتفاع</w:t>
      </w: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عدد المكونات: </w:t>
      </w:r>
      <w:r w:rsidRPr="00027343">
        <w:rPr>
          <w:rFonts w:asciiTheme="minorBidi" w:eastAsia="Arial" w:hAnsiTheme="minorBidi"/>
          <w:sz w:val="22"/>
          <w:szCs w:val="22"/>
          <w:bdr w:val="nil"/>
          <w:lang w:val="en-GB"/>
        </w:rPr>
        <w:t>65</w:t>
      </w: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CD4386" w:rsidRPr="00027343" w:rsidRDefault="0046275C" w:rsidP="00884548">
      <w:pPr>
        <w:bidi/>
        <w:spacing w:after="0"/>
        <w:jc w:val="lowKashida"/>
        <w:rPr>
          <w:rFonts w:asciiTheme="minorBidi" w:hAnsiTheme="minorBidi"/>
          <w:b/>
          <w:sz w:val="22"/>
          <w:szCs w:val="22"/>
          <w:lang w:val="en-GB"/>
        </w:rPr>
      </w:pPr>
      <w:r w:rsidRPr="00027343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بلّورات الصفير</w:t>
      </w:r>
      <w:r w:rsidR="00CD4386" w:rsidRPr="00027343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:</w:t>
      </w:r>
    </w:p>
    <w:p w:rsidR="00CD4386" w:rsidRPr="00027343" w:rsidRDefault="0091746D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بلّورة صفير </w:t>
      </w:r>
      <w:proofErr w:type="spellStart"/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مقببة</w:t>
      </w:r>
      <w:proofErr w:type="spellEnd"/>
      <w:r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D4386"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على الوجه الأعلى</w:t>
      </w:r>
      <w:r w:rsidR="002160E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CD4386"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وبلّورة </w:t>
      </w:r>
      <w:proofErr w:type="spellStart"/>
      <w:r w:rsidR="00CD4386"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صفيرية</w:t>
      </w:r>
      <w:proofErr w:type="spellEnd"/>
      <w:r w:rsidR="00CD4386" w:rsidRPr="0002734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على الوجه الخلفي بطلاء مقاوم للانعكاس على الوجهين. </w:t>
      </w: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b/>
          <w:sz w:val="22"/>
          <w:szCs w:val="22"/>
          <w:lang w:val="en-GB"/>
        </w:rPr>
      </w:pPr>
      <w:r w:rsidRPr="00027343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الحزام والمشبك: </w:t>
      </w:r>
    </w:p>
    <w:p w:rsidR="00CD4386" w:rsidRPr="00027343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حزام أسود أو بُني من جلد التمساح الأمريكي</w:t>
      </w:r>
      <w:r w:rsidR="002160E5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ومحاك يدوياً، بمشبك مصنوع من الذهب عيار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18</w:t>
      </w:r>
      <w:r w:rsidR="002160E5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قيراطاً، </w:t>
      </w:r>
      <w:r w:rsidR="007473C7"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أو البلاتين</w:t>
      </w:r>
      <w:r w:rsidR="002160E5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أو التيتانيوم</w:t>
      </w:r>
      <w:r w:rsidR="002160E5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أو </w:t>
      </w:r>
      <w:proofErr w:type="spellStart"/>
      <w:r w:rsidR="002160E5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الستانلس</w:t>
      </w:r>
      <w:proofErr w:type="spellEnd"/>
      <w:r w:rsidR="002160E5"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ستيل،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ويتماثل مع العلبة.</w:t>
      </w:r>
    </w:p>
    <w:p w:rsidR="007B553A" w:rsidRDefault="007B553A" w:rsidP="00884548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:rsidR="002F1D44" w:rsidRDefault="002F1D44" w:rsidP="002F1D44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:rsidR="002F1D44" w:rsidRDefault="002F1D44" w:rsidP="002F1D44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:rsidR="002F1D44" w:rsidRDefault="002F1D44" w:rsidP="002F1D44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:rsidR="002F1D44" w:rsidRDefault="002F1D44" w:rsidP="002F1D44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:rsidR="002F1D44" w:rsidRDefault="002F1D44" w:rsidP="002F1D44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:rsidR="002F1D44" w:rsidRDefault="002F1D44" w:rsidP="002F1D44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:rsidR="002F1D44" w:rsidRPr="00884548" w:rsidRDefault="002F1D44" w:rsidP="002F1D44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</w:p>
    <w:p w:rsidR="007B553A" w:rsidRDefault="00CD4386" w:rsidP="006469C0">
      <w:pPr>
        <w:bidi/>
        <w:jc w:val="center"/>
        <w:rPr>
          <w:rFonts w:asciiTheme="minorBidi" w:eastAsia="Arial" w:hAnsiTheme="minorBidi"/>
          <w:bdr w:val="nil"/>
          <w:lang w:val="en-GB"/>
        </w:rPr>
      </w:pPr>
      <w:r w:rsidRPr="002F1D44">
        <w:rPr>
          <w:rFonts w:asciiTheme="minorBidi" w:eastAsia="Arial" w:hAnsiTheme="minorBidi"/>
          <w:b/>
          <w:bCs/>
          <w:bdr w:val="nil"/>
          <w:rtl/>
          <w:lang w:val="en-GB"/>
        </w:rPr>
        <w:lastRenderedPageBreak/>
        <w:t xml:space="preserve">الأصدقاء المسؤولون عن </w:t>
      </w:r>
      <w:r w:rsidR="00D81B8C" w:rsidRPr="002F1D44">
        <w:rPr>
          <w:rFonts w:asciiTheme="minorBidi" w:eastAsia="Arial" w:hAnsiTheme="minorBidi"/>
          <w:b/>
          <w:bCs/>
          <w:bdr w:val="nil"/>
          <w:rtl/>
          <w:lang w:val="en-GB"/>
        </w:rPr>
        <w:t>ابتكار "</w:t>
      </w:r>
      <w:proofErr w:type="spellStart"/>
      <w:r w:rsidRPr="002F1D44">
        <w:rPr>
          <w:rFonts w:asciiTheme="minorBidi" w:eastAsia="Arial" w:hAnsiTheme="minorBidi"/>
          <w:b/>
          <w:bCs/>
          <w:bdr w:val="nil"/>
          <w:rtl/>
          <w:lang w:val="en-GB"/>
        </w:rPr>
        <w:t>ليغاسي</w:t>
      </w:r>
      <w:proofErr w:type="spellEnd"/>
      <w:r w:rsidRPr="002F1D44">
        <w:rPr>
          <w:rFonts w:asciiTheme="minorBidi" w:eastAsia="Arial" w:hAnsiTheme="minorBidi"/>
          <w:b/>
          <w:bCs/>
          <w:bdr w:val="nil"/>
          <w:rtl/>
          <w:lang w:val="en-GB"/>
        </w:rPr>
        <w:t xml:space="preserve"> ماشين رقم </w:t>
      </w:r>
      <w:r w:rsidRPr="002F1D44">
        <w:rPr>
          <w:rFonts w:asciiTheme="minorBidi" w:eastAsia="Arial" w:hAnsiTheme="minorBidi"/>
          <w:b/>
          <w:bCs/>
          <w:bdr w:val="nil"/>
          <w:lang w:val="en-GB"/>
        </w:rPr>
        <w:t>1</w:t>
      </w:r>
      <w:r w:rsidR="00D81B8C" w:rsidRPr="002F1D44">
        <w:rPr>
          <w:rFonts w:asciiTheme="minorBidi" w:eastAsia="Arial" w:hAnsiTheme="minorBidi"/>
          <w:b/>
          <w:bCs/>
          <w:bdr w:val="nil"/>
          <w:rtl/>
          <w:lang w:val="en-GB"/>
        </w:rPr>
        <w:t>"</w:t>
      </w:r>
    </w:p>
    <w:p w:rsidR="006469C0" w:rsidRPr="006469C0" w:rsidRDefault="006469C0" w:rsidP="006469C0">
      <w:pPr>
        <w:bidi/>
        <w:jc w:val="center"/>
        <w:rPr>
          <w:rFonts w:asciiTheme="minorBidi" w:eastAsia="Arial" w:hAnsiTheme="minorBidi"/>
          <w:bdr w:val="nil"/>
          <w:rtl/>
          <w:lang w:val="en-GB"/>
        </w:rPr>
      </w:pP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الفكرة: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ماكسيميليان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بوسير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sz w:val="22"/>
          <w:szCs w:val="22"/>
          <w:bdr w:val="nil"/>
          <w:rtl/>
          <w:lang w:val="en-GB"/>
        </w:rPr>
        <w:t xml:space="preserve"> </w:t>
      </w: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تصميم المنتج: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إريك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غيرود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ثرو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ذا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لوكينج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غلاس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i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الإدارة التقنية والإنتاجية: 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سيرج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كريكنوف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fr-CH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fr-CH"/>
        </w:rPr>
        <w:t xml:space="preserve">تطوير الحركة: 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جان-فرانسوا موجون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كرونود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تصميم الحركة ومواصفات الصقل النهائي: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كاري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ڤوتيلاينِن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E4747F" w:rsidRPr="002F1D44" w:rsidRDefault="00CD4386" w:rsidP="006469C0">
      <w:pPr>
        <w:bidi/>
        <w:spacing w:after="0"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الأبحاث والتطوير: 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غيوم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تيڤنان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وروبان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مارتينز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6469C0" w:rsidRDefault="006469C0" w:rsidP="006469C0">
      <w:pPr>
        <w:bidi/>
        <w:jc w:val="lowKashida"/>
        <w:rPr>
          <w:rFonts w:asciiTheme="minorBidi" w:eastAsia="Arial" w:hAnsiTheme="minorBidi"/>
          <w:i/>
          <w:iCs/>
          <w:sz w:val="22"/>
          <w:szCs w:val="22"/>
          <w:bdr w:val="nil"/>
          <w:lang w:val="en-GB"/>
        </w:rPr>
      </w:pPr>
      <w:bookmarkStart w:id="3" w:name="_GoBack"/>
      <w:bookmarkEnd w:id="3"/>
    </w:p>
    <w:p w:rsidR="006469C0" w:rsidRPr="006469C0" w:rsidRDefault="00CD4386" w:rsidP="006469C0">
      <w:pPr>
        <w:bidi/>
        <w:spacing w:after="0"/>
        <w:jc w:val="lowKashida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التروس: 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دومينيك غاي / دي إم بي</w:t>
      </w: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i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جسر </w:t>
      </w:r>
      <w:bookmarkStart w:id="4" w:name="OLE_LINK12"/>
      <w:r w:rsidR="004C7BB9"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عجلة الميزان</w:t>
      </w:r>
      <w:bookmarkEnd w:id="4"/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بنيامين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سيغنود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أميكاب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CD4386" w:rsidRPr="002F1D44" w:rsidRDefault="00F44125" w:rsidP="00884548">
      <w:pPr>
        <w:bidi/>
        <w:spacing w:after="0"/>
        <w:jc w:val="lowKashida"/>
        <w:rPr>
          <w:rFonts w:asciiTheme="minorBidi" w:hAnsiTheme="minorBidi"/>
          <w:i/>
          <w:sz w:val="22"/>
          <w:szCs w:val="22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عجلة الميزان</w:t>
      </w:r>
      <w:r w:rsidR="00CD4386"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</w:rPr>
        <w:t xml:space="preserve">: </w:t>
      </w:r>
      <w:r w:rsidR="00CD4386"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دومينيك لوبر / </w:t>
      </w:r>
      <w:proofErr w:type="spellStart"/>
      <w:r w:rsidR="00CD4386" w:rsidRPr="002F1D44">
        <w:rPr>
          <w:rFonts w:asciiTheme="minorBidi" w:eastAsia="Arial" w:hAnsiTheme="minorBidi"/>
          <w:sz w:val="22"/>
          <w:szCs w:val="22"/>
          <w:bdr w:val="nil"/>
          <w:rtl/>
        </w:rPr>
        <w:t>بريسيشن</w:t>
      </w:r>
      <w:proofErr w:type="spellEnd"/>
      <w:r w:rsidR="00CD4386"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</w:t>
      </w:r>
      <w:proofErr w:type="spellStart"/>
      <w:r w:rsidR="00CD4386" w:rsidRPr="002F1D44">
        <w:rPr>
          <w:rFonts w:asciiTheme="minorBidi" w:eastAsia="Arial" w:hAnsiTheme="minorBidi"/>
          <w:sz w:val="22"/>
          <w:szCs w:val="22"/>
          <w:bdr w:val="nil"/>
          <w:rtl/>
        </w:rPr>
        <w:t>انجينيرنغ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i/>
          <w:sz w:val="22"/>
          <w:szCs w:val="22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</w:rPr>
        <w:t xml:space="preserve">الصفائح والجسور: </w:t>
      </w:r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ألان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ليمارشاند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وجين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بابتيست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بريتو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إف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،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رودريغ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بوم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داماتِك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i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حفر الحركة يدوياً: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وسيلڤان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بيتكس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غليبتو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صقل مكوّنات الحركة يدوياً: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جاك- أدريان روشا / سي-إل روشا</w:t>
      </w: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علاج الترسيب الفيزيائي للبخار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بيير ألبرت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ستينمان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بوزيتيف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كوتينغ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تجميع الحركة: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ديدييه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دوماس، وجورج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ڤيسي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وآن غيتيه، وإيمانويل ميتر وهنري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بورتيبوف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i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التشغيل الداخلي: 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ألان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ليمارشاند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وجين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بابتيست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بريتو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i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خدمة ما بعد البيع: 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توماس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إمبيرتي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مراقبة الجودة: 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سيريل فاليه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i/>
          <w:sz w:val="22"/>
          <w:szCs w:val="22"/>
          <w:lang w:val="fr-CH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fr-CH"/>
        </w:rPr>
        <w:t xml:space="preserve">العلبة: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بيرتراند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جونيت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ودومينيك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مانييه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/ جي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إف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شاتالان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، باسكال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كولوز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أوريدا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</w:t>
      </w: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it-IT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it-IT"/>
        </w:rPr>
        <w:t>المشبك: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إيربا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إس إيه.</w:t>
      </w: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it-IT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it-IT"/>
        </w:rPr>
        <w:t>الميناءان: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موريزيو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سيرفيليري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ناتيبير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it-IT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it-IT"/>
        </w:rPr>
        <w:t>العقارب: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بيير شيلييه، وإيزابيل شيلييه، وماركوس زامورا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فيدلر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it-IT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it-IT"/>
        </w:rPr>
        <w:t>الطبقة الزجاجية: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مارتن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ستيتلر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ستيتلر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it-IT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it-IT"/>
        </w:rPr>
        <w:t>الحزام: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أوليفييه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بيورنو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كاميّ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فورنيه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it-IT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it-IT"/>
        </w:rPr>
        <w:t>علبة التقديم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:</w:t>
      </w: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it-IT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أوليڤييه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بيرتون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 xml:space="preserve"> / إيه تي إس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it-IT"/>
        </w:rPr>
        <w:t>ديڤلوبمون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</w:rPr>
      </w:pPr>
      <w:proofErr w:type="spellStart"/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لوجيستيات</w:t>
      </w:r>
      <w:proofErr w:type="spellEnd"/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 الإنتاج: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ديڤيد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لامي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وإيزابيل أورتيغا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</w:p>
    <w:p w:rsidR="00510734" w:rsidRPr="002F1D44" w:rsidRDefault="00510734" w:rsidP="006469C0">
      <w:pPr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</w:rPr>
        <w:t>مسؤولو التسويق والعلاقات العامة:</w:t>
      </w:r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شاري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ياديغاروغلو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،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وڤيرجيني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ميلان وجولييت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دورو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</w:rPr>
        <w:t>إف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معرض </w:t>
      </w: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lang w:val="en-GB"/>
        </w:rPr>
        <w:t>M.A.D</w:t>
      </w: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.: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هيرڤي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إستيين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المبيعات: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سونيتا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دارامزي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وريزا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نالوز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وفيليب أوغلي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التصميم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الغرافيكي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صامويل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باسكير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إم بي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أدريان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شولز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وغيليس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بوندالاس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/ زد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زد</w:t>
      </w: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تصوير المنتج: 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مارتن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ڤان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دير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إند</w:t>
      </w:r>
      <w:proofErr w:type="spellEnd"/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تصوير الشخصيات: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ريجي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غولاي / فيديرال</w:t>
      </w: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موقع الويب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ستيفان باليه / نورد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ماغنيتيك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وڤيكتور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رودريغي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وماتياس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مونتز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نيمو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CD4386" w:rsidRPr="002F1D44" w:rsidRDefault="00CD4386" w:rsidP="00884548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lang w:val="fr-CH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fr-CH"/>
        </w:rPr>
        <w:t>الفيلم: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مارك اندريه دي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شو</w:t>
      </w:r>
      <w:proofErr w:type="spellEnd"/>
      <w:r w:rsidRPr="002F1D44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/ ماد لوكس</w:t>
      </w:r>
    </w:p>
    <w:p w:rsidR="00CD4386" w:rsidRPr="002F1D44" w:rsidRDefault="00CD4386" w:rsidP="00884548">
      <w:pPr>
        <w:bidi/>
        <w:spacing w:after="0"/>
        <w:jc w:val="lowKashida"/>
        <w:rPr>
          <w:rFonts w:asciiTheme="minorBidi" w:hAnsiTheme="minorBidi"/>
          <w:sz w:val="22"/>
          <w:szCs w:val="22"/>
          <w:lang w:val="en-GB"/>
        </w:rPr>
      </w:pPr>
      <w:r w:rsidRPr="002F1D44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النصوص</w:t>
      </w:r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سوزان </w:t>
      </w:r>
      <w:proofErr w:type="spellStart"/>
      <w:r w:rsidRPr="002F1D4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ونغ</w:t>
      </w:r>
      <w:proofErr w:type="spellEnd"/>
    </w:p>
    <w:p w:rsidR="002F1D44" w:rsidRPr="006469C0" w:rsidRDefault="006469C0" w:rsidP="006469C0">
      <w:pPr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  <w:r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br w:type="page"/>
      </w:r>
    </w:p>
    <w:p w:rsidR="00CD4386" w:rsidRPr="006C48F2" w:rsidRDefault="00CD4386" w:rsidP="002F1D44">
      <w:pPr>
        <w:bidi/>
        <w:spacing w:after="0"/>
        <w:jc w:val="center"/>
        <w:rPr>
          <w:rFonts w:asciiTheme="minorBidi" w:hAnsiTheme="minorBidi"/>
          <w:b/>
          <w:lang w:val="en-GB"/>
        </w:rPr>
      </w:pPr>
      <w:r w:rsidRPr="006C48F2">
        <w:rPr>
          <w:rFonts w:asciiTheme="minorBidi" w:eastAsia="Arial" w:hAnsiTheme="minorBidi"/>
          <w:b/>
          <w:bCs/>
          <w:bdr w:val="nil"/>
          <w:rtl/>
          <w:lang w:val="en-GB"/>
        </w:rPr>
        <w:lastRenderedPageBreak/>
        <w:t xml:space="preserve">"إم بي </w:t>
      </w:r>
      <w:proofErr w:type="spellStart"/>
      <w:r w:rsidRPr="006C48F2">
        <w:rPr>
          <w:rFonts w:asciiTheme="minorBidi" w:eastAsia="Arial" w:hAnsiTheme="minorBidi"/>
          <w:b/>
          <w:bCs/>
          <w:bdr w:val="nil"/>
          <w:rtl/>
          <w:lang w:val="en-GB"/>
        </w:rPr>
        <w:t>آند</w:t>
      </w:r>
      <w:proofErr w:type="spellEnd"/>
      <w:r w:rsidRPr="006C48F2">
        <w:rPr>
          <w:rFonts w:asciiTheme="minorBidi" w:eastAsia="Arial" w:hAnsiTheme="minorBidi"/>
          <w:b/>
          <w:bCs/>
          <w:bdr w:val="nil"/>
          <w:rtl/>
          <w:lang w:val="en-GB"/>
        </w:rPr>
        <w:t xml:space="preserve"> </w:t>
      </w:r>
      <w:proofErr w:type="spellStart"/>
      <w:r w:rsidRPr="006C48F2">
        <w:rPr>
          <w:rFonts w:asciiTheme="minorBidi" w:eastAsia="Arial" w:hAnsiTheme="minorBidi"/>
          <w:b/>
          <w:bCs/>
          <w:bdr w:val="nil"/>
          <w:rtl/>
          <w:lang w:val="en-GB"/>
        </w:rPr>
        <w:t>إف</w:t>
      </w:r>
      <w:proofErr w:type="spellEnd"/>
      <w:r w:rsidRPr="006C48F2">
        <w:rPr>
          <w:rFonts w:asciiTheme="minorBidi" w:eastAsia="Arial" w:hAnsiTheme="minorBidi"/>
          <w:b/>
          <w:bCs/>
          <w:bdr w:val="nil"/>
          <w:rtl/>
          <w:lang w:val="en-GB"/>
        </w:rPr>
        <w:t>" – نشأتها كمختبر للمفاهيم</w:t>
      </w: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lang w:val="en-GB"/>
        </w:rPr>
      </w:pP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حتفلت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2015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بمرور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عشر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سنوات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منذ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تأسيسها،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ويا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له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عِقد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مهم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بالنسبة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لمختبر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المفاهيم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الأول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نوعه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مستوى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العالم،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فقد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شهدت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تلك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الفترة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10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سنوات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الإبداع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الطاغي،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وابتكار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11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حركة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كاليبر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مميّزة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أعادت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تشكيل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الخصائص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الأساسية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لـ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قياس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حظيت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بإعجاب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منقطع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النظير،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وكذلك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الكشف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أصبحت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تشتهر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بعد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عاماً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قضاها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إدارة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أفخم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ماركات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استقال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ماكسيميليان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بوسير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منصب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المدير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العام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لدار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هاري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ونستون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عام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2005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أجل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تأسيس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اختصار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لعبارة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ماكسيميليان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بوسير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وأصدقاؤه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)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هي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عبارة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مختبر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للمفاهيم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الفنية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والهندسية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الدقيقة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مكرّس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حصرياً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لتصميم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وإنتاج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كميات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صغيرة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تعكس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مفاهيم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أصيلة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ومميّزة،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يبدعها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بوسير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بالتعاون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المهنيين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الموهوبين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الذين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يحترمهم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ويستمتع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بالعمل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معهم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2007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كشفت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أولى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قياس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إنتاجها،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تحت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اسم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امتازت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بعلبة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نحتية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وثلاثية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الأبعاد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اشتملت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قلبها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محرّك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جميل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التصميم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الحركة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)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مثّل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معياراً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قياس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الرفيعة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ظهرت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فيما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بعد،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وهي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: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3"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4"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5"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6"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و"إتش إم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7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"، إم 8"، ثم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إكس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–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وكلها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تعلن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ضمن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وظائفها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مرور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وليست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مقصورة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الإعلان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مرور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2011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أطلقت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مجموعة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ذات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العُلب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الدائرية،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تمتّعت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بتصاميم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أكثر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كلاسيكيةً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بمفهوم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أكثر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)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ومثّلت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احتفاءً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بقمم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الامتياز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بلغتها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آليات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أبدعها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عظماء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المبدعين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القرن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التاسع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عشر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عبر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إعادة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تفسير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المشتملة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آليات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معقّدة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أبدعها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عباقرة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صانعي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الماضي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أجل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ابتكار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أعمال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فنية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عصرية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وصدر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عقب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1"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إل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التحفة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101"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وهي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أول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تشتمل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حركة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مطوّرة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بكاملها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داخل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الدار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وقد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شهد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عام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2015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إطلاق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بِربتشوال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تشتمل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تقويم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متكاملة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بشكل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تام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وتقوم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بصفة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عامة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بالمبادلة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إطلاق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موديلات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جديدة،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قياس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غير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التقليدية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بالمرّة،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التاريخية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المستوحاة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الماضي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6469C0" w:rsidRPr="006469C0" w:rsidRDefault="006469C0" w:rsidP="006469C0">
      <w:pPr>
        <w:pStyle w:val="Sansinterligne"/>
        <w:bidi/>
        <w:jc w:val="lowKashida"/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lang w:val="en-GB" w:eastAsia="en-US"/>
        </w:rPr>
      </w:pP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علاوة على "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هورولوجيكال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ماشين" 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و"ليغاسي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ماشين"، ابتكرت "إم بي 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آند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إف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" أيضاً صناديق موسيقية </w:t>
      </w:r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مستلهمة من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عصر الفضاء </w:t>
      </w:r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ميوزيك ماشين 1، و2، و3</w:t>
      </w:r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"،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بالتعاون مع دار "روج" المتخصصة في إنتاج الصناديق الموسيقية، وبالتعاون مع  "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ليبيه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lang w:val="en-GB" w:eastAsia="en-US"/>
        </w:rPr>
        <w:t>1839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" ابتكرت ساعات مكتب غير تقليدية على شكل محطة فضاء </w:t>
      </w:r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ستارفليت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ماشين</w:t>
      </w:r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، وأخرى على شكل عنكبوت </w:t>
      </w:r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أراكنافوبيا</w:t>
      </w:r>
      <w:proofErr w:type="spellEnd"/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، والصاروخ (</w:t>
      </w:r>
      <w:proofErr w:type="spellStart"/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ديستنيشن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مون)، وثلاث ساعات مكتب تتخذ شكل روبوتات مدهشة (</w:t>
      </w:r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ملكيور</w:t>
      </w:r>
      <w:proofErr w:type="spellEnd"/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، 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و</w:t>
      </w:r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شيرمان</w:t>
      </w:r>
      <w:proofErr w:type="spellEnd"/>
      <w:r w:rsidRPr="006469C0">
        <w:rPr>
          <w:rFonts w:asciiTheme="minorBidi" w:eastAsia="Arial" w:hAnsiTheme="minorBidi" w:cstheme="minorBidi" w:hint="cs"/>
          <w:color w:val="auto"/>
          <w:kern w:val="0"/>
          <w:sz w:val="22"/>
          <w:szCs w:val="22"/>
          <w:bdr w:val="nil"/>
          <w:rtl/>
          <w:lang w:val="en-GB" w:eastAsia="en-US"/>
        </w:rPr>
        <w:t>"،</w:t>
      </w:r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و"بالتازار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"). وفي 2016، قامت "إم بي 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آند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 xml:space="preserve"> 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إف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" بالتعاون مع "كاران داش" بابتكار قلم ميكانيكي يتخذ شكل الصاروخ باسم "</w:t>
      </w:r>
      <w:proofErr w:type="spellStart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أستروغراف</w:t>
      </w:r>
      <w:proofErr w:type="spellEnd"/>
      <w:r w:rsidRPr="006469C0">
        <w:rPr>
          <w:rFonts w:asciiTheme="minorBidi" w:eastAsia="Arial" w:hAnsiTheme="minorBidi" w:cstheme="minorBidi"/>
          <w:color w:val="auto"/>
          <w:kern w:val="0"/>
          <w:sz w:val="22"/>
          <w:szCs w:val="22"/>
          <w:bdr w:val="nil"/>
          <w:rtl/>
          <w:lang w:val="en-GB" w:eastAsia="en-US"/>
        </w:rPr>
        <w:t>".</w:t>
      </w: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6469C0" w:rsidRPr="006469C0" w:rsidRDefault="006469C0" w:rsidP="006469C0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وقد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حصلت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عدد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الأوسمة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الرفيعة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تسلط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الأضواء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الطبيعة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الابتكارية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غلبت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رحلتها منذ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تأسيسها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حتى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اليوم،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ومنها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سبيل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المثال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الحصر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حصولها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على 4 جوائز بمسابقة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 xml:space="preserve">Grand Prix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d'Horlogerie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 xml:space="preserve"> de Genève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جنيڤ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الكبرى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الفخمة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)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على النحو التالي: في 2016 فازت "إل إم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بِربتشوال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 بجائزة أفضل ساعة تقويم بالمسابقة، وفي 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2012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فازت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ماشين رقم 1" بجائزة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الجمهور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التصويت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عليها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قِبَل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عشّاق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)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وكذلك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أفضل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ساعة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رجالية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صوّت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عليها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أعضاء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لجنة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التحكيم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المحترفين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)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 وفي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2010 فازت "إم بي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 بجائزة الساعة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ذات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أفضل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فكرة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وتصميم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تحفتها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4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ثندربلوت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".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وأخيراً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وليس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آخراً،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فازت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2015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رِد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دوت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الأفضل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الإطلاق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–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وهي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الكبرى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جوائز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رِد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دوت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العالمية،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تكريماً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لتحفتها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6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سبيس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بايرت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".</w:t>
      </w:r>
    </w:p>
    <w:p w:rsidR="006469C0" w:rsidRPr="006C48F2" w:rsidRDefault="006469C0" w:rsidP="006469C0">
      <w:pPr>
        <w:pStyle w:val="Sansinterligne"/>
        <w:bidi/>
        <w:jc w:val="lowKashida"/>
        <w:rPr>
          <w:rFonts w:asciiTheme="minorBidi" w:hAnsiTheme="minorBidi" w:cstheme="minorBidi"/>
          <w:sz w:val="22"/>
          <w:szCs w:val="22"/>
          <w:lang w:val="en-GB" w:bidi="ar-AE"/>
        </w:rPr>
      </w:pPr>
    </w:p>
    <w:sectPr w:rsidR="006469C0" w:rsidRPr="006C48F2" w:rsidSect="00960FB1">
      <w:headerReference w:type="default" r:id="rId7"/>
      <w:footerReference w:type="default" r:id="rId8"/>
      <w:pgSz w:w="11900" w:h="16840"/>
      <w:pgMar w:top="1672" w:right="1410" w:bottom="1440" w:left="1276" w:header="426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95" w:rsidRDefault="000C4F95">
      <w:pPr>
        <w:spacing w:after="0"/>
      </w:pPr>
      <w:r>
        <w:separator/>
      </w:r>
    </w:p>
  </w:endnote>
  <w:endnote w:type="continuationSeparator" w:id="0">
    <w:p w:rsidR="000C4F95" w:rsidRDefault="000C4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B1" w:rsidRPr="000864EA" w:rsidRDefault="00380C9C" w:rsidP="00960FB1">
    <w:pPr>
      <w:pStyle w:val="WW-Default"/>
      <w:bidi/>
      <w:spacing w:after="283"/>
      <w:rPr>
        <w:rFonts w:ascii="Arial" w:hAnsi="Arial" w:cs="Arial"/>
        <w:sz w:val="18"/>
        <w:szCs w:val="18"/>
        <w:lang w:val="en-GB"/>
      </w:rPr>
    </w:pPr>
    <w:r>
      <w:rPr>
        <w:rFonts w:ascii="Arial" w:eastAsia="Arial" w:hAnsi="Arial" w:cs="Arial"/>
        <w:sz w:val="18"/>
        <w:szCs w:val="18"/>
        <w:bdr w:val="nil"/>
        <w:rtl/>
        <w:lang w:val="en-GB"/>
      </w:rPr>
      <w:t xml:space="preserve">لمزيد من المعلومات، يرجى الاتصال بـ: </w:t>
    </w:r>
    <w:r>
      <w:rPr>
        <w:rFonts w:ascii="Arial" w:eastAsia="Arial" w:hAnsi="Arial" w:cs="Arial"/>
        <w:sz w:val="18"/>
        <w:szCs w:val="18"/>
        <w:bdr w:val="nil"/>
        <w:rtl/>
        <w:lang w:val="en-GB"/>
      </w:rPr>
      <w:br/>
      <w:t xml:space="preserve">شاري ياديغاروغلو، إم بي آند إف إس إيه، </w:t>
    </w:r>
    <w:r>
      <w:rPr>
        <w:rFonts w:ascii="Arial" w:eastAsia="Arial" w:hAnsi="Arial" w:cs="Arial"/>
        <w:sz w:val="18"/>
        <w:szCs w:val="18"/>
        <w:bdr w:val="nil"/>
        <w:lang w:val="en-GB"/>
      </w:rPr>
      <w:t>Rue Verdaine 11, CH-1204</w:t>
    </w:r>
    <w:r>
      <w:rPr>
        <w:rFonts w:ascii="Arial" w:eastAsia="Arial" w:hAnsi="Arial" w:cs="Arial"/>
        <w:sz w:val="18"/>
        <w:szCs w:val="18"/>
        <w:bdr w:val="nil"/>
        <w:rtl/>
        <w:lang w:val="en-GB"/>
      </w:rPr>
      <w:t xml:space="preserve"> جنيڤ، سويسرا </w:t>
    </w:r>
    <w:r>
      <w:rPr>
        <w:rFonts w:ascii="Arial" w:eastAsia="Arial" w:hAnsi="Arial" w:cs="Arial"/>
        <w:sz w:val="18"/>
        <w:szCs w:val="18"/>
        <w:bdr w:val="nil"/>
        <w:rtl/>
        <w:lang w:val="en-GB"/>
      </w:rPr>
      <w:br/>
      <w:t xml:space="preserve">البريد الإلكتروني: </w:t>
    </w:r>
    <w:r>
      <w:rPr>
        <w:rFonts w:ascii="Arial" w:eastAsia="Arial" w:hAnsi="Arial" w:cs="Arial"/>
        <w:sz w:val="18"/>
        <w:szCs w:val="18"/>
        <w:bdr w:val="nil"/>
        <w:lang w:val="en-GB"/>
      </w:rPr>
      <w:t>cy@mbandf.com</w:t>
    </w:r>
    <w:r>
      <w:rPr>
        <w:rFonts w:ascii="Arial" w:eastAsia="Arial" w:hAnsi="Arial" w:cs="Arial"/>
        <w:sz w:val="18"/>
        <w:szCs w:val="18"/>
        <w:bdr w:val="nil"/>
        <w:rtl/>
        <w:lang w:val="en-GB"/>
      </w:rPr>
      <w:t>. هاتف: +</w:t>
    </w:r>
    <w:r>
      <w:rPr>
        <w:rFonts w:ascii="Arial" w:eastAsia="Arial" w:hAnsi="Arial" w:cs="Arial"/>
        <w:sz w:val="18"/>
        <w:szCs w:val="18"/>
        <w:bdr w:val="nil"/>
        <w:lang w:val="en-GB"/>
      </w:rPr>
      <w:t>41 22 508 10 33</w:t>
    </w:r>
    <w:r>
      <w:rPr>
        <w:rFonts w:ascii="Arial" w:eastAsia="Arial" w:hAnsi="Arial" w:cs="Arial"/>
        <w:sz w:val="18"/>
        <w:szCs w:val="18"/>
        <w:bdr w:val="nil"/>
        <w:rtl/>
        <w:lang w:val="en-GB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95" w:rsidRDefault="000C4F95">
      <w:pPr>
        <w:spacing w:after="0"/>
      </w:pPr>
      <w:r>
        <w:separator/>
      </w:r>
    </w:p>
  </w:footnote>
  <w:footnote w:type="continuationSeparator" w:id="0">
    <w:p w:rsidR="000C4F95" w:rsidRDefault="000C4F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B1" w:rsidRDefault="00380C9C">
    <w:pPr>
      <w:pStyle w:val="En-tte"/>
    </w:pPr>
    <w:r>
      <w:rPr>
        <w:noProof/>
        <w:lang w:val="fr-CH" w:eastAsia="fr-CH"/>
      </w:rPr>
      <w:drawing>
        <wp:inline distT="0" distB="0" distL="0" distR="0">
          <wp:extent cx="1533525" cy="523875"/>
          <wp:effectExtent l="0" t="0" r="9525" b="9525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36"/>
    <w:rsid w:val="00013CE4"/>
    <w:rsid w:val="00014E33"/>
    <w:rsid w:val="00027343"/>
    <w:rsid w:val="000523F3"/>
    <w:rsid w:val="000677D8"/>
    <w:rsid w:val="00071FE9"/>
    <w:rsid w:val="0008524E"/>
    <w:rsid w:val="000C0C3A"/>
    <w:rsid w:val="000C28B3"/>
    <w:rsid w:val="000C47B0"/>
    <w:rsid w:val="000C4F95"/>
    <w:rsid w:val="000E3134"/>
    <w:rsid w:val="000E69FA"/>
    <w:rsid w:val="000E78AA"/>
    <w:rsid w:val="0010435E"/>
    <w:rsid w:val="001117D9"/>
    <w:rsid w:val="00113436"/>
    <w:rsid w:val="00113F74"/>
    <w:rsid w:val="001178E5"/>
    <w:rsid w:val="00125B0A"/>
    <w:rsid w:val="0015150E"/>
    <w:rsid w:val="00153759"/>
    <w:rsid w:val="00160CC9"/>
    <w:rsid w:val="00171F25"/>
    <w:rsid w:val="001829D9"/>
    <w:rsid w:val="00186D37"/>
    <w:rsid w:val="00187F97"/>
    <w:rsid w:val="0019360F"/>
    <w:rsid w:val="001A3346"/>
    <w:rsid w:val="001B4BA7"/>
    <w:rsid w:val="001C181C"/>
    <w:rsid w:val="001D499E"/>
    <w:rsid w:val="001F7FCB"/>
    <w:rsid w:val="0020568B"/>
    <w:rsid w:val="00207F83"/>
    <w:rsid w:val="002160E5"/>
    <w:rsid w:val="002236D6"/>
    <w:rsid w:val="002272D7"/>
    <w:rsid w:val="0022767A"/>
    <w:rsid w:val="00233837"/>
    <w:rsid w:val="00240EC6"/>
    <w:rsid w:val="00245039"/>
    <w:rsid w:val="002558EC"/>
    <w:rsid w:val="00257447"/>
    <w:rsid w:val="00260F15"/>
    <w:rsid w:val="00271289"/>
    <w:rsid w:val="0027160C"/>
    <w:rsid w:val="002A3CD4"/>
    <w:rsid w:val="002B232B"/>
    <w:rsid w:val="002D5723"/>
    <w:rsid w:val="002E2F4E"/>
    <w:rsid w:val="002E6695"/>
    <w:rsid w:val="002E6C32"/>
    <w:rsid w:val="002F1D44"/>
    <w:rsid w:val="002F5599"/>
    <w:rsid w:val="002F7D12"/>
    <w:rsid w:val="003047EE"/>
    <w:rsid w:val="003366CA"/>
    <w:rsid w:val="00336C54"/>
    <w:rsid w:val="00340E20"/>
    <w:rsid w:val="00353BD1"/>
    <w:rsid w:val="0035583C"/>
    <w:rsid w:val="003675F7"/>
    <w:rsid w:val="00377010"/>
    <w:rsid w:val="00380C9C"/>
    <w:rsid w:val="003956F6"/>
    <w:rsid w:val="003A1337"/>
    <w:rsid w:val="003C183C"/>
    <w:rsid w:val="003C5E40"/>
    <w:rsid w:val="003C756B"/>
    <w:rsid w:val="003D2275"/>
    <w:rsid w:val="003E1D64"/>
    <w:rsid w:val="003E5F7F"/>
    <w:rsid w:val="003F08E7"/>
    <w:rsid w:val="003F5858"/>
    <w:rsid w:val="003F7813"/>
    <w:rsid w:val="00411524"/>
    <w:rsid w:val="00412C09"/>
    <w:rsid w:val="0041566F"/>
    <w:rsid w:val="00422AC3"/>
    <w:rsid w:val="00430195"/>
    <w:rsid w:val="004317B5"/>
    <w:rsid w:val="00437B46"/>
    <w:rsid w:val="00441EE3"/>
    <w:rsid w:val="00445B97"/>
    <w:rsid w:val="0046275C"/>
    <w:rsid w:val="0046772C"/>
    <w:rsid w:val="0047252C"/>
    <w:rsid w:val="00484E13"/>
    <w:rsid w:val="00485A2A"/>
    <w:rsid w:val="00492A6D"/>
    <w:rsid w:val="00497910"/>
    <w:rsid w:val="004A052A"/>
    <w:rsid w:val="004B025C"/>
    <w:rsid w:val="004B6DEC"/>
    <w:rsid w:val="004C1FDE"/>
    <w:rsid w:val="004C67CB"/>
    <w:rsid w:val="004C67CF"/>
    <w:rsid w:val="004C7BB9"/>
    <w:rsid w:val="004E2A64"/>
    <w:rsid w:val="004E6361"/>
    <w:rsid w:val="0050704B"/>
    <w:rsid w:val="00510734"/>
    <w:rsid w:val="0051533C"/>
    <w:rsid w:val="0052080B"/>
    <w:rsid w:val="00522089"/>
    <w:rsid w:val="0053070A"/>
    <w:rsid w:val="005308D9"/>
    <w:rsid w:val="00531182"/>
    <w:rsid w:val="00532A4D"/>
    <w:rsid w:val="00532A6C"/>
    <w:rsid w:val="0055034D"/>
    <w:rsid w:val="0055183D"/>
    <w:rsid w:val="005567E4"/>
    <w:rsid w:val="005634EE"/>
    <w:rsid w:val="00566712"/>
    <w:rsid w:val="00567F39"/>
    <w:rsid w:val="00570FAC"/>
    <w:rsid w:val="005A3138"/>
    <w:rsid w:val="005B590F"/>
    <w:rsid w:val="005B7F10"/>
    <w:rsid w:val="005C7438"/>
    <w:rsid w:val="005D139D"/>
    <w:rsid w:val="005D2554"/>
    <w:rsid w:val="005E6C0E"/>
    <w:rsid w:val="00614825"/>
    <w:rsid w:val="00622E2C"/>
    <w:rsid w:val="006233CB"/>
    <w:rsid w:val="00627D33"/>
    <w:rsid w:val="006307E6"/>
    <w:rsid w:val="006469C0"/>
    <w:rsid w:val="00654967"/>
    <w:rsid w:val="00666739"/>
    <w:rsid w:val="00670B35"/>
    <w:rsid w:val="006849E9"/>
    <w:rsid w:val="006A6721"/>
    <w:rsid w:val="006B1359"/>
    <w:rsid w:val="006B2368"/>
    <w:rsid w:val="006B3AC2"/>
    <w:rsid w:val="006B6BA5"/>
    <w:rsid w:val="006C48F2"/>
    <w:rsid w:val="006D6B05"/>
    <w:rsid w:val="006E14B7"/>
    <w:rsid w:val="006E239A"/>
    <w:rsid w:val="006E2DC8"/>
    <w:rsid w:val="006E4BBC"/>
    <w:rsid w:val="006E580D"/>
    <w:rsid w:val="006F0F30"/>
    <w:rsid w:val="006F58AC"/>
    <w:rsid w:val="00724AFA"/>
    <w:rsid w:val="0072683A"/>
    <w:rsid w:val="00726E93"/>
    <w:rsid w:val="00731C1C"/>
    <w:rsid w:val="00736A2A"/>
    <w:rsid w:val="007454CA"/>
    <w:rsid w:val="007458B4"/>
    <w:rsid w:val="007473C7"/>
    <w:rsid w:val="0077320F"/>
    <w:rsid w:val="00787F9B"/>
    <w:rsid w:val="0079486B"/>
    <w:rsid w:val="00795CB4"/>
    <w:rsid w:val="007A291D"/>
    <w:rsid w:val="007A5127"/>
    <w:rsid w:val="007B2FDB"/>
    <w:rsid w:val="007B553A"/>
    <w:rsid w:val="007C6A65"/>
    <w:rsid w:val="007D1911"/>
    <w:rsid w:val="007D4AEB"/>
    <w:rsid w:val="007E018F"/>
    <w:rsid w:val="007E0722"/>
    <w:rsid w:val="007F1C94"/>
    <w:rsid w:val="008017DB"/>
    <w:rsid w:val="00810DAD"/>
    <w:rsid w:val="00811823"/>
    <w:rsid w:val="00814988"/>
    <w:rsid w:val="0085400C"/>
    <w:rsid w:val="008632C1"/>
    <w:rsid w:val="00884548"/>
    <w:rsid w:val="0088480C"/>
    <w:rsid w:val="0088571E"/>
    <w:rsid w:val="008860DE"/>
    <w:rsid w:val="00893F47"/>
    <w:rsid w:val="008A43B2"/>
    <w:rsid w:val="008A7095"/>
    <w:rsid w:val="008B4B14"/>
    <w:rsid w:val="008C0299"/>
    <w:rsid w:val="008C04C3"/>
    <w:rsid w:val="008D3F16"/>
    <w:rsid w:val="008D4BC7"/>
    <w:rsid w:val="008E482F"/>
    <w:rsid w:val="008F34CF"/>
    <w:rsid w:val="008F4C4E"/>
    <w:rsid w:val="008F5A47"/>
    <w:rsid w:val="008F62BD"/>
    <w:rsid w:val="00912920"/>
    <w:rsid w:val="00912FBE"/>
    <w:rsid w:val="0091746D"/>
    <w:rsid w:val="00921C27"/>
    <w:rsid w:val="00932CF1"/>
    <w:rsid w:val="00934555"/>
    <w:rsid w:val="0093732A"/>
    <w:rsid w:val="00951760"/>
    <w:rsid w:val="0095649A"/>
    <w:rsid w:val="009606B8"/>
    <w:rsid w:val="0096096E"/>
    <w:rsid w:val="00961D49"/>
    <w:rsid w:val="00972A80"/>
    <w:rsid w:val="00974380"/>
    <w:rsid w:val="00974A42"/>
    <w:rsid w:val="00975E5E"/>
    <w:rsid w:val="00984CC3"/>
    <w:rsid w:val="009903F3"/>
    <w:rsid w:val="00990560"/>
    <w:rsid w:val="00995A8B"/>
    <w:rsid w:val="009A2778"/>
    <w:rsid w:val="009B0FBE"/>
    <w:rsid w:val="009B5982"/>
    <w:rsid w:val="009C08B2"/>
    <w:rsid w:val="009C1753"/>
    <w:rsid w:val="009D179E"/>
    <w:rsid w:val="009F0639"/>
    <w:rsid w:val="009F3C50"/>
    <w:rsid w:val="00A07B07"/>
    <w:rsid w:val="00A26B06"/>
    <w:rsid w:val="00A277CF"/>
    <w:rsid w:val="00A30242"/>
    <w:rsid w:val="00A30E6A"/>
    <w:rsid w:val="00A52B36"/>
    <w:rsid w:val="00A551B5"/>
    <w:rsid w:val="00A61789"/>
    <w:rsid w:val="00A76061"/>
    <w:rsid w:val="00A837FF"/>
    <w:rsid w:val="00AA05F4"/>
    <w:rsid w:val="00AA0DE8"/>
    <w:rsid w:val="00AA4C4F"/>
    <w:rsid w:val="00AC07E9"/>
    <w:rsid w:val="00AD06C8"/>
    <w:rsid w:val="00AD5753"/>
    <w:rsid w:val="00B11DFE"/>
    <w:rsid w:val="00B174E0"/>
    <w:rsid w:val="00B23CFD"/>
    <w:rsid w:val="00B2487E"/>
    <w:rsid w:val="00B31432"/>
    <w:rsid w:val="00B711FD"/>
    <w:rsid w:val="00B755CC"/>
    <w:rsid w:val="00B81386"/>
    <w:rsid w:val="00B82C50"/>
    <w:rsid w:val="00BA130E"/>
    <w:rsid w:val="00BB3E2D"/>
    <w:rsid w:val="00BE1FF9"/>
    <w:rsid w:val="00C003C5"/>
    <w:rsid w:val="00C10964"/>
    <w:rsid w:val="00C12A3E"/>
    <w:rsid w:val="00C157D1"/>
    <w:rsid w:val="00C20675"/>
    <w:rsid w:val="00C23ADC"/>
    <w:rsid w:val="00C329E4"/>
    <w:rsid w:val="00C35136"/>
    <w:rsid w:val="00C70998"/>
    <w:rsid w:val="00C721F5"/>
    <w:rsid w:val="00C72E00"/>
    <w:rsid w:val="00C7316F"/>
    <w:rsid w:val="00C735E8"/>
    <w:rsid w:val="00C736B0"/>
    <w:rsid w:val="00C95B0B"/>
    <w:rsid w:val="00CA52FC"/>
    <w:rsid w:val="00CC183D"/>
    <w:rsid w:val="00CC61DA"/>
    <w:rsid w:val="00CD4386"/>
    <w:rsid w:val="00CD654E"/>
    <w:rsid w:val="00CD78AE"/>
    <w:rsid w:val="00CF1565"/>
    <w:rsid w:val="00CF430D"/>
    <w:rsid w:val="00D035DD"/>
    <w:rsid w:val="00D04A81"/>
    <w:rsid w:val="00D070B4"/>
    <w:rsid w:val="00D223EC"/>
    <w:rsid w:val="00D22532"/>
    <w:rsid w:val="00D26D10"/>
    <w:rsid w:val="00D31834"/>
    <w:rsid w:val="00D3599E"/>
    <w:rsid w:val="00D4532C"/>
    <w:rsid w:val="00D45988"/>
    <w:rsid w:val="00D46613"/>
    <w:rsid w:val="00D52EF6"/>
    <w:rsid w:val="00D650CB"/>
    <w:rsid w:val="00D661F5"/>
    <w:rsid w:val="00D740F5"/>
    <w:rsid w:val="00D77D32"/>
    <w:rsid w:val="00D81B8C"/>
    <w:rsid w:val="00D85BE6"/>
    <w:rsid w:val="00DB1E1C"/>
    <w:rsid w:val="00DB455F"/>
    <w:rsid w:val="00DB79F2"/>
    <w:rsid w:val="00DC4F51"/>
    <w:rsid w:val="00DD02EF"/>
    <w:rsid w:val="00DD0662"/>
    <w:rsid w:val="00DD483A"/>
    <w:rsid w:val="00DD60A8"/>
    <w:rsid w:val="00DE755A"/>
    <w:rsid w:val="00E07C96"/>
    <w:rsid w:val="00E15256"/>
    <w:rsid w:val="00E17768"/>
    <w:rsid w:val="00E26695"/>
    <w:rsid w:val="00E26F69"/>
    <w:rsid w:val="00E428E4"/>
    <w:rsid w:val="00E43E9D"/>
    <w:rsid w:val="00E4747F"/>
    <w:rsid w:val="00E56105"/>
    <w:rsid w:val="00E63A5F"/>
    <w:rsid w:val="00E72D56"/>
    <w:rsid w:val="00E82B4A"/>
    <w:rsid w:val="00E87F13"/>
    <w:rsid w:val="00E9327C"/>
    <w:rsid w:val="00EA0F5D"/>
    <w:rsid w:val="00EA3DA2"/>
    <w:rsid w:val="00EA696E"/>
    <w:rsid w:val="00EA6E33"/>
    <w:rsid w:val="00EB55F3"/>
    <w:rsid w:val="00EC36B0"/>
    <w:rsid w:val="00ED1309"/>
    <w:rsid w:val="00ED2986"/>
    <w:rsid w:val="00ED2E4C"/>
    <w:rsid w:val="00EF0CCE"/>
    <w:rsid w:val="00EF2FBD"/>
    <w:rsid w:val="00F02A91"/>
    <w:rsid w:val="00F03E06"/>
    <w:rsid w:val="00F228C1"/>
    <w:rsid w:val="00F41030"/>
    <w:rsid w:val="00F44125"/>
    <w:rsid w:val="00F54207"/>
    <w:rsid w:val="00F70BD5"/>
    <w:rsid w:val="00F94A58"/>
    <w:rsid w:val="00FB4FEC"/>
    <w:rsid w:val="00FB62DF"/>
    <w:rsid w:val="00FD61F4"/>
    <w:rsid w:val="00FD7882"/>
    <w:rsid w:val="00FE5013"/>
    <w:rsid w:val="00FF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60FB1"/>
  </w:style>
  <w:style w:type="paragraph" w:styleId="Pieddepage">
    <w:name w:val="footer"/>
    <w:basedOn w:val="Normal"/>
    <w:link w:val="Pieddepag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60FB1"/>
  </w:style>
  <w:style w:type="paragraph" w:styleId="Textedebulles">
    <w:name w:val="Balloon Text"/>
    <w:basedOn w:val="Normal"/>
    <w:link w:val="TextedebullesCar"/>
    <w:uiPriority w:val="99"/>
    <w:semiHidden/>
    <w:unhideWhenUsed/>
    <w:rsid w:val="00960F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B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960FB1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99"/>
    <w:qFormat/>
    <w:rsid w:val="003366CA"/>
    <w:pPr>
      <w:spacing w:after="0"/>
    </w:pPr>
    <w:rPr>
      <w:rFonts w:ascii="Times New Roman" w:eastAsia="?????? Pro W3" w:hAnsi="Times New Roman" w:cs="Times New Roman"/>
      <w:color w:val="000000"/>
      <w:kern w:val="1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60FB1"/>
  </w:style>
  <w:style w:type="paragraph" w:styleId="Pieddepage">
    <w:name w:val="footer"/>
    <w:basedOn w:val="Normal"/>
    <w:link w:val="Pieddepag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60FB1"/>
  </w:style>
  <w:style w:type="paragraph" w:styleId="Textedebulles">
    <w:name w:val="Balloon Text"/>
    <w:basedOn w:val="Normal"/>
    <w:link w:val="TextedebullesCar"/>
    <w:uiPriority w:val="99"/>
    <w:semiHidden/>
    <w:unhideWhenUsed/>
    <w:rsid w:val="00960F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B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960FB1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99"/>
    <w:qFormat/>
    <w:rsid w:val="003366CA"/>
    <w:pPr>
      <w:spacing w:after="0"/>
    </w:pPr>
    <w:rPr>
      <w:rFonts w:ascii="Times New Roman" w:eastAsia="?????? Pro W3" w:hAnsi="Times New Roman" w:cs="Times New Roman"/>
      <w:color w:val="000000"/>
      <w:kern w:val="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2311</Words>
  <Characters>12714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Valentin Cousin</cp:lastModifiedBy>
  <cp:revision>949</cp:revision>
  <dcterms:created xsi:type="dcterms:W3CDTF">2017-04-11T22:32:00Z</dcterms:created>
  <dcterms:modified xsi:type="dcterms:W3CDTF">2017-04-18T10:37:00Z</dcterms:modified>
</cp:coreProperties>
</file>