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83964" w14:textId="77777777" w:rsidR="00C33F33" w:rsidRPr="00C92511" w:rsidRDefault="00751E7A" w:rsidP="00C92511">
      <w:pPr>
        <w:pStyle w:val="Sansinterligne"/>
        <w:jc w:val="center"/>
        <w:rPr>
          <w:rFonts w:ascii="Arial" w:hAnsi="Arial" w:cs="Arial"/>
          <w:b/>
          <w:sz w:val="36"/>
          <w:szCs w:val="22"/>
          <w:lang w:val="en-GB"/>
        </w:rPr>
      </w:pPr>
      <w:r w:rsidRPr="00C92511">
        <w:rPr>
          <w:rFonts w:ascii="Arial" w:hAnsi="Arial" w:cs="Arial"/>
          <w:b/>
          <w:bCs/>
          <w:sz w:val="36"/>
          <w:szCs w:val="22"/>
          <w:lang w:val="zh-TW"/>
        </w:rPr>
        <w:t xml:space="preserve">LEGACY MACHINE N°1 </w:t>
      </w:r>
      <w:r w:rsidRPr="00C92511">
        <w:rPr>
          <w:rFonts w:ascii="Arial" w:hAnsi="Arial" w:cs="Arial"/>
          <w:b/>
          <w:bCs/>
          <w:sz w:val="36"/>
          <w:szCs w:val="22"/>
          <w:lang w:val="zh-TW"/>
        </w:rPr>
        <w:t>「</w:t>
      </w:r>
      <w:r w:rsidRPr="00C92511">
        <w:rPr>
          <w:rFonts w:ascii="Arial" w:hAnsi="Arial" w:cs="Arial"/>
          <w:b/>
          <w:bCs/>
          <w:sz w:val="36"/>
          <w:szCs w:val="22"/>
          <w:lang w:val="zh-TW"/>
        </w:rPr>
        <w:t>LONGHORN</w:t>
      </w:r>
      <w:r w:rsidRPr="00C92511">
        <w:rPr>
          <w:rFonts w:ascii="Arial" w:hAnsi="Arial" w:cs="Arial"/>
          <w:b/>
          <w:bCs/>
          <w:sz w:val="36"/>
          <w:szCs w:val="22"/>
          <w:lang w:val="zh-TW"/>
        </w:rPr>
        <w:t>」</w:t>
      </w:r>
    </w:p>
    <w:p w14:paraId="0D0E6A5A" w14:textId="77777777" w:rsidR="00E82A19" w:rsidRPr="00C92511" w:rsidRDefault="00751E7A" w:rsidP="00C92511">
      <w:pPr>
        <w:pStyle w:val="Sansinterligne"/>
        <w:jc w:val="center"/>
        <w:rPr>
          <w:rFonts w:ascii="Arial" w:hAnsi="Arial" w:cs="Arial"/>
          <w:b/>
          <w:sz w:val="36"/>
          <w:szCs w:val="22"/>
          <w:lang w:val="en-GB"/>
        </w:rPr>
      </w:pPr>
      <w:r w:rsidRPr="00C92511">
        <w:rPr>
          <w:rFonts w:ascii="Arial" w:hAnsi="Arial" w:cs="Arial"/>
          <w:b/>
          <w:bCs/>
          <w:sz w:val="36"/>
          <w:szCs w:val="22"/>
          <w:lang w:val="zh-TW"/>
        </w:rPr>
        <w:t>絕無僅有的作品</w:t>
      </w:r>
    </w:p>
    <w:p w14:paraId="529A6486" w14:textId="7CE90E28" w:rsidR="00C33F33" w:rsidRPr="00C92511" w:rsidRDefault="00C33F33" w:rsidP="00C92511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080F52B5" w14:textId="6C6341EC" w:rsidR="009D4C5B" w:rsidRPr="00C92511" w:rsidRDefault="00751E7A" w:rsidP="00C92511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C92511">
        <w:rPr>
          <w:rFonts w:ascii="Arial" w:hAnsi="Arial" w:cs="Arial"/>
          <w:b/>
          <w:bCs/>
          <w:sz w:val="22"/>
          <w:szCs w:val="22"/>
          <w:lang w:val="zh-TW"/>
        </w:rPr>
        <w:t>就在你以為一切都結束的時候</w:t>
      </w:r>
      <w:proofErr w:type="spellEnd"/>
      <w:r w:rsidRPr="00C92511">
        <w:rPr>
          <w:rFonts w:ascii="Arial" w:hAnsi="Arial" w:cs="Arial"/>
          <w:sz w:val="22"/>
          <w:szCs w:val="22"/>
          <w:lang w:val="zh-TW"/>
        </w:rPr>
        <w:t>，</w:t>
      </w:r>
      <w:r w:rsidRPr="00C92511">
        <w:rPr>
          <w:rFonts w:ascii="Arial" w:hAnsi="Arial" w:cs="Arial"/>
          <w:sz w:val="22"/>
          <w:szCs w:val="22"/>
          <w:lang w:val="zh-TW"/>
        </w:rPr>
        <w:t>MB&amp;F</w:t>
      </w:r>
      <w:proofErr w:type="spellStart"/>
      <w:r w:rsidRPr="00C92511">
        <w:rPr>
          <w:rFonts w:ascii="Arial" w:hAnsi="Arial" w:cs="Arial"/>
          <w:sz w:val="22"/>
          <w:szCs w:val="22"/>
          <w:lang w:val="zh-TW"/>
        </w:rPr>
        <w:t>決定拍賣初代</w:t>
      </w:r>
      <w:proofErr w:type="spellEnd"/>
      <w:r w:rsidRPr="00C92511">
        <w:rPr>
          <w:rFonts w:ascii="Arial" w:hAnsi="Arial" w:cs="Arial"/>
          <w:sz w:val="22"/>
          <w:szCs w:val="22"/>
          <w:lang w:val="zh-TW"/>
        </w:rPr>
        <w:t xml:space="preserve">Legacy Machine No.1 (LM1) </w:t>
      </w:r>
      <w:proofErr w:type="spellStart"/>
      <w:r w:rsidRPr="00C92511">
        <w:rPr>
          <w:rFonts w:ascii="Arial" w:hAnsi="Arial" w:cs="Arial"/>
          <w:sz w:val="22"/>
          <w:szCs w:val="22"/>
          <w:lang w:val="zh-TW"/>
        </w:rPr>
        <w:t>原型腕錶之一，歡慶本系列問世</w:t>
      </w:r>
      <w:proofErr w:type="spellEnd"/>
      <w:r w:rsidRPr="00C92511">
        <w:rPr>
          <w:rFonts w:ascii="Arial" w:hAnsi="Arial" w:cs="Arial"/>
          <w:sz w:val="22"/>
          <w:szCs w:val="22"/>
          <w:lang w:val="zh-TW"/>
        </w:rPr>
        <w:t>10</w:t>
      </w:r>
      <w:proofErr w:type="spellStart"/>
      <w:r w:rsidRPr="00C92511">
        <w:rPr>
          <w:rFonts w:ascii="Arial" w:hAnsi="Arial" w:cs="Arial"/>
          <w:sz w:val="22"/>
          <w:szCs w:val="22"/>
          <w:lang w:val="zh-TW"/>
        </w:rPr>
        <w:t>週年。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這款獨一無二的時計標誌著</w:t>
      </w:r>
      <w:proofErr w:type="spellEnd"/>
      <w:r w:rsidRPr="00C92511">
        <w:rPr>
          <w:rFonts w:ascii="Arial" w:eastAsia="Cambria" w:hAnsi="Arial" w:cs="Arial"/>
          <w:sz w:val="22"/>
          <w:szCs w:val="22"/>
          <w:lang w:val="zh-TW"/>
        </w:rPr>
        <w:t>LM1</w:t>
      </w:r>
      <w:proofErr w:type="spellStart"/>
      <w:r w:rsidRPr="00C92511">
        <w:rPr>
          <w:rFonts w:ascii="Arial" w:eastAsia="MS Gothic" w:hAnsi="Arial" w:cs="Arial"/>
          <w:sz w:val="22"/>
          <w:szCs w:val="22"/>
          <w:lang w:val="zh-TW"/>
        </w:rPr>
        <w:t>系列的誕生，它的初試啼聲可以回溯至</w:t>
      </w:r>
      <w:proofErr w:type="spellEnd"/>
      <w:r w:rsidRPr="00C92511">
        <w:rPr>
          <w:rFonts w:ascii="Arial" w:eastAsia="Cambria" w:hAnsi="Arial" w:cs="Arial"/>
          <w:sz w:val="22"/>
          <w:szCs w:val="22"/>
          <w:lang w:val="zh-TW"/>
        </w:rPr>
        <w:t xml:space="preserve"> 2011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年。</w:t>
      </w:r>
      <w:r w:rsidRPr="00C92511">
        <w:rPr>
          <w:rFonts w:ascii="Arial" w:hAnsi="Arial" w:cs="Arial"/>
          <w:sz w:val="22"/>
          <w:szCs w:val="22"/>
          <w:lang w:val="zh-TW"/>
        </w:rPr>
        <w:t>2017</w:t>
      </w:r>
      <w:proofErr w:type="spellStart"/>
      <w:r w:rsidRPr="00C92511">
        <w:rPr>
          <w:rFonts w:ascii="Arial" w:hAnsi="Arial" w:cs="Arial"/>
          <w:sz w:val="22"/>
          <w:szCs w:val="22"/>
          <w:lang w:val="zh-TW"/>
        </w:rPr>
        <w:t>年，本系列在推出</w:t>
      </w:r>
      <w:proofErr w:type="spellEnd"/>
      <w:r w:rsidRPr="00C92511">
        <w:rPr>
          <w:rFonts w:ascii="Arial" w:hAnsi="Arial" w:cs="Arial"/>
          <w:sz w:val="22"/>
          <w:szCs w:val="22"/>
          <w:lang w:val="zh-TW"/>
        </w:rPr>
        <w:t>18</w:t>
      </w:r>
      <w:proofErr w:type="spellStart"/>
      <w:r w:rsidRPr="00C92511">
        <w:rPr>
          <w:rFonts w:ascii="Arial" w:hAnsi="Arial" w:cs="Arial"/>
          <w:sz w:val="22"/>
          <w:szCs w:val="22"/>
          <w:lang w:val="zh-TW"/>
        </w:rPr>
        <w:t>件最終版之後宣告停產，讓</w:t>
      </w:r>
      <w:proofErr w:type="spellEnd"/>
      <w:r w:rsidRPr="00C92511">
        <w:rPr>
          <w:rFonts w:ascii="Arial" w:hAnsi="Arial" w:cs="Arial"/>
          <w:sz w:val="22"/>
          <w:szCs w:val="22"/>
          <w:lang w:val="zh-TW"/>
        </w:rPr>
        <w:t>MB&amp;F</w:t>
      </w:r>
      <w:proofErr w:type="spellStart"/>
      <w:r w:rsidRPr="00C92511">
        <w:rPr>
          <w:rFonts w:ascii="Arial" w:hAnsi="Arial" w:cs="Arial"/>
          <w:sz w:val="22"/>
          <w:szCs w:val="22"/>
          <w:lang w:val="zh-TW"/>
        </w:rPr>
        <w:t>團隊有時間去探索其他創意鐘錶的蹊徑</w:t>
      </w:r>
      <w:proofErr w:type="spellEnd"/>
      <w:r w:rsidRPr="00C92511">
        <w:rPr>
          <w:rFonts w:ascii="Arial" w:hAnsi="Arial" w:cs="Arial"/>
          <w:sz w:val="22"/>
          <w:szCs w:val="22"/>
          <w:lang w:val="zh-TW"/>
        </w:rPr>
        <w:t>。</w:t>
      </w:r>
    </w:p>
    <w:p w14:paraId="4EE49E0E" w14:textId="77777777" w:rsidR="00C33F33" w:rsidRPr="00C92511" w:rsidRDefault="00C33F33" w:rsidP="00C92511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339050AF" w14:textId="77777777" w:rsidR="00154292" w:rsidRPr="00C92511" w:rsidRDefault="00751E7A" w:rsidP="00C92511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eastAsia="MS Gothic" w:hAnsi="Arial" w:cs="Arial"/>
          <w:sz w:val="22"/>
          <w:szCs w:val="22"/>
          <w:lang w:val="zh-TW"/>
        </w:rPr>
        <w:t>由於目前所有的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LM1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版本都已售罄，紀念這個重要週年的唯一方式就是最初的原型腕錶之一。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 xml:space="preserve"> 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這件富有歷史意義的作品不僅是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MB&amp;F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歷史的重要組成部分，同時也極為稀有，因為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MB&amp;F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幾乎從不生</w:t>
      </w:r>
      <w:r w:rsidRPr="00C92511">
        <w:rPr>
          <w:rFonts w:ascii="Arial" w:eastAsia="SimSun" w:hAnsi="Arial" w:cs="Arial"/>
          <w:sz w:val="22"/>
          <w:szCs w:val="22"/>
          <w:lang w:val="zh-TW"/>
        </w:rPr>
        <w:t>產</w:t>
      </w:r>
      <w:r w:rsidRPr="00C92511">
        <w:rPr>
          <w:rFonts w:ascii="Arial" w:eastAsia="MS Gothic" w:hAnsi="Arial" w:cs="Arial"/>
          <w:i/>
          <w:iCs/>
          <w:sz w:val="22"/>
          <w:szCs w:val="22"/>
          <w:lang w:val="zh-TW"/>
        </w:rPr>
        <w:t>單件作品（</w:t>
      </w:r>
      <w:r w:rsidRPr="00C92511">
        <w:rPr>
          <w:rFonts w:ascii="Arial" w:eastAsia="Cambria" w:hAnsi="Arial" w:cs="Arial"/>
          <w:i/>
          <w:iCs/>
          <w:sz w:val="22"/>
          <w:szCs w:val="22"/>
          <w:lang w:val="zh-TW"/>
        </w:rPr>
        <w:t>Pièces Uniques</w:t>
      </w:r>
      <w:r w:rsidRPr="00C92511">
        <w:rPr>
          <w:rFonts w:ascii="Arial" w:eastAsia="MS Gothic" w:hAnsi="Arial" w:cs="Arial"/>
          <w:i/>
          <w:iCs/>
          <w:sz w:val="22"/>
          <w:szCs w:val="22"/>
          <w:lang w:val="zh-TW"/>
        </w:rPr>
        <w:t>）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，因此使得這些原型腕錶炙手可熱。</w:t>
      </w:r>
    </w:p>
    <w:p w14:paraId="42741BFF" w14:textId="77777777" w:rsidR="00C33F33" w:rsidRPr="00C92511" w:rsidRDefault="00C33F33" w:rsidP="00C92511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212B804D" w14:textId="77777777" w:rsidR="00B03601" w:rsidRPr="00C92511" w:rsidRDefault="00751E7A" w:rsidP="00C92511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92511">
        <w:rPr>
          <w:rFonts w:ascii="Arial" w:eastAsia="MS Gothic" w:hAnsi="Arial" w:cs="Arial"/>
          <w:sz w:val="22"/>
          <w:szCs w:val="22"/>
          <w:lang w:val="zh-TW"/>
        </w:rPr>
        <w:t>這款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 xml:space="preserve"> LM1 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「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Longhorn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」是在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HM4 Thunderbolt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原型錶之後推出，而後者當初也在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 xml:space="preserve"> HM4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系列問世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10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週年之際（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 xml:space="preserve">2020 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年），在私人拍賣會上出售給品牌最狂熱的收藏家之一。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 xml:space="preserve"> </w:t>
      </w:r>
      <w:proofErr w:type="spellStart"/>
      <w:r w:rsidRPr="00C92511">
        <w:rPr>
          <w:rFonts w:ascii="Arial" w:eastAsia="MS Gothic" w:hAnsi="Arial" w:cs="Arial"/>
          <w:sz w:val="22"/>
          <w:szCs w:val="22"/>
          <w:lang w:val="zh-TW"/>
        </w:rPr>
        <w:t>為了讓所有</w:t>
      </w:r>
      <w:proofErr w:type="spellEnd"/>
      <w:r w:rsidRPr="00C92511">
        <w:rPr>
          <w:rFonts w:ascii="Arial" w:eastAsia="Cambria" w:hAnsi="Arial" w:cs="Arial"/>
          <w:sz w:val="22"/>
          <w:szCs w:val="22"/>
          <w:lang w:val="zh-TW"/>
        </w:rPr>
        <w:t>MB&amp;F</w:t>
      </w:r>
      <w:proofErr w:type="spellStart"/>
      <w:r w:rsidRPr="00C92511">
        <w:rPr>
          <w:rFonts w:ascii="Arial" w:eastAsia="MS Gothic" w:hAnsi="Arial" w:cs="Arial"/>
          <w:sz w:val="22"/>
          <w:szCs w:val="22"/>
          <w:lang w:val="zh-TW"/>
        </w:rPr>
        <w:t>愛好者在第二次原型錶拍賣會上公平競爭</w:t>
      </w:r>
      <w:proofErr w:type="spellEnd"/>
      <w:r w:rsidRPr="00C92511">
        <w:rPr>
          <w:rFonts w:ascii="Arial" w:eastAsia="MS Gothic" w:hAnsi="Arial" w:cs="Arial"/>
          <w:sz w:val="22"/>
          <w:szCs w:val="22"/>
          <w:lang w:val="zh-TW"/>
        </w:rPr>
        <w:t>，</w:t>
      </w:r>
      <w:r w:rsidR="00B03601" w:rsidRPr="00C92511">
        <w:rPr>
          <w:rFonts w:ascii="Arial" w:hAnsi="Arial" w:cs="Arial"/>
          <w:sz w:val="22"/>
          <w:szCs w:val="22"/>
          <w:lang w:val="zh-TW"/>
        </w:rPr>
        <w:t>MB&amp;F</w:t>
      </w:r>
      <w:proofErr w:type="spellStart"/>
      <w:r w:rsidR="00B03601" w:rsidRPr="00C92511">
        <w:rPr>
          <w:rFonts w:ascii="Arial" w:hAnsi="Arial" w:cs="Arial"/>
          <w:sz w:val="22"/>
          <w:szCs w:val="22"/>
          <w:lang w:val="zh-TW"/>
        </w:rPr>
        <w:t>創始人</w:t>
      </w:r>
      <w:proofErr w:type="spellEnd"/>
      <w:r w:rsidR="00B03601" w:rsidRPr="00C92511">
        <w:rPr>
          <w:rFonts w:ascii="Arial" w:hAnsi="Arial" w:cs="Arial"/>
          <w:sz w:val="22"/>
          <w:szCs w:val="22"/>
          <w:lang w:val="zh-TW"/>
        </w:rPr>
        <w:t>Maximilian Büsser</w:t>
      </w:r>
      <w:proofErr w:type="spellStart"/>
      <w:r w:rsidR="00B03601" w:rsidRPr="00C92511">
        <w:rPr>
          <w:rFonts w:ascii="Arial" w:hAnsi="Arial" w:cs="Arial"/>
          <w:sz w:val="22"/>
          <w:szCs w:val="22"/>
          <w:lang w:val="zh-TW"/>
        </w:rPr>
        <w:t>決定在富藝斯</w:t>
      </w:r>
      <w:proofErr w:type="spellEnd"/>
      <w:r w:rsidR="00B03601" w:rsidRPr="00C92511">
        <w:rPr>
          <w:rFonts w:ascii="Arial" w:hAnsi="Arial" w:cs="Arial"/>
          <w:sz w:val="22"/>
          <w:szCs w:val="22"/>
          <w:lang w:val="zh-TW"/>
        </w:rPr>
        <w:t>（</w:t>
      </w:r>
      <w:r w:rsidR="00B03601" w:rsidRPr="00C92511">
        <w:rPr>
          <w:rFonts w:ascii="Arial" w:hAnsi="Arial" w:cs="Arial"/>
          <w:sz w:val="22"/>
          <w:szCs w:val="22"/>
          <w:lang w:val="zh-TW"/>
        </w:rPr>
        <w:t>Phillips</w:t>
      </w:r>
      <w:r w:rsidR="00B03601" w:rsidRPr="00C92511">
        <w:rPr>
          <w:rFonts w:ascii="Arial" w:hAnsi="Arial" w:cs="Arial"/>
          <w:sz w:val="22"/>
          <w:szCs w:val="22"/>
          <w:lang w:val="zh-TW"/>
        </w:rPr>
        <w:t>）與</w:t>
      </w:r>
      <w:r w:rsidR="00B03601" w:rsidRPr="00C92511">
        <w:rPr>
          <w:rFonts w:ascii="Arial" w:hAnsi="Arial" w:cs="Arial"/>
          <w:sz w:val="22"/>
          <w:szCs w:val="22"/>
          <w:lang w:val="zh-TW"/>
        </w:rPr>
        <w:t>Bacs &amp; Russo</w:t>
      </w:r>
      <w:r w:rsidR="00B03601" w:rsidRPr="00C92511">
        <w:rPr>
          <w:rFonts w:ascii="Arial" w:hAnsi="Arial" w:cs="Arial"/>
          <w:sz w:val="22"/>
          <w:szCs w:val="22"/>
          <w:lang w:val="zh-TW"/>
        </w:rPr>
        <w:t>於</w:t>
      </w:r>
      <w:r w:rsidR="00B03601" w:rsidRPr="00C92511">
        <w:rPr>
          <w:rFonts w:ascii="Arial" w:hAnsi="Arial" w:cs="Arial"/>
          <w:sz w:val="22"/>
          <w:szCs w:val="22"/>
          <w:lang w:val="zh-TW"/>
        </w:rPr>
        <w:t>11</w:t>
      </w:r>
      <w:r w:rsidR="00B03601" w:rsidRPr="00C92511">
        <w:rPr>
          <w:rFonts w:ascii="Arial" w:hAnsi="Arial" w:cs="Arial"/>
          <w:sz w:val="22"/>
          <w:szCs w:val="22"/>
          <w:lang w:val="zh-TW"/>
        </w:rPr>
        <w:t>月</w:t>
      </w:r>
      <w:r w:rsidR="00B03601" w:rsidRPr="00C92511">
        <w:rPr>
          <w:rFonts w:ascii="Arial" w:hAnsi="Arial" w:cs="Arial"/>
          <w:sz w:val="22"/>
          <w:szCs w:val="22"/>
          <w:lang w:val="zh-TW"/>
        </w:rPr>
        <w:t>7</w:t>
      </w:r>
      <w:r w:rsidR="00B03601" w:rsidRPr="00C92511">
        <w:rPr>
          <w:rFonts w:ascii="Arial" w:hAnsi="Arial" w:cs="Arial"/>
          <w:sz w:val="22"/>
          <w:szCs w:val="22"/>
          <w:lang w:val="zh-TW"/>
        </w:rPr>
        <w:t>日（</w:t>
      </w:r>
      <w:r w:rsidR="00B03601" w:rsidRPr="00C92511">
        <w:rPr>
          <w:rFonts w:ascii="Arial" w:hAnsi="Arial" w:cs="Arial"/>
          <w:sz w:val="22"/>
          <w:szCs w:val="22"/>
          <w:lang w:val="zh-TW"/>
        </w:rPr>
        <w:t>2021</w:t>
      </w:r>
      <w:proofErr w:type="spellStart"/>
      <w:r w:rsidR="00B03601" w:rsidRPr="00C92511">
        <w:rPr>
          <w:rFonts w:ascii="Arial" w:hAnsi="Arial" w:cs="Arial"/>
          <w:sz w:val="22"/>
          <w:szCs w:val="22"/>
          <w:lang w:val="zh-TW"/>
        </w:rPr>
        <w:t>年）聯合舉辦的日內瓦拍賣會上拍賣這件作品，並將部分所得捐贈給慈善機構</w:t>
      </w:r>
      <w:proofErr w:type="spellEnd"/>
      <w:r w:rsidR="00B03601" w:rsidRPr="00C92511">
        <w:rPr>
          <w:rFonts w:ascii="Arial" w:hAnsi="Arial" w:cs="Arial"/>
          <w:sz w:val="22"/>
          <w:szCs w:val="22"/>
          <w:lang w:val="zh-TW"/>
        </w:rPr>
        <w:t>。</w:t>
      </w:r>
    </w:p>
    <w:p w14:paraId="7B62D7FB" w14:textId="754DC470" w:rsidR="008028D7" w:rsidRPr="00C92511" w:rsidRDefault="008028D7" w:rsidP="00C92511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1D775473" w14:textId="576B7E2A" w:rsidR="00C43ED0" w:rsidRPr="00C92511" w:rsidRDefault="00751E7A" w:rsidP="00C92511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C92511">
        <w:rPr>
          <w:rFonts w:ascii="Arial" w:hAnsi="Arial" w:cs="Arial"/>
          <w:b/>
          <w:bCs/>
          <w:sz w:val="22"/>
          <w:szCs w:val="22"/>
          <w:lang w:val="zh-TW"/>
        </w:rPr>
        <w:t>那麼什麼是</w:t>
      </w:r>
      <w:proofErr w:type="spellEnd"/>
      <w:r w:rsidRPr="00C92511">
        <w:rPr>
          <w:rFonts w:ascii="Arial" w:hAnsi="Arial" w:cs="Arial"/>
          <w:b/>
          <w:bCs/>
          <w:sz w:val="22"/>
          <w:szCs w:val="22"/>
          <w:lang w:val="zh-TW"/>
        </w:rPr>
        <w:t>「</w:t>
      </w:r>
      <w:r w:rsidRPr="00C92511">
        <w:rPr>
          <w:rFonts w:ascii="Arial" w:hAnsi="Arial" w:cs="Arial"/>
          <w:b/>
          <w:bCs/>
          <w:sz w:val="22"/>
          <w:szCs w:val="22"/>
          <w:lang w:val="zh-TW"/>
        </w:rPr>
        <w:t>LONGHORN</w:t>
      </w:r>
      <w:r w:rsidRPr="00C92511">
        <w:rPr>
          <w:rFonts w:ascii="Arial" w:hAnsi="Arial" w:cs="Arial"/>
          <w:b/>
          <w:bCs/>
          <w:sz w:val="22"/>
          <w:szCs w:val="22"/>
          <w:lang w:val="zh-TW"/>
        </w:rPr>
        <w:t>」呢？</w:t>
      </w:r>
    </w:p>
    <w:p w14:paraId="05EF8A2F" w14:textId="77777777" w:rsidR="00C33F33" w:rsidRPr="00C92511" w:rsidRDefault="00C33F33" w:rsidP="00C92511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5194EEB6" w14:textId="37BCDE45" w:rsidR="00FA46C7" w:rsidRPr="00C92511" w:rsidRDefault="00751E7A" w:rsidP="00C92511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hAnsi="Arial" w:cs="Arial"/>
          <w:sz w:val="22"/>
          <w:szCs w:val="22"/>
          <w:lang w:val="zh-TW"/>
        </w:rPr>
        <w:t>LM1 Longhorn</w:t>
      </w:r>
      <w:r w:rsidRPr="00C92511">
        <w:rPr>
          <w:rFonts w:ascii="Arial" w:hAnsi="Arial" w:cs="Arial"/>
          <w:sz w:val="22"/>
          <w:szCs w:val="22"/>
          <w:lang w:val="zh-TW"/>
        </w:rPr>
        <w:t>指的是腕錶設計中最重要的元素之一：錶耳。</w:t>
      </w:r>
      <w:r w:rsidRPr="00C92511">
        <w:rPr>
          <w:rFonts w:ascii="Arial" w:hAnsi="Arial" w:cs="Arial"/>
          <w:sz w:val="22"/>
          <w:szCs w:val="22"/>
          <w:lang w:val="zh-TW"/>
        </w:rPr>
        <w:t xml:space="preserve"> 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在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2009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至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2010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年最初的設計討論中，曾提及長錶耳的構想，但也引發了該將錶帶彈簧棒放在哪裡的疑問：是該靠近錶殼一側，還是靠近錶耳的尖端？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 xml:space="preserve"> </w:t>
      </w:r>
      <w:proofErr w:type="spellStart"/>
      <w:r w:rsidRPr="00C92511">
        <w:rPr>
          <w:rFonts w:ascii="Arial" w:eastAsia="MS Gothic" w:hAnsi="Arial" w:cs="Arial"/>
          <w:sz w:val="22"/>
          <w:szCs w:val="22"/>
          <w:lang w:val="zh-TW"/>
        </w:rPr>
        <w:t>由於腕圍尺寸的不同，這兩種選項都可能導致腕錶無法貼合手腕。所以</w:t>
      </w:r>
      <w:proofErr w:type="spellEnd"/>
      <w:r w:rsidRPr="00C92511">
        <w:rPr>
          <w:rFonts w:ascii="Arial" w:eastAsia="Cambria" w:hAnsi="Arial" w:cs="Arial"/>
          <w:sz w:val="22"/>
          <w:szCs w:val="22"/>
          <w:lang w:val="zh-TW"/>
        </w:rPr>
        <w:t>Max Büsser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和設計師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Eric Giroud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最終選擇了較短的錶耳。</w:t>
      </w:r>
    </w:p>
    <w:p w14:paraId="59969A73" w14:textId="77777777" w:rsidR="00C33F33" w:rsidRPr="00C92511" w:rsidRDefault="00C33F33" w:rsidP="00C92511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01B021EC" w14:textId="278ABB13" w:rsidR="00076839" w:rsidRPr="00C92511" w:rsidRDefault="00751E7A" w:rsidP="00C92511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hAnsi="Arial" w:cs="Arial"/>
          <w:sz w:val="22"/>
          <w:szCs w:val="22"/>
          <w:lang w:val="zh-TW"/>
        </w:rPr>
        <w:t>但是，長錶耳設計一直在</w:t>
      </w:r>
      <w:r w:rsidRPr="00C92511">
        <w:rPr>
          <w:rFonts w:ascii="Arial" w:hAnsi="Arial" w:cs="Arial"/>
          <w:sz w:val="22"/>
          <w:szCs w:val="22"/>
          <w:lang w:val="zh-TW"/>
        </w:rPr>
        <w:t>Max</w:t>
      </w:r>
      <w:r w:rsidRPr="00C92511">
        <w:rPr>
          <w:rFonts w:ascii="Arial" w:hAnsi="Arial" w:cs="Arial"/>
          <w:sz w:val="22"/>
          <w:szCs w:val="22"/>
          <w:lang w:val="zh-TW"/>
        </w:rPr>
        <w:t>的腦海中縈繞不去。「在最近一次的腦力激盪會議中，我突然想到可以在長錶耳上為彈簧棒鑽兩個孔：一個孔位於錶耳尖端，另一個孔則靠近錶殼，讓客戶自行決定他想把錶帶固定在哪個位置。真想不透為什麼</w:t>
      </w:r>
      <w:r w:rsidRPr="00C92511">
        <w:rPr>
          <w:rFonts w:ascii="Arial" w:hAnsi="Arial" w:cs="Arial"/>
          <w:sz w:val="22"/>
          <w:szCs w:val="22"/>
          <w:lang w:val="zh-TW"/>
        </w:rPr>
        <w:t>10</w:t>
      </w:r>
      <w:proofErr w:type="spellStart"/>
      <w:r w:rsidRPr="00C92511">
        <w:rPr>
          <w:rFonts w:ascii="Arial" w:hAnsi="Arial" w:cs="Arial"/>
          <w:sz w:val="22"/>
          <w:szCs w:val="22"/>
          <w:lang w:val="zh-TW"/>
        </w:rPr>
        <w:t>年前我沒有想到這一點</w:t>
      </w:r>
      <w:proofErr w:type="spellEnd"/>
      <w:r w:rsidRPr="00C92511">
        <w:rPr>
          <w:rFonts w:ascii="Arial" w:hAnsi="Arial" w:cs="Arial"/>
          <w:sz w:val="22"/>
          <w:szCs w:val="22"/>
          <w:lang w:val="zh-TW"/>
        </w:rPr>
        <w:t>！」</w:t>
      </w:r>
    </w:p>
    <w:p w14:paraId="5D11FCAD" w14:textId="77777777" w:rsidR="00C33F33" w:rsidRPr="00C92511" w:rsidRDefault="00C33F33" w:rsidP="00C92511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196CDFDD" w14:textId="51D3E913" w:rsidR="00BD6D87" w:rsidRPr="00C92511" w:rsidRDefault="00751E7A" w:rsidP="00C92511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92511">
        <w:rPr>
          <w:rFonts w:ascii="Arial" w:hAnsi="Arial" w:cs="Arial"/>
          <w:b/>
          <w:bCs/>
          <w:sz w:val="22"/>
          <w:szCs w:val="22"/>
          <w:lang w:val="zh-TW"/>
        </w:rPr>
        <w:t xml:space="preserve"> LM1 LONGHORN</w:t>
      </w:r>
      <w:r w:rsidRPr="00C92511">
        <w:rPr>
          <w:rFonts w:ascii="Arial" w:hAnsi="Arial" w:cs="Arial"/>
          <w:b/>
          <w:bCs/>
          <w:sz w:val="22"/>
          <w:szCs w:val="22"/>
          <w:lang w:val="zh-TW"/>
        </w:rPr>
        <w:t>還有什麼與眾不同的特點？</w:t>
      </w:r>
    </w:p>
    <w:p w14:paraId="00D4DB82" w14:textId="77777777" w:rsidR="00C33F33" w:rsidRPr="00C92511" w:rsidRDefault="00C33F33" w:rsidP="00C92511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4067E8AD" w14:textId="1A2A6AA6" w:rsidR="00C92511" w:rsidRDefault="00751E7A" w:rsidP="00C92511">
      <w:pPr>
        <w:pStyle w:val="Sansinterligne"/>
        <w:jc w:val="both"/>
        <w:rPr>
          <w:rFonts w:ascii="Arial" w:eastAsia="MS Gothic" w:hAnsi="Arial" w:cs="Arial"/>
          <w:sz w:val="22"/>
          <w:szCs w:val="22"/>
          <w:lang w:val="zh-TW"/>
        </w:rPr>
      </w:pPr>
      <w:r w:rsidRPr="00C92511">
        <w:rPr>
          <w:rFonts w:ascii="Arial" w:eastAsia="SimSun" w:hAnsi="Arial" w:cs="Arial"/>
          <w:sz w:val="22"/>
          <w:szCs w:val="22"/>
          <w:lang w:val="zh-TW"/>
        </w:rPr>
        <w:t>絕大多部分的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LM1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是以白金或紅金、鉑金和鈦製成，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 xml:space="preserve"> </w:t>
      </w:r>
      <w:r w:rsidRPr="00C92511">
        <w:rPr>
          <w:rFonts w:ascii="Arial" w:hAnsi="Arial" w:cs="Arial"/>
          <w:sz w:val="22"/>
          <w:szCs w:val="22"/>
          <w:lang w:val="zh-TW"/>
        </w:rPr>
        <w:t>LM1 Longhorn</w:t>
      </w:r>
      <w:r w:rsidRPr="00C92511">
        <w:rPr>
          <w:rFonts w:ascii="Arial" w:hAnsi="Arial" w:cs="Arial"/>
          <w:sz w:val="22"/>
          <w:szCs w:val="22"/>
          <w:lang w:val="zh-TW"/>
        </w:rPr>
        <w:t>則是採用精鋼錶殼，而另外</w:t>
      </w:r>
      <w:r w:rsidRPr="00C92511">
        <w:rPr>
          <w:rFonts w:ascii="Arial" w:hAnsi="Arial" w:cs="Arial"/>
          <w:sz w:val="22"/>
          <w:szCs w:val="22"/>
          <w:lang w:val="zh-TW"/>
        </w:rPr>
        <w:t>18</w:t>
      </w:r>
      <w:r w:rsidRPr="00C92511">
        <w:rPr>
          <w:rFonts w:ascii="Arial" w:hAnsi="Arial" w:cs="Arial"/>
          <w:sz w:val="22"/>
          <w:szCs w:val="22"/>
          <w:lang w:val="zh-TW"/>
        </w:rPr>
        <w:t>枚</w:t>
      </w:r>
      <w:r w:rsidRPr="00C92511">
        <w:rPr>
          <w:rFonts w:ascii="Arial" w:hAnsi="Arial" w:cs="Arial"/>
          <w:sz w:val="22"/>
          <w:szCs w:val="22"/>
          <w:lang w:val="zh-TW"/>
        </w:rPr>
        <w:t>LM1</w:t>
      </w:r>
      <w:r w:rsidRPr="00C92511">
        <w:rPr>
          <w:rFonts w:ascii="Arial" w:hAnsi="Arial" w:cs="Arial"/>
          <w:sz w:val="22"/>
          <w:szCs w:val="22"/>
          <w:lang w:val="zh-TW"/>
        </w:rPr>
        <w:t>的精鋼錶款是專為</w:t>
      </w:r>
      <w:r w:rsidRPr="00C92511">
        <w:rPr>
          <w:rFonts w:ascii="Arial" w:hAnsi="Arial" w:cs="Arial"/>
          <w:sz w:val="22"/>
          <w:szCs w:val="22"/>
          <w:lang w:val="zh-TW"/>
        </w:rPr>
        <w:t>2017</w:t>
      </w:r>
      <w:r w:rsidRPr="00C92511">
        <w:rPr>
          <w:rFonts w:ascii="Arial" w:hAnsi="Arial" w:cs="Arial"/>
          <w:sz w:val="22"/>
          <w:szCs w:val="22"/>
          <w:lang w:val="zh-TW"/>
        </w:rPr>
        <w:t>年的「最終版」所生產。</w:t>
      </w:r>
      <w:r w:rsidRPr="00C92511">
        <w:rPr>
          <w:rFonts w:ascii="Arial" w:hAnsi="Arial" w:cs="Arial"/>
          <w:sz w:val="22"/>
          <w:szCs w:val="22"/>
          <w:lang w:val="zh-TW"/>
        </w:rPr>
        <w:t xml:space="preserve"> LM1 Longhorn</w:t>
      </w:r>
      <w:r w:rsidRPr="00C92511">
        <w:rPr>
          <w:rFonts w:ascii="Arial" w:hAnsi="Arial" w:cs="Arial"/>
          <w:sz w:val="22"/>
          <w:szCs w:val="22"/>
          <w:lang w:val="zh-TW"/>
        </w:rPr>
        <w:t>配備鍍銠底板，並在</w:t>
      </w:r>
      <w:r w:rsidRPr="00C92511">
        <w:rPr>
          <w:rFonts w:ascii="Arial" w:hAnsi="Arial" w:cs="Arial"/>
          <w:sz w:val="22"/>
          <w:szCs w:val="22"/>
          <w:lang w:val="zh-TW"/>
        </w:rPr>
        <w:t>LM1</w:t>
      </w:r>
      <w:r w:rsidRPr="00C92511">
        <w:rPr>
          <w:rFonts w:ascii="Arial" w:hAnsi="Arial" w:cs="Arial"/>
          <w:sz w:val="22"/>
          <w:szCs w:val="22"/>
          <w:lang w:val="zh-TW"/>
        </w:rPr>
        <w:t>歷史上首次採用亮黑色小錶盤，而不是標誌性的亮面白漆，同時結合藍鋼指針，巧妙的顏色搭配令這件作品更顯獨特。</w:t>
      </w:r>
      <w:r w:rsidRPr="00C92511">
        <w:rPr>
          <w:rFonts w:ascii="Arial" w:hAnsi="Arial" w:cs="Arial"/>
          <w:sz w:val="22"/>
          <w:szCs w:val="22"/>
          <w:lang w:val="zh-TW"/>
        </w:rPr>
        <w:t xml:space="preserve"> </w:t>
      </w:r>
      <w:proofErr w:type="spellStart"/>
      <w:r w:rsidRPr="00C92511">
        <w:rPr>
          <w:rFonts w:ascii="Arial" w:eastAsia="MS Gothic" w:hAnsi="Arial" w:cs="Arial"/>
          <w:sz w:val="22"/>
          <w:szCs w:val="22"/>
          <w:lang w:val="zh-TW"/>
        </w:rPr>
        <w:t>懸掛標誌性飛行擺輪的拱形橋板採最新版本，同樣是來自最終版系列，與早期的「艾菲爾鐵塔」版本相比，其造型更貼近自然形態</w:t>
      </w:r>
      <w:proofErr w:type="spellEnd"/>
      <w:r w:rsidRPr="00C92511">
        <w:rPr>
          <w:rFonts w:ascii="Arial" w:eastAsia="MS Gothic" w:hAnsi="Arial" w:cs="Arial"/>
          <w:sz w:val="22"/>
          <w:szCs w:val="22"/>
          <w:lang w:val="zh-TW"/>
        </w:rPr>
        <w:t>。</w:t>
      </w:r>
    </w:p>
    <w:p w14:paraId="684A1F5E" w14:textId="77777777" w:rsidR="00C92511" w:rsidRPr="00C92511" w:rsidRDefault="00C92511" w:rsidP="00C92511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F33FC57" w14:textId="77777777" w:rsidR="00C92511" w:rsidRDefault="00C92511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br w:type="page"/>
      </w:r>
    </w:p>
    <w:p w14:paraId="0948DD14" w14:textId="4864603C" w:rsidR="00C92511" w:rsidRDefault="00751E7A" w:rsidP="00C92511">
      <w:pPr>
        <w:pStyle w:val="Sansinterligne"/>
        <w:jc w:val="both"/>
        <w:rPr>
          <w:rFonts w:ascii="Arial" w:hAnsi="Arial" w:cs="Arial"/>
          <w:b/>
          <w:bCs/>
          <w:sz w:val="22"/>
          <w:szCs w:val="22"/>
          <w:lang w:val="zh-TW"/>
        </w:rPr>
      </w:pPr>
      <w:proofErr w:type="spellStart"/>
      <w:r w:rsidRPr="00C92511">
        <w:rPr>
          <w:rFonts w:ascii="Arial" w:hAnsi="Arial" w:cs="Arial"/>
          <w:b/>
          <w:bCs/>
          <w:sz w:val="22"/>
          <w:szCs w:val="22"/>
          <w:lang w:val="zh-TW"/>
        </w:rPr>
        <w:lastRenderedPageBreak/>
        <w:t>回顧</w:t>
      </w:r>
      <w:proofErr w:type="spellEnd"/>
      <w:r w:rsidRPr="00C92511">
        <w:rPr>
          <w:rFonts w:ascii="Arial" w:hAnsi="Arial" w:cs="Arial"/>
          <w:b/>
          <w:bCs/>
          <w:sz w:val="22"/>
          <w:szCs w:val="22"/>
          <w:lang w:val="zh-TW"/>
        </w:rPr>
        <w:t xml:space="preserve"> LM1</w:t>
      </w:r>
      <w:proofErr w:type="spellStart"/>
      <w:r w:rsidRPr="00C92511">
        <w:rPr>
          <w:rFonts w:ascii="Arial" w:hAnsi="Arial" w:cs="Arial"/>
          <w:b/>
          <w:bCs/>
          <w:sz w:val="22"/>
          <w:szCs w:val="22"/>
          <w:lang w:val="zh-TW"/>
        </w:rPr>
        <w:t>的故事</w:t>
      </w:r>
      <w:proofErr w:type="spellEnd"/>
    </w:p>
    <w:p w14:paraId="4DCCB457" w14:textId="77777777" w:rsidR="00C92511" w:rsidRDefault="00C92511" w:rsidP="00C92511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14F86B9" w14:textId="41021E15" w:rsidR="00A14EE8" w:rsidRPr="00C92511" w:rsidRDefault="00751E7A" w:rsidP="00C92511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92511">
        <w:rPr>
          <w:rFonts w:ascii="Arial" w:hAnsi="Arial" w:cs="Arial"/>
          <w:sz w:val="22"/>
          <w:szCs w:val="22"/>
          <w:lang w:val="zh-TW"/>
        </w:rPr>
        <w:t>LM1</w:t>
      </w:r>
      <w:r w:rsidRPr="00C92511">
        <w:rPr>
          <w:rFonts w:ascii="Arial" w:hAnsi="Arial" w:cs="Arial"/>
          <w:sz w:val="22"/>
          <w:szCs w:val="22"/>
          <w:lang w:val="zh-TW"/>
        </w:rPr>
        <w:t>於</w:t>
      </w:r>
      <w:r w:rsidRPr="00C92511">
        <w:rPr>
          <w:rFonts w:ascii="Arial" w:hAnsi="Arial" w:cs="Arial"/>
          <w:sz w:val="22"/>
          <w:szCs w:val="22"/>
          <w:lang w:val="zh-TW"/>
        </w:rPr>
        <w:t>2011</w:t>
      </w:r>
      <w:r w:rsidRPr="00C92511">
        <w:rPr>
          <w:rFonts w:ascii="Arial" w:hAnsi="Arial" w:cs="Arial"/>
          <w:sz w:val="22"/>
          <w:szCs w:val="22"/>
          <w:lang w:val="zh-TW"/>
        </w:rPr>
        <w:t>年首次推出，致意傳統製錶工藝的偉大創新者。它擁有份量十足的中央擺輪、做工精湛的機芯、完全獨立的雙時區、獨特的縱向動力儲存指示器和卓爾優雅的錶殼，</w:t>
      </w:r>
      <w:r w:rsidRPr="00C92511">
        <w:rPr>
          <w:rFonts w:ascii="Arial" w:hAnsi="Arial" w:cs="Arial"/>
          <w:sz w:val="22"/>
          <w:szCs w:val="22"/>
          <w:lang w:val="zh-TW"/>
        </w:rPr>
        <w:t xml:space="preserve"> 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但它仍然是一款不折不扣的三維立體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MB&amp;F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機器。</w:t>
      </w:r>
    </w:p>
    <w:p w14:paraId="62F006AD" w14:textId="77777777" w:rsidR="009F2B13" w:rsidRPr="00C92511" w:rsidRDefault="009F2B13" w:rsidP="00C92511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2D3CFFC7" w14:textId="77777777" w:rsidR="00384A18" w:rsidRPr="00C92511" w:rsidRDefault="00751E7A" w:rsidP="00C92511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hAnsi="Arial" w:cs="Arial"/>
          <w:sz w:val="22"/>
          <w:szCs w:val="22"/>
          <w:lang w:val="zh-TW"/>
        </w:rPr>
        <w:t>LM1</w:t>
      </w:r>
      <w:r w:rsidRPr="00C92511">
        <w:rPr>
          <w:rFonts w:ascii="Arial" w:hAnsi="Arial" w:cs="Arial"/>
          <w:sz w:val="22"/>
          <w:szCs w:val="22"/>
          <w:lang w:val="zh-TW"/>
        </w:rPr>
        <w:t>見證了其創造者的出眾才華，包括</w:t>
      </w:r>
      <w:r w:rsidRPr="00C92511">
        <w:rPr>
          <w:rFonts w:ascii="Arial" w:hAnsi="Arial" w:cs="Arial"/>
          <w:sz w:val="22"/>
          <w:szCs w:val="22"/>
          <w:lang w:val="zh-TW"/>
        </w:rPr>
        <w:t>Chronode</w:t>
      </w:r>
      <w:r w:rsidRPr="00C92511">
        <w:rPr>
          <w:rFonts w:ascii="Arial" w:hAnsi="Arial" w:cs="Arial"/>
          <w:sz w:val="22"/>
          <w:szCs w:val="22"/>
          <w:lang w:val="zh-TW"/>
        </w:rPr>
        <w:t>的</w:t>
      </w:r>
      <w:r w:rsidRPr="00C92511">
        <w:rPr>
          <w:rFonts w:ascii="Arial" w:hAnsi="Arial" w:cs="Arial"/>
          <w:sz w:val="22"/>
          <w:szCs w:val="22"/>
          <w:lang w:val="zh-TW"/>
        </w:rPr>
        <w:t>Jean-François Mojon</w:t>
      </w:r>
      <w:r w:rsidRPr="00C92511">
        <w:rPr>
          <w:rFonts w:ascii="Arial" w:hAnsi="Arial" w:cs="Arial"/>
          <w:sz w:val="22"/>
          <w:szCs w:val="22"/>
          <w:lang w:val="zh-TW"/>
        </w:rPr>
        <w:t>和</w:t>
      </w:r>
      <w:r w:rsidRPr="00C92511">
        <w:rPr>
          <w:rFonts w:ascii="Arial" w:hAnsi="Arial" w:cs="Arial"/>
          <w:sz w:val="22"/>
          <w:szCs w:val="22"/>
          <w:lang w:val="zh-TW"/>
        </w:rPr>
        <w:t>Kari Voutilainen</w:t>
      </w:r>
      <w:r w:rsidRPr="00C92511">
        <w:rPr>
          <w:rFonts w:ascii="Arial" w:hAnsi="Arial" w:cs="Arial"/>
          <w:sz w:val="22"/>
          <w:szCs w:val="22"/>
          <w:lang w:val="zh-TW"/>
        </w:rPr>
        <w:t>；他們都是</w:t>
      </w:r>
      <w:r w:rsidRPr="00C92511">
        <w:rPr>
          <w:rFonts w:ascii="Arial" w:hAnsi="Arial" w:cs="Arial"/>
          <w:sz w:val="22"/>
          <w:szCs w:val="22"/>
          <w:lang w:val="zh-TW"/>
        </w:rPr>
        <w:t>MB&amp;F</w:t>
      </w:r>
      <w:r w:rsidRPr="00C92511">
        <w:rPr>
          <w:rFonts w:ascii="Arial" w:hAnsi="Arial" w:cs="Arial"/>
          <w:sz w:val="22"/>
          <w:szCs w:val="22"/>
          <w:lang w:val="zh-TW"/>
        </w:rPr>
        <w:t>的精英隊友。</w:t>
      </w:r>
      <w:r w:rsidRPr="00C92511">
        <w:rPr>
          <w:rFonts w:ascii="Arial" w:hAnsi="Arial" w:cs="Arial"/>
          <w:sz w:val="22"/>
          <w:szCs w:val="22"/>
          <w:lang w:val="zh-TW"/>
        </w:rPr>
        <w:t xml:space="preserve"> 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日</w:t>
      </w:r>
      <w:r w:rsidRPr="00C92511">
        <w:rPr>
          <w:rFonts w:ascii="Arial" w:eastAsia="SimSun" w:hAnsi="Arial" w:cs="Arial"/>
          <w:sz w:val="22"/>
          <w:szCs w:val="22"/>
          <w:lang w:val="zh-TW"/>
        </w:rPr>
        <w:t>內瓦波紋、高度拋光的金質寶石座，以及帶有呼應內角設計、做工精湛的倒角（只能以手工完成）橋板，將機芯堪稱典範的精工修飾盡顯無遺。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 xml:space="preserve"> 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這枚機芯驕傲地標記創造者的名字以及「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Prototype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」字樣，證明它是一款</w:t>
      </w:r>
      <w:r w:rsidRPr="00C92511">
        <w:rPr>
          <w:rFonts w:ascii="Arial" w:eastAsia="SimSun" w:hAnsi="Arial" w:cs="Arial"/>
          <w:sz w:val="22"/>
          <w:szCs w:val="22"/>
          <w:lang w:val="zh-TW"/>
        </w:rPr>
        <w:t>絕無僅有的獨特時計。</w:t>
      </w:r>
    </w:p>
    <w:p w14:paraId="1D139F18" w14:textId="6D560984" w:rsidR="009F2B13" w:rsidRPr="00C92511" w:rsidRDefault="009F2B13" w:rsidP="00C92511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1B2688B0" w14:textId="77777777" w:rsidR="00B03601" w:rsidRPr="00C92511" w:rsidRDefault="00B03601" w:rsidP="00C92511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C92511">
        <w:rPr>
          <w:rFonts w:ascii="Arial" w:hAnsi="Arial" w:cs="Arial"/>
          <w:b/>
          <w:bCs/>
          <w:sz w:val="22"/>
          <w:szCs w:val="22"/>
          <w:lang w:val="zh-TW"/>
        </w:rPr>
        <w:t>慈善義舉</w:t>
      </w:r>
      <w:proofErr w:type="spellEnd"/>
    </w:p>
    <w:p w14:paraId="305685D4" w14:textId="77777777" w:rsidR="00B03601" w:rsidRPr="00C92511" w:rsidRDefault="00B03601" w:rsidP="00C92511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0258F135" w14:textId="77777777" w:rsidR="00B03601" w:rsidRPr="00C92511" w:rsidRDefault="00B03601" w:rsidP="00C92511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C92511">
        <w:rPr>
          <w:rFonts w:ascii="Arial" w:eastAsia="MS Gothic" w:hAnsi="Arial" w:cs="Arial"/>
          <w:sz w:val="22"/>
          <w:szCs w:val="22"/>
          <w:lang w:val="zh-TW"/>
        </w:rPr>
        <w:t>為了讓所有</w:t>
      </w:r>
      <w:proofErr w:type="spellEnd"/>
      <w:r w:rsidRPr="00C92511">
        <w:rPr>
          <w:rFonts w:ascii="Arial" w:eastAsia="Calibri" w:hAnsi="Arial" w:cs="Arial"/>
          <w:sz w:val="22"/>
          <w:szCs w:val="22"/>
          <w:lang w:val="zh-TW"/>
        </w:rPr>
        <w:t>MB&amp;F</w:t>
      </w:r>
      <w:proofErr w:type="spellStart"/>
      <w:r w:rsidRPr="00C92511">
        <w:rPr>
          <w:rFonts w:ascii="Arial" w:eastAsia="MS Gothic" w:hAnsi="Arial" w:cs="Arial"/>
          <w:sz w:val="22"/>
          <w:szCs w:val="22"/>
          <w:lang w:val="zh-TW"/>
        </w:rPr>
        <w:t>愛好者在第二次原型錶拍賣會上公平競爭</w:t>
      </w:r>
      <w:proofErr w:type="spellEnd"/>
      <w:r w:rsidRPr="00C92511">
        <w:rPr>
          <w:rFonts w:ascii="Arial" w:eastAsia="MS Gothic" w:hAnsi="Arial" w:cs="Arial"/>
          <w:sz w:val="22"/>
          <w:szCs w:val="22"/>
          <w:lang w:val="zh-TW"/>
        </w:rPr>
        <w:t>，</w:t>
      </w:r>
      <w:r w:rsidRPr="00C92511">
        <w:rPr>
          <w:rFonts w:ascii="Arial" w:eastAsia="Calibri" w:hAnsi="Arial" w:cs="Arial"/>
          <w:sz w:val="22"/>
          <w:szCs w:val="22"/>
          <w:lang w:val="zh-TW"/>
        </w:rPr>
        <w:t>MB&amp;F</w:t>
      </w:r>
      <w:proofErr w:type="spellStart"/>
      <w:r w:rsidRPr="00C92511">
        <w:rPr>
          <w:rFonts w:ascii="Arial" w:eastAsia="MS Gothic" w:hAnsi="Arial" w:cs="Arial"/>
          <w:sz w:val="22"/>
          <w:szCs w:val="22"/>
          <w:lang w:val="zh-TW"/>
        </w:rPr>
        <w:t>決定在富藝斯</w:t>
      </w:r>
      <w:proofErr w:type="spellEnd"/>
      <w:r w:rsidRPr="00C92511">
        <w:rPr>
          <w:rFonts w:ascii="Arial" w:eastAsia="MS Gothic" w:hAnsi="Arial" w:cs="Arial"/>
          <w:sz w:val="22"/>
          <w:szCs w:val="22"/>
          <w:lang w:val="zh-TW"/>
        </w:rPr>
        <w:t>（</w:t>
      </w:r>
      <w:r w:rsidRPr="00C92511">
        <w:rPr>
          <w:rFonts w:ascii="Arial" w:eastAsia="Calibri" w:hAnsi="Arial" w:cs="Arial"/>
          <w:sz w:val="22"/>
          <w:szCs w:val="22"/>
          <w:lang w:val="zh-TW"/>
        </w:rPr>
        <w:t>Phillips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）與</w:t>
      </w:r>
      <w:r w:rsidRPr="00C92511">
        <w:rPr>
          <w:rFonts w:ascii="Arial" w:eastAsia="Calibri" w:hAnsi="Arial" w:cs="Arial"/>
          <w:sz w:val="22"/>
          <w:szCs w:val="22"/>
          <w:lang w:val="zh-TW"/>
        </w:rPr>
        <w:t>Bacs &amp; Russo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於</w:t>
      </w:r>
      <w:r w:rsidRPr="00C92511">
        <w:rPr>
          <w:rFonts w:ascii="Arial" w:eastAsia="Calibri" w:hAnsi="Arial" w:cs="Arial"/>
          <w:sz w:val="22"/>
          <w:szCs w:val="22"/>
          <w:lang w:val="zh-TW"/>
        </w:rPr>
        <w:t>11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月</w:t>
      </w:r>
      <w:r w:rsidRPr="00C92511">
        <w:rPr>
          <w:rFonts w:ascii="Arial" w:eastAsia="Calibri" w:hAnsi="Arial" w:cs="Arial"/>
          <w:sz w:val="22"/>
          <w:szCs w:val="22"/>
          <w:lang w:val="zh-TW"/>
        </w:rPr>
        <w:t>7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日（</w:t>
      </w:r>
      <w:r w:rsidRPr="00C92511">
        <w:rPr>
          <w:rFonts w:ascii="Arial" w:eastAsia="Calibri" w:hAnsi="Arial" w:cs="Arial"/>
          <w:sz w:val="22"/>
          <w:szCs w:val="22"/>
          <w:lang w:val="zh-TW"/>
        </w:rPr>
        <w:t>2021</w:t>
      </w:r>
      <w:proofErr w:type="spellStart"/>
      <w:r w:rsidRPr="00C92511">
        <w:rPr>
          <w:rFonts w:ascii="Arial" w:eastAsia="MS Gothic" w:hAnsi="Arial" w:cs="Arial"/>
          <w:sz w:val="22"/>
          <w:szCs w:val="22"/>
          <w:lang w:val="zh-TW"/>
        </w:rPr>
        <w:t>年）聯合舉辦的日</w:t>
      </w:r>
      <w:r w:rsidRPr="00C92511">
        <w:rPr>
          <w:rFonts w:ascii="Arial" w:eastAsia="Malgun Gothic" w:hAnsi="Arial" w:cs="Arial"/>
          <w:sz w:val="22"/>
          <w:szCs w:val="22"/>
          <w:lang w:val="zh-TW"/>
        </w:rPr>
        <w:t>內瓦拍賣會上拍賣這件作品，並將部分所得捐贈給慈善機構</w:t>
      </w:r>
      <w:proofErr w:type="spellEnd"/>
      <w:r w:rsidRPr="00C92511">
        <w:rPr>
          <w:rFonts w:ascii="Arial" w:eastAsia="Malgun Gothic" w:hAnsi="Arial" w:cs="Arial"/>
          <w:sz w:val="22"/>
          <w:szCs w:val="22"/>
          <w:lang w:val="zh-TW"/>
        </w:rPr>
        <w:t>。</w:t>
      </w:r>
    </w:p>
    <w:p w14:paraId="292A33E7" w14:textId="77777777" w:rsidR="00B03601" w:rsidRPr="00C92511" w:rsidRDefault="00B03601" w:rsidP="00C92511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531600DB" w14:textId="77777777" w:rsidR="00B03601" w:rsidRPr="00C92511" w:rsidRDefault="00B03601" w:rsidP="00C92511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hAnsi="Arial" w:cs="Arial"/>
          <w:sz w:val="22"/>
          <w:szCs w:val="22"/>
          <w:lang w:val="zh-TW"/>
        </w:rPr>
        <w:t xml:space="preserve"> </w:t>
      </w:r>
      <w:proofErr w:type="spellStart"/>
      <w:r w:rsidRPr="00C92511">
        <w:rPr>
          <w:rFonts w:ascii="Arial" w:hAnsi="Arial" w:cs="Arial"/>
          <w:sz w:val="22"/>
          <w:szCs w:val="22"/>
          <w:lang w:val="zh-TW"/>
        </w:rPr>
        <w:t>在一次公司內部頭腦風暴會上</w:t>
      </w:r>
      <w:proofErr w:type="spellEnd"/>
      <w:r w:rsidRPr="00C92511">
        <w:rPr>
          <w:rFonts w:ascii="Arial" w:hAnsi="Arial" w:cs="Arial"/>
          <w:sz w:val="22"/>
          <w:szCs w:val="22"/>
          <w:lang w:val="zh-TW"/>
        </w:rPr>
        <w:t>，</w:t>
      </w:r>
      <w:r w:rsidRPr="00C92511">
        <w:rPr>
          <w:rFonts w:ascii="Arial" w:hAnsi="Arial" w:cs="Arial"/>
          <w:sz w:val="22"/>
          <w:szCs w:val="22"/>
          <w:lang w:val="zh-TW"/>
        </w:rPr>
        <w:t xml:space="preserve"> </w:t>
      </w:r>
      <w:proofErr w:type="spellStart"/>
      <w:r w:rsidRPr="00C92511">
        <w:rPr>
          <w:rFonts w:ascii="Arial" w:hAnsi="Arial" w:cs="Arial"/>
          <w:sz w:val="22"/>
          <w:szCs w:val="22"/>
          <w:lang w:val="zh-TW"/>
        </w:rPr>
        <w:t>我</w:t>
      </w:r>
      <w:r w:rsidRPr="00C92511">
        <w:rPr>
          <w:rFonts w:ascii="Arial" w:hAnsi="Arial" w:cs="Arial"/>
          <w:color w:val="000000"/>
          <w:sz w:val="22"/>
          <w:szCs w:val="22"/>
          <w:lang w:val="fr-FR"/>
        </w:rPr>
        <w:t>们</w:t>
      </w:r>
      <w:r w:rsidRPr="00C92511">
        <w:rPr>
          <w:rFonts w:ascii="Arial" w:hAnsi="Arial" w:cs="Arial"/>
          <w:sz w:val="22"/>
          <w:szCs w:val="22"/>
          <w:lang w:val="zh-TW"/>
        </w:rPr>
        <w:t>突然想到了把</w:t>
      </w:r>
      <w:proofErr w:type="spellEnd"/>
      <w:r w:rsidRPr="00C92511">
        <w:rPr>
          <w:rFonts w:ascii="Arial" w:hAnsi="Arial" w:cs="Arial"/>
          <w:sz w:val="22"/>
          <w:szCs w:val="22"/>
          <w:lang w:val="zh-TW"/>
        </w:rPr>
        <w:t>LM1 “Longhorn”</w:t>
      </w:r>
      <w:proofErr w:type="spellStart"/>
      <w:r w:rsidRPr="00C92511">
        <w:rPr>
          <w:rFonts w:ascii="Arial" w:hAnsi="Arial" w:cs="Arial"/>
          <w:sz w:val="22"/>
          <w:szCs w:val="22"/>
          <w:lang w:val="zh-TW"/>
        </w:rPr>
        <w:t>的昵稱與一種以長角而聞名的瀕危物種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聯繫起來</w:t>
      </w:r>
      <w:proofErr w:type="spellEnd"/>
      <w:r w:rsidRPr="00C92511">
        <w:rPr>
          <w:rFonts w:ascii="Arial" w:eastAsia="MS Gothic" w:hAnsi="Arial" w:cs="Arial"/>
          <w:sz w:val="22"/>
          <w:szCs w:val="22"/>
          <w:lang w:val="zh-TW"/>
        </w:rPr>
        <w:t>。</w:t>
      </w:r>
      <w:r w:rsidRPr="00C92511">
        <w:rPr>
          <w:rFonts w:ascii="Arial" w:hAnsi="Arial" w:cs="Arial"/>
          <w:sz w:val="22"/>
          <w:szCs w:val="22"/>
          <w:lang w:val="zh-TW"/>
        </w:rPr>
        <w:t xml:space="preserve">MB&amp;F </w:t>
      </w:r>
      <w:proofErr w:type="spellStart"/>
      <w:r w:rsidRPr="00C92511">
        <w:rPr>
          <w:rFonts w:ascii="Arial" w:hAnsi="Arial" w:cs="Arial"/>
          <w:sz w:val="22"/>
          <w:szCs w:val="22"/>
          <w:lang w:val="zh-TW"/>
        </w:rPr>
        <w:t>選擇了與國際拯救犀牛</w:t>
      </w:r>
      <w:proofErr w:type="spellEnd"/>
      <w:r w:rsidRPr="00C92511">
        <w:rPr>
          <w:rFonts w:ascii="Arial" w:hAnsi="Arial" w:cs="Arial"/>
          <w:sz w:val="22"/>
          <w:szCs w:val="22"/>
          <w:lang w:val="zh-TW"/>
        </w:rPr>
        <w:t>(SRI)</w:t>
      </w:r>
      <w:proofErr w:type="spellStart"/>
      <w:r w:rsidRPr="00C92511">
        <w:rPr>
          <w:rFonts w:ascii="Arial" w:hAnsi="Arial" w:cs="Arial"/>
          <w:sz w:val="22"/>
          <w:szCs w:val="22"/>
          <w:lang w:val="zh-TW"/>
        </w:rPr>
        <w:t>合作，這是一家總部位於倫敦的慈善機構，致力於保護非洲和亞洲的五種犀牛。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通過停止</w:t>
      </w:r>
      <w:r w:rsidRPr="00C92511">
        <w:rPr>
          <w:rFonts w:ascii="Arial" w:eastAsia="Microsoft JhengHei" w:hAnsi="Arial" w:cs="Arial"/>
          <w:sz w:val="22"/>
          <w:szCs w:val="22"/>
          <w:lang w:val="zh-TW"/>
        </w:rPr>
        <w:t>偷獵和拯救棲息地</w:t>
      </w:r>
      <w:proofErr w:type="spellEnd"/>
      <w:r w:rsidRPr="00C92511">
        <w:rPr>
          <w:rFonts w:ascii="Arial" w:eastAsia="Microsoft JhengHei" w:hAnsi="Arial" w:cs="Arial"/>
          <w:sz w:val="22"/>
          <w:szCs w:val="22"/>
          <w:lang w:val="zh-TW"/>
        </w:rPr>
        <w:t>，</w:t>
      </w:r>
      <w:r w:rsidRPr="00C92511">
        <w:rPr>
          <w:rFonts w:ascii="Arial" w:eastAsia="Calibri" w:hAnsi="Arial" w:cs="Arial"/>
          <w:sz w:val="22"/>
          <w:szCs w:val="22"/>
          <w:lang w:val="zh-TW"/>
        </w:rPr>
        <w:t xml:space="preserve">SRI </w:t>
      </w:r>
      <w:proofErr w:type="spellStart"/>
      <w:r w:rsidRPr="00C92511">
        <w:rPr>
          <w:rFonts w:ascii="Arial" w:eastAsia="MS Gothic" w:hAnsi="Arial" w:cs="Arial"/>
          <w:sz w:val="22"/>
          <w:szCs w:val="22"/>
          <w:lang w:val="zh-TW"/>
        </w:rPr>
        <w:t>旨在將犀牛從極度瀕危物種名單中移除</w:t>
      </w:r>
      <w:proofErr w:type="spellEnd"/>
      <w:r w:rsidRPr="00C92511">
        <w:rPr>
          <w:rFonts w:ascii="Arial" w:eastAsia="MS Gothic" w:hAnsi="Arial" w:cs="Arial"/>
          <w:sz w:val="22"/>
          <w:szCs w:val="22"/>
          <w:lang w:val="zh-TW"/>
        </w:rPr>
        <w:t>。</w:t>
      </w:r>
    </w:p>
    <w:p w14:paraId="0E2BBD89" w14:textId="77777777" w:rsidR="00B03601" w:rsidRPr="00C92511" w:rsidRDefault="00B03601" w:rsidP="00C92511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3F12DA6E" w14:textId="77777777" w:rsidR="00B03601" w:rsidRPr="00C92511" w:rsidRDefault="00B03601" w:rsidP="00C92511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C92511">
        <w:rPr>
          <w:rFonts w:ascii="Arial" w:eastAsia="MS Gothic" w:hAnsi="Arial" w:cs="Arial"/>
          <w:sz w:val="22"/>
          <w:szCs w:val="22"/>
          <w:lang w:val="zh-TW"/>
        </w:rPr>
        <w:t>欲瞭解國際拯救犀牛機構的更多資訊</w:t>
      </w:r>
      <w:proofErr w:type="spellEnd"/>
      <w:r w:rsidRPr="00C92511">
        <w:rPr>
          <w:rFonts w:ascii="Arial" w:eastAsia="MS Gothic" w:hAnsi="Arial" w:cs="Arial"/>
          <w:sz w:val="22"/>
          <w:szCs w:val="22"/>
          <w:lang w:val="zh-TW"/>
        </w:rPr>
        <w:t>：</w:t>
      </w:r>
      <w:r w:rsidRPr="00C92511">
        <w:rPr>
          <w:rFonts w:ascii="Arial" w:hAnsi="Arial" w:cs="Arial"/>
          <w:sz w:val="22"/>
          <w:szCs w:val="22"/>
          <w:lang w:val="zh-TW"/>
        </w:rPr>
        <w:t>www.savetherhino.org</w:t>
      </w:r>
    </w:p>
    <w:p w14:paraId="51528780" w14:textId="77777777" w:rsidR="00B03601" w:rsidRPr="00C92511" w:rsidRDefault="00B03601" w:rsidP="00C92511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eastAsia="MS Gothic" w:hAnsi="Arial" w:cs="Arial"/>
          <w:sz w:val="22"/>
          <w:szCs w:val="22"/>
          <w:lang w:val="zh-TW"/>
        </w:rPr>
        <w:t>（</w:t>
      </w:r>
      <w:proofErr w:type="spellStart"/>
      <w:r w:rsidRPr="00C92511">
        <w:rPr>
          <w:rFonts w:ascii="Arial" w:eastAsia="MS Gothic" w:hAnsi="Arial" w:cs="Arial"/>
          <w:sz w:val="22"/>
          <w:szCs w:val="22"/>
          <w:lang w:val="zh-TW"/>
        </w:rPr>
        <w:t>英國慈善機構註冊編號</w:t>
      </w:r>
      <w:proofErr w:type="spellEnd"/>
      <w:r w:rsidRPr="00C92511">
        <w:rPr>
          <w:rFonts w:ascii="Arial" w:eastAsia="MS Gothic" w:hAnsi="Arial" w:cs="Arial"/>
          <w:sz w:val="22"/>
          <w:szCs w:val="22"/>
          <w:lang w:val="zh-TW"/>
        </w:rPr>
        <w:t>：</w:t>
      </w:r>
      <w:r w:rsidRPr="00C92511">
        <w:rPr>
          <w:rFonts w:ascii="Arial" w:hAnsi="Arial" w:cs="Arial"/>
          <w:sz w:val="22"/>
          <w:szCs w:val="22"/>
          <w:lang w:val="zh-TW"/>
        </w:rPr>
        <w:t>1035072</w:t>
      </w:r>
      <w:r w:rsidRPr="00C92511">
        <w:rPr>
          <w:rFonts w:ascii="Arial" w:hAnsi="Arial" w:cs="Arial"/>
          <w:sz w:val="22"/>
          <w:szCs w:val="22"/>
          <w:lang w:val="zh-TW"/>
        </w:rPr>
        <w:t>）。</w:t>
      </w:r>
    </w:p>
    <w:p w14:paraId="5BE96018" w14:textId="77777777" w:rsidR="009F2B13" w:rsidRPr="00C92511" w:rsidRDefault="009F2B13" w:rsidP="00C92511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23185A6D" w14:textId="77777777" w:rsidR="009F2B13" w:rsidRPr="00C92511" w:rsidRDefault="00751E7A" w:rsidP="00C92511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92511">
        <w:rPr>
          <w:rFonts w:ascii="Arial" w:hAnsi="Arial" w:cs="Arial"/>
          <w:b/>
          <w:bCs/>
          <w:sz w:val="22"/>
          <w:szCs w:val="22"/>
          <w:lang w:val="zh-TW"/>
        </w:rPr>
        <w:t>LM1 Longhorn</w:t>
      </w:r>
      <w:r w:rsidRPr="00C92511">
        <w:rPr>
          <w:rFonts w:ascii="Arial" w:hAnsi="Arial" w:cs="Arial"/>
          <w:b/>
          <w:bCs/>
          <w:sz w:val="22"/>
          <w:szCs w:val="22"/>
          <w:lang w:val="zh-TW"/>
        </w:rPr>
        <w:t>單件作品將於</w:t>
      </w:r>
      <w:r w:rsidRPr="00C92511">
        <w:rPr>
          <w:rFonts w:ascii="Arial" w:hAnsi="Arial" w:cs="Arial"/>
          <w:b/>
          <w:bCs/>
          <w:sz w:val="22"/>
          <w:szCs w:val="22"/>
          <w:lang w:val="zh-TW"/>
        </w:rPr>
        <w:t>11</w:t>
      </w:r>
      <w:r w:rsidRPr="00C92511">
        <w:rPr>
          <w:rFonts w:ascii="Arial" w:hAnsi="Arial" w:cs="Arial"/>
          <w:b/>
          <w:bCs/>
          <w:sz w:val="22"/>
          <w:szCs w:val="22"/>
          <w:lang w:val="zh-TW"/>
        </w:rPr>
        <w:t>月</w:t>
      </w:r>
      <w:r w:rsidRPr="00C92511">
        <w:rPr>
          <w:rFonts w:ascii="Arial" w:hAnsi="Arial" w:cs="Arial"/>
          <w:b/>
          <w:bCs/>
          <w:sz w:val="22"/>
          <w:szCs w:val="22"/>
          <w:lang w:val="zh-TW"/>
        </w:rPr>
        <w:t>7</w:t>
      </w:r>
      <w:r w:rsidRPr="00C92511">
        <w:rPr>
          <w:rFonts w:ascii="Arial" w:hAnsi="Arial" w:cs="Arial"/>
          <w:b/>
          <w:bCs/>
          <w:sz w:val="22"/>
          <w:szCs w:val="22"/>
          <w:lang w:val="zh-TW"/>
        </w:rPr>
        <w:t>日（</w:t>
      </w:r>
      <w:r w:rsidRPr="00C92511">
        <w:rPr>
          <w:rFonts w:ascii="Arial" w:hAnsi="Arial" w:cs="Arial"/>
          <w:b/>
          <w:bCs/>
          <w:sz w:val="22"/>
          <w:szCs w:val="22"/>
          <w:lang w:val="zh-TW"/>
        </w:rPr>
        <w:t>2021</w:t>
      </w:r>
      <w:r w:rsidRPr="00C92511">
        <w:rPr>
          <w:rFonts w:ascii="Arial" w:hAnsi="Arial" w:cs="Arial"/>
          <w:b/>
          <w:bCs/>
          <w:sz w:val="22"/>
          <w:szCs w:val="22"/>
          <w:lang w:val="zh-TW"/>
        </w:rPr>
        <w:t>年）週日，由富藝斯與</w:t>
      </w:r>
      <w:r w:rsidRPr="00C92511">
        <w:rPr>
          <w:rFonts w:ascii="Arial" w:hAnsi="Arial" w:cs="Arial"/>
          <w:b/>
          <w:bCs/>
          <w:sz w:val="22"/>
          <w:szCs w:val="22"/>
          <w:lang w:val="zh-TW"/>
        </w:rPr>
        <w:t>Bacs &amp; Russo</w:t>
      </w:r>
      <w:r w:rsidRPr="00C92511">
        <w:rPr>
          <w:rFonts w:ascii="Arial" w:hAnsi="Arial" w:cs="Arial"/>
          <w:b/>
          <w:bCs/>
          <w:sz w:val="22"/>
          <w:szCs w:val="22"/>
          <w:lang w:val="zh-TW"/>
        </w:rPr>
        <w:t>進行聯合拍賣，即</w:t>
      </w:r>
      <w:r w:rsidRPr="00C92511">
        <w:rPr>
          <w:rFonts w:ascii="Arial" w:hAnsi="Arial" w:cs="Arial"/>
          <w:b/>
          <w:bCs/>
          <w:sz w:val="22"/>
          <w:szCs w:val="22"/>
          <w:lang w:val="zh-TW"/>
        </w:rPr>
        <w:t>Only Watch</w:t>
      </w:r>
      <w:r w:rsidRPr="00C92511">
        <w:rPr>
          <w:rFonts w:ascii="Arial" w:hAnsi="Arial" w:cs="Arial"/>
          <w:b/>
          <w:bCs/>
          <w:sz w:val="22"/>
          <w:szCs w:val="22"/>
          <w:lang w:val="zh-TW"/>
        </w:rPr>
        <w:t>拍賣會的第二天，而在</w:t>
      </w:r>
      <w:r w:rsidRPr="00C92511">
        <w:rPr>
          <w:rFonts w:ascii="Arial" w:hAnsi="Arial" w:cs="Arial"/>
          <w:b/>
          <w:bCs/>
          <w:sz w:val="22"/>
          <w:szCs w:val="22"/>
          <w:lang w:val="zh-TW"/>
        </w:rPr>
        <w:t>Only Watch</w:t>
      </w:r>
      <w:r w:rsidRPr="00C92511">
        <w:rPr>
          <w:rFonts w:ascii="Arial" w:hAnsi="Arial" w:cs="Arial"/>
          <w:b/>
          <w:bCs/>
          <w:sz w:val="22"/>
          <w:szCs w:val="22"/>
          <w:lang w:val="zh-TW"/>
        </w:rPr>
        <w:t>這場拍賣會上，</w:t>
      </w:r>
      <w:r w:rsidRPr="00C92511">
        <w:rPr>
          <w:rFonts w:ascii="Arial" w:hAnsi="Arial" w:cs="Arial"/>
          <w:b/>
          <w:bCs/>
          <w:sz w:val="22"/>
          <w:szCs w:val="22"/>
          <w:lang w:val="zh-TW"/>
        </w:rPr>
        <w:t>MB&amp;F</w:t>
      </w:r>
      <w:r w:rsidRPr="00C92511">
        <w:rPr>
          <w:rFonts w:ascii="Arial" w:hAnsi="Arial" w:cs="Arial"/>
          <w:b/>
          <w:bCs/>
          <w:sz w:val="22"/>
          <w:szCs w:val="22"/>
          <w:lang w:val="zh-TW"/>
        </w:rPr>
        <w:t>還將拍賣另一件絕無僅有的作品，</w:t>
      </w:r>
      <w:r w:rsidRPr="00C92511">
        <w:rPr>
          <w:rFonts w:ascii="Arial" w:hAnsi="Arial" w:cs="Arial"/>
          <w:b/>
          <w:bCs/>
          <w:sz w:val="22"/>
          <w:szCs w:val="22"/>
          <w:lang w:val="zh-TW"/>
        </w:rPr>
        <w:t>HM10 Panda</w:t>
      </w:r>
      <w:r w:rsidRPr="00C92511">
        <w:rPr>
          <w:rFonts w:ascii="Arial" w:hAnsi="Arial" w:cs="Arial"/>
          <w:b/>
          <w:bCs/>
          <w:sz w:val="22"/>
          <w:szCs w:val="22"/>
          <w:lang w:val="zh-TW"/>
        </w:rPr>
        <w:t>。</w:t>
      </w:r>
    </w:p>
    <w:p w14:paraId="7851DC0A" w14:textId="77777777" w:rsidR="009F2B13" w:rsidRPr="00C92511" w:rsidRDefault="009F2B13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14:paraId="777360AB" w14:textId="77777777" w:rsidR="009F2B13" w:rsidRPr="00C92511" w:rsidRDefault="009F2B13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14:paraId="205075D6" w14:textId="77777777" w:rsidR="00960FB1" w:rsidRPr="00C92511" w:rsidRDefault="00751E7A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hAnsi="Arial" w:cs="Arial"/>
          <w:sz w:val="22"/>
          <w:szCs w:val="22"/>
          <w:lang w:val="zh-TW"/>
        </w:rPr>
        <w:br w:type="page"/>
      </w:r>
    </w:p>
    <w:p w14:paraId="24F422BA" w14:textId="44738F29" w:rsidR="009F2B13" w:rsidRDefault="00C92511" w:rsidP="00C92511">
      <w:pPr>
        <w:pStyle w:val="Sansinterligne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lastRenderedPageBreak/>
        <w:t>LM1</w:t>
      </w:r>
      <w:r w:rsidR="00751E7A" w:rsidRPr="00C92511">
        <w:rPr>
          <w:rFonts w:ascii="Arial" w:hAnsi="Arial" w:cs="Arial"/>
          <w:b/>
          <w:bCs/>
          <w:sz w:val="28"/>
          <w:szCs w:val="28"/>
          <w:lang w:val="zh-TW"/>
        </w:rPr>
        <w:t xml:space="preserve"> LONGHORN - </w:t>
      </w:r>
      <w:proofErr w:type="spellStart"/>
      <w:r w:rsidR="00751E7A" w:rsidRPr="00C92511">
        <w:rPr>
          <w:rFonts w:ascii="Arial" w:hAnsi="Arial" w:cs="Arial"/>
          <w:b/>
          <w:bCs/>
          <w:sz w:val="28"/>
          <w:szCs w:val="28"/>
          <w:lang w:val="zh-TW"/>
        </w:rPr>
        <w:t>技術規格</w:t>
      </w:r>
      <w:proofErr w:type="spellEnd"/>
    </w:p>
    <w:p w14:paraId="20480105" w14:textId="77777777" w:rsidR="00C92511" w:rsidRPr="00C92511" w:rsidRDefault="00C92511" w:rsidP="00C92511">
      <w:pPr>
        <w:pStyle w:val="Sansinterligne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44E50001" w14:textId="77777777" w:rsidR="00E05304" w:rsidRPr="00C92511" w:rsidRDefault="00751E7A" w:rsidP="00C92511">
      <w:pPr>
        <w:pStyle w:val="Sansinterligne"/>
        <w:rPr>
          <w:rFonts w:ascii="Arial" w:hAnsi="Arial" w:cs="Arial"/>
          <w:b/>
          <w:sz w:val="22"/>
          <w:szCs w:val="22"/>
          <w:lang w:val="en-GB"/>
        </w:rPr>
      </w:pPr>
      <w:r w:rsidRPr="00C92511">
        <w:rPr>
          <w:rFonts w:ascii="Arial" w:hAnsi="Arial" w:cs="Arial"/>
          <w:b/>
          <w:bCs/>
          <w:sz w:val="22"/>
          <w:szCs w:val="22"/>
          <w:lang w:val="zh-TW"/>
        </w:rPr>
        <w:t>動力</w:t>
      </w:r>
    </w:p>
    <w:p w14:paraId="203DF650" w14:textId="77777777" w:rsidR="00E05304" w:rsidRPr="00C92511" w:rsidRDefault="00751E7A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eastAsia="MS Gothic" w:hAnsi="Arial" w:cs="Arial"/>
          <w:sz w:val="22"/>
          <w:szCs w:val="22"/>
          <w:lang w:val="zh-TW"/>
        </w:rPr>
        <w:t>三維立體鐘錶機芯，由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Jean-François Mojon/ Chronode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和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Kari Voutilainen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為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MB&amp;F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獨家打造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 xml:space="preserve"> </w:t>
      </w:r>
    </w:p>
    <w:p w14:paraId="041F2DA3" w14:textId="77777777" w:rsidR="00E05304" w:rsidRPr="00C92511" w:rsidRDefault="00751E7A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eastAsia="MS Gothic" w:hAnsi="Arial" w:cs="Arial"/>
          <w:sz w:val="22"/>
          <w:szCs w:val="22"/>
          <w:lang w:val="zh-TW"/>
        </w:rPr>
        <w:t>手動上鏈，配單個主發條盒</w:t>
      </w:r>
    </w:p>
    <w:p w14:paraId="3B268023" w14:textId="77777777" w:rsidR="00E05304" w:rsidRPr="00C92511" w:rsidRDefault="00751E7A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eastAsia="MS Gothic" w:hAnsi="Arial" w:cs="Arial"/>
          <w:sz w:val="22"/>
          <w:szCs w:val="22"/>
          <w:lang w:val="zh-TW"/>
        </w:rPr>
        <w:t>動力儲存：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45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小時</w:t>
      </w:r>
    </w:p>
    <w:p w14:paraId="4F0E81DA" w14:textId="77777777" w:rsidR="00E05304" w:rsidRPr="00C92511" w:rsidRDefault="00751E7A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eastAsia="MS Gothic" w:hAnsi="Arial" w:cs="Arial"/>
          <w:sz w:val="22"/>
          <w:szCs w:val="22"/>
          <w:lang w:val="zh-TW"/>
        </w:rPr>
        <w:t>平衡擺輪：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14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毫米雙幅式擺輪，附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4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顆傳統平衡砝碼，懸置於機芯和錶盤上方</w:t>
      </w:r>
    </w:p>
    <w:p w14:paraId="7A985871" w14:textId="77777777" w:rsidR="00E05304" w:rsidRPr="00C92511" w:rsidRDefault="00751E7A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eastAsia="MS Gothic" w:hAnsi="Arial" w:cs="Arial"/>
          <w:sz w:val="22"/>
          <w:szCs w:val="22"/>
          <w:lang w:val="zh-TW"/>
        </w:rPr>
        <w:t>游絲：傳統的寶璣曲線游絲，可移動式游絲頭</w:t>
      </w:r>
    </w:p>
    <w:p w14:paraId="4185D57F" w14:textId="77777777" w:rsidR="00E05304" w:rsidRPr="00C92511" w:rsidRDefault="00751E7A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eastAsia="MS Gothic" w:hAnsi="Arial" w:cs="Arial"/>
          <w:sz w:val="22"/>
          <w:szCs w:val="22"/>
          <w:lang w:val="zh-TW"/>
        </w:rPr>
        <w:t>擺頻：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2.5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赫</w:t>
      </w:r>
      <w:r w:rsidRPr="00C92511">
        <w:rPr>
          <w:rFonts w:ascii="Arial" w:eastAsia="SimSun" w:hAnsi="Arial" w:cs="Arial"/>
          <w:sz w:val="22"/>
          <w:szCs w:val="22"/>
          <w:lang w:val="zh-TW"/>
        </w:rPr>
        <w:t>兹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∕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每小時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18</w:t>
      </w:r>
      <w:proofErr w:type="gramStart"/>
      <w:r w:rsidRPr="00C92511">
        <w:rPr>
          <w:rFonts w:ascii="Arial" w:eastAsia="Cambria" w:hAnsi="Arial" w:cs="Arial"/>
          <w:sz w:val="22"/>
          <w:szCs w:val="22"/>
          <w:lang w:val="zh-TW"/>
        </w:rPr>
        <w:t>,000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次</w:t>
      </w:r>
      <w:proofErr w:type="gramEnd"/>
    </w:p>
    <w:p w14:paraId="465C3916" w14:textId="77777777" w:rsidR="00E05304" w:rsidRPr="00C92511" w:rsidRDefault="00751E7A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eastAsia="MS Gothic" w:hAnsi="Arial" w:cs="Arial"/>
          <w:sz w:val="22"/>
          <w:szCs w:val="22"/>
          <w:lang w:val="zh-TW"/>
        </w:rPr>
        <w:t>零件數：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279</w:t>
      </w:r>
    </w:p>
    <w:p w14:paraId="5B06D390" w14:textId="77777777" w:rsidR="00E05304" w:rsidRPr="00C92511" w:rsidRDefault="00751E7A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eastAsia="MS Gothic" w:hAnsi="Arial" w:cs="Arial"/>
          <w:sz w:val="22"/>
          <w:szCs w:val="22"/>
          <w:lang w:val="zh-TW"/>
        </w:rPr>
        <w:t>寶石數：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23</w:t>
      </w:r>
    </w:p>
    <w:p w14:paraId="2FEF1B99" w14:textId="77777777" w:rsidR="00E05304" w:rsidRPr="00C92511" w:rsidRDefault="00751E7A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eastAsia="MS Gothic" w:hAnsi="Arial" w:cs="Arial"/>
          <w:sz w:val="22"/>
          <w:szCs w:val="22"/>
          <w:lang w:val="zh-TW"/>
        </w:rPr>
        <w:t>精湛考究的手工修飾完全遵照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19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世紀的風格：</w:t>
      </w:r>
      <w:r w:rsidRPr="00C92511">
        <w:rPr>
          <w:rFonts w:ascii="Arial" w:eastAsia="SimSun" w:hAnsi="Arial" w:cs="Arial"/>
          <w:sz w:val="22"/>
          <w:szCs w:val="22"/>
          <w:lang w:val="zh-TW"/>
        </w:rPr>
        <w:t>內角倒角修飾，盡顯高超手工技藝；倒角拋光處理；日內瓦波紋；金質寶石座，座孔拋光處理；手工鐫刻。</w:t>
      </w:r>
    </w:p>
    <w:p w14:paraId="03027FB9" w14:textId="77777777" w:rsidR="00E05304" w:rsidRPr="00C92511" w:rsidRDefault="00E05304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14:paraId="11EA8618" w14:textId="77777777" w:rsidR="00E05304" w:rsidRPr="00C92511" w:rsidRDefault="00751E7A" w:rsidP="00C92511">
      <w:pPr>
        <w:pStyle w:val="Sansinterligne"/>
        <w:rPr>
          <w:rFonts w:ascii="Arial" w:hAnsi="Arial" w:cs="Arial"/>
          <w:b/>
          <w:sz w:val="22"/>
          <w:szCs w:val="22"/>
          <w:lang w:val="en-GB"/>
        </w:rPr>
      </w:pPr>
      <w:r w:rsidRPr="00C92511">
        <w:rPr>
          <w:rFonts w:ascii="Arial" w:hAnsi="Arial" w:cs="Arial"/>
          <w:b/>
          <w:bCs/>
          <w:sz w:val="22"/>
          <w:szCs w:val="22"/>
          <w:lang w:val="zh-TW"/>
        </w:rPr>
        <w:t>功能</w:t>
      </w:r>
    </w:p>
    <w:p w14:paraId="6D270ECD" w14:textId="77777777" w:rsidR="00E05304" w:rsidRPr="00C92511" w:rsidRDefault="00751E7A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eastAsia="MS Gothic" w:hAnsi="Arial" w:cs="Arial"/>
          <w:sz w:val="22"/>
          <w:szCs w:val="22"/>
          <w:lang w:val="zh-TW"/>
        </w:rPr>
        <w:t>時、分顯示；雙錶盤獨立顯示雙時區；縱向動力儲存顯示</w:t>
      </w:r>
    </w:p>
    <w:p w14:paraId="0E6FB547" w14:textId="77777777" w:rsidR="00E05304" w:rsidRPr="00C92511" w:rsidRDefault="00751E7A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eastAsia="MS Gothic" w:hAnsi="Arial" w:cs="Arial"/>
          <w:sz w:val="22"/>
          <w:szCs w:val="22"/>
          <w:lang w:val="zh-TW"/>
        </w:rPr>
        <w:t>左側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8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點鐘方向錶冠，可設置左側錶盤時間；右側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4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點鐘方向錶冠，兼具上鏈與設置右側錶盤時間功能。</w:t>
      </w:r>
    </w:p>
    <w:p w14:paraId="6E8A205C" w14:textId="77777777" w:rsidR="00E05304" w:rsidRPr="00C92511" w:rsidRDefault="00E05304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14:paraId="440852C5" w14:textId="77777777" w:rsidR="00E05304" w:rsidRPr="00C92511" w:rsidRDefault="00751E7A" w:rsidP="00C92511">
      <w:pPr>
        <w:pStyle w:val="Sansinterligne"/>
        <w:rPr>
          <w:rFonts w:ascii="Arial" w:hAnsi="Arial" w:cs="Arial"/>
          <w:b/>
          <w:sz w:val="22"/>
          <w:szCs w:val="22"/>
          <w:lang w:val="en-GB"/>
        </w:rPr>
      </w:pPr>
      <w:r w:rsidRPr="00C92511">
        <w:rPr>
          <w:rFonts w:ascii="Arial" w:hAnsi="Arial" w:cs="Arial"/>
          <w:b/>
          <w:bCs/>
          <w:sz w:val="22"/>
          <w:szCs w:val="22"/>
          <w:lang w:val="zh-TW"/>
        </w:rPr>
        <w:t>錶殼</w:t>
      </w:r>
    </w:p>
    <w:p w14:paraId="0E5C3865" w14:textId="77777777" w:rsidR="00E05304" w:rsidRPr="00C92511" w:rsidRDefault="00751E7A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eastAsia="MS Gothic" w:hAnsi="Arial" w:cs="Arial"/>
          <w:sz w:val="22"/>
          <w:szCs w:val="22"/>
          <w:lang w:val="zh-TW"/>
        </w:rPr>
        <w:t>精鋼</w:t>
      </w:r>
    </w:p>
    <w:p w14:paraId="02EC3298" w14:textId="77777777" w:rsidR="00644096" w:rsidRPr="00C92511" w:rsidRDefault="00751E7A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eastAsia="MS Gothic" w:hAnsi="Arial" w:cs="Arial"/>
          <w:sz w:val="22"/>
          <w:szCs w:val="22"/>
          <w:lang w:val="zh-TW"/>
        </w:rPr>
        <w:t>「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Longhorn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」錶耳上有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2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個彈簧棒位置</w:t>
      </w:r>
    </w:p>
    <w:p w14:paraId="3A5D91AA" w14:textId="77777777" w:rsidR="00E05304" w:rsidRPr="00C92511" w:rsidRDefault="00751E7A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eastAsia="MS Gothic" w:hAnsi="Arial" w:cs="Arial"/>
          <w:sz w:val="22"/>
          <w:szCs w:val="22"/>
          <w:lang w:val="zh-TW"/>
        </w:rPr>
        <w:t>尺寸：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44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毫米（直徑）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x 16</w:t>
      </w:r>
      <w:r w:rsidRPr="00C92511">
        <w:rPr>
          <w:rFonts w:ascii="Arial" w:eastAsia="MS Gothic" w:hAnsi="Arial" w:cs="Arial"/>
          <w:sz w:val="22"/>
          <w:szCs w:val="22"/>
          <w:lang w:val="zh-TW"/>
        </w:rPr>
        <w:t>毫米（高度）</w:t>
      </w:r>
    </w:p>
    <w:p w14:paraId="32A9F330" w14:textId="77777777" w:rsidR="00E05304" w:rsidRPr="00C92511" w:rsidRDefault="00751E7A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eastAsia="MS Gothic" w:hAnsi="Arial" w:cs="Arial"/>
          <w:sz w:val="22"/>
          <w:szCs w:val="22"/>
          <w:lang w:val="zh-TW"/>
        </w:rPr>
        <w:t>零件數：</w:t>
      </w:r>
      <w:r w:rsidRPr="00C92511">
        <w:rPr>
          <w:rFonts w:ascii="Arial" w:eastAsia="Cambria" w:hAnsi="Arial" w:cs="Arial"/>
          <w:sz w:val="22"/>
          <w:szCs w:val="22"/>
          <w:lang w:val="zh-TW"/>
        </w:rPr>
        <w:t>65</w:t>
      </w:r>
    </w:p>
    <w:p w14:paraId="3CE34D68" w14:textId="77777777" w:rsidR="00E05304" w:rsidRPr="00C92511" w:rsidRDefault="00E05304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14:paraId="771D67DE" w14:textId="77777777" w:rsidR="00E05304" w:rsidRPr="00C92511" w:rsidRDefault="00751E7A" w:rsidP="00C92511">
      <w:pPr>
        <w:pStyle w:val="Sansinterligne"/>
        <w:rPr>
          <w:rFonts w:ascii="Arial" w:hAnsi="Arial" w:cs="Arial"/>
          <w:b/>
          <w:sz w:val="22"/>
          <w:szCs w:val="22"/>
          <w:lang w:val="en-GB"/>
        </w:rPr>
      </w:pPr>
      <w:r w:rsidRPr="00C92511">
        <w:rPr>
          <w:rFonts w:ascii="Arial" w:hAnsi="Arial" w:cs="Arial"/>
          <w:b/>
          <w:bCs/>
          <w:sz w:val="22"/>
          <w:szCs w:val="22"/>
          <w:lang w:val="zh-TW"/>
        </w:rPr>
        <w:t>藍寶石水晶錶鏡</w:t>
      </w:r>
    </w:p>
    <w:p w14:paraId="3E26AEBA" w14:textId="77777777" w:rsidR="00E05304" w:rsidRPr="00C92511" w:rsidRDefault="00751E7A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eastAsia="MS Gothic" w:hAnsi="Arial" w:cs="Arial"/>
          <w:sz w:val="22"/>
          <w:szCs w:val="22"/>
          <w:lang w:val="zh-TW"/>
        </w:rPr>
        <w:t>正面高度弧形藍寶石水晶錶鏡，藍寶石水晶底蓋，均經雙面防眩處理</w:t>
      </w:r>
    </w:p>
    <w:p w14:paraId="6D09F1CE" w14:textId="77777777" w:rsidR="00E05304" w:rsidRPr="00C92511" w:rsidRDefault="00E05304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14:paraId="318E5CAE" w14:textId="77777777" w:rsidR="00E05304" w:rsidRPr="00C92511" w:rsidRDefault="00751E7A" w:rsidP="00C92511">
      <w:pPr>
        <w:pStyle w:val="Sansinterligne"/>
        <w:rPr>
          <w:rFonts w:ascii="Arial" w:hAnsi="Arial" w:cs="Arial"/>
          <w:b/>
          <w:sz w:val="22"/>
          <w:szCs w:val="22"/>
          <w:lang w:val="en-GB"/>
        </w:rPr>
      </w:pPr>
      <w:r w:rsidRPr="00C92511">
        <w:rPr>
          <w:rFonts w:ascii="Arial" w:hAnsi="Arial" w:cs="Arial"/>
          <w:b/>
          <w:bCs/>
          <w:sz w:val="22"/>
          <w:szCs w:val="22"/>
          <w:lang w:val="zh-TW"/>
        </w:rPr>
        <w:t>錶帶和錶扣</w:t>
      </w:r>
    </w:p>
    <w:p w14:paraId="3D8647F7" w14:textId="77777777" w:rsidR="00E05304" w:rsidRPr="00C92511" w:rsidRDefault="00751E7A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eastAsia="MS Gothic" w:hAnsi="Arial" w:cs="Arial"/>
          <w:sz w:val="22"/>
          <w:szCs w:val="22"/>
          <w:lang w:val="zh-TW"/>
        </w:rPr>
        <w:t>棕色小牛皮錶帶搭配與錶殼一致的精鋼錶扣。</w:t>
      </w:r>
    </w:p>
    <w:p w14:paraId="6383B6E1" w14:textId="77777777" w:rsidR="00960FB1" w:rsidRPr="00C92511" w:rsidRDefault="00960FB1" w:rsidP="00C92511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14:paraId="4F0BC202" w14:textId="1C635F99" w:rsidR="00B03601" w:rsidRPr="00C92511" w:rsidRDefault="00B03601" w:rsidP="00C92511">
      <w:pPr>
        <w:spacing w:after="0"/>
        <w:rPr>
          <w:rFonts w:ascii="Arial" w:hAnsi="Arial" w:cs="Arial"/>
          <w:sz w:val="22"/>
          <w:szCs w:val="22"/>
          <w:lang w:val="en-GB"/>
        </w:rPr>
      </w:pPr>
      <w:r w:rsidRPr="00C92511">
        <w:rPr>
          <w:rFonts w:ascii="Arial" w:hAnsi="Arial" w:cs="Arial"/>
          <w:sz w:val="22"/>
          <w:szCs w:val="22"/>
          <w:lang w:val="en-GB"/>
        </w:rPr>
        <w:br w:type="page"/>
      </w:r>
    </w:p>
    <w:p w14:paraId="6C81663F" w14:textId="36F54A96" w:rsidR="00B03601" w:rsidRPr="00C92511" w:rsidRDefault="00B03601" w:rsidP="00C92511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2"/>
          <w:lang w:val="en-GB"/>
        </w:rPr>
      </w:pPr>
      <w:proofErr w:type="spellStart"/>
      <w:r w:rsidRPr="00C92511">
        <w:rPr>
          <w:rFonts w:ascii="Arial" w:hAnsi="Arial" w:cs="Arial"/>
          <w:b/>
          <w:bCs/>
          <w:color w:val="000000" w:themeColor="text1"/>
          <w:sz w:val="28"/>
          <w:szCs w:val="22"/>
          <w:lang w:val="zh-TW"/>
        </w:rPr>
        <w:lastRenderedPageBreak/>
        <w:t>負責</w:t>
      </w:r>
      <w:proofErr w:type="spellEnd"/>
      <w:r w:rsidRPr="00C92511">
        <w:rPr>
          <w:rFonts w:ascii="Arial" w:hAnsi="Arial" w:cs="Arial"/>
          <w:b/>
          <w:bCs/>
          <w:color w:val="000000" w:themeColor="text1"/>
          <w:sz w:val="28"/>
          <w:szCs w:val="22"/>
          <w:lang w:val="zh-TW"/>
        </w:rPr>
        <w:t>LM1 LONGHORN</w:t>
      </w:r>
      <w:r w:rsidRPr="00C92511">
        <w:rPr>
          <w:rFonts w:ascii="Arial" w:hAnsi="Arial" w:cs="Arial"/>
          <w:b/>
          <w:bCs/>
          <w:color w:val="000000" w:themeColor="text1"/>
          <w:sz w:val="28"/>
          <w:szCs w:val="22"/>
          <w:lang w:val="zh-TW"/>
        </w:rPr>
        <w:t>的</w:t>
      </w:r>
      <w:r w:rsidRPr="00C92511">
        <w:rPr>
          <w:rFonts w:ascii="Arial" w:hAnsi="Arial" w:cs="Arial"/>
          <w:b/>
          <w:bCs/>
          <w:color w:val="000000" w:themeColor="text1"/>
          <w:sz w:val="28"/>
          <w:szCs w:val="22"/>
          <w:lang w:val="zh-TW"/>
        </w:rPr>
        <w:t>“</w:t>
      </w:r>
      <w:proofErr w:type="spellStart"/>
      <w:r w:rsidRPr="00C92511">
        <w:rPr>
          <w:rFonts w:ascii="Arial" w:hAnsi="Arial" w:cs="Arial"/>
          <w:b/>
          <w:bCs/>
          <w:color w:val="000000" w:themeColor="text1"/>
          <w:sz w:val="28"/>
          <w:szCs w:val="22"/>
          <w:lang w:val="zh-TW"/>
        </w:rPr>
        <w:t>精英隊友</w:t>
      </w:r>
      <w:proofErr w:type="spellEnd"/>
      <w:r w:rsidRPr="00C92511">
        <w:rPr>
          <w:rFonts w:ascii="Arial" w:hAnsi="Arial" w:cs="Arial"/>
          <w:b/>
          <w:bCs/>
          <w:color w:val="000000" w:themeColor="text1"/>
          <w:sz w:val="28"/>
          <w:szCs w:val="22"/>
          <w:lang w:val="zh-TW"/>
        </w:rPr>
        <w:t>”</w:t>
      </w:r>
    </w:p>
    <w:p w14:paraId="3B3C7559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196EB7EB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概念</w:t>
      </w:r>
      <w:proofErr w:type="spellEnd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：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Maximilian Büsser / MB&amp;F</w:t>
      </w:r>
    </w:p>
    <w:p w14:paraId="47926B04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C92511">
        <w:rPr>
          <w:rFonts w:ascii="Arial" w:eastAsia="SimSun" w:hAnsi="Arial" w:cs="Arial"/>
          <w:color w:val="000000" w:themeColor="text1"/>
          <w:sz w:val="22"/>
          <w:szCs w:val="22"/>
          <w:lang w:val="zh-TW"/>
        </w:rPr>
        <w:t>產品設計</w:t>
      </w:r>
      <w:proofErr w:type="spellEnd"/>
      <w:r w:rsidRPr="00C92511">
        <w:rPr>
          <w:rFonts w:ascii="Arial" w:eastAsia="SimSun" w:hAnsi="Arial" w:cs="Arial"/>
          <w:color w:val="000000" w:themeColor="text1"/>
          <w:sz w:val="22"/>
          <w:szCs w:val="22"/>
          <w:lang w:val="zh-TW"/>
        </w:rPr>
        <w:t>：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Eric Giroud</w:t>
      </w:r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／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Through the Looking Glass</w:t>
      </w:r>
    </w:p>
    <w:p w14:paraId="57205E94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proofErr w:type="spellStart"/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技術與生產管理</w:t>
      </w:r>
      <w:proofErr w:type="spellEnd"/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：</w:t>
      </w:r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Serge Kriknoff / MB&amp;F</w:t>
      </w:r>
    </w:p>
    <w:p w14:paraId="0FD943B6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proofErr w:type="spellStart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機芯研發</w:t>
      </w:r>
      <w:proofErr w:type="spellEnd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：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Jean-François Mojon / Chronode</w:t>
      </w:r>
    </w:p>
    <w:p w14:paraId="1D075ED5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機芯設計與打磨規範</w:t>
      </w:r>
      <w:proofErr w:type="spellEnd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：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Kari Voutilainen</w:t>
      </w:r>
    </w:p>
    <w:p w14:paraId="3ECDD052" w14:textId="097742D5" w:rsidR="00B03601" w:rsidRPr="00C92511" w:rsidRDefault="00B03601" w:rsidP="00C92511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研發</w:t>
      </w:r>
      <w:proofErr w:type="spellEnd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：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Robin Anne</w:t>
      </w:r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、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Thomas Lorenzato</w:t>
      </w:r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、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 xml:space="preserve">Joey Miserez </w:t>
      </w:r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與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Julien Peter</w:t>
      </w:r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／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MB&amp;F</w:t>
      </w:r>
    </w:p>
    <w:p w14:paraId="78BDA371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E341519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  <w:lang w:val="fr-FR"/>
        </w:rPr>
      </w:pPr>
      <w:proofErr w:type="spellStart"/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齒輪</w:t>
      </w:r>
      <w:proofErr w:type="spellEnd"/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：</w:t>
      </w:r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Jean-François Mojon / Chronode</w:t>
      </w:r>
    </w:p>
    <w:p w14:paraId="4F1A1B0D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proofErr w:type="spellStart"/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平衡擺輪橋板</w:t>
      </w:r>
      <w:proofErr w:type="spellEnd"/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：</w:t>
      </w:r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Benjamin Signoud / AMECAP</w:t>
      </w:r>
    </w:p>
    <w:p w14:paraId="378C99B0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平衡擺輪</w:t>
      </w:r>
      <w:proofErr w:type="spellEnd"/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：</w:t>
      </w:r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 xml:space="preserve">Precision Engineering </w:t>
      </w:r>
    </w:p>
    <w:p w14:paraId="27F0D838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機板與橋板製作</w:t>
      </w:r>
      <w:proofErr w:type="spellEnd"/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：</w:t>
      </w:r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Alain Lemarchand</w:t>
      </w:r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、</w:t>
      </w:r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Jean-Baptiste Prétot</w:t>
      </w:r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與</w:t>
      </w:r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Romain Camplo / MB&amp;F, Rodrigue Baume / Horlofab</w:t>
      </w:r>
    </w:p>
    <w:p w14:paraId="5DA3A9AB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proofErr w:type="spellStart"/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機芯手工鐫刻</w:t>
      </w:r>
      <w:proofErr w:type="spellEnd"/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：</w:t>
      </w:r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 xml:space="preserve">Sylvain Bettex / Glypto </w:t>
      </w:r>
    </w:p>
    <w:p w14:paraId="6AB0F057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機芯零件手工打磨</w:t>
      </w:r>
      <w:proofErr w:type="spellEnd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：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Jacques-Adrien Rochat</w:t>
      </w:r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與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Denis Garcia / C-L Rochat</w:t>
      </w:r>
    </w:p>
    <w:p w14:paraId="2101370A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機芯組裝</w:t>
      </w:r>
      <w:proofErr w:type="spellEnd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：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Didier Dumas</w:t>
      </w:r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，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Georges Veisy</w:t>
      </w:r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，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Anne Guiter</w:t>
      </w:r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，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Emmanuel Maitre</w:t>
      </w:r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與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Henri Porteboeuf / MB&amp;F</w:t>
      </w:r>
    </w:p>
    <w:p w14:paraId="46A930A8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proofErr w:type="spellStart"/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內部加工</w:t>
      </w:r>
      <w:proofErr w:type="spellEnd"/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：</w:t>
      </w:r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Alain Lemarchand</w:t>
      </w:r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、</w:t>
      </w:r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Jean-Baptiste Prétot</w:t>
      </w:r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與</w:t>
      </w:r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Romain Camplo</w:t>
      </w:r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／</w:t>
      </w:r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MB&amp;F</w:t>
      </w:r>
    </w:p>
    <w:p w14:paraId="63BC7572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proofErr w:type="spellStart"/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售後服務</w:t>
      </w:r>
      <w:proofErr w:type="spellEnd"/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：</w:t>
      </w:r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Thomas Imberti / MB&amp;F</w:t>
      </w:r>
    </w:p>
    <w:p w14:paraId="4FF27D24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品質控管</w:t>
      </w:r>
      <w:proofErr w:type="spellEnd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：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Cyril Fallet / MB&amp;F</w:t>
      </w:r>
    </w:p>
    <w:p w14:paraId="24B7A90B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  <w:lang w:val="fr-CH"/>
        </w:rPr>
      </w:pPr>
      <w:proofErr w:type="spellStart"/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錶殼</w:t>
      </w:r>
      <w:proofErr w:type="spellEnd"/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：</w:t>
      </w:r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Pascal Queloz / Oreade</w:t>
      </w:r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，</w:t>
      </w:r>
      <w:r w:rsidRPr="00C92511">
        <w:rPr>
          <w:rFonts w:ascii="Arial" w:hAnsi="Arial" w:cs="Arial"/>
          <w:color w:val="000000" w:themeColor="text1"/>
          <w:sz w:val="22"/>
          <w:szCs w:val="22"/>
          <w:lang w:val="zh-TW"/>
        </w:rPr>
        <w:t>MB&amp;F</w:t>
      </w:r>
    </w:p>
    <w:p w14:paraId="34DCD21B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proofErr w:type="spellStart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錶扣</w:t>
      </w:r>
      <w:proofErr w:type="spellEnd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：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G&amp;F Châtelain</w:t>
      </w:r>
    </w:p>
    <w:p w14:paraId="167517C0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proofErr w:type="spellStart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錶盤</w:t>
      </w:r>
      <w:proofErr w:type="spellEnd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：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Hassan Chaïba</w:t>
      </w:r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與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Virginie Duval / Les Ateliers d’Hermès Horlogers</w:t>
      </w:r>
    </w:p>
    <w:p w14:paraId="251CCE3C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指針</w:t>
      </w:r>
      <w:proofErr w:type="spellEnd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：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Isabelle Chillier</w:t>
      </w:r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／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Fiedler</w:t>
      </w:r>
    </w:p>
    <w:p w14:paraId="5D209116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C92511">
        <w:rPr>
          <w:rFonts w:ascii="Arial" w:hAnsi="Arial" w:cs="Arial"/>
          <w:iCs/>
          <w:color w:val="000000" w:themeColor="text1"/>
          <w:sz w:val="22"/>
          <w:szCs w:val="22"/>
          <w:lang w:val="zh-TW"/>
        </w:rPr>
        <w:t>PVD</w:t>
      </w:r>
      <w:proofErr w:type="spellStart"/>
      <w:r w:rsidRPr="00C92511">
        <w:rPr>
          <w:rFonts w:ascii="Arial" w:hAnsi="Arial" w:cs="Arial"/>
          <w:iCs/>
          <w:color w:val="000000" w:themeColor="text1"/>
          <w:sz w:val="22"/>
          <w:szCs w:val="22"/>
          <w:lang w:val="zh-TW"/>
        </w:rPr>
        <w:t>鍍層處理</w:t>
      </w:r>
      <w:proofErr w:type="spellEnd"/>
      <w:r w:rsidRPr="00C92511">
        <w:rPr>
          <w:rFonts w:ascii="Arial" w:hAnsi="Arial" w:cs="Arial"/>
          <w:iCs/>
          <w:color w:val="000000" w:themeColor="text1"/>
          <w:sz w:val="22"/>
          <w:szCs w:val="22"/>
          <w:lang w:val="zh-TW"/>
        </w:rPr>
        <w:t>：</w:t>
      </w:r>
      <w:r w:rsidRPr="00C92511">
        <w:rPr>
          <w:rFonts w:ascii="Arial" w:hAnsi="Arial" w:cs="Arial"/>
          <w:iCs/>
          <w:color w:val="000000" w:themeColor="text1"/>
          <w:sz w:val="22"/>
          <w:szCs w:val="22"/>
          <w:lang w:val="zh-TW"/>
        </w:rPr>
        <w:t xml:space="preserve">Pierre-Albert Steinmann / Positive Coating </w:t>
      </w:r>
    </w:p>
    <w:p w14:paraId="456AE929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  <w:proofErr w:type="spellStart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鏡面</w:t>
      </w:r>
      <w:proofErr w:type="spellEnd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：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Martin Stettler / Stettler</w:t>
      </w:r>
    </w:p>
    <w:p w14:paraId="317FA083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  <w:proofErr w:type="spellStart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錶帶</w:t>
      </w:r>
      <w:proofErr w:type="spellEnd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：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Multicuirs</w:t>
      </w:r>
    </w:p>
    <w:p w14:paraId="083D9A89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proofErr w:type="spellStart"/>
      <w:proofErr w:type="gramStart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展示盒</w:t>
      </w:r>
      <w:proofErr w:type="spellEnd"/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 xml:space="preserve"> :Olivier</w:t>
      </w:r>
      <w:proofErr w:type="gramEnd"/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 xml:space="preserve"> Berthon / Soixante et Onze</w:t>
      </w:r>
    </w:p>
    <w:p w14:paraId="3E5E1E2F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92511">
        <w:rPr>
          <w:rFonts w:ascii="Arial" w:eastAsia="SimSun" w:hAnsi="Arial" w:cs="Arial"/>
          <w:color w:val="000000" w:themeColor="text1"/>
          <w:sz w:val="22"/>
          <w:szCs w:val="22"/>
          <w:lang w:val="zh-TW"/>
        </w:rPr>
        <w:t>產品物流</w:t>
      </w:r>
      <w:proofErr w:type="spellEnd"/>
      <w:r w:rsidRPr="00C92511">
        <w:rPr>
          <w:rFonts w:ascii="Arial" w:eastAsia="SimSun" w:hAnsi="Arial" w:cs="Arial"/>
          <w:color w:val="000000" w:themeColor="text1"/>
          <w:sz w:val="22"/>
          <w:szCs w:val="22"/>
          <w:lang w:val="zh-TW"/>
        </w:rPr>
        <w:t>：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David Lamy</w:t>
      </w:r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、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Isabel Ortega</w:t>
      </w:r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與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Ashley Moussier</w:t>
      </w:r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/>
        </w:rPr>
        <w:t>／</w:t>
      </w:r>
      <w:r w:rsidRPr="00C92511">
        <w:rPr>
          <w:rFonts w:ascii="Arial" w:eastAsia="Cambria" w:hAnsi="Arial" w:cs="Arial"/>
          <w:color w:val="000000" w:themeColor="text1"/>
          <w:sz w:val="22"/>
          <w:szCs w:val="22"/>
          <w:lang w:val="zh-TW"/>
        </w:rPr>
        <w:t>MB&amp;F</w:t>
      </w:r>
    </w:p>
    <w:p w14:paraId="3BB8D58E" w14:textId="77777777" w:rsidR="00B03601" w:rsidRPr="00C92511" w:rsidRDefault="00B03601" w:rsidP="00C92511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CE57251" w14:textId="77777777" w:rsidR="00B03601" w:rsidRPr="00C92511" w:rsidRDefault="00B03601" w:rsidP="00C92511">
      <w:pPr>
        <w:spacing w:after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GB" w:eastAsia="fr-FR"/>
        </w:rPr>
      </w:pPr>
      <w:proofErr w:type="spellStart"/>
      <w:r w:rsidRPr="00C92511"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zh-TW" w:eastAsia="ar-SA"/>
        </w:rPr>
        <w:t>行銷與公關</w:t>
      </w:r>
      <w:proofErr w:type="spellEnd"/>
      <w:r w:rsidRPr="00C92511"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zh-TW" w:eastAsia="ar-SA"/>
        </w:rPr>
        <w:t>：</w:t>
      </w:r>
      <w:r w:rsidRPr="00C92511"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zh-TW" w:eastAsia="ar-SA"/>
        </w:rPr>
        <w:t xml:space="preserve"> </w:t>
      </w:r>
      <w:r w:rsidRPr="00C92511">
        <w:rPr>
          <w:rFonts w:ascii="Arial" w:eastAsia="Times New Roman" w:hAnsi="Arial" w:cs="Arial"/>
          <w:color w:val="000000" w:themeColor="text1"/>
          <w:sz w:val="22"/>
          <w:szCs w:val="22"/>
          <w:lang w:val="zh-TW" w:eastAsia="fr-FR"/>
        </w:rPr>
        <w:t>Charris Yadigaroglou</w:t>
      </w:r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 w:eastAsia="fr-FR"/>
        </w:rPr>
        <w:t>、</w:t>
      </w:r>
      <w:r w:rsidRPr="00C92511">
        <w:rPr>
          <w:rFonts w:ascii="Arial" w:eastAsia="Times New Roman" w:hAnsi="Arial" w:cs="Arial"/>
          <w:color w:val="000000" w:themeColor="text1"/>
          <w:sz w:val="22"/>
          <w:szCs w:val="22"/>
          <w:lang w:val="zh-TW" w:eastAsia="fr-FR"/>
        </w:rPr>
        <w:t>Vanessa André</w:t>
      </w:r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 w:eastAsia="fr-FR"/>
        </w:rPr>
        <w:t>、</w:t>
      </w:r>
      <w:r w:rsidRPr="00C92511">
        <w:rPr>
          <w:rFonts w:ascii="Arial" w:eastAsia="Times New Roman" w:hAnsi="Arial" w:cs="Arial"/>
          <w:color w:val="000000" w:themeColor="text1"/>
          <w:sz w:val="22"/>
          <w:szCs w:val="22"/>
          <w:lang w:val="zh-TW" w:eastAsia="fr-FR"/>
        </w:rPr>
        <w:t>Arnaud Légeret</w:t>
      </w:r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 w:eastAsia="fr-FR"/>
        </w:rPr>
        <w:t>與</w:t>
      </w:r>
      <w:r w:rsidRPr="00C92511">
        <w:rPr>
          <w:rFonts w:ascii="Arial" w:eastAsia="Times New Roman" w:hAnsi="Arial" w:cs="Arial"/>
          <w:color w:val="000000" w:themeColor="text1"/>
          <w:sz w:val="22"/>
          <w:szCs w:val="22"/>
          <w:lang w:val="zh-TW" w:eastAsia="fr-FR"/>
        </w:rPr>
        <w:t>Camille Reix</w:t>
      </w:r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 w:eastAsia="fr-FR"/>
        </w:rPr>
        <w:t>／</w:t>
      </w:r>
      <w:r w:rsidRPr="00C92511">
        <w:rPr>
          <w:rFonts w:ascii="Arial" w:eastAsia="Times New Roman" w:hAnsi="Arial" w:cs="Arial"/>
          <w:color w:val="000000" w:themeColor="text1"/>
          <w:sz w:val="22"/>
          <w:szCs w:val="22"/>
          <w:lang w:val="zh-TW" w:eastAsia="fr-FR"/>
        </w:rPr>
        <w:t>MB&amp;F</w:t>
      </w:r>
    </w:p>
    <w:p w14:paraId="495F5D13" w14:textId="07E8B566" w:rsidR="00B03601" w:rsidRPr="00C92511" w:rsidRDefault="00B03601" w:rsidP="00C92511">
      <w:pPr>
        <w:spacing w:after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GB" w:eastAsia="fr-FR"/>
        </w:rPr>
      </w:pPr>
      <w:r w:rsidRPr="00C92511">
        <w:rPr>
          <w:rFonts w:ascii="Arial" w:eastAsia="Times New Roman" w:hAnsi="Arial" w:cs="Arial"/>
          <w:color w:val="000000" w:themeColor="text1"/>
          <w:sz w:val="22"/>
          <w:szCs w:val="22"/>
          <w:lang w:val="zh-TW" w:eastAsia="fr-FR"/>
        </w:rPr>
        <w:t>M.A.D.G</w:t>
      </w:r>
      <w:proofErr w:type="spellStart"/>
      <w:r w:rsidRPr="00C92511">
        <w:rPr>
          <w:rFonts w:ascii="Arial" w:eastAsia="Times New Roman" w:hAnsi="Arial" w:cs="Arial"/>
          <w:color w:val="000000" w:themeColor="text1"/>
          <w:sz w:val="22"/>
          <w:szCs w:val="22"/>
          <w:lang w:val="fr-FR" w:eastAsia="fr-FR"/>
        </w:rPr>
        <w:t>allery</w:t>
      </w:r>
      <w:proofErr w:type="spellEnd"/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 w:eastAsia="fr-FR"/>
        </w:rPr>
        <w:t>：</w:t>
      </w:r>
      <w:r w:rsidRPr="00C92511">
        <w:rPr>
          <w:rFonts w:ascii="Arial" w:eastAsia="Times New Roman" w:hAnsi="Arial" w:cs="Arial"/>
          <w:color w:val="000000" w:themeColor="text1"/>
          <w:sz w:val="22"/>
          <w:szCs w:val="22"/>
          <w:lang w:val="zh-TW" w:eastAsia="fr-FR"/>
        </w:rPr>
        <w:t>Hervé Estienne / MB&amp;F</w:t>
      </w:r>
    </w:p>
    <w:p w14:paraId="6A827EF6" w14:textId="77777777" w:rsidR="00B03601" w:rsidRPr="00C92511" w:rsidRDefault="00B03601" w:rsidP="00C92511">
      <w:pPr>
        <w:spacing w:after="0"/>
        <w:jc w:val="both"/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en-GB" w:eastAsia="ar-SA"/>
        </w:rPr>
      </w:pPr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 w:eastAsia="fr-FR"/>
        </w:rPr>
        <w:t>銷售：</w:t>
      </w:r>
      <w:r w:rsidRPr="00C92511">
        <w:rPr>
          <w:rFonts w:ascii="Arial" w:eastAsia="Times New Roman" w:hAnsi="Arial" w:cs="Arial"/>
          <w:color w:val="000000" w:themeColor="text1"/>
          <w:sz w:val="22"/>
          <w:szCs w:val="22"/>
          <w:lang w:val="zh-TW" w:eastAsia="fr-FR"/>
        </w:rPr>
        <w:t>Thibault Verdonckt</w:t>
      </w:r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 w:eastAsia="fr-FR"/>
        </w:rPr>
        <w:t>、</w:t>
      </w:r>
      <w:r w:rsidRPr="00C92511">
        <w:rPr>
          <w:rFonts w:ascii="Arial" w:eastAsia="Times New Roman" w:hAnsi="Arial" w:cs="Arial"/>
          <w:color w:val="000000" w:themeColor="text1"/>
          <w:sz w:val="22"/>
          <w:szCs w:val="22"/>
          <w:lang w:val="zh-TW" w:eastAsia="fr-FR"/>
        </w:rPr>
        <w:t>Virginie Marchon</w:t>
      </w:r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 w:eastAsia="fr-FR"/>
        </w:rPr>
        <w:t>、</w:t>
      </w:r>
      <w:r w:rsidRPr="00C92511">
        <w:rPr>
          <w:rFonts w:ascii="Arial" w:eastAsia="Times New Roman" w:hAnsi="Arial" w:cs="Arial"/>
          <w:color w:val="000000" w:themeColor="text1"/>
          <w:sz w:val="22"/>
          <w:szCs w:val="22"/>
          <w:lang w:val="zh-TW" w:eastAsia="fr-FR"/>
        </w:rPr>
        <w:t>Cédric Roussel</w:t>
      </w:r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 w:eastAsia="fr-FR"/>
        </w:rPr>
        <w:t>與</w:t>
      </w:r>
      <w:r w:rsidRPr="00C92511">
        <w:rPr>
          <w:rFonts w:ascii="Arial" w:eastAsia="Times New Roman" w:hAnsi="Arial" w:cs="Arial"/>
          <w:color w:val="000000" w:themeColor="text1"/>
          <w:sz w:val="22"/>
          <w:szCs w:val="22"/>
          <w:lang w:val="zh-TW" w:eastAsia="fr-FR"/>
        </w:rPr>
        <w:t>Jean-Marc Bories</w:t>
      </w:r>
      <w:r w:rsidRPr="00C92511">
        <w:rPr>
          <w:rFonts w:ascii="Arial" w:eastAsia="MS Gothic" w:hAnsi="Arial" w:cs="Arial"/>
          <w:color w:val="000000" w:themeColor="text1"/>
          <w:sz w:val="22"/>
          <w:szCs w:val="22"/>
          <w:lang w:val="zh-TW" w:eastAsia="fr-FR"/>
        </w:rPr>
        <w:t>／</w:t>
      </w:r>
      <w:r w:rsidRPr="00C92511">
        <w:rPr>
          <w:rFonts w:ascii="Arial" w:eastAsia="Times New Roman" w:hAnsi="Arial" w:cs="Arial"/>
          <w:color w:val="000000" w:themeColor="text1"/>
          <w:sz w:val="22"/>
          <w:szCs w:val="22"/>
          <w:lang w:val="zh-TW" w:eastAsia="fr-FR"/>
        </w:rPr>
        <w:t>MB&amp;F</w:t>
      </w:r>
    </w:p>
    <w:p w14:paraId="2B4D9423" w14:textId="77777777" w:rsidR="00B03601" w:rsidRPr="00C92511" w:rsidRDefault="00B03601" w:rsidP="00C92511">
      <w:pPr>
        <w:spacing w:after="0"/>
        <w:jc w:val="both"/>
        <w:outlineLvl w:val="0"/>
        <w:rPr>
          <w:rFonts w:ascii="Arial" w:eastAsia="Arial" w:hAnsi="Arial" w:cs="Arial"/>
          <w:color w:val="000000" w:themeColor="text1"/>
          <w:kern w:val="1"/>
          <w:sz w:val="22"/>
          <w:szCs w:val="22"/>
          <w:lang w:val="en-GB" w:eastAsia="ar-SA"/>
        </w:rPr>
      </w:pPr>
      <w:proofErr w:type="spellStart"/>
      <w:r w:rsidRPr="00C92511"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zh-TW" w:eastAsia="ar-SA"/>
        </w:rPr>
        <w:t>圖形設計</w:t>
      </w:r>
      <w:proofErr w:type="spellEnd"/>
      <w:r w:rsidRPr="00C92511"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zh-TW" w:eastAsia="ar-SA"/>
        </w:rPr>
        <w:t>：</w:t>
      </w:r>
      <w:r w:rsidRPr="00C92511">
        <w:rPr>
          <w:rFonts w:ascii="Arial" w:eastAsia="Arial" w:hAnsi="Arial" w:cs="Arial"/>
          <w:color w:val="000000" w:themeColor="text1"/>
          <w:kern w:val="1"/>
          <w:sz w:val="22"/>
          <w:szCs w:val="22"/>
          <w:lang w:val="zh-TW" w:eastAsia="ar-SA"/>
        </w:rPr>
        <w:t>Sidonie Bays / MB&amp;F</w:t>
      </w:r>
    </w:p>
    <w:p w14:paraId="5A38C45A" w14:textId="77777777" w:rsidR="00B03601" w:rsidRPr="00C92511" w:rsidRDefault="00B03601" w:rsidP="00C92511">
      <w:pPr>
        <w:spacing w:after="0"/>
        <w:jc w:val="both"/>
        <w:rPr>
          <w:rFonts w:ascii="Arial" w:eastAsia="Arial" w:hAnsi="Arial" w:cs="Arial"/>
          <w:color w:val="000000" w:themeColor="text1"/>
          <w:kern w:val="1"/>
          <w:sz w:val="22"/>
          <w:szCs w:val="22"/>
          <w:lang w:val="de-CH" w:eastAsia="ar-SA"/>
        </w:rPr>
      </w:pPr>
      <w:proofErr w:type="spellStart"/>
      <w:r w:rsidRPr="00C92511">
        <w:rPr>
          <w:rFonts w:ascii="Arial" w:eastAsia="MS Gothic" w:hAnsi="Arial" w:cs="Arial"/>
          <w:color w:val="000000" w:themeColor="text1"/>
          <w:kern w:val="1"/>
          <w:sz w:val="22"/>
          <w:szCs w:val="22"/>
          <w:lang w:val="zh-TW" w:eastAsia="ar-SA"/>
        </w:rPr>
        <w:t>腕錶攝影</w:t>
      </w:r>
      <w:proofErr w:type="spellEnd"/>
      <w:r w:rsidRPr="00C92511">
        <w:rPr>
          <w:rFonts w:ascii="Arial" w:eastAsia="MS Gothic" w:hAnsi="Arial" w:cs="Arial"/>
          <w:color w:val="000000" w:themeColor="text1"/>
          <w:kern w:val="1"/>
          <w:sz w:val="22"/>
          <w:szCs w:val="22"/>
          <w:lang w:val="zh-TW" w:eastAsia="ar-SA"/>
        </w:rPr>
        <w:t>：</w:t>
      </w:r>
      <w:r w:rsidRPr="00C92511">
        <w:rPr>
          <w:rFonts w:ascii="Arial" w:eastAsia="Arial" w:hAnsi="Arial" w:cs="Arial"/>
          <w:color w:val="000000" w:themeColor="text1"/>
          <w:kern w:val="1"/>
          <w:sz w:val="22"/>
          <w:szCs w:val="22"/>
          <w:lang w:val="zh-TW" w:eastAsia="ar-SA"/>
        </w:rPr>
        <w:t>Maarten van der Ende</w:t>
      </w:r>
      <w:r w:rsidRPr="00C92511">
        <w:rPr>
          <w:rFonts w:ascii="Arial" w:eastAsia="MS Gothic" w:hAnsi="Arial" w:cs="Arial"/>
          <w:color w:val="000000" w:themeColor="text1"/>
          <w:kern w:val="1"/>
          <w:sz w:val="22"/>
          <w:szCs w:val="22"/>
          <w:lang w:val="zh-TW" w:eastAsia="ar-SA"/>
        </w:rPr>
        <w:t>與</w:t>
      </w:r>
      <w:r w:rsidRPr="00C92511">
        <w:rPr>
          <w:rFonts w:ascii="Arial" w:eastAsia="Arial" w:hAnsi="Arial" w:cs="Arial"/>
          <w:color w:val="000000" w:themeColor="text1"/>
          <w:kern w:val="1"/>
          <w:sz w:val="22"/>
          <w:szCs w:val="22"/>
          <w:lang w:val="zh-TW" w:eastAsia="ar-SA"/>
        </w:rPr>
        <w:t>Alex Teuscher</w:t>
      </w:r>
    </w:p>
    <w:p w14:paraId="4ED18F08" w14:textId="77777777" w:rsidR="00B03601" w:rsidRPr="00C92511" w:rsidRDefault="00B03601" w:rsidP="00C92511">
      <w:pPr>
        <w:spacing w:after="0"/>
        <w:jc w:val="both"/>
        <w:rPr>
          <w:rFonts w:ascii="Arial" w:eastAsia="Arial" w:hAnsi="Arial" w:cs="Arial"/>
          <w:color w:val="000000" w:themeColor="text1"/>
          <w:kern w:val="1"/>
          <w:sz w:val="22"/>
          <w:szCs w:val="22"/>
          <w:lang w:val="en-GB" w:eastAsia="ar-SA"/>
        </w:rPr>
      </w:pPr>
      <w:proofErr w:type="spellStart"/>
      <w:r w:rsidRPr="00C92511">
        <w:rPr>
          <w:rFonts w:ascii="Arial" w:eastAsia="MS Gothic" w:hAnsi="Arial" w:cs="Arial"/>
          <w:color w:val="000000" w:themeColor="text1"/>
          <w:kern w:val="1"/>
          <w:sz w:val="22"/>
          <w:szCs w:val="22"/>
          <w:lang w:val="zh-TW" w:eastAsia="ar-SA"/>
        </w:rPr>
        <w:t>人物攝影</w:t>
      </w:r>
      <w:proofErr w:type="spellEnd"/>
      <w:r w:rsidRPr="00C92511">
        <w:rPr>
          <w:rFonts w:ascii="Arial" w:eastAsia="MS Gothic" w:hAnsi="Arial" w:cs="Arial"/>
          <w:color w:val="000000" w:themeColor="text1"/>
          <w:kern w:val="1"/>
          <w:sz w:val="22"/>
          <w:szCs w:val="22"/>
          <w:lang w:val="zh-TW" w:eastAsia="ar-SA"/>
        </w:rPr>
        <w:t>：</w:t>
      </w:r>
      <w:r w:rsidRPr="00C92511">
        <w:rPr>
          <w:rFonts w:ascii="Arial" w:eastAsia="Arial" w:hAnsi="Arial" w:cs="Arial"/>
          <w:color w:val="000000" w:themeColor="text1"/>
          <w:kern w:val="1"/>
          <w:sz w:val="22"/>
          <w:szCs w:val="22"/>
          <w:lang w:val="zh-TW" w:eastAsia="ar-SA"/>
        </w:rPr>
        <w:t>Régis Golay</w:t>
      </w:r>
      <w:r w:rsidRPr="00C92511">
        <w:rPr>
          <w:rFonts w:ascii="Arial" w:eastAsia="MS Gothic" w:hAnsi="Arial" w:cs="Arial"/>
          <w:color w:val="000000" w:themeColor="text1"/>
          <w:kern w:val="1"/>
          <w:sz w:val="22"/>
          <w:szCs w:val="22"/>
          <w:lang w:val="zh-TW" w:eastAsia="ar-SA"/>
        </w:rPr>
        <w:t>／</w:t>
      </w:r>
      <w:r w:rsidRPr="00C92511">
        <w:rPr>
          <w:rFonts w:ascii="Arial" w:eastAsia="Arial" w:hAnsi="Arial" w:cs="Arial"/>
          <w:color w:val="000000" w:themeColor="text1"/>
          <w:kern w:val="1"/>
          <w:sz w:val="22"/>
          <w:szCs w:val="22"/>
          <w:lang w:val="zh-TW" w:eastAsia="ar-SA"/>
        </w:rPr>
        <w:t>Federal</w:t>
      </w:r>
    </w:p>
    <w:p w14:paraId="5868F3AE" w14:textId="77777777" w:rsidR="00B03601" w:rsidRPr="00C92511" w:rsidRDefault="00B03601" w:rsidP="00C92511">
      <w:pPr>
        <w:spacing w:after="0"/>
        <w:jc w:val="both"/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en-GB" w:eastAsia="ar-SA"/>
        </w:rPr>
      </w:pPr>
      <w:proofErr w:type="spellStart"/>
      <w:r w:rsidRPr="00C92511"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zh-TW" w:eastAsia="ar-SA"/>
        </w:rPr>
        <w:t>網站管理</w:t>
      </w:r>
      <w:proofErr w:type="spellEnd"/>
      <w:r w:rsidRPr="00C92511"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zh-TW" w:eastAsia="ar-SA"/>
        </w:rPr>
        <w:t>：</w:t>
      </w:r>
      <w:r w:rsidRPr="00C92511"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zh-TW" w:eastAsia="ar-SA"/>
        </w:rPr>
        <w:t xml:space="preserve">Stéphane Balet / Idéative </w:t>
      </w:r>
    </w:p>
    <w:p w14:paraId="4D5948E1" w14:textId="77777777" w:rsidR="00B03601" w:rsidRPr="00C92511" w:rsidRDefault="00B03601" w:rsidP="00C92511">
      <w:pPr>
        <w:spacing w:after="0"/>
        <w:jc w:val="both"/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en-GB" w:eastAsia="ar-SA"/>
        </w:rPr>
      </w:pPr>
      <w:proofErr w:type="spellStart"/>
      <w:r w:rsidRPr="00C92511"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zh-TW" w:eastAsia="ar-SA"/>
        </w:rPr>
        <w:t>文案</w:t>
      </w:r>
      <w:proofErr w:type="spellEnd"/>
      <w:r w:rsidRPr="00C92511"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zh-TW" w:eastAsia="ar-SA"/>
        </w:rPr>
        <w:t>：</w:t>
      </w:r>
      <w:r w:rsidRPr="00C92511"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zh-TW" w:eastAsia="ar-SA"/>
        </w:rPr>
        <w:t>Sophie Furley</w:t>
      </w:r>
    </w:p>
    <w:p w14:paraId="67BFEB18" w14:textId="77777777" w:rsidR="00B03601" w:rsidRPr="00C92511" w:rsidRDefault="00B03601" w:rsidP="00C92511">
      <w:pPr>
        <w:spacing w:after="0"/>
        <w:rPr>
          <w:rFonts w:ascii="Arial" w:eastAsia="PMingLiU" w:hAnsi="Arial" w:cs="Arial"/>
          <w:b/>
          <w:color w:val="000000"/>
          <w:kern w:val="2"/>
          <w:sz w:val="22"/>
          <w:szCs w:val="22"/>
          <w:lang w:val="en-GB" w:eastAsia="zh-TW"/>
        </w:rPr>
      </w:pPr>
    </w:p>
    <w:p w14:paraId="3329872E" w14:textId="77777777" w:rsidR="00C92511" w:rsidRDefault="00C92511">
      <w:pPr>
        <w:rPr>
          <w:rFonts w:ascii="Arial" w:eastAsia="PMingLiU" w:hAnsi="Arial" w:cs="Arial"/>
          <w:b/>
          <w:color w:val="000000"/>
          <w:kern w:val="2"/>
          <w:sz w:val="22"/>
          <w:szCs w:val="22"/>
          <w:lang w:val="en-GB" w:eastAsia="zh-TW"/>
        </w:rPr>
      </w:pPr>
      <w:r>
        <w:rPr>
          <w:rFonts w:ascii="Arial" w:eastAsia="PMingLiU" w:hAnsi="Arial" w:cs="Arial"/>
          <w:b/>
          <w:color w:val="000000"/>
          <w:kern w:val="2"/>
          <w:sz w:val="22"/>
          <w:szCs w:val="22"/>
          <w:lang w:val="en-GB" w:eastAsia="zh-TW"/>
        </w:rPr>
        <w:br w:type="page"/>
      </w:r>
    </w:p>
    <w:p w14:paraId="4DB24FB5" w14:textId="055BF097" w:rsidR="00B03601" w:rsidRPr="00C92511" w:rsidRDefault="00B03601" w:rsidP="00C92511">
      <w:pPr>
        <w:spacing w:after="0"/>
        <w:jc w:val="center"/>
        <w:rPr>
          <w:rFonts w:ascii="Arial" w:eastAsia="PMingLiU" w:hAnsi="Arial" w:cs="Arial"/>
          <w:b/>
          <w:color w:val="000000"/>
          <w:kern w:val="2"/>
          <w:sz w:val="28"/>
          <w:szCs w:val="22"/>
          <w:lang w:eastAsia="zh-TW"/>
        </w:rPr>
      </w:pPr>
      <w:r w:rsidRPr="00C92511">
        <w:rPr>
          <w:rFonts w:ascii="Arial" w:eastAsia="PMingLiU" w:hAnsi="Arial" w:cs="Arial"/>
          <w:b/>
          <w:color w:val="000000"/>
          <w:kern w:val="2"/>
          <w:sz w:val="28"/>
          <w:szCs w:val="22"/>
          <w:lang w:val="en-GB" w:eastAsia="zh-TW"/>
        </w:rPr>
        <w:lastRenderedPageBreak/>
        <w:t xml:space="preserve">MB&amp;F </w:t>
      </w:r>
      <w:r w:rsidRPr="00C92511">
        <w:rPr>
          <w:rFonts w:ascii="Arial" w:eastAsia="PMingLiU" w:hAnsi="Arial" w:cs="Arial"/>
          <w:b/>
          <w:color w:val="000000"/>
          <w:kern w:val="2"/>
          <w:sz w:val="28"/>
          <w:szCs w:val="22"/>
          <w:lang w:val="en-GB" w:eastAsia="zh-TW"/>
        </w:rPr>
        <w:t>－</w:t>
      </w:r>
      <w:r w:rsidRPr="00C92511">
        <w:rPr>
          <w:rFonts w:ascii="Arial" w:eastAsia="PMingLiU" w:hAnsi="Arial" w:cs="Arial"/>
          <w:b/>
          <w:color w:val="000000"/>
          <w:kern w:val="2"/>
          <w:sz w:val="28"/>
          <w:szCs w:val="22"/>
          <w:lang w:eastAsia="zh-TW"/>
        </w:rPr>
        <w:t>概念實驗室的起源</w:t>
      </w:r>
    </w:p>
    <w:p w14:paraId="4CA8C47F" w14:textId="77777777" w:rsidR="00B03601" w:rsidRPr="00C92511" w:rsidRDefault="00B03601" w:rsidP="00C92511">
      <w:pPr>
        <w:spacing w:after="0"/>
        <w:jc w:val="both"/>
        <w:rPr>
          <w:rFonts w:ascii="Arial" w:eastAsia="PMingLiU" w:hAnsi="Arial" w:cs="Arial"/>
          <w:b/>
          <w:color w:val="000000"/>
          <w:kern w:val="2"/>
          <w:sz w:val="22"/>
          <w:szCs w:val="22"/>
          <w:lang w:val="en-GB" w:eastAsia="zh-TW"/>
        </w:rPr>
      </w:pPr>
    </w:p>
    <w:p w14:paraId="01870BA4" w14:textId="77777777" w:rsidR="00B03601" w:rsidRPr="00C92511" w:rsidRDefault="00B03601" w:rsidP="00C92511">
      <w:pPr>
        <w:spacing w:after="0"/>
        <w:jc w:val="both"/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</w:pP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val="en-GB" w:eastAsia="zh-TW"/>
        </w:rPr>
        <w:t>MB&amp;F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成立於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val="en-GB" w:eastAsia="zh-TW"/>
        </w:rPr>
        <w:t>2005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年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val="en-GB" w:eastAsia="zh-TW"/>
        </w:rPr>
        <w:t>，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是世界上第一個鐘錶概念實驗室。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val="en-GB" w:eastAsia="zh-TW"/>
        </w:rPr>
        <w:t xml:space="preserve"> MB&amp;F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憑藉將近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val="en-GB" w:eastAsia="zh-TW"/>
        </w:rPr>
        <w:t>20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款出色的機芯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val="en-GB" w:eastAsia="zh-TW"/>
        </w:rPr>
        <w:t>，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成就廣受好評的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val="en-GB" w:eastAsia="zh-TW"/>
        </w:rPr>
        <w:t>Horological Machines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與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val="en-GB" w:eastAsia="zh-TW"/>
        </w:rPr>
        <w:t xml:space="preserve"> Legacy Machines 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兩大系列基礎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val="en-GB" w:eastAsia="zh-TW"/>
        </w:rPr>
        <w:t>，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並且持續遵循創辦人和創意總監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val="en-GB" w:eastAsia="zh-TW"/>
        </w:rPr>
        <w:t xml:space="preserve">Maximilian </w:t>
      </w:r>
      <w:proofErr w:type="spellStart"/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val="en-GB" w:eastAsia="zh-TW"/>
        </w:rPr>
        <w:t>Büsser</w:t>
      </w:r>
      <w:proofErr w:type="spellEnd"/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的構想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val="en-GB" w:eastAsia="zh-TW"/>
        </w:rPr>
        <w:t>，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通過解構傳統製錶技術來創造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val="en-GB" w:eastAsia="zh-TW"/>
        </w:rPr>
        <w:t>3D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動能藝術。</w:t>
      </w:r>
    </w:p>
    <w:p w14:paraId="34D63B57" w14:textId="77777777" w:rsidR="00B03601" w:rsidRPr="00C92511" w:rsidRDefault="00B03601" w:rsidP="00C92511">
      <w:pPr>
        <w:spacing w:after="0"/>
        <w:jc w:val="both"/>
        <w:rPr>
          <w:rFonts w:ascii="Arial" w:eastAsia="PMingLiU" w:hAnsi="Arial" w:cs="Arial"/>
          <w:color w:val="000000"/>
          <w:sz w:val="22"/>
          <w:szCs w:val="22"/>
          <w:lang w:val="en-GB" w:eastAsia="zh-TW"/>
        </w:rPr>
      </w:pPr>
    </w:p>
    <w:p w14:paraId="19AF4B41" w14:textId="77777777" w:rsidR="00B03601" w:rsidRPr="00C92511" w:rsidRDefault="00B03601" w:rsidP="00C92511">
      <w:pPr>
        <w:spacing w:after="0"/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在多家知名腕錶品牌累積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15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年管理經驗後，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Maximilian </w:t>
      </w:r>
      <w:proofErr w:type="spellStart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Büsser</w:t>
      </w:r>
      <w:proofErr w:type="spellEnd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於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2005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年辭去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Harry Winston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董事總經理一職，創立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MB&amp;F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（全名為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Maximilian </w:t>
      </w:r>
      <w:proofErr w:type="spellStart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Büsser</w:t>
      </w:r>
      <w:proofErr w:type="spellEnd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&amp; Friends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）。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MB&amp;F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是一間藝術與微工程實驗室，</w:t>
      </w:r>
      <w:proofErr w:type="spellStart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Büsser</w:t>
      </w:r>
      <w:proofErr w:type="spellEnd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集結他所敬重、才華洋溢且共事愉快的鐘錶專家，攜手致力於設計及製造概念大膽前衛的腕錶系列，每一系列皆採小量生產。</w:t>
      </w:r>
    </w:p>
    <w:p w14:paraId="74E6C900" w14:textId="77777777" w:rsidR="00B03601" w:rsidRPr="00C92511" w:rsidRDefault="00B03601" w:rsidP="00C92511">
      <w:pPr>
        <w:spacing w:after="0"/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</w:p>
    <w:p w14:paraId="54B9F907" w14:textId="77777777" w:rsidR="00B03601" w:rsidRPr="00C92511" w:rsidRDefault="00B03601" w:rsidP="00C92511">
      <w:pPr>
        <w:spacing w:after="0"/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2007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年，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MB&amp;F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推出首款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Horological Machine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腕錶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HM1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。精雕細琢的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3D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錶殼與精美處理的引擎（機芯）成為日後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Horological Machine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系列錶款的指標：這些獨樹一格的作品不僅可以細細訴說時間，甚至超越報時功能。不只探索太空（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HM2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、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HM3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、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HM6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）、翱翔天際（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HM4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、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HM9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），也馳騁賽道（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HM5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、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HMX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、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HM8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）、深入動物王國（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HM7,HM10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）。</w:t>
      </w:r>
    </w:p>
    <w:p w14:paraId="7D9352B0" w14:textId="77777777" w:rsidR="00B03601" w:rsidRPr="00C92511" w:rsidRDefault="00B03601" w:rsidP="00C92511">
      <w:pPr>
        <w:spacing w:after="0"/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</w:p>
    <w:p w14:paraId="17D81F47" w14:textId="77777777" w:rsidR="00B03601" w:rsidRPr="00C92511" w:rsidRDefault="00B03601" w:rsidP="00C92511">
      <w:pPr>
        <w:spacing w:after="0"/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2011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年，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MB&amp;F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發表圓形錶殼的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Legacy Machine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系列。以品牌的標準而言，這些相對古典傳統的錶款重新詮釋昔日鐘錶大師創新且複雜的設計，演繹出當代藝術產物，並向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19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世紀精湛的製錶工藝致敬。繼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LM1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及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LM2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之後推出的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LM101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，是品牌首款搭載全自製機芯的錶款。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LM Perpetual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、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LM Split Escapement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與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LM </w:t>
      </w:r>
      <w:proofErr w:type="spellStart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Thunderdome</w:t>
      </w:r>
      <w:proofErr w:type="spellEnd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則進一步提升系列作品的深度與廣度。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2019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年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MB&amp;F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推出首款專為女性打造的腕錶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LM </w:t>
      </w:r>
      <w:proofErr w:type="spellStart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FlyingT</w:t>
      </w:r>
      <w:proofErr w:type="spellEnd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，成為品牌一大重要轉捩點；接著於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2021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年發表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Legacy Machine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十週年紀念錶款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LMX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。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MB&amp;F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穿梭古今，交替呈現徹底顛覆傳統的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Horological Machine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系列，以及傳承歷史風華的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Legacy Machine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系列。</w:t>
      </w:r>
    </w:p>
    <w:p w14:paraId="5934ABA7" w14:textId="77777777" w:rsidR="00B03601" w:rsidRPr="00C92511" w:rsidRDefault="00B03601" w:rsidP="00C92511">
      <w:pPr>
        <w:spacing w:after="0"/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</w:p>
    <w:p w14:paraId="54A9FCBC" w14:textId="77777777" w:rsidR="00B03601" w:rsidRPr="00C92511" w:rsidRDefault="00B03601" w:rsidP="00C92511">
      <w:pPr>
        <w:spacing w:after="0"/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有鑑於品牌中的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F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代表朋友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(Friends)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，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MB&amp;F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與仰慕的藝術家、製錶商、設計師及製造商合作也是再自然不過的事。</w:t>
      </w:r>
    </w:p>
    <w:p w14:paraId="185194B0" w14:textId="77777777" w:rsidR="00B03601" w:rsidRPr="00C92511" w:rsidRDefault="00B03601" w:rsidP="00C92511">
      <w:pPr>
        <w:spacing w:after="0"/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</w:p>
    <w:p w14:paraId="0CC1D5FE" w14:textId="77777777" w:rsidR="00B03601" w:rsidRPr="00C92511" w:rsidRDefault="00B03601" w:rsidP="00C92511">
      <w:pPr>
        <w:spacing w:after="0"/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這樣的合作開創出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Performance Art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與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Co-creation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兩個新系列，前者是由外部創意人才重新演繹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MB&amp;F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腕錶，後者則為腕錶以外的機械作品，由獨一無二的瑞士製造商根據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MB&amp;F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的創意與設計製作而成。這些共同創作的作品中，有許多具備報時功能，例如與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</w:t>
      </w:r>
      <w:proofErr w:type="spellStart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L’Epée</w:t>
      </w:r>
      <w:proofErr w:type="spellEnd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1839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合作的各類座鐘，另外與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</w:t>
      </w:r>
      <w:proofErr w:type="spellStart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Reuge</w:t>
      </w:r>
      <w:proofErr w:type="spellEnd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和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</w:t>
      </w:r>
      <w:proofErr w:type="spellStart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Caran</w:t>
      </w:r>
      <w:proofErr w:type="spellEnd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</w:t>
      </w:r>
      <w:proofErr w:type="spellStart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d’Ache</w:t>
      </w:r>
      <w:proofErr w:type="spellEnd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的合作則激盪出不同類型的機械藝術。</w:t>
      </w:r>
    </w:p>
    <w:p w14:paraId="033B31A4" w14:textId="77777777" w:rsidR="00B03601" w:rsidRPr="00C92511" w:rsidRDefault="00B03601" w:rsidP="00C92511">
      <w:pPr>
        <w:spacing w:after="0"/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</w:p>
    <w:p w14:paraId="10EC152E" w14:textId="77777777" w:rsidR="00B03601" w:rsidRPr="00C92511" w:rsidRDefault="00B03601" w:rsidP="00C92511">
      <w:pPr>
        <w:spacing w:after="0"/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為了讓這些鐘錶作品在最適當的舞台閃耀，</w:t>
      </w:r>
      <w:proofErr w:type="spellStart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Büsser</w:t>
      </w:r>
      <w:proofErr w:type="spellEnd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的想法是集結其他藝術家的各式機械藝術作品，共同陳設於藝廊中，而非傳統的店面。這樣的想法最終催生出位於日內瓦的首間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MB&amp;F </w:t>
      </w:r>
      <w:proofErr w:type="spellStart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M.A.D.Gallery</w:t>
      </w:r>
      <w:proofErr w:type="spellEnd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（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M.A.D.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為機械藝術裝置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Mechanical Art Devices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的縮寫），接著又陸續進駐台北、杜拜和香港。</w:t>
      </w:r>
    </w:p>
    <w:p w14:paraId="4BF54CD2" w14:textId="77777777" w:rsidR="00B03601" w:rsidRPr="00C92511" w:rsidRDefault="00B03601" w:rsidP="00C92511">
      <w:pPr>
        <w:spacing w:after="0"/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</w:p>
    <w:p w14:paraId="1C90ED3B" w14:textId="77777777" w:rsidR="00B03601" w:rsidRPr="00C92511" w:rsidRDefault="00B03601" w:rsidP="00C92511">
      <w:pPr>
        <w:spacing w:after="0"/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lastRenderedPageBreak/>
        <w:t>一路走來，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MB&amp;F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榮獲多項</w:t>
      </w:r>
      <w:bookmarkStart w:id="0" w:name="_GoBack"/>
      <w:bookmarkEnd w:id="0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大獎，在在凸顯品牌的創意本色。舉例來說，在舉世聞名的日內瓦鐘錶大賞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(Grand Prix </w:t>
      </w:r>
      <w:proofErr w:type="spellStart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d'Horlogerie</w:t>
      </w:r>
      <w:proofErr w:type="spellEnd"/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de Genève)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中，品牌至少榮獲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5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座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Grand Prix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大獎：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 xml:space="preserve">2019 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年，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 xml:space="preserve">LM </w:t>
      </w:r>
      <w:proofErr w:type="spellStart"/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FlyingT</w:t>
      </w:r>
      <w:proofErr w:type="spellEnd"/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 xml:space="preserve"> </w:t>
      </w:r>
      <w:r w:rsidRPr="00C92511">
        <w:rPr>
          <w:rFonts w:ascii="Arial" w:eastAsia="PMingLiU" w:hAnsi="Arial" w:cs="Arial"/>
          <w:color w:val="000000"/>
          <w:kern w:val="2"/>
          <w:sz w:val="22"/>
          <w:szCs w:val="22"/>
          <w:lang w:eastAsia="zh-TW"/>
        </w:rPr>
        <w:t>獲得「最佳複雜女錶」的殊榮；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2016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年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LM Perpetual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獲頒「最佳萬年曆腕錶獎」；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2012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年，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Legacy Machine No.1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勇奪「最受公眾歡迎獎」（由鐘錶迷投票選出）以及「最佳男士腕錶獎」（由評審投票選出）的雙重肯定。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2010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年，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MB&amp;F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以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HM4 Thunderbolt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贏得「最佳概念與設計腕錶」大獎。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2015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年，品牌再以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HM6 Space Pirate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宇宙海盜在國際紅點大獎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(Red Dot Awards) </w:t>
      </w:r>
      <w:r w:rsidRPr="00C92511">
        <w:rPr>
          <w:rFonts w:ascii="Arial" w:eastAsia="PMingLiU" w:hAnsi="Arial" w:cs="Arial"/>
          <w:color w:val="000000"/>
          <w:sz w:val="22"/>
          <w:szCs w:val="22"/>
          <w:lang w:eastAsia="zh-TW"/>
        </w:rPr>
        <w:t>一舉拿下最高榮譽的「最佳設計大獎」。</w:t>
      </w:r>
    </w:p>
    <w:p w14:paraId="2B574301" w14:textId="77777777" w:rsidR="00060B93" w:rsidRPr="00B03601" w:rsidRDefault="00060B93" w:rsidP="00C33F33">
      <w:pPr>
        <w:pStyle w:val="Sansinterligne"/>
        <w:rPr>
          <w:rFonts w:ascii="Arial" w:hAnsi="Arial" w:cs="Arial"/>
          <w:sz w:val="22"/>
          <w:szCs w:val="22"/>
        </w:rPr>
      </w:pPr>
    </w:p>
    <w:sectPr w:rsidR="00060B93" w:rsidRPr="00B03601" w:rsidSect="00960FB1">
      <w:headerReference w:type="default" r:id="rId7"/>
      <w:footerReference w:type="default" r:id="rId8"/>
      <w:pgSz w:w="11900" w:h="16840"/>
      <w:pgMar w:top="1672" w:right="1410" w:bottom="1440" w:left="1276" w:header="426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A7C02" w14:textId="77777777" w:rsidR="00E90277" w:rsidRDefault="00751E7A">
      <w:pPr>
        <w:spacing w:after="0"/>
      </w:pPr>
      <w:r>
        <w:separator/>
      </w:r>
    </w:p>
  </w:endnote>
  <w:endnote w:type="continuationSeparator" w:id="0">
    <w:p w14:paraId="10246BA2" w14:textId="77777777" w:rsidR="00E90277" w:rsidRDefault="00751E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B93CA" w14:textId="77777777" w:rsidR="001D63E9" w:rsidRPr="001D63E9" w:rsidRDefault="00751E7A" w:rsidP="001D63E9">
    <w:pPr>
      <w:spacing w:after="0"/>
      <w:rPr>
        <w:rFonts w:ascii="Arial" w:eastAsia="Calibri" w:hAnsi="Arial" w:cs="Arial"/>
        <w:sz w:val="18"/>
        <w:szCs w:val="18"/>
        <w:lang w:val="en-GB"/>
      </w:rPr>
    </w:pPr>
    <w:r w:rsidRPr="001D63E9">
      <w:rPr>
        <w:rFonts w:ascii="Arial" w:eastAsia="Calibri" w:hAnsi="Arial" w:cs="Arial"/>
        <w:sz w:val="18"/>
        <w:szCs w:val="18"/>
        <w:lang w:val="zh-TW"/>
      </w:rPr>
      <w:t>如欲獲取更多資訊，請聯繫：</w:t>
    </w:r>
    <w:r w:rsidRPr="001D63E9">
      <w:rPr>
        <w:rFonts w:ascii="Arial" w:eastAsia="Calibri" w:hAnsi="Arial" w:cs="Arial"/>
        <w:sz w:val="18"/>
        <w:szCs w:val="18"/>
        <w:lang w:val="zh-TW"/>
      </w:rPr>
      <w:t xml:space="preserve"> </w:t>
    </w:r>
  </w:p>
  <w:p w14:paraId="79ED45AE" w14:textId="7A7795E0" w:rsidR="00C92511" w:rsidRPr="00C92511" w:rsidRDefault="00751E7A" w:rsidP="001D63E9">
    <w:pPr>
      <w:spacing w:after="0"/>
      <w:rPr>
        <w:rFonts w:ascii="Arial" w:hAnsi="Arial" w:cs="Arial" w:hint="eastAsia"/>
        <w:sz w:val="18"/>
        <w:szCs w:val="18"/>
        <w:lang w:val="zh-TW" w:eastAsia="zh-TW"/>
      </w:rPr>
    </w:pPr>
    <w:r w:rsidRPr="001D63E9">
      <w:rPr>
        <w:rFonts w:ascii="Arial" w:eastAsia="Calibri" w:hAnsi="Arial" w:cs="Arial"/>
        <w:sz w:val="18"/>
        <w:szCs w:val="18"/>
        <w:lang w:val="zh-TW"/>
      </w:rPr>
      <w:t xml:space="preserve">MB&amp;F S.A. : Charris Yadigaroglou - </w:t>
    </w:r>
    <w:hyperlink r:id="rId1" w:history="1">
      <w:r w:rsidRPr="001D63E9">
        <w:rPr>
          <w:rFonts w:ascii="Arial" w:eastAsia="Calibri" w:hAnsi="Arial" w:cs="Arial"/>
          <w:color w:val="0563C1"/>
          <w:sz w:val="18"/>
          <w:szCs w:val="18"/>
          <w:u w:val="single"/>
          <w:lang w:val="zh-TW"/>
        </w:rPr>
        <w:t>cy@mbandf.com</w:t>
      </w:r>
    </w:hyperlink>
    <w:r w:rsidRPr="001D63E9">
      <w:rPr>
        <w:rFonts w:ascii="Arial" w:eastAsia="Calibri" w:hAnsi="Arial" w:cs="Arial"/>
        <w:sz w:val="18"/>
        <w:szCs w:val="18"/>
        <w:lang w:val="zh-TW"/>
      </w:rPr>
      <w:t xml:space="preserve"> / Arnaud Légeret - </w:t>
    </w:r>
    <w:hyperlink r:id="rId2" w:history="1">
      <w:r w:rsidR="00C92511" w:rsidRPr="00C92511">
        <w:rPr>
          <w:rStyle w:val="Lienhypertexte"/>
          <w:rFonts w:ascii="Arial" w:eastAsia="Calibri" w:hAnsi="Arial" w:cs="Arial"/>
          <w:color w:val="0070C0"/>
          <w:sz w:val="18"/>
          <w:szCs w:val="18"/>
          <w:lang w:val="zh-TW"/>
        </w:rPr>
        <w:t>arl@mbandf.com</w:t>
      </w:r>
    </w:hyperlink>
  </w:p>
  <w:p w14:paraId="7FB014E8" w14:textId="7E25BB48" w:rsidR="00960FB1" w:rsidRPr="00C92511" w:rsidRDefault="00751E7A" w:rsidP="00C92511">
    <w:pPr>
      <w:spacing w:after="0"/>
      <w:rPr>
        <w:rFonts w:ascii="Arial" w:hAnsi="Arial" w:cs="Arial" w:hint="eastAsia"/>
        <w:sz w:val="18"/>
        <w:szCs w:val="18"/>
        <w:lang w:val="fr-CH" w:eastAsia="zh-TW"/>
      </w:rPr>
    </w:pPr>
    <w:proofErr w:type="spellStart"/>
    <w:r w:rsidRPr="001D63E9">
      <w:rPr>
        <w:rFonts w:ascii="MS Gothic" w:eastAsia="MS Gothic" w:hAnsi="MS Gothic" w:cs="MS Gothic" w:hint="eastAsia"/>
        <w:sz w:val="18"/>
        <w:szCs w:val="18"/>
        <w:lang w:val="zh-TW"/>
      </w:rPr>
      <w:t>電話</w:t>
    </w:r>
    <w:proofErr w:type="spellEnd"/>
    <w:r w:rsidRPr="001D63E9">
      <w:rPr>
        <w:rFonts w:ascii="MS Gothic" w:eastAsia="MS Gothic" w:hAnsi="MS Gothic" w:cs="MS Gothic" w:hint="eastAsia"/>
        <w:sz w:val="18"/>
        <w:szCs w:val="18"/>
        <w:lang w:val="zh-TW"/>
      </w:rPr>
      <w:t>：</w:t>
    </w:r>
    <w:r w:rsidRPr="001D63E9">
      <w:rPr>
        <w:rFonts w:ascii="Arial" w:eastAsia="Calibri" w:hAnsi="Arial" w:cs="Arial"/>
        <w:sz w:val="18"/>
        <w:szCs w:val="18"/>
        <w:lang w:val="zh-TW"/>
      </w:rPr>
      <w:t xml:space="preserve"> 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EB2A0" w14:textId="77777777" w:rsidR="00E90277" w:rsidRDefault="00751E7A">
      <w:pPr>
        <w:spacing w:after="0"/>
      </w:pPr>
      <w:r>
        <w:separator/>
      </w:r>
    </w:p>
  </w:footnote>
  <w:footnote w:type="continuationSeparator" w:id="0">
    <w:p w14:paraId="54E45B5F" w14:textId="77777777" w:rsidR="00E90277" w:rsidRDefault="00751E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56CE4" w14:textId="77777777" w:rsidR="00960FB1" w:rsidRDefault="00751E7A">
    <w:pPr>
      <w:pStyle w:val="En-tte"/>
    </w:pPr>
    <w:r>
      <w:rPr>
        <w:noProof/>
        <w:lang w:val="fr-CH" w:eastAsia="fr-CH"/>
      </w:rPr>
      <w:drawing>
        <wp:inline distT="0" distB="0" distL="0" distR="0" wp14:anchorId="771FB655" wp14:editId="16A2CCD9">
          <wp:extent cx="1533525" cy="523875"/>
          <wp:effectExtent l="0" t="0" r="9525" b="9525"/>
          <wp:docPr id="1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5034321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60"/>
    <w:rsid w:val="00004F17"/>
    <w:rsid w:val="000320F0"/>
    <w:rsid w:val="000336C4"/>
    <w:rsid w:val="0005559C"/>
    <w:rsid w:val="00060B93"/>
    <w:rsid w:val="00065789"/>
    <w:rsid w:val="00076839"/>
    <w:rsid w:val="000864EA"/>
    <w:rsid w:val="00087A17"/>
    <w:rsid w:val="000B4A20"/>
    <w:rsid w:val="000D5F1A"/>
    <w:rsid w:val="000D6E33"/>
    <w:rsid w:val="00114A62"/>
    <w:rsid w:val="00117690"/>
    <w:rsid w:val="00126FEA"/>
    <w:rsid w:val="00141F35"/>
    <w:rsid w:val="00141F58"/>
    <w:rsid w:val="00151566"/>
    <w:rsid w:val="00154292"/>
    <w:rsid w:val="001C389A"/>
    <w:rsid w:val="001D63E9"/>
    <w:rsid w:val="00202FB2"/>
    <w:rsid w:val="002343F7"/>
    <w:rsid w:val="002508F9"/>
    <w:rsid w:val="002626FE"/>
    <w:rsid w:val="00263629"/>
    <w:rsid w:val="00264124"/>
    <w:rsid w:val="00283450"/>
    <w:rsid w:val="002A7E7F"/>
    <w:rsid w:val="002C5B85"/>
    <w:rsid w:val="002E6071"/>
    <w:rsid w:val="002E7177"/>
    <w:rsid w:val="002E7908"/>
    <w:rsid w:val="002E7E5B"/>
    <w:rsid w:val="003345B7"/>
    <w:rsid w:val="00376D79"/>
    <w:rsid w:val="00381C51"/>
    <w:rsid w:val="00384A18"/>
    <w:rsid w:val="003B3303"/>
    <w:rsid w:val="00433B8A"/>
    <w:rsid w:val="00453BAC"/>
    <w:rsid w:val="00460B61"/>
    <w:rsid w:val="00466393"/>
    <w:rsid w:val="00473EC8"/>
    <w:rsid w:val="00477FD6"/>
    <w:rsid w:val="00483998"/>
    <w:rsid w:val="004909E1"/>
    <w:rsid w:val="004D26C8"/>
    <w:rsid w:val="00502774"/>
    <w:rsid w:val="00513A5D"/>
    <w:rsid w:val="00525769"/>
    <w:rsid w:val="0053263E"/>
    <w:rsid w:val="005A7DCF"/>
    <w:rsid w:val="005B1929"/>
    <w:rsid w:val="005B73EE"/>
    <w:rsid w:val="005C45AF"/>
    <w:rsid w:val="005E28D8"/>
    <w:rsid w:val="005E7C74"/>
    <w:rsid w:val="005F3222"/>
    <w:rsid w:val="005F441D"/>
    <w:rsid w:val="0060429D"/>
    <w:rsid w:val="00623794"/>
    <w:rsid w:val="00644096"/>
    <w:rsid w:val="00663BF6"/>
    <w:rsid w:val="00695F7D"/>
    <w:rsid w:val="006D3A04"/>
    <w:rsid w:val="006E0D37"/>
    <w:rsid w:val="006E30A7"/>
    <w:rsid w:val="006E410E"/>
    <w:rsid w:val="006E77EC"/>
    <w:rsid w:val="006F3C84"/>
    <w:rsid w:val="00702089"/>
    <w:rsid w:val="00713D88"/>
    <w:rsid w:val="00726F9D"/>
    <w:rsid w:val="00742AF8"/>
    <w:rsid w:val="007450D3"/>
    <w:rsid w:val="00751E7A"/>
    <w:rsid w:val="00751FF5"/>
    <w:rsid w:val="00772B3D"/>
    <w:rsid w:val="00794BF6"/>
    <w:rsid w:val="007A1DB9"/>
    <w:rsid w:val="007C102F"/>
    <w:rsid w:val="007E75C4"/>
    <w:rsid w:val="007F0D78"/>
    <w:rsid w:val="008028D7"/>
    <w:rsid w:val="00814F79"/>
    <w:rsid w:val="00833C02"/>
    <w:rsid w:val="008350DA"/>
    <w:rsid w:val="00853C30"/>
    <w:rsid w:val="00867A87"/>
    <w:rsid w:val="00886FF9"/>
    <w:rsid w:val="0088745C"/>
    <w:rsid w:val="008D2324"/>
    <w:rsid w:val="008E4028"/>
    <w:rsid w:val="008F6643"/>
    <w:rsid w:val="00900659"/>
    <w:rsid w:val="00915B94"/>
    <w:rsid w:val="00926045"/>
    <w:rsid w:val="009425E7"/>
    <w:rsid w:val="0094268E"/>
    <w:rsid w:val="00960FB1"/>
    <w:rsid w:val="0096410C"/>
    <w:rsid w:val="00965025"/>
    <w:rsid w:val="009657CE"/>
    <w:rsid w:val="009706F4"/>
    <w:rsid w:val="00992B57"/>
    <w:rsid w:val="009A1C81"/>
    <w:rsid w:val="009B3E9A"/>
    <w:rsid w:val="009D4C5B"/>
    <w:rsid w:val="009F2B13"/>
    <w:rsid w:val="00A02197"/>
    <w:rsid w:val="00A05643"/>
    <w:rsid w:val="00A14EE8"/>
    <w:rsid w:val="00A21C2C"/>
    <w:rsid w:val="00A3406A"/>
    <w:rsid w:val="00A5287A"/>
    <w:rsid w:val="00AB31AC"/>
    <w:rsid w:val="00AB65E7"/>
    <w:rsid w:val="00B03601"/>
    <w:rsid w:val="00B04DE6"/>
    <w:rsid w:val="00B0561D"/>
    <w:rsid w:val="00B07349"/>
    <w:rsid w:val="00B12702"/>
    <w:rsid w:val="00B2126E"/>
    <w:rsid w:val="00B45663"/>
    <w:rsid w:val="00BA6D16"/>
    <w:rsid w:val="00BA6F0D"/>
    <w:rsid w:val="00BB155F"/>
    <w:rsid w:val="00BD6D87"/>
    <w:rsid w:val="00BE374A"/>
    <w:rsid w:val="00BF052A"/>
    <w:rsid w:val="00BF2A60"/>
    <w:rsid w:val="00C135AF"/>
    <w:rsid w:val="00C330ED"/>
    <w:rsid w:val="00C33F33"/>
    <w:rsid w:val="00C43ED0"/>
    <w:rsid w:val="00C4699C"/>
    <w:rsid w:val="00C50E19"/>
    <w:rsid w:val="00C64F85"/>
    <w:rsid w:val="00C856A5"/>
    <w:rsid w:val="00C92511"/>
    <w:rsid w:val="00C9280D"/>
    <w:rsid w:val="00CE653B"/>
    <w:rsid w:val="00CE7F1A"/>
    <w:rsid w:val="00CF638E"/>
    <w:rsid w:val="00D10C6A"/>
    <w:rsid w:val="00D22B42"/>
    <w:rsid w:val="00D23129"/>
    <w:rsid w:val="00D24B04"/>
    <w:rsid w:val="00D25A77"/>
    <w:rsid w:val="00D26FF8"/>
    <w:rsid w:val="00D4453D"/>
    <w:rsid w:val="00D71388"/>
    <w:rsid w:val="00D81015"/>
    <w:rsid w:val="00D90150"/>
    <w:rsid w:val="00DC52D4"/>
    <w:rsid w:val="00DF1923"/>
    <w:rsid w:val="00DF32A6"/>
    <w:rsid w:val="00DF65EB"/>
    <w:rsid w:val="00E05304"/>
    <w:rsid w:val="00E05A3F"/>
    <w:rsid w:val="00E529E7"/>
    <w:rsid w:val="00E66576"/>
    <w:rsid w:val="00E72EE9"/>
    <w:rsid w:val="00E76863"/>
    <w:rsid w:val="00E82A19"/>
    <w:rsid w:val="00E86241"/>
    <w:rsid w:val="00E90277"/>
    <w:rsid w:val="00EA5907"/>
    <w:rsid w:val="00EA6DA0"/>
    <w:rsid w:val="00EC3DF1"/>
    <w:rsid w:val="00EF08BA"/>
    <w:rsid w:val="00EF52E3"/>
    <w:rsid w:val="00F11B25"/>
    <w:rsid w:val="00F30FA2"/>
    <w:rsid w:val="00F67B35"/>
    <w:rsid w:val="00F85F44"/>
    <w:rsid w:val="00F92A95"/>
    <w:rsid w:val="00FA46C7"/>
    <w:rsid w:val="00FB0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5A01"/>
  <w15:docId w15:val="{03A6D132-87EB-D844-8C67-B13116FE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0FB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60FB1"/>
  </w:style>
  <w:style w:type="paragraph" w:styleId="Pieddepage">
    <w:name w:val="footer"/>
    <w:basedOn w:val="Normal"/>
    <w:link w:val="PieddepageCar"/>
    <w:uiPriority w:val="99"/>
    <w:unhideWhenUsed/>
    <w:rsid w:val="00960FB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60FB1"/>
  </w:style>
  <w:style w:type="paragraph" w:styleId="Textedebulles">
    <w:name w:val="Balloon Text"/>
    <w:basedOn w:val="Normal"/>
    <w:link w:val="TextedebullesCar"/>
    <w:uiPriority w:val="99"/>
    <w:semiHidden/>
    <w:unhideWhenUsed/>
    <w:rsid w:val="00960F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FB1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960FB1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Sansinterligne">
    <w:name w:val="No Spacing"/>
    <w:uiPriority w:val="1"/>
    <w:qFormat/>
    <w:rsid w:val="00C33F33"/>
    <w:pPr>
      <w:spacing w:after="0"/>
    </w:pPr>
  </w:style>
  <w:style w:type="character" w:styleId="Lienhypertexte">
    <w:name w:val="Hyperlink"/>
    <w:basedOn w:val="Policepardfaut"/>
    <w:uiPriority w:val="99"/>
    <w:unhideWhenUsed/>
    <w:rsid w:val="00C92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l@mbandf.com" TargetMode="External"/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5602-0DA3-4F1F-8DF4-CFDFEA29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844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Revolution Press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Camille Reix</cp:lastModifiedBy>
  <cp:revision>6</cp:revision>
  <dcterms:created xsi:type="dcterms:W3CDTF">2021-09-20T13:49:00Z</dcterms:created>
  <dcterms:modified xsi:type="dcterms:W3CDTF">2021-09-27T16:57:00Z</dcterms:modified>
</cp:coreProperties>
</file>