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73" w:rsidRPr="008D50F4" w:rsidRDefault="00BB7D73" w:rsidP="00BB7D73">
      <w:pPr>
        <w:jc w:val="center"/>
        <w:rPr>
          <w:rFonts w:ascii="Arial" w:hAnsi="Arial" w:cs="Arial"/>
          <w:b/>
          <w:sz w:val="28"/>
          <w:szCs w:val="28"/>
          <w:lang w:val="en-GB"/>
        </w:rPr>
      </w:pPr>
      <w:r w:rsidRPr="008D50F4">
        <w:rPr>
          <w:rFonts w:ascii="Arial" w:hAnsi="Arial" w:cs="Arial"/>
          <w:b/>
          <w:sz w:val="28"/>
          <w:szCs w:val="28"/>
          <w:lang w:val="en-GB"/>
        </w:rPr>
        <w:t>Legacy Machine 1</w:t>
      </w:r>
      <w:r w:rsidR="006D35A3" w:rsidRPr="008D50F4">
        <w:rPr>
          <w:rFonts w:ascii="Arial" w:hAnsi="Arial" w:cs="Arial"/>
          <w:b/>
          <w:sz w:val="28"/>
          <w:szCs w:val="28"/>
          <w:lang w:val="en-GB"/>
        </w:rPr>
        <w:t>01</w:t>
      </w:r>
    </w:p>
    <w:p w:rsidR="00BB7D73" w:rsidRPr="008D50F4" w:rsidRDefault="00BB7D73" w:rsidP="00BB7D73">
      <w:pPr>
        <w:jc w:val="both"/>
        <w:rPr>
          <w:rFonts w:ascii="Arial" w:hAnsi="Arial"/>
          <w:sz w:val="22"/>
          <w:lang w:val="en-GB"/>
        </w:rPr>
      </w:pPr>
      <w:bookmarkStart w:id="0" w:name="_GoBack"/>
      <w:bookmarkEnd w:id="0"/>
    </w:p>
    <w:p w:rsidR="00963C01" w:rsidRPr="008D50F4" w:rsidRDefault="00963C01" w:rsidP="00BB7D73">
      <w:pPr>
        <w:jc w:val="both"/>
        <w:rPr>
          <w:rFonts w:ascii="Arial" w:hAnsi="Arial"/>
          <w:sz w:val="22"/>
          <w:lang w:val="en-GB"/>
        </w:rPr>
      </w:pPr>
    </w:p>
    <w:p w:rsidR="006C7594" w:rsidRPr="008D50F4" w:rsidRDefault="006D35A3" w:rsidP="00BB7D73">
      <w:pPr>
        <w:jc w:val="both"/>
        <w:rPr>
          <w:rFonts w:ascii="Arial" w:hAnsi="Arial"/>
          <w:sz w:val="22"/>
          <w:lang w:val="en-GB"/>
        </w:rPr>
      </w:pPr>
      <w:r w:rsidRPr="008D50F4">
        <w:rPr>
          <w:rFonts w:ascii="Arial" w:hAnsi="Arial"/>
          <w:sz w:val="22"/>
          <w:lang w:val="en-GB"/>
        </w:rPr>
        <w:t xml:space="preserve">For a classically sized </w:t>
      </w:r>
      <w:r w:rsidR="008C445C" w:rsidRPr="008D50F4">
        <w:rPr>
          <w:rFonts w:ascii="Arial" w:hAnsi="Arial"/>
          <w:sz w:val="22"/>
          <w:lang w:val="en-GB"/>
        </w:rPr>
        <w:t xml:space="preserve">40mm </w:t>
      </w:r>
      <w:r w:rsidRPr="008D50F4">
        <w:rPr>
          <w:rFonts w:ascii="Arial" w:hAnsi="Arial"/>
          <w:sz w:val="22"/>
          <w:lang w:val="en-GB"/>
        </w:rPr>
        <w:t>wri</w:t>
      </w:r>
      <w:r w:rsidR="00963C01" w:rsidRPr="008D50F4">
        <w:rPr>
          <w:rFonts w:ascii="Arial" w:hAnsi="Arial"/>
          <w:sz w:val="22"/>
          <w:lang w:val="en-GB"/>
        </w:rPr>
        <w:t>stwatch, Legacy Machine 101 (LM</w:t>
      </w:r>
      <w:r w:rsidRPr="008D50F4">
        <w:rPr>
          <w:rFonts w:ascii="Arial" w:hAnsi="Arial"/>
          <w:sz w:val="22"/>
          <w:lang w:val="en-GB"/>
        </w:rPr>
        <w:t>101) covers a lot of gr</w:t>
      </w:r>
      <w:r w:rsidR="00963C01" w:rsidRPr="008D50F4">
        <w:rPr>
          <w:rFonts w:ascii="Arial" w:hAnsi="Arial"/>
          <w:sz w:val="22"/>
          <w:lang w:val="en-GB"/>
        </w:rPr>
        <w:t>ound. Or to be more precise, LM</w:t>
      </w:r>
      <w:r w:rsidRPr="008D50F4">
        <w:rPr>
          <w:rFonts w:ascii="Arial" w:hAnsi="Arial"/>
          <w:sz w:val="22"/>
          <w:lang w:val="en-GB"/>
        </w:rPr>
        <w:t>101 covers a lot of time</w:t>
      </w:r>
      <w:r w:rsidR="003D48D2" w:rsidRPr="008D50F4">
        <w:rPr>
          <w:rFonts w:ascii="Arial" w:hAnsi="Arial"/>
          <w:sz w:val="22"/>
          <w:lang w:val="en-GB"/>
        </w:rPr>
        <w:t>: over 100</w:t>
      </w:r>
      <w:r w:rsidRPr="008D50F4">
        <w:rPr>
          <w:rFonts w:ascii="Arial" w:hAnsi="Arial"/>
          <w:sz w:val="22"/>
          <w:lang w:val="en-GB"/>
        </w:rPr>
        <w:t xml:space="preserve"> years </w:t>
      </w:r>
      <w:r w:rsidR="00DE3550" w:rsidRPr="008D50F4">
        <w:rPr>
          <w:rFonts w:ascii="Arial" w:hAnsi="Arial"/>
          <w:sz w:val="22"/>
          <w:lang w:val="en-GB"/>
        </w:rPr>
        <w:t>between inspiration</w:t>
      </w:r>
      <w:r w:rsidRPr="008D50F4">
        <w:rPr>
          <w:rFonts w:ascii="Arial" w:hAnsi="Arial"/>
          <w:sz w:val="22"/>
          <w:lang w:val="en-GB"/>
        </w:rPr>
        <w:t xml:space="preserve"> and realisation.</w:t>
      </w:r>
    </w:p>
    <w:p w:rsidR="006C7594" w:rsidRPr="008D50F4" w:rsidRDefault="006C7594" w:rsidP="00BB7D73">
      <w:pPr>
        <w:jc w:val="both"/>
        <w:rPr>
          <w:rFonts w:ascii="Arial" w:hAnsi="Arial"/>
          <w:sz w:val="22"/>
          <w:lang w:val="en-GB"/>
        </w:rPr>
      </w:pPr>
    </w:p>
    <w:p w:rsidR="009D795F" w:rsidRPr="008D50F4" w:rsidRDefault="008A7D48" w:rsidP="00BB7D73">
      <w:pPr>
        <w:jc w:val="both"/>
        <w:rPr>
          <w:rFonts w:ascii="Arial" w:hAnsi="Arial"/>
          <w:sz w:val="22"/>
          <w:lang w:val="en-GB"/>
        </w:rPr>
      </w:pPr>
      <w:r w:rsidRPr="008D50F4">
        <w:rPr>
          <w:rFonts w:ascii="Arial" w:hAnsi="Arial"/>
          <w:sz w:val="22"/>
          <w:lang w:val="en-GB"/>
        </w:rPr>
        <w:t xml:space="preserve">Legacy Machine 101 embodies and accentuates the very essence of what </w:t>
      </w:r>
      <w:r w:rsidR="00B14CFA" w:rsidRPr="008D50F4">
        <w:rPr>
          <w:rFonts w:ascii="Arial" w:hAnsi="Arial"/>
          <w:sz w:val="22"/>
          <w:lang w:val="en-GB"/>
        </w:rPr>
        <w:t xml:space="preserve">is </w:t>
      </w:r>
      <w:r w:rsidRPr="008D50F4">
        <w:rPr>
          <w:rFonts w:ascii="Arial" w:hAnsi="Arial"/>
          <w:sz w:val="22"/>
          <w:lang w:val="en-GB"/>
        </w:rPr>
        <w:t>essential in a wristwatch: the balance wheel, which is responsible for regulating precision; how much power remains in the mainspring, which indicates when it needs to be next wound; and of course, the time.</w:t>
      </w:r>
    </w:p>
    <w:p w:rsidR="009D795F" w:rsidRPr="008D50F4" w:rsidRDefault="009D795F" w:rsidP="00BB7D73">
      <w:pPr>
        <w:jc w:val="both"/>
        <w:rPr>
          <w:rFonts w:ascii="Arial" w:hAnsi="Arial"/>
          <w:sz w:val="22"/>
          <w:lang w:val="en-GB"/>
        </w:rPr>
      </w:pPr>
    </w:p>
    <w:p w:rsidR="006D35A3" w:rsidRPr="008D50F4" w:rsidRDefault="009D795F" w:rsidP="00BB7D73">
      <w:pPr>
        <w:jc w:val="both"/>
        <w:rPr>
          <w:rFonts w:ascii="Arial" w:hAnsi="Arial"/>
          <w:sz w:val="22"/>
          <w:lang w:val="en-GB"/>
        </w:rPr>
      </w:pPr>
      <w:r w:rsidRPr="008D50F4">
        <w:rPr>
          <w:rFonts w:ascii="Arial" w:hAnsi="Arial"/>
          <w:sz w:val="22"/>
          <w:lang w:val="en-GB"/>
        </w:rPr>
        <w:t>LM101 has one more very special feature</w:t>
      </w:r>
      <w:r w:rsidR="00A15E37" w:rsidRPr="008D50F4">
        <w:rPr>
          <w:rFonts w:ascii="Arial" w:hAnsi="Arial"/>
          <w:sz w:val="22"/>
          <w:lang w:val="en-GB"/>
        </w:rPr>
        <w:t>, one that cannot be seen:</w:t>
      </w:r>
      <w:r w:rsidR="00286A23" w:rsidRPr="008D50F4">
        <w:rPr>
          <w:rFonts w:ascii="Arial" w:hAnsi="Arial"/>
          <w:sz w:val="22"/>
          <w:lang w:val="en-GB"/>
        </w:rPr>
        <w:t xml:space="preserve"> </w:t>
      </w:r>
      <w:r w:rsidRPr="008D50F4">
        <w:rPr>
          <w:rFonts w:ascii="Arial" w:hAnsi="Arial"/>
          <w:sz w:val="22"/>
          <w:lang w:val="en-GB"/>
        </w:rPr>
        <w:t>it houses the very first movement developed entirely in-house by MB&amp;F.</w:t>
      </w:r>
    </w:p>
    <w:p w:rsidR="006D35A3" w:rsidRPr="008D50F4" w:rsidRDefault="006D35A3" w:rsidP="00BB7D73">
      <w:pPr>
        <w:jc w:val="both"/>
        <w:rPr>
          <w:rFonts w:ascii="Arial" w:hAnsi="Arial"/>
          <w:sz w:val="22"/>
          <w:lang w:val="en-GB"/>
        </w:rPr>
      </w:pPr>
    </w:p>
    <w:p w:rsidR="002B0866" w:rsidRPr="008D50F4" w:rsidRDefault="00DE3550" w:rsidP="00771568">
      <w:pPr>
        <w:widowControl w:val="0"/>
        <w:autoSpaceDE w:val="0"/>
        <w:autoSpaceDN w:val="0"/>
        <w:adjustRightInd w:val="0"/>
        <w:jc w:val="both"/>
        <w:rPr>
          <w:rFonts w:ascii="Arial" w:hAnsi="Arial"/>
          <w:sz w:val="22"/>
          <w:lang w:val="en-GB"/>
        </w:rPr>
      </w:pPr>
      <w:r w:rsidRPr="008D50F4">
        <w:rPr>
          <w:rFonts w:ascii="Arial" w:hAnsi="Arial"/>
          <w:sz w:val="22"/>
          <w:lang w:val="en-GB"/>
        </w:rPr>
        <w:t xml:space="preserve">Visually, </w:t>
      </w:r>
      <w:r w:rsidR="006D35A3" w:rsidRPr="008D50F4">
        <w:rPr>
          <w:rFonts w:ascii="Arial" w:hAnsi="Arial"/>
          <w:sz w:val="22"/>
          <w:lang w:val="en-GB"/>
        </w:rPr>
        <w:t>LM1</w:t>
      </w:r>
      <w:r w:rsidRPr="008D50F4">
        <w:rPr>
          <w:rFonts w:ascii="Arial" w:hAnsi="Arial"/>
          <w:sz w:val="22"/>
          <w:lang w:val="en-GB"/>
        </w:rPr>
        <w:t>01</w:t>
      </w:r>
      <w:r w:rsidR="006D35A3" w:rsidRPr="008D50F4">
        <w:rPr>
          <w:rFonts w:ascii="Arial" w:hAnsi="Arial"/>
          <w:sz w:val="22"/>
          <w:lang w:val="en-GB"/>
        </w:rPr>
        <w:t xml:space="preserve"> is dominated by the </w:t>
      </w:r>
      <w:r w:rsidR="00771568" w:rsidRPr="008D50F4">
        <w:rPr>
          <w:rFonts w:ascii="Arial" w:hAnsi="Arial"/>
          <w:sz w:val="22"/>
          <w:lang w:val="en-GB"/>
        </w:rPr>
        <w:t>m</w:t>
      </w:r>
      <w:r w:rsidRPr="008D50F4">
        <w:rPr>
          <w:rFonts w:ascii="Arial" w:hAnsi="Arial"/>
          <w:sz w:val="22"/>
          <w:lang w:val="en-GB"/>
        </w:rPr>
        <w:t>onumental</w:t>
      </w:r>
      <w:r w:rsidR="00771568" w:rsidRPr="008D50F4">
        <w:rPr>
          <w:rFonts w:ascii="Arial" w:hAnsi="Arial"/>
          <w:sz w:val="22"/>
          <w:lang w:val="en-GB"/>
        </w:rPr>
        <w:t xml:space="preserve"> suspended </w:t>
      </w:r>
      <w:r w:rsidR="006D35A3" w:rsidRPr="008D50F4">
        <w:rPr>
          <w:rFonts w:ascii="Arial" w:hAnsi="Arial"/>
          <w:sz w:val="22"/>
          <w:lang w:val="en-GB"/>
        </w:rPr>
        <w:t>balance wheel</w:t>
      </w:r>
      <w:r w:rsidR="00771568" w:rsidRPr="008D50F4">
        <w:rPr>
          <w:rFonts w:ascii="Arial" w:hAnsi="Arial"/>
          <w:sz w:val="22"/>
          <w:lang w:val="en-GB"/>
        </w:rPr>
        <w:t xml:space="preserve">, </w:t>
      </w:r>
      <w:r w:rsidRPr="008D50F4">
        <w:rPr>
          <w:rFonts w:ascii="Arial" w:hAnsi="Arial"/>
          <w:sz w:val="22"/>
          <w:lang w:val="en-GB"/>
        </w:rPr>
        <w:t xml:space="preserve">its sedate oscillations </w:t>
      </w:r>
      <w:r w:rsidR="003D48D2" w:rsidRPr="008D50F4">
        <w:rPr>
          <w:rFonts w:ascii="Arial" w:hAnsi="Arial"/>
          <w:sz w:val="22"/>
          <w:lang w:val="en-GB"/>
        </w:rPr>
        <w:t>drawing</w:t>
      </w:r>
      <w:r w:rsidR="00771568" w:rsidRPr="008D50F4">
        <w:rPr>
          <w:rFonts w:ascii="Arial" w:hAnsi="Arial"/>
          <w:sz w:val="22"/>
          <w:lang w:val="en-GB"/>
        </w:rPr>
        <w:t xml:space="preserve"> the eye</w:t>
      </w:r>
      <w:r w:rsidRPr="008D50F4">
        <w:rPr>
          <w:rFonts w:ascii="Arial" w:hAnsi="Arial"/>
          <w:sz w:val="22"/>
          <w:lang w:val="en-GB"/>
        </w:rPr>
        <w:t xml:space="preserve"> ever closer</w:t>
      </w:r>
      <w:r w:rsidR="003D48D2" w:rsidRPr="008D50F4">
        <w:rPr>
          <w:rFonts w:ascii="Arial" w:hAnsi="Arial"/>
          <w:sz w:val="22"/>
          <w:lang w:val="en-GB"/>
        </w:rPr>
        <w:t>. Two pristine-</w:t>
      </w:r>
      <w:r w:rsidR="00771568" w:rsidRPr="008D50F4">
        <w:rPr>
          <w:rFonts w:ascii="Arial" w:hAnsi="Arial"/>
          <w:sz w:val="22"/>
          <w:lang w:val="en-GB"/>
        </w:rPr>
        <w:t xml:space="preserve">white subdials hover just above the </w:t>
      </w:r>
      <w:r w:rsidR="003D48D2" w:rsidRPr="008D50F4">
        <w:rPr>
          <w:rFonts w:ascii="Arial" w:hAnsi="Arial"/>
          <w:sz w:val="22"/>
          <w:lang w:val="en-GB"/>
        </w:rPr>
        <w:t xml:space="preserve">fine </w:t>
      </w:r>
      <w:r w:rsidRPr="008D50F4">
        <w:rPr>
          <w:rFonts w:ascii="Arial" w:hAnsi="Arial"/>
          <w:sz w:val="22"/>
          <w:lang w:val="en-GB"/>
        </w:rPr>
        <w:t>sunray-</w:t>
      </w:r>
      <w:r w:rsidR="003D48D2" w:rsidRPr="008D50F4">
        <w:rPr>
          <w:rFonts w:ascii="Arial" w:hAnsi="Arial"/>
          <w:sz w:val="22"/>
          <w:lang w:val="en-GB"/>
        </w:rPr>
        <w:t>engraved movement</w:t>
      </w:r>
      <w:r w:rsidRPr="008D50F4">
        <w:rPr>
          <w:rFonts w:ascii="Arial" w:hAnsi="Arial"/>
          <w:sz w:val="22"/>
          <w:lang w:val="en-GB"/>
        </w:rPr>
        <w:t xml:space="preserve"> top plate</w:t>
      </w:r>
      <w:r w:rsidR="003D48D2" w:rsidRPr="008D50F4">
        <w:rPr>
          <w:rFonts w:ascii="Arial" w:hAnsi="Arial"/>
          <w:sz w:val="22"/>
          <w:lang w:val="en-GB"/>
        </w:rPr>
        <w:t>: At the</w:t>
      </w:r>
      <w:r w:rsidR="005A5EEF" w:rsidRPr="008D50F4">
        <w:rPr>
          <w:rFonts w:ascii="Arial" w:hAnsi="Arial"/>
          <w:sz w:val="22"/>
          <w:lang w:val="en-GB"/>
        </w:rPr>
        <w:t xml:space="preserve"> top right, </w:t>
      </w:r>
      <w:r w:rsidR="00DD0582" w:rsidRPr="008D50F4">
        <w:rPr>
          <w:rFonts w:ascii="Arial" w:hAnsi="Arial"/>
          <w:sz w:val="22"/>
          <w:lang w:val="en-GB"/>
        </w:rPr>
        <w:t xml:space="preserve">highly legible </w:t>
      </w:r>
      <w:r w:rsidR="003D48D2" w:rsidRPr="008D50F4">
        <w:rPr>
          <w:rFonts w:ascii="Arial" w:hAnsi="Arial"/>
          <w:sz w:val="22"/>
          <w:lang w:val="en-GB"/>
        </w:rPr>
        <w:t xml:space="preserve">hours and minutes </w:t>
      </w:r>
      <w:r w:rsidR="00DD0582" w:rsidRPr="008D50F4">
        <w:rPr>
          <w:rFonts w:ascii="Arial" w:hAnsi="Arial"/>
          <w:sz w:val="22"/>
          <w:lang w:val="en-GB"/>
        </w:rPr>
        <w:t>are displayed by beautiful blued-gold hands contrasting against the immaculate white</w:t>
      </w:r>
      <w:r w:rsidRPr="008D50F4">
        <w:rPr>
          <w:rFonts w:ascii="Arial" w:hAnsi="Arial"/>
          <w:sz w:val="22"/>
          <w:lang w:val="en-GB"/>
        </w:rPr>
        <w:t>, w</w:t>
      </w:r>
      <w:r w:rsidR="00C432E4" w:rsidRPr="008D50F4">
        <w:rPr>
          <w:rFonts w:ascii="Arial" w:hAnsi="Arial"/>
          <w:sz w:val="22"/>
          <w:lang w:val="en-GB"/>
        </w:rPr>
        <w:t xml:space="preserve">hile the </w:t>
      </w:r>
      <w:r w:rsidR="00A919A6" w:rsidRPr="008D50F4">
        <w:rPr>
          <w:rFonts w:ascii="Arial" w:hAnsi="Arial"/>
          <w:sz w:val="22"/>
          <w:lang w:val="en-GB"/>
        </w:rPr>
        <w:t xml:space="preserve">45-hour </w:t>
      </w:r>
      <w:r w:rsidR="00C432E4" w:rsidRPr="008D50F4">
        <w:rPr>
          <w:rFonts w:ascii="Arial" w:hAnsi="Arial"/>
          <w:sz w:val="22"/>
          <w:lang w:val="en-GB"/>
        </w:rPr>
        <w:t>power reserve indicator is displayed in</w:t>
      </w:r>
      <w:r w:rsidRPr="008D50F4">
        <w:rPr>
          <w:rFonts w:ascii="Arial" w:hAnsi="Arial"/>
          <w:sz w:val="22"/>
          <w:lang w:val="en-GB"/>
        </w:rPr>
        <w:t xml:space="preserve"> </w:t>
      </w:r>
      <w:r w:rsidR="00C432E4" w:rsidRPr="008D50F4">
        <w:rPr>
          <w:rFonts w:ascii="Arial" w:hAnsi="Arial"/>
          <w:sz w:val="22"/>
          <w:lang w:val="en-GB"/>
        </w:rPr>
        <w:t xml:space="preserve">a smaller, but similar </w:t>
      </w:r>
      <w:r w:rsidR="005A5EEF" w:rsidRPr="008D50F4">
        <w:rPr>
          <w:rFonts w:ascii="Arial" w:hAnsi="Arial"/>
          <w:sz w:val="22"/>
          <w:lang w:val="en-GB"/>
        </w:rPr>
        <w:t xml:space="preserve">subdial </w:t>
      </w:r>
      <w:r w:rsidRPr="008D50F4">
        <w:rPr>
          <w:rFonts w:ascii="Arial" w:hAnsi="Arial"/>
          <w:sz w:val="22"/>
          <w:lang w:val="en-GB"/>
        </w:rPr>
        <w:t>below</w:t>
      </w:r>
      <w:r w:rsidR="00EB4753" w:rsidRPr="008D50F4">
        <w:rPr>
          <w:rFonts w:ascii="Arial" w:hAnsi="Arial"/>
          <w:sz w:val="22"/>
          <w:lang w:val="en-GB"/>
        </w:rPr>
        <w:t>.</w:t>
      </w:r>
    </w:p>
    <w:p w:rsidR="002B0866" w:rsidRPr="008D50F4" w:rsidRDefault="002B0866" w:rsidP="00771568">
      <w:pPr>
        <w:widowControl w:val="0"/>
        <w:autoSpaceDE w:val="0"/>
        <w:autoSpaceDN w:val="0"/>
        <w:adjustRightInd w:val="0"/>
        <w:jc w:val="both"/>
        <w:rPr>
          <w:rFonts w:ascii="Arial" w:hAnsi="Arial" w:cs="Arial"/>
          <w:sz w:val="22"/>
          <w:szCs w:val="22"/>
          <w:lang w:val="en-GB"/>
        </w:rPr>
      </w:pPr>
    </w:p>
    <w:p w:rsidR="00A11749" w:rsidRPr="008D50F4" w:rsidRDefault="002B0866" w:rsidP="00771568">
      <w:pPr>
        <w:widowControl w:val="0"/>
        <w:autoSpaceDE w:val="0"/>
        <w:autoSpaceDN w:val="0"/>
        <w:adjustRightInd w:val="0"/>
        <w:jc w:val="both"/>
        <w:rPr>
          <w:rFonts w:ascii="Arial" w:hAnsi="Arial" w:cs="Arial"/>
          <w:sz w:val="22"/>
          <w:szCs w:val="22"/>
          <w:lang w:val="en-GB"/>
        </w:rPr>
      </w:pPr>
      <w:r w:rsidRPr="008D50F4">
        <w:rPr>
          <w:rFonts w:ascii="Arial" w:hAnsi="Arial" w:cs="Arial"/>
          <w:sz w:val="22"/>
          <w:szCs w:val="22"/>
          <w:lang w:val="en-GB"/>
        </w:rPr>
        <w:t xml:space="preserve">In an apparent feat of magic, the sapphire crystal protecting the dial </w:t>
      </w:r>
      <w:r w:rsidR="00C95C30" w:rsidRPr="008D50F4">
        <w:rPr>
          <w:rFonts w:ascii="Arial" w:hAnsi="Arial" w:cs="Arial"/>
          <w:sz w:val="22"/>
          <w:szCs w:val="22"/>
          <w:lang w:val="en-GB"/>
        </w:rPr>
        <w:t>appears</w:t>
      </w:r>
      <w:r w:rsidRPr="008D50F4">
        <w:rPr>
          <w:rFonts w:ascii="Arial" w:hAnsi="Arial" w:cs="Arial"/>
          <w:sz w:val="22"/>
          <w:szCs w:val="22"/>
          <w:lang w:val="en-GB"/>
        </w:rPr>
        <w:t xml:space="preserve"> to be </w:t>
      </w:r>
      <w:r w:rsidR="005C052D" w:rsidRPr="008D50F4">
        <w:rPr>
          <w:rFonts w:ascii="Arial" w:hAnsi="Arial" w:cs="Arial"/>
          <w:sz w:val="22"/>
          <w:szCs w:val="22"/>
          <w:lang w:val="en-GB"/>
        </w:rPr>
        <w:t>invisible;</w:t>
      </w:r>
      <w:r w:rsidRPr="008D50F4">
        <w:rPr>
          <w:rFonts w:ascii="Arial" w:hAnsi="Arial" w:cs="Arial"/>
          <w:sz w:val="22"/>
          <w:szCs w:val="22"/>
          <w:lang w:val="en-GB"/>
        </w:rPr>
        <w:t xml:space="preserve"> </w:t>
      </w:r>
      <w:r w:rsidR="008B4EE3" w:rsidRPr="008D50F4">
        <w:rPr>
          <w:rFonts w:ascii="Arial" w:hAnsi="Arial" w:cs="Arial"/>
          <w:sz w:val="22"/>
          <w:szCs w:val="22"/>
          <w:lang w:val="en-GB"/>
        </w:rPr>
        <w:t>creating</w:t>
      </w:r>
      <w:r w:rsidRPr="008D50F4">
        <w:rPr>
          <w:rFonts w:ascii="Arial" w:hAnsi="Arial" w:cs="Arial"/>
          <w:sz w:val="22"/>
          <w:szCs w:val="22"/>
          <w:lang w:val="en-GB"/>
        </w:rPr>
        <w:t xml:space="preserve"> </w:t>
      </w:r>
      <w:r w:rsidR="008B4EE3" w:rsidRPr="008D50F4">
        <w:rPr>
          <w:rFonts w:ascii="Arial" w:hAnsi="Arial" w:cs="Arial"/>
          <w:sz w:val="22"/>
          <w:szCs w:val="22"/>
          <w:lang w:val="en-GB"/>
        </w:rPr>
        <w:t xml:space="preserve">the illusion </w:t>
      </w:r>
      <w:r w:rsidR="00C95C30" w:rsidRPr="008D50F4">
        <w:rPr>
          <w:rFonts w:ascii="Arial" w:hAnsi="Arial" w:cs="Arial"/>
          <w:sz w:val="22"/>
          <w:szCs w:val="22"/>
          <w:lang w:val="en-GB"/>
        </w:rPr>
        <w:t xml:space="preserve">that </w:t>
      </w:r>
      <w:r w:rsidR="005C052D" w:rsidRPr="008D50F4">
        <w:rPr>
          <w:rFonts w:ascii="Arial" w:hAnsi="Arial" w:cs="Arial"/>
          <w:sz w:val="22"/>
          <w:szCs w:val="22"/>
          <w:lang w:val="en-GB"/>
        </w:rPr>
        <w:t xml:space="preserve">you can reach out and touch the prodigious </w:t>
      </w:r>
      <w:r w:rsidR="00DE3550" w:rsidRPr="008D50F4">
        <w:rPr>
          <w:rFonts w:ascii="Arial" w:hAnsi="Arial" w:cs="Arial"/>
          <w:sz w:val="22"/>
          <w:szCs w:val="22"/>
          <w:lang w:val="en-GB"/>
        </w:rPr>
        <w:t>balance wheel hanging mesmerisingly from elegant twin arc</w:t>
      </w:r>
      <w:r w:rsidR="00596B41" w:rsidRPr="008D50F4">
        <w:rPr>
          <w:rFonts w:ascii="Arial" w:hAnsi="Arial" w:cs="Arial"/>
          <w:sz w:val="22"/>
          <w:szCs w:val="22"/>
          <w:lang w:val="en-GB"/>
        </w:rPr>
        <w:t>he</w:t>
      </w:r>
      <w:r w:rsidR="00DE3550" w:rsidRPr="008D50F4">
        <w:rPr>
          <w:rFonts w:ascii="Arial" w:hAnsi="Arial" w:cs="Arial"/>
          <w:sz w:val="22"/>
          <w:szCs w:val="22"/>
          <w:lang w:val="en-GB"/>
        </w:rPr>
        <w:t>s</w:t>
      </w:r>
      <w:r w:rsidR="00CD260F" w:rsidRPr="008D50F4">
        <w:rPr>
          <w:rFonts w:ascii="Arial" w:hAnsi="Arial" w:cs="Arial"/>
          <w:sz w:val="22"/>
          <w:szCs w:val="22"/>
          <w:lang w:val="en-GB"/>
        </w:rPr>
        <w:t>. The</w:t>
      </w:r>
      <w:r w:rsidR="00DE3550" w:rsidRPr="008D50F4">
        <w:rPr>
          <w:rFonts w:ascii="Arial" w:hAnsi="Arial" w:cs="Arial"/>
          <w:sz w:val="22"/>
          <w:szCs w:val="22"/>
          <w:lang w:val="en-GB"/>
        </w:rPr>
        <w:t xml:space="preserve"> </w:t>
      </w:r>
      <w:r w:rsidR="00596B41" w:rsidRPr="008D50F4">
        <w:rPr>
          <w:rFonts w:ascii="Arial" w:hAnsi="Arial" w:cs="Arial"/>
          <w:sz w:val="22"/>
          <w:szCs w:val="22"/>
          <w:lang w:val="en-GB"/>
        </w:rPr>
        <w:t xml:space="preserve">arches </w:t>
      </w:r>
      <w:r w:rsidR="00CD260F" w:rsidRPr="008D50F4">
        <w:rPr>
          <w:rFonts w:ascii="Arial" w:hAnsi="Arial" w:cs="Arial"/>
          <w:sz w:val="22"/>
          <w:szCs w:val="22"/>
          <w:lang w:val="en-GB"/>
        </w:rPr>
        <w:t xml:space="preserve">are </w:t>
      </w:r>
      <w:r w:rsidR="00596B41" w:rsidRPr="008D50F4">
        <w:rPr>
          <w:rFonts w:ascii="Arial" w:hAnsi="Arial" w:cs="Arial"/>
          <w:sz w:val="22"/>
          <w:szCs w:val="22"/>
          <w:lang w:val="en-GB"/>
        </w:rPr>
        <w:t>milled from a solid block of metal and require more than five hours of hand polishing</w:t>
      </w:r>
      <w:r w:rsidR="00A15E37" w:rsidRPr="008D50F4">
        <w:rPr>
          <w:rFonts w:ascii="Arial" w:hAnsi="Arial" w:cs="Arial"/>
          <w:sz w:val="22"/>
          <w:szCs w:val="22"/>
          <w:lang w:val="en-GB"/>
        </w:rPr>
        <w:t xml:space="preserve"> to achieve </w:t>
      </w:r>
      <w:r w:rsidR="00EB4753" w:rsidRPr="008D50F4">
        <w:rPr>
          <w:rFonts w:ascii="Arial" w:hAnsi="Arial" w:cs="Arial"/>
          <w:sz w:val="22"/>
          <w:szCs w:val="22"/>
          <w:lang w:val="en-GB"/>
        </w:rPr>
        <w:t>their</w:t>
      </w:r>
      <w:r w:rsidR="00A15E37" w:rsidRPr="008D50F4">
        <w:rPr>
          <w:rFonts w:ascii="Arial" w:hAnsi="Arial" w:cs="Arial"/>
          <w:sz w:val="22"/>
          <w:szCs w:val="22"/>
          <w:lang w:val="en-GB"/>
        </w:rPr>
        <w:t xml:space="preserve"> mirror-like lustre</w:t>
      </w:r>
      <w:r w:rsidR="00596B41" w:rsidRPr="008D50F4">
        <w:rPr>
          <w:rFonts w:ascii="Arial" w:hAnsi="Arial" w:cs="Arial"/>
          <w:sz w:val="22"/>
          <w:szCs w:val="22"/>
          <w:lang w:val="en-GB"/>
        </w:rPr>
        <w:t>.</w:t>
      </w:r>
    </w:p>
    <w:p w:rsidR="00F27D04" w:rsidRPr="008D50F4" w:rsidRDefault="00F27D04" w:rsidP="00771568">
      <w:pPr>
        <w:widowControl w:val="0"/>
        <w:autoSpaceDE w:val="0"/>
        <w:autoSpaceDN w:val="0"/>
        <w:adjustRightInd w:val="0"/>
        <w:jc w:val="both"/>
        <w:rPr>
          <w:rFonts w:ascii="Arial" w:hAnsi="Arial" w:cs="Arial"/>
          <w:sz w:val="22"/>
          <w:szCs w:val="22"/>
          <w:lang w:val="en-GB"/>
        </w:rPr>
      </w:pPr>
    </w:p>
    <w:p w:rsidR="001C6226" w:rsidRPr="008D50F4" w:rsidRDefault="00963C01" w:rsidP="00771568">
      <w:pPr>
        <w:widowControl w:val="0"/>
        <w:autoSpaceDE w:val="0"/>
        <w:autoSpaceDN w:val="0"/>
        <w:adjustRightInd w:val="0"/>
        <w:jc w:val="both"/>
        <w:rPr>
          <w:rFonts w:ascii="Arial" w:hAnsi="Arial" w:cs="Arial"/>
          <w:sz w:val="22"/>
          <w:szCs w:val="22"/>
          <w:lang w:val="en-GB"/>
        </w:rPr>
      </w:pPr>
      <w:r w:rsidRPr="008D50F4">
        <w:rPr>
          <w:rFonts w:ascii="Arial" w:hAnsi="Arial" w:cs="Arial"/>
          <w:sz w:val="22"/>
          <w:szCs w:val="22"/>
          <w:lang w:val="en-GB"/>
        </w:rPr>
        <w:t xml:space="preserve">Turning </w:t>
      </w:r>
      <w:r w:rsidR="00E46170" w:rsidRPr="008D50F4">
        <w:rPr>
          <w:rFonts w:ascii="Arial" w:hAnsi="Arial" w:cs="Arial"/>
          <w:sz w:val="22"/>
          <w:szCs w:val="22"/>
          <w:lang w:val="en-GB"/>
        </w:rPr>
        <w:t xml:space="preserve">over </w:t>
      </w:r>
      <w:r w:rsidRPr="008D50F4">
        <w:rPr>
          <w:rFonts w:ascii="Arial" w:hAnsi="Arial" w:cs="Arial"/>
          <w:sz w:val="22"/>
          <w:szCs w:val="22"/>
          <w:lang w:val="en-GB"/>
        </w:rPr>
        <w:t>Legacy Machine 101</w:t>
      </w:r>
      <w:r w:rsidR="00E46170" w:rsidRPr="008D50F4">
        <w:rPr>
          <w:rFonts w:ascii="Arial" w:hAnsi="Arial" w:cs="Arial"/>
          <w:sz w:val="22"/>
          <w:szCs w:val="22"/>
          <w:lang w:val="en-GB"/>
        </w:rPr>
        <w:t>,</w:t>
      </w:r>
      <w:r w:rsidRPr="008D50F4">
        <w:rPr>
          <w:rFonts w:ascii="Arial" w:hAnsi="Arial" w:cs="Arial"/>
          <w:sz w:val="22"/>
          <w:szCs w:val="22"/>
          <w:lang w:val="en-GB"/>
        </w:rPr>
        <w:t xml:space="preserve"> </w:t>
      </w:r>
      <w:r w:rsidR="003C72E9" w:rsidRPr="008D50F4">
        <w:rPr>
          <w:rFonts w:ascii="Arial" w:hAnsi="Arial" w:cs="Arial"/>
          <w:sz w:val="22"/>
          <w:szCs w:val="22"/>
          <w:lang w:val="en-GB"/>
        </w:rPr>
        <w:t>the display back crystal</w:t>
      </w:r>
      <w:r w:rsidR="009C147E" w:rsidRPr="008D50F4">
        <w:rPr>
          <w:rFonts w:ascii="Arial" w:hAnsi="Arial" w:cs="Arial"/>
          <w:sz w:val="22"/>
          <w:szCs w:val="22"/>
          <w:lang w:val="en-GB"/>
        </w:rPr>
        <w:t xml:space="preserve"> – </w:t>
      </w:r>
      <w:r w:rsidR="003C72E9" w:rsidRPr="008D50F4">
        <w:rPr>
          <w:rFonts w:ascii="Arial" w:hAnsi="Arial" w:cs="Arial"/>
          <w:sz w:val="22"/>
          <w:szCs w:val="22"/>
          <w:lang w:val="en-GB"/>
        </w:rPr>
        <w:t xml:space="preserve">domed to reduce the thickness of the caseband </w:t>
      </w:r>
      <w:r w:rsidR="000C0145" w:rsidRPr="008D50F4">
        <w:rPr>
          <w:rFonts w:ascii="Arial" w:hAnsi="Arial" w:cs="Arial"/>
          <w:sz w:val="22"/>
          <w:szCs w:val="22"/>
          <w:lang w:val="en-GB"/>
        </w:rPr>
        <w:t>and</w:t>
      </w:r>
      <w:r w:rsidR="009C147E" w:rsidRPr="008D50F4">
        <w:rPr>
          <w:rFonts w:ascii="Arial" w:hAnsi="Arial" w:cs="Arial"/>
          <w:sz w:val="22"/>
          <w:szCs w:val="22"/>
          <w:lang w:val="en-GB"/>
        </w:rPr>
        <w:t>,</w:t>
      </w:r>
      <w:r w:rsidR="003C72E9" w:rsidRPr="008D50F4">
        <w:rPr>
          <w:rFonts w:ascii="Arial" w:hAnsi="Arial" w:cs="Arial"/>
          <w:sz w:val="22"/>
          <w:szCs w:val="22"/>
          <w:lang w:val="en-GB"/>
        </w:rPr>
        <w:t xml:space="preserve"> visually</w:t>
      </w:r>
      <w:r w:rsidR="009C147E" w:rsidRPr="008D50F4">
        <w:rPr>
          <w:rFonts w:ascii="Arial" w:hAnsi="Arial" w:cs="Arial"/>
          <w:sz w:val="22"/>
          <w:szCs w:val="22"/>
          <w:lang w:val="en-GB"/>
        </w:rPr>
        <w:t>,</w:t>
      </w:r>
      <w:r w:rsidR="003C72E9" w:rsidRPr="008D50F4">
        <w:rPr>
          <w:rFonts w:ascii="Arial" w:hAnsi="Arial" w:cs="Arial"/>
          <w:sz w:val="22"/>
          <w:szCs w:val="22"/>
          <w:lang w:val="en-GB"/>
        </w:rPr>
        <w:t xml:space="preserve"> </w:t>
      </w:r>
      <w:r w:rsidR="009C147E" w:rsidRPr="008D50F4">
        <w:rPr>
          <w:rFonts w:ascii="Arial" w:hAnsi="Arial" w:cs="Arial"/>
          <w:sz w:val="22"/>
          <w:szCs w:val="22"/>
          <w:lang w:val="en-GB"/>
        </w:rPr>
        <w:t xml:space="preserve">the </w:t>
      </w:r>
      <w:r w:rsidR="003C72E9" w:rsidRPr="008D50F4">
        <w:rPr>
          <w:rFonts w:ascii="Arial" w:hAnsi="Arial" w:cs="Arial"/>
          <w:sz w:val="22"/>
          <w:szCs w:val="22"/>
          <w:lang w:val="en-GB"/>
        </w:rPr>
        <w:t>height of the watch</w:t>
      </w:r>
      <w:r w:rsidR="009C147E" w:rsidRPr="008D50F4">
        <w:rPr>
          <w:rFonts w:ascii="Arial" w:hAnsi="Arial" w:cs="Arial"/>
          <w:sz w:val="22"/>
          <w:szCs w:val="22"/>
          <w:lang w:val="en-GB"/>
        </w:rPr>
        <w:t xml:space="preserve"> –</w:t>
      </w:r>
      <w:r w:rsidR="000C0145" w:rsidRPr="008D50F4">
        <w:rPr>
          <w:rFonts w:ascii="Arial" w:hAnsi="Arial" w:cs="Arial"/>
          <w:sz w:val="22"/>
          <w:szCs w:val="22"/>
          <w:lang w:val="en-GB"/>
        </w:rPr>
        <w:t xml:space="preserve"> </w:t>
      </w:r>
      <w:r w:rsidR="00F27D04" w:rsidRPr="008D50F4">
        <w:rPr>
          <w:rFonts w:ascii="Arial" w:hAnsi="Arial" w:cs="Arial"/>
          <w:sz w:val="22"/>
          <w:szCs w:val="22"/>
          <w:lang w:val="en-GB"/>
        </w:rPr>
        <w:t>reveals the exquisitely hand-finished movement</w:t>
      </w:r>
      <w:r w:rsidR="000C0145" w:rsidRPr="008D50F4">
        <w:rPr>
          <w:rFonts w:ascii="Arial" w:hAnsi="Arial" w:cs="Arial"/>
          <w:sz w:val="22"/>
          <w:szCs w:val="22"/>
          <w:lang w:val="en-GB"/>
        </w:rPr>
        <w:t>. S</w:t>
      </w:r>
      <w:r w:rsidR="00F27D04" w:rsidRPr="008D50F4">
        <w:rPr>
          <w:rFonts w:ascii="Arial" w:hAnsi="Arial" w:cs="Arial"/>
          <w:sz w:val="22"/>
          <w:szCs w:val="22"/>
          <w:lang w:val="en-GB"/>
        </w:rPr>
        <w:t xml:space="preserve">ensually curved plates and bridges </w:t>
      </w:r>
      <w:r w:rsidR="00B133EB" w:rsidRPr="008D50F4">
        <w:rPr>
          <w:rFonts w:ascii="Arial" w:hAnsi="Arial" w:cs="Arial"/>
          <w:sz w:val="22"/>
          <w:szCs w:val="22"/>
          <w:lang w:val="en-GB"/>
        </w:rPr>
        <w:t>pay homage to</w:t>
      </w:r>
      <w:r w:rsidR="00F27D04" w:rsidRPr="008D50F4">
        <w:rPr>
          <w:rFonts w:ascii="Arial" w:hAnsi="Arial" w:cs="Arial"/>
          <w:sz w:val="22"/>
          <w:szCs w:val="22"/>
          <w:lang w:val="en-GB"/>
        </w:rPr>
        <w:t xml:space="preserve"> </w:t>
      </w:r>
      <w:r w:rsidR="001C6226" w:rsidRPr="008D50F4">
        <w:rPr>
          <w:rFonts w:ascii="Arial" w:hAnsi="Arial" w:cs="Arial"/>
          <w:sz w:val="22"/>
          <w:szCs w:val="22"/>
          <w:lang w:val="en-GB"/>
        </w:rPr>
        <w:t xml:space="preserve">the </w:t>
      </w:r>
      <w:r w:rsidR="00F27D04" w:rsidRPr="008D50F4">
        <w:rPr>
          <w:rFonts w:ascii="Arial" w:hAnsi="Arial" w:cs="Arial"/>
          <w:sz w:val="22"/>
          <w:szCs w:val="22"/>
          <w:lang w:val="en-GB"/>
        </w:rPr>
        <w:t xml:space="preserve">style found in high quality historic </w:t>
      </w:r>
      <w:r w:rsidR="00BE1A5F" w:rsidRPr="008D50F4">
        <w:rPr>
          <w:rFonts w:ascii="Arial" w:hAnsi="Arial" w:cs="Arial"/>
          <w:sz w:val="22"/>
          <w:szCs w:val="22"/>
          <w:lang w:val="en-GB"/>
        </w:rPr>
        <w:t>pocket watches</w:t>
      </w:r>
      <w:r w:rsidR="000C0145" w:rsidRPr="008D50F4">
        <w:rPr>
          <w:rFonts w:ascii="Arial" w:hAnsi="Arial" w:cs="Arial"/>
          <w:sz w:val="22"/>
          <w:szCs w:val="22"/>
          <w:lang w:val="en-GB"/>
        </w:rPr>
        <w:t xml:space="preserve"> </w:t>
      </w:r>
      <w:r w:rsidR="00CD1182" w:rsidRPr="008D50F4">
        <w:rPr>
          <w:rFonts w:ascii="Arial" w:hAnsi="Arial" w:cs="Arial"/>
          <w:sz w:val="22"/>
          <w:szCs w:val="22"/>
          <w:lang w:val="en-GB"/>
        </w:rPr>
        <w:t xml:space="preserve">and </w:t>
      </w:r>
      <w:r w:rsidR="000C0145" w:rsidRPr="008D50F4">
        <w:rPr>
          <w:rFonts w:ascii="Arial" w:hAnsi="Arial" w:cs="Arial"/>
          <w:sz w:val="22"/>
          <w:szCs w:val="22"/>
          <w:lang w:val="en-GB"/>
        </w:rPr>
        <w:t xml:space="preserve">testify to the respect </w:t>
      </w:r>
      <w:r w:rsidR="00CD1182" w:rsidRPr="008D50F4">
        <w:rPr>
          <w:rFonts w:ascii="Arial" w:hAnsi="Arial" w:cs="Arial"/>
          <w:sz w:val="22"/>
          <w:szCs w:val="22"/>
          <w:lang w:val="en-GB"/>
        </w:rPr>
        <w:t>accorded to</w:t>
      </w:r>
      <w:r w:rsidR="000C0145" w:rsidRPr="008D50F4">
        <w:rPr>
          <w:rFonts w:ascii="Arial" w:hAnsi="Arial" w:cs="Arial"/>
          <w:sz w:val="22"/>
          <w:szCs w:val="22"/>
          <w:lang w:val="en-GB"/>
        </w:rPr>
        <w:t xml:space="preserve"> historical legitimacy</w:t>
      </w:r>
      <w:r w:rsidR="00EB4753" w:rsidRPr="008D50F4">
        <w:rPr>
          <w:rFonts w:ascii="Arial" w:hAnsi="Arial" w:cs="Arial"/>
          <w:sz w:val="22"/>
          <w:szCs w:val="22"/>
          <w:lang w:val="en-GB"/>
        </w:rPr>
        <w:t>.</w:t>
      </w:r>
    </w:p>
    <w:p w:rsidR="001C6226" w:rsidRPr="008D50F4" w:rsidRDefault="001C6226" w:rsidP="00771568">
      <w:pPr>
        <w:widowControl w:val="0"/>
        <w:autoSpaceDE w:val="0"/>
        <w:autoSpaceDN w:val="0"/>
        <w:adjustRightInd w:val="0"/>
        <w:jc w:val="both"/>
        <w:rPr>
          <w:rFonts w:ascii="Arial" w:hAnsi="Arial" w:cs="Arial"/>
          <w:sz w:val="22"/>
          <w:szCs w:val="22"/>
          <w:lang w:val="en-GB"/>
        </w:rPr>
      </w:pPr>
    </w:p>
    <w:p w:rsidR="00F74B96" w:rsidRPr="008D50F4" w:rsidRDefault="00866F9B" w:rsidP="00771568">
      <w:pPr>
        <w:widowControl w:val="0"/>
        <w:autoSpaceDE w:val="0"/>
        <w:autoSpaceDN w:val="0"/>
        <w:adjustRightInd w:val="0"/>
        <w:jc w:val="both"/>
        <w:rPr>
          <w:rFonts w:ascii="Arial" w:hAnsi="Arial" w:cs="Arial"/>
          <w:sz w:val="22"/>
          <w:szCs w:val="22"/>
          <w:lang w:val="en-GB"/>
        </w:rPr>
      </w:pPr>
      <w:r w:rsidRPr="008D50F4">
        <w:rPr>
          <w:rFonts w:ascii="Arial" w:hAnsi="Arial" w:cs="Arial"/>
          <w:sz w:val="22"/>
          <w:szCs w:val="22"/>
          <w:lang w:val="en-GB"/>
        </w:rPr>
        <w:t>W</w:t>
      </w:r>
      <w:r w:rsidR="0005051C" w:rsidRPr="008D50F4">
        <w:rPr>
          <w:rFonts w:ascii="Arial" w:hAnsi="Arial" w:cs="Arial"/>
          <w:sz w:val="22"/>
          <w:szCs w:val="22"/>
          <w:lang w:val="en-GB"/>
        </w:rPr>
        <w:t xml:space="preserve">ith its undulating Geneva waves, </w:t>
      </w:r>
      <w:r w:rsidR="001C6226" w:rsidRPr="008D50F4">
        <w:rPr>
          <w:rFonts w:ascii="Arial" w:hAnsi="Arial" w:cs="Arial"/>
          <w:sz w:val="22"/>
          <w:szCs w:val="22"/>
          <w:lang w:val="en-GB"/>
        </w:rPr>
        <w:t xml:space="preserve">hand polished bevels, gold chatons and countersunk blued screws, </w:t>
      </w:r>
      <w:r w:rsidR="00BE1A5F" w:rsidRPr="008D50F4">
        <w:rPr>
          <w:rFonts w:ascii="Arial" w:hAnsi="Arial" w:cs="Arial"/>
          <w:sz w:val="22"/>
          <w:szCs w:val="22"/>
          <w:lang w:val="en-GB"/>
        </w:rPr>
        <w:t>the beauty of LM101</w:t>
      </w:r>
      <w:r w:rsidR="00C12A20" w:rsidRPr="008D50F4">
        <w:rPr>
          <w:rFonts w:ascii="Arial" w:hAnsi="Arial" w:cs="Arial"/>
          <w:sz w:val="22"/>
          <w:szCs w:val="22"/>
          <w:lang w:val="en-GB"/>
        </w:rPr>
        <w:t>’</w:t>
      </w:r>
      <w:r w:rsidR="00BE1A5F" w:rsidRPr="008D50F4">
        <w:rPr>
          <w:rFonts w:ascii="Arial" w:hAnsi="Arial" w:cs="Arial"/>
          <w:sz w:val="22"/>
          <w:szCs w:val="22"/>
          <w:lang w:val="en-GB"/>
        </w:rPr>
        <w:t xml:space="preserve">s movement doesn't just </w:t>
      </w:r>
      <w:r w:rsidR="00A721FE" w:rsidRPr="008D50F4">
        <w:rPr>
          <w:rFonts w:ascii="Arial" w:hAnsi="Arial" w:cs="Arial"/>
          <w:sz w:val="22"/>
          <w:szCs w:val="22"/>
          <w:lang w:val="en-GB"/>
        </w:rPr>
        <w:t xml:space="preserve">stay faithful </w:t>
      </w:r>
      <w:r w:rsidR="00BE1A5F" w:rsidRPr="008D50F4">
        <w:rPr>
          <w:rFonts w:ascii="Arial" w:hAnsi="Arial" w:cs="Arial"/>
          <w:sz w:val="22"/>
          <w:szCs w:val="22"/>
          <w:lang w:val="en-GB"/>
        </w:rPr>
        <w:t>to a bygone era</w:t>
      </w:r>
      <w:r w:rsidRPr="008D50F4">
        <w:rPr>
          <w:rFonts w:ascii="Arial" w:hAnsi="Arial" w:cs="Arial"/>
          <w:sz w:val="22"/>
          <w:szCs w:val="22"/>
          <w:lang w:val="en-GB"/>
        </w:rPr>
        <w:t>. I</w:t>
      </w:r>
      <w:r w:rsidR="00BE1A5F" w:rsidRPr="008D50F4">
        <w:rPr>
          <w:rFonts w:ascii="Arial" w:hAnsi="Arial" w:cs="Arial"/>
          <w:sz w:val="22"/>
          <w:szCs w:val="22"/>
          <w:lang w:val="en-GB"/>
        </w:rPr>
        <w:t>t also heralds the dawn of a new e</w:t>
      </w:r>
      <w:r w:rsidRPr="008D50F4">
        <w:rPr>
          <w:rFonts w:ascii="Arial" w:hAnsi="Arial" w:cs="Arial"/>
          <w:sz w:val="22"/>
          <w:szCs w:val="22"/>
          <w:lang w:val="en-GB"/>
        </w:rPr>
        <w:t xml:space="preserve">poch </w:t>
      </w:r>
      <w:r w:rsidR="00BE1A5F" w:rsidRPr="008D50F4">
        <w:rPr>
          <w:rFonts w:ascii="Arial" w:hAnsi="Arial" w:cs="Arial"/>
          <w:sz w:val="22"/>
          <w:szCs w:val="22"/>
          <w:lang w:val="en-GB"/>
        </w:rPr>
        <w:t xml:space="preserve">as it </w:t>
      </w:r>
      <w:r w:rsidR="00536CD4" w:rsidRPr="008D50F4">
        <w:rPr>
          <w:rFonts w:ascii="Arial" w:hAnsi="Arial" w:cs="Arial"/>
          <w:sz w:val="22"/>
          <w:szCs w:val="22"/>
          <w:lang w:val="en-GB"/>
        </w:rPr>
        <w:t xml:space="preserve">is </w:t>
      </w:r>
      <w:r w:rsidR="00BE1A5F" w:rsidRPr="008D50F4">
        <w:rPr>
          <w:rFonts w:ascii="Arial" w:hAnsi="Arial" w:cs="Arial"/>
          <w:sz w:val="22"/>
          <w:szCs w:val="22"/>
          <w:lang w:val="en-GB"/>
        </w:rPr>
        <w:t xml:space="preserve">the </w:t>
      </w:r>
      <w:r w:rsidR="00BE1A5F" w:rsidRPr="008D50F4">
        <w:rPr>
          <w:rFonts w:ascii="Arial" w:hAnsi="Arial" w:cs="Arial"/>
          <w:sz w:val="22"/>
          <w:szCs w:val="22"/>
          <w:u w:val="single"/>
          <w:lang w:val="en-GB"/>
        </w:rPr>
        <w:t>first MB&amp;F calibre to be entirely conceived and designed in-house.</w:t>
      </w:r>
    </w:p>
    <w:p w:rsidR="00F74B96" w:rsidRPr="008D50F4" w:rsidRDefault="00F74B96" w:rsidP="00771568">
      <w:pPr>
        <w:widowControl w:val="0"/>
        <w:autoSpaceDE w:val="0"/>
        <w:autoSpaceDN w:val="0"/>
        <w:adjustRightInd w:val="0"/>
        <w:jc w:val="both"/>
        <w:rPr>
          <w:rFonts w:ascii="Arial" w:hAnsi="Arial" w:cs="Arial"/>
          <w:sz w:val="22"/>
          <w:szCs w:val="22"/>
          <w:lang w:val="en-GB"/>
        </w:rPr>
      </w:pPr>
    </w:p>
    <w:p w:rsidR="00F27D04" w:rsidRPr="008D50F4" w:rsidRDefault="00BE1A5F" w:rsidP="00771568">
      <w:pPr>
        <w:widowControl w:val="0"/>
        <w:autoSpaceDE w:val="0"/>
        <w:autoSpaceDN w:val="0"/>
        <w:adjustRightInd w:val="0"/>
        <w:jc w:val="both"/>
        <w:rPr>
          <w:rFonts w:ascii="Arial" w:hAnsi="Arial" w:cs="Arial"/>
          <w:sz w:val="22"/>
          <w:szCs w:val="22"/>
          <w:lang w:val="en-GB"/>
        </w:rPr>
      </w:pPr>
      <w:r w:rsidRPr="008D50F4">
        <w:rPr>
          <w:rFonts w:ascii="Arial" w:hAnsi="Arial" w:cs="Arial"/>
          <w:sz w:val="22"/>
          <w:szCs w:val="22"/>
          <w:lang w:val="en-GB"/>
        </w:rPr>
        <w:t xml:space="preserve">While award-winning independent watchmaker Kari Voutilainen took responsibility for </w:t>
      </w:r>
      <w:r w:rsidR="00F74B96" w:rsidRPr="008D50F4">
        <w:rPr>
          <w:rFonts w:ascii="Arial" w:hAnsi="Arial" w:cs="Arial"/>
          <w:sz w:val="22"/>
          <w:szCs w:val="22"/>
          <w:lang w:val="en-GB"/>
        </w:rPr>
        <w:t>the movement's</w:t>
      </w:r>
      <w:r w:rsidRPr="008D50F4">
        <w:rPr>
          <w:rFonts w:ascii="Arial" w:hAnsi="Arial" w:cs="Arial"/>
          <w:sz w:val="22"/>
          <w:szCs w:val="22"/>
          <w:lang w:val="en-GB"/>
        </w:rPr>
        <w:t xml:space="preserve"> fine</w:t>
      </w:r>
      <w:r w:rsidR="00A15E37" w:rsidRPr="008D50F4">
        <w:rPr>
          <w:rFonts w:ascii="Arial" w:hAnsi="Arial" w:cs="Arial"/>
          <w:sz w:val="22"/>
          <w:szCs w:val="22"/>
          <w:lang w:val="en-GB"/>
        </w:rPr>
        <w:t xml:space="preserve"> </w:t>
      </w:r>
      <w:r w:rsidRPr="008D50F4">
        <w:rPr>
          <w:rFonts w:ascii="Arial" w:hAnsi="Arial" w:cs="Arial"/>
          <w:sz w:val="22"/>
          <w:szCs w:val="22"/>
          <w:lang w:val="en-GB"/>
        </w:rPr>
        <w:t xml:space="preserve">finishing </w:t>
      </w:r>
      <w:r w:rsidR="00536CD4" w:rsidRPr="008D50F4">
        <w:rPr>
          <w:rFonts w:ascii="Arial" w:hAnsi="Arial" w:cs="Arial"/>
          <w:sz w:val="22"/>
          <w:szCs w:val="22"/>
          <w:lang w:val="en-GB"/>
        </w:rPr>
        <w:t xml:space="preserve">specifications </w:t>
      </w:r>
      <w:r w:rsidRPr="008D50F4">
        <w:rPr>
          <w:rFonts w:ascii="Arial" w:hAnsi="Arial" w:cs="Arial"/>
          <w:sz w:val="22"/>
          <w:szCs w:val="22"/>
          <w:lang w:val="en-GB"/>
        </w:rPr>
        <w:t xml:space="preserve">and fidelity to the </w:t>
      </w:r>
      <w:r w:rsidR="00DA43B7" w:rsidRPr="008D50F4">
        <w:rPr>
          <w:rFonts w:ascii="Arial" w:hAnsi="Arial" w:cs="Arial"/>
          <w:sz w:val="22"/>
          <w:szCs w:val="22"/>
          <w:lang w:val="en-GB"/>
        </w:rPr>
        <w:t xml:space="preserve">horological </w:t>
      </w:r>
      <w:r w:rsidRPr="008D50F4">
        <w:rPr>
          <w:rFonts w:ascii="Arial" w:hAnsi="Arial" w:cs="Arial"/>
          <w:sz w:val="22"/>
          <w:szCs w:val="22"/>
          <w:lang w:val="en-GB"/>
        </w:rPr>
        <w:t xml:space="preserve">past, </w:t>
      </w:r>
      <w:r w:rsidR="00F74B96" w:rsidRPr="008D50F4">
        <w:rPr>
          <w:rFonts w:ascii="Arial" w:hAnsi="Arial" w:cs="Arial"/>
          <w:sz w:val="22"/>
          <w:szCs w:val="22"/>
          <w:lang w:val="en-GB"/>
        </w:rPr>
        <w:t xml:space="preserve">its architecture and construction are 100% </w:t>
      </w:r>
      <w:r w:rsidR="00183748" w:rsidRPr="008D50F4">
        <w:rPr>
          <w:rFonts w:ascii="Arial" w:hAnsi="Arial" w:cs="Arial"/>
          <w:sz w:val="22"/>
          <w:szCs w:val="22"/>
          <w:lang w:val="en-GB"/>
        </w:rPr>
        <w:t xml:space="preserve">pure </w:t>
      </w:r>
      <w:r w:rsidR="00F74B96" w:rsidRPr="008D50F4">
        <w:rPr>
          <w:rFonts w:ascii="Arial" w:hAnsi="Arial" w:cs="Arial"/>
          <w:sz w:val="22"/>
          <w:szCs w:val="22"/>
          <w:lang w:val="en-GB"/>
        </w:rPr>
        <w:t>MB&amp;F.</w:t>
      </w:r>
    </w:p>
    <w:p w:rsidR="00BB7D73" w:rsidRPr="008D50F4" w:rsidRDefault="00BB7D73" w:rsidP="00BB7D73">
      <w:pPr>
        <w:jc w:val="both"/>
        <w:rPr>
          <w:rFonts w:ascii="Arial" w:hAnsi="Arial"/>
          <w:sz w:val="22"/>
          <w:lang w:val="en-GB" w:eastAsia="fr-FR"/>
        </w:rPr>
      </w:pPr>
    </w:p>
    <w:p w:rsidR="00536CD4" w:rsidRPr="008D50F4" w:rsidRDefault="00536CD4" w:rsidP="001F0319">
      <w:pPr>
        <w:jc w:val="both"/>
        <w:rPr>
          <w:rFonts w:ascii="Arial" w:hAnsi="Arial"/>
          <w:sz w:val="22"/>
          <w:lang w:val="en-GB" w:eastAsia="fr-FR"/>
        </w:rPr>
      </w:pPr>
      <w:r w:rsidRPr="008D50F4">
        <w:rPr>
          <w:rFonts w:ascii="Arial" w:hAnsi="Arial"/>
          <w:sz w:val="22"/>
          <w:lang w:val="en-GB" w:eastAsia="fr-FR"/>
        </w:rPr>
        <w:t>First launched in 18k red or white gold, and then in two limited ‘Frost’ editions with frosted finishing, Legacy Machine 101 is now also available in a limited edition of 33 pieces in platinum 950 – recognisable thanks to its distinctive blue face.</w:t>
      </w:r>
    </w:p>
    <w:p w:rsidR="00536CD4" w:rsidRPr="008D50F4" w:rsidRDefault="00536CD4" w:rsidP="001F0319">
      <w:pPr>
        <w:jc w:val="both"/>
        <w:rPr>
          <w:rFonts w:ascii="Arial" w:eastAsia="Times New Roman" w:hAnsi="Arial" w:cs="Arial"/>
          <w:color w:val="auto"/>
          <w:sz w:val="22"/>
          <w:szCs w:val="22"/>
          <w:lang w:val="en-GB" w:eastAsia="fr-FR"/>
        </w:rPr>
      </w:pPr>
    </w:p>
    <w:p w:rsidR="00BB7D73" w:rsidRPr="008D50F4" w:rsidRDefault="00BB7D73" w:rsidP="00E46170">
      <w:pPr>
        <w:rPr>
          <w:rFonts w:ascii="Arial" w:hAnsi="Arial" w:cs="Arial"/>
          <w:b/>
          <w:sz w:val="28"/>
          <w:szCs w:val="28"/>
          <w:lang w:val="en-GB"/>
        </w:rPr>
      </w:pPr>
      <w:r w:rsidRPr="008D50F4">
        <w:rPr>
          <w:rFonts w:ascii="Arial" w:hAnsi="Arial" w:cs="Arial"/>
          <w:sz w:val="22"/>
          <w:szCs w:val="22"/>
          <w:lang w:val="en-GB"/>
        </w:rPr>
        <w:br w:type="page"/>
      </w:r>
      <w:r w:rsidR="001F0319" w:rsidRPr="008D50F4">
        <w:rPr>
          <w:rFonts w:ascii="Arial" w:hAnsi="Arial" w:cs="Arial"/>
          <w:b/>
          <w:sz w:val="28"/>
          <w:szCs w:val="28"/>
          <w:lang w:val="en-GB"/>
        </w:rPr>
        <w:lastRenderedPageBreak/>
        <w:t xml:space="preserve">Legacy Machine </w:t>
      </w:r>
      <w:r w:rsidRPr="008D50F4">
        <w:rPr>
          <w:rFonts w:ascii="Arial" w:hAnsi="Arial" w:cs="Arial"/>
          <w:b/>
          <w:sz w:val="28"/>
          <w:szCs w:val="28"/>
          <w:lang w:val="en-GB"/>
        </w:rPr>
        <w:t>1</w:t>
      </w:r>
      <w:r w:rsidR="007E6F6D" w:rsidRPr="008D50F4">
        <w:rPr>
          <w:rFonts w:ascii="Arial" w:hAnsi="Arial" w:cs="Arial"/>
          <w:b/>
          <w:sz w:val="28"/>
          <w:szCs w:val="28"/>
          <w:lang w:val="en-GB"/>
        </w:rPr>
        <w:t>01</w:t>
      </w:r>
      <w:r w:rsidRPr="008D50F4">
        <w:rPr>
          <w:rFonts w:ascii="Arial" w:hAnsi="Arial" w:cs="Arial"/>
          <w:b/>
          <w:sz w:val="28"/>
          <w:szCs w:val="28"/>
          <w:lang w:val="en-GB"/>
        </w:rPr>
        <w:t xml:space="preserve"> in detail</w:t>
      </w:r>
    </w:p>
    <w:p w:rsidR="00BB7D73" w:rsidRPr="008D50F4" w:rsidRDefault="00BB7D73" w:rsidP="00BB7D73">
      <w:pPr>
        <w:jc w:val="both"/>
        <w:rPr>
          <w:rFonts w:ascii="Verdana" w:eastAsia="Cambria" w:hAnsi="Verdana"/>
          <w:color w:val="auto"/>
          <w:kern w:val="0"/>
          <w:sz w:val="20"/>
          <w:lang w:val="en-GB" w:eastAsia="en-US"/>
        </w:rPr>
      </w:pPr>
    </w:p>
    <w:p w:rsidR="00BB7D73" w:rsidRPr="008D50F4" w:rsidRDefault="00BB7D73" w:rsidP="00BB7D73">
      <w:pPr>
        <w:jc w:val="both"/>
        <w:rPr>
          <w:rFonts w:ascii="Verdana" w:eastAsia="Cambria" w:hAnsi="Verdana"/>
          <w:color w:val="auto"/>
          <w:kern w:val="0"/>
          <w:sz w:val="20"/>
          <w:lang w:val="en-GB" w:eastAsia="en-US"/>
        </w:rPr>
      </w:pPr>
    </w:p>
    <w:p w:rsidR="004E02D9" w:rsidRPr="008D50F4" w:rsidRDefault="00BB7D73" w:rsidP="00BB7D73">
      <w:pPr>
        <w:widowControl w:val="0"/>
        <w:autoSpaceDE w:val="0"/>
        <w:autoSpaceDN w:val="0"/>
        <w:adjustRightInd w:val="0"/>
        <w:jc w:val="both"/>
        <w:rPr>
          <w:rFonts w:ascii="Arial" w:eastAsia="Times New Roman" w:hAnsi="Arial" w:cs="Calibri"/>
          <w:color w:val="auto"/>
          <w:kern w:val="0"/>
          <w:sz w:val="22"/>
          <w:szCs w:val="32"/>
          <w:lang w:val="en-GB" w:eastAsia="fr-FR"/>
        </w:rPr>
      </w:pPr>
      <w:r w:rsidRPr="008D50F4">
        <w:rPr>
          <w:rFonts w:ascii="Arial" w:hAnsi="Arial" w:cs="Arial"/>
          <w:b/>
          <w:bCs/>
          <w:sz w:val="22"/>
          <w:szCs w:val="22"/>
          <w:lang w:val="en-GB"/>
        </w:rPr>
        <w:t xml:space="preserve">Engine: </w:t>
      </w:r>
      <w:r w:rsidR="004E02D9" w:rsidRPr="008D50F4">
        <w:rPr>
          <w:rFonts w:ascii="Arial" w:eastAsia="Times New Roman" w:hAnsi="Arial" w:cs="Calibri"/>
          <w:color w:val="auto"/>
          <w:kern w:val="0"/>
          <w:sz w:val="22"/>
          <w:szCs w:val="32"/>
          <w:lang w:val="en-GB" w:eastAsia="fr-FR"/>
        </w:rPr>
        <w:t xml:space="preserve">While the movement of Legacy Machine 101 is superficially similar to that of </w:t>
      </w:r>
      <w:r w:rsidR="004E02D9" w:rsidRPr="008D50F4">
        <w:rPr>
          <w:rFonts w:ascii="Arial" w:hAnsi="Arial" w:cs="Arial"/>
          <w:bCs/>
          <w:sz w:val="22"/>
          <w:szCs w:val="22"/>
          <w:lang w:val="en-GB"/>
        </w:rPr>
        <w:t xml:space="preserve">Legacy Machine No.1, closer examination </w:t>
      </w:r>
      <w:r w:rsidR="0076495B" w:rsidRPr="008D50F4">
        <w:rPr>
          <w:rFonts w:ascii="Arial" w:hAnsi="Arial" w:cs="Arial"/>
          <w:bCs/>
          <w:sz w:val="22"/>
          <w:szCs w:val="22"/>
          <w:lang w:val="en-GB"/>
        </w:rPr>
        <w:t>reveals that</w:t>
      </w:r>
      <w:r w:rsidR="004E02D9" w:rsidRPr="008D50F4">
        <w:rPr>
          <w:rFonts w:ascii="Arial" w:hAnsi="Arial" w:cs="Arial"/>
          <w:bCs/>
          <w:sz w:val="22"/>
          <w:szCs w:val="22"/>
          <w:lang w:val="en-GB"/>
        </w:rPr>
        <w:t xml:space="preserve"> it is an entirely new calibre.</w:t>
      </w:r>
      <w:r w:rsidR="00ED7954" w:rsidRPr="008D50F4">
        <w:rPr>
          <w:rFonts w:ascii="Arial" w:hAnsi="Arial" w:cs="Arial"/>
          <w:bCs/>
          <w:sz w:val="22"/>
          <w:szCs w:val="22"/>
          <w:lang w:val="en-GB"/>
        </w:rPr>
        <w:t xml:space="preserve"> </w:t>
      </w:r>
      <w:r w:rsidR="008346B8" w:rsidRPr="008D50F4">
        <w:rPr>
          <w:rFonts w:ascii="Arial" w:hAnsi="Arial" w:cs="Arial"/>
          <w:bCs/>
          <w:sz w:val="22"/>
          <w:szCs w:val="22"/>
          <w:lang w:val="en-GB"/>
        </w:rPr>
        <w:t>It is n</w:t>
      </w:r>
      <w:r w:rsidR="004E02D9" w:rsidRPr="008D50F4">
        <w:rPr>
          <w:rFonts w:ascii="Arial" w:hAnsi="Arial" w:cs="Arial"/>
          <w:bCs/>
          <w:sz w:val="22"/>
          <w:szCs w:val="22"/>
          <w:lang w:val="en-GB"/>
        </w:rPr>
        <w:t xml:space="preserve">ot </w:t>
      </w:r>
      <w:r w:rsidR="00ED7954" w:rsidRPr="008D50F4">
        <w:rPr>
          <w:rFonts w:ascii="Arial" w:hAnsi="Arial" w:cs="Arial"/>
          <w:bCs/>
          <w:sz w:val="22"/>
          <w:szCs w:val="22"/>
          <w:lang w:val="en-GB"/>
        </w:rPr>
        <w:t>merely</w:t>
      </w:r>
      <w:r w:rsidR="004E02D9" w:rsidRPr="008D50F4">
        <w:rPr>
          <w:rFonts w:ascii="Arial" w:hAnsi="Arial" w:cs="Arial"/>
          <w:bCs/>
          <w:sz w:val="22"/>
          <w:szCs w:val="22"/>
          <w:lang w:val="en-GB"/>
        </w:rPr>
        <w:t xml:space="preserve"> a scaled down version of LM1's movement, but an </w:t>
      </w:r>
      <w:r w:rsidR="004E02D9" w:rsidRPr="008D50F4">
        <w:rPr>
          <w:rFonts w:ascii="Arial" w:hAnsi="Arial" w:cs="Arial"/>
          <w:bCs/>
          <w:sz w:val="22"/>
          <w:szCs w:val="22"/>
          <w:u w:val="single"/>
          <w:lang w:val="en-GB"/>
        </w:rPr>
        <w:t>entirely new calibre conceived and developed in-house by MB&amp;F</w:t>
      </w:r>
      <w:r w:rsidR="00EB4753" w:rsidRPr="008D50F4">
        <w:rPr>
          <w:rFonts w:ascii="Arial" w:hAnsi="Arial" w:cs="Arial"/>
          <w:bCs/>
          <w:sz w:val="22"/>
          <w:szCs w:val="22"/>
          <w:lang w:val="en-GB"/>
        </w:rPr>
        <w:t>.</w:t>
      </w:r>
    </w:p>
    <w:p w:rsidR="004E02D9" w:rsidRPr="008D50F4" w:rsidRDefault="004E02D9" w:rsidP="00BB7D73">
      <w:pPr>
        <w:widowControl w:val="0"/>
        <w:autoSpaceDE w:val="0"/>
        <w:autoSpaceDN w:val="0"/>
        <w:adjustRightInd w:val="0"/>
        <w:jc w:val="both"/>
        <w:rPr>
          <w:rFonts w:ascii="Arial" w:hAnsi="Arial" w:cs="Arial"/>
          <w:bCs/>
          <w:sz w:val="22"/>
          <w:szCs w:val="22"/>
          <w:lang w:val="en-GB"/>
        </w:rPr>
      </w:pPr>
    </w:p>
    <w:p w:rsidR="00CC66E6" w:rsidRPr="008D50F4" w:rsidRDefault="00BB7D73" w:rsidP="00BB7D73">
      <w:pPr>
        <w:widowControl w:val="0"/>
        <w:autoSpaceDE w:val="0"/>
        <w:autoSpaceDN w:val="0"/>
        <w:adjustRightInd w:val="0"/>
        <w:jc w:val="both"/>
        <w:rPr>
          <w:rFonts w:ascii="Arial" w:eastAsia="Times New Roman" w:hAnsi="Arial" w:cs="Calibri"/>
          <w:color w:val="auto"/>
          <w:kern w:val="0"/>
          <w:sz w:val="22"/>
          <w:szCs w:val="32"/>
          <w:lang w:val="en-GB" w:eastAsia="fr-FR"/>
        </w:rPr>
      </w:pPr>
      <w:r w:rsidRPr="008D50F4">
        <w:rPr>
          <w:rFonts w:ascii="Arial" w:eastAsia="Times New Roman" w:hAnsi="Arial" w:cs="Calibri"/>
          <w:color w:val="auto"/>
          <w:kern w:val="0"/>
          <w:sz w:val="22"/>
          <w:szCs w:val="32"/>
          <w:lang w:val="en-GB" w:eastAsia="fr-FR"/>
        </w:rPr>
        <w:t xml:space="preserve">The balance wheel and spring are at the very heart of any mechanical watch movement and </w:t>
      </w:r>
      <w:r w:rsidR="00443C2C" w:rsidRPr="008D50F4">
        <w:rPr>
          <w:rFonts w:ascii="Arial" w:eastAsia="Times New Roman" w:hAnsi="Arial" w:cs="Calibri"/>
          <w:color w:val="auto"/>
          <w:kern w:val="0"/>
          <w:sz w:val="22"/>
          <w:szCs w:val="32"/>
          <w:lang w:val="en-GB" w:eastAsia="fr-FR"/>
        </w:rPr>
        <w:t>their isochronal (</w:t>
      </w:r>
      <w:r w:rsidR="00E84D41" w:rsidRPr="008D50F4">
        <w:rPr>
          <w:rFonts w:ascii="Arial" w:eastAsia="Times New Roman" w:hAnsi="Arial" w:cs="Calibri"/>
          <w:color w:val="auto"/>
          <w:kern w:val="0"/>
          <w:sz w:val="22"/>
          <w:szCs w:val="32"/>
          <w:lang w:val="en-GB" w:eastAsia="fr-FR"/>
        </w:rPr>
        <w:t>equal intervals of time</w:t>
      </w:r>
      <w:r w:rsidR="00443C2C" w:rsidRPr="008D50F4">
        <w:rPr>
          <w:rFonts w:ascii="Arial" w:eastAsia="Times New Roman" w:hAnsi="Arial" w:cs="Calibri"/>
          <w:color w:val="auto"/>
          <w:kern w:val="0"/>
          <w:sz w:val="22"/>
          <w:szCs w:val="32"/>
          <w:lang w:val="en-GB" w:eastAsia="fr-FR"/>
        </w:rPr>
        <w:t>)</w:t>
      </w:r>
      <w:r w:rsidRPr="008D50F4">
        <w:rPr>
          <w:rFonts w:ascii="Arial" w:eastAsia="Times New Roman" w:hAnsi="Arial" w:cs="Calibri"/>
          <w:color w:val="auto"/>
          <w:kern w:val="0"/>
          <w:sz w:val="22"/>
          <w:szCs w:val="32"/>
          <w:lang w:val="en-GB" w:eastAsia="fr-FR"/>
        </w:rPr>
        <w:t xml:space="preserve"> </w:t>
      </w:r>
      <w:r w:rsidR="00E84D41" w:rsidRPr="008D50F4">
        <w:rPr>
          <w:rFonts w:ascii="Arial" w:eastAsia="Times New Roman" w:hAnsi="Arial" w:cs="Calibri"/>
          <w:color w:val="auto"/>
          <w:kern w:val="0"/>
          <w:sz w:val="22"/>
          <w:szCs w:val="32"/>
          <w:lang w:val="en-GB" w:eastAsia="fr-FR"/>
        </w:rPr>
        <w:t xml:space="preserve">oscillations </w:t>
      </w:r>
      <w:r w:rsidRPr="008D50F4">
        <w:rPr>
          <w:rFonts w:ascii="Arial" w:eastAsia="Times New Roman" w:hAnsi="Arial" w:cs="Calibri"/>
          <w:color w:val="auto"/>
          <w:kern w:val="0"/>
          <w:sz w:val="22"/>
          <w:szCs w:val="32"/>
          <w:lang w:val="en-GB" w:eastAsia="fr-FR"/>
        </w:rPr>
        <w:t>regulat</w:t>
      </w:r>
      <w:r w:rsidR="00E84D41" w:rsidRPr="008D50F4">
        <w:rPr>
          <w:rFonts w:ascii="Arial" w:eastAsia="Times New Roman" w:hAnsi="Arial" w:cs="Calibri"/>
          <w:color w:val="auto"/>
          <w:kern w:val="0"/>
          <w:sz w:val="22"/>
          <w:szCs w:val="32"/>
          <w:lang w:val="en-GB" w:eastAsia="fr-FR"/>
        </w:rPr>
        <w:t>e the movement's precision</w:t>
      </w:r>
      <w:r w:rsidRPr="008D50F4">
        <w:rPr>
          <w:rFonts w:ascii="Arial" w:eastAsia="Times New Roman" w:hAnsi="Arial" w:cs="Calibri"/>
          <w:color w:val="auto"/>
          <w:kern w:val="0"/>
          <w:sz w:val="22"/>
          <w:szCs w:val="32"/>
          <w:lang w:val="en-GB" w:eastAsia="fr-FR"/>
        </w:rPr>
        <w:t xml:space="preserve">. Büsser has long been fascinated by the large slowly oscillating – </w:t>
      </w:r>
      <w:r w:rsidR="002B7AD7" w:rsidRPr="008D50F4">
        <w:rPr>
          <w:rFonts w:ascii="Arial" w:eastAsia="Times New Roman" w:hAnsi="Arial" w:cs="Calibri"/>
          <w:color w:val="auto"/>
          <w:kern w:val="0"/>
          <w:sz w:val="22"/>
          <w:szCs w:val="32"/>
          <w:lang w:val="en-GB" w:eastAsia="fr-FR"/>
        </w:rPr>
        <w:t xml:space="preserve">2.5 Hz/18,000 vph </w:t>
      </w:r>
      <w:r w:rsidRPr="008D50F4">
        <w:rPr>
          <w:rFonts w:ascii="Arial" w:eastAsia="Times New Roman" w:hAnsi="Arial" w:cs="Calibri"/>
          <w:color w:val="auto"/>
          <w:kern w:val="0"/>
          <w:sz w:val="22"/>
          <w:szCs w:val="32"/>
          <w:lang w:val="en-GB" w:eastAsia="fr-FR"/>
        </w:rPr>
        <w:t xml:space="preserve">compared with the </w:t>
      </w:r>
      <w:r w:rsidR="002B7AD7" w:rsidRPr="008D50F4">
        <w:rPr>
          <w:rFonts w:ascii="Arial" w:eastAsia="Times New Roman" w:hAnsi="Arial" w:cs="Calibri"/>
          <w:color w:val="auto"/>
          <w:kern w:val="0"/>
          <w:sz w:val="22"/>
          <w:szCs w:val="32"/>
          <w:lang w:val="en-GB" w:eastAsia="fr-FR"/>
        </w:rPr>
        <w:t xml:space="preserve">much faster 4 Hz/ </w:t>
      </w:r>
      <w:r w:rsidRPr="008D50F4">
        <w:rPr>
          <w:rFonts w:ascii="Arial" w:eastAsia="Times New Roman" w:hAnsi="Arial" w:cs="Calibri"/>
          <w:color w:val="auto"/>
          <w:kern w:val="0"/>
          <w:sz w:val="22"/>
          <w:szCs w:val="32"/>
          <w:lang w:val="en-GB" w:eastAsia="fr-FR"/>
        </w:rPr>
        <w:t xml:space="preserve">28,800 </w:t>
      </w:r>
      <w:r w:rsidR="002B7AD7" w:rsidRPr="008D50F4">
        <w:rPr>
          <w:rFonts w:ascii="Arial" w:eastAsia="Times New Roman" w:hAnsi="Arial" w:cs="Calibri"/>
          <w:color w:val="auto"/>
          <w:kern w:val="0"/>
          <w:sz w:val="22"/>
          <w:szCs w:val="32"/>
          <w:lang w:val="en-GB" w:eastAsia="fr-FR"/>
        </w:rPr>
        <w:t>vph more</w:t>
      </w:r>
      <w:r w:rsidRPr="008D50F4">
        <w:rPr>
          <w:rFonts w:ascii="Arial" w:eastAsia="Times New Roman" w:hAnsi="Arial" w:cs="Calibri"/>
          <w:color w:val="auto"/>
          <w:kern w:val="0"/>
          <w:sz w:val="22"/>
          <w:szCs w:val="32"/>
          <w:lang w:val="en-GB" w:eastAsia="fr-FR"/>
        </w:rPr>
        <w:t xml:space="preserve"> common today – balance wheels of antique pocket watches</w:t>
      </w:r>
      <w:r w:rsidR="00F804EA" w:rsidRPr="008D50F4">
        <w:rPr>
          <w:rFonts w:ascii="Arial" w:eastAsia="Times New Roman" w:hAnsi="Arial" w:cs="Calibri"/>
          <w:color w:val="auto"/>
          <w:kern w:val="0"/>
          <w:sz w:val="22"/>
          <w:szCs w:val="32"/>
          <w:lang w:val="en-GB" w:eastAsia="fr-FR"/>
        </w:rPr>
        <w:t>. S</w:t>
      </w:r>
      <w:r w:rsidRPr="008D50F4">
        <w:rPr>
          <w:rFonts w:ascii="Arial" w:eastAsia="Times New Roman" w:hAnsi="Arial" w:cs="Calibri"/>
          <w:color w:val="auto"/>
          <w:kern w:val="0"/>
          <w:sz w:val="22"/>
          <w:szCs w:val="32"/>
          <w:lang w:val="en-GB" w:eastAsia="fr-FR"/>
        </w:rPr>
        <w:t xml:space="preserve">o it was no surprise </w:t>
      </w:r>
      <w:r w:rsidR="00F804EA" w:rsidRPr="008D50F4">
        <w:rPr>
          <w:rFonts w:ascii="Arial" w:eastAsia="Times New Roman" w:hAnsi="Arial" w:cs="Calibri"/>
          <w:color w:val="auto"/>
          <w:kern w:val="0"/>
          <w:sz w:val="22"/>
          <w:szCs w:val="32"/>
          <w:lang w:val="en-GB" w:eastAsia="fr-FR"/>
        </w:rPr>
        <w:t xml:space="preserve">that </w:t>
      </w:r>
      <w:r w:rsidRPr="008D50F4">
        <w:rPr>
          <w:rFonts w:ascii="Arial" w:eastAsia="Times New Roman" w:hAnsi="Arial" w:cs="Calibri"/>
          <w:color w:val="auto"/>
          <w:kern w:val="0"/>
          <w:sz w:val="22"/>
          <w:szCs w:val="32"/>
          <w:lang w:val="en-GB" w:eastAsia="fr-FR"/>
        </w:rPr>
        <w:t>this was his starting</w:t>
      </w:r>
      <w:r w:rsidR="0076495B" w:rsidRPr="008D50F4">
        <w:rPr>
          <w:rFonts w:ascii="Arial" w:eastAsia="Times New Roman" w:hAnsi="Arial" w:cs="Calibri"/>
          <w:color w:val="auto"/>
          <w:kern w:val="0"/>
          <w:sz w:val="22"/>
          <w:szCs w:val="32"/>
          <w:lang w:val="en-GB" w:eastAsia="fr-FR"/>
        </w:rPr>
        <w:t xml:space="preserve"> point</w:t>
      </w:r>
      <w:r w:rsidR="00EB4753" w:rsidRPr="008D50F4">
        <w:rPr>
          <w:rFonts w:ascii="Arial" w:eastAsia="Times New Roman" w:hAnsi="Arial" w:cs="Calibri"/>
          <w:color w:val="auto"/>
          <w:kern w:val="0"/>
          <w:sz w:val="22"/>
          <w:szCs w:val="32"/>
          <w:lang w:val="en-GB" w:eastAsia="fr-FR"/>
        </w:rPr>
        <w:t>.</w:t>
      </w:r>
    </w:p>
    <w:p w:rsidR="00CC66E6" w:rsidRPr="008D50F4" w:rsidRDefault="00CC66E6" w:rsidP="00BB7D73">
      <w:pPr>
        <w:widowControl w:val="0"/>
        <w:autoSpaceDE w:val="0"/>
        <w:autoSpaceDN w:val="0"/>
        <w:adjustRightInd w:val="0"/>
        <w:jc w:val="both"/>
        <w:rPr>
          <w:rFonts w:ascii="Arial" w:eastAsia="Times New Roman" w:hAnsi="Arial" w:cs="Calibri"/>
          <w:color w:val="auto"/>
          <w:kern w:val="0"/>
          <w:sz w:val="22"/>
          <w:szCs w:val="32"/>
          <w:lang w:val="en-GB" w:eastAsia="fr-FR"/>
        </w:rPr>
      </w:pPr>
    </w:p>
    <w:p w:rsidR="00BB7D73" w:rsidRPr="008D50F4" w:rsidRDefault="00BB7D73" w:rsidP="00BB7D73">
      <w:pPr>
        <w:widowControl w:val="0"/>
        <w:autoSpaceDE w:val="0"/>
        <w:autoSpaceDN w:val="0"/>
        <w:adjustRightInd w:val="0"/>
        <w:jc w:val="both"/>
        <w:rPr>
          <w:rFonts w:ascii="Arial" w:eastAsia="Times New Roman" w:hAnsi="Arial" w:cs="Calibri"/>
          <w:color w:val="auto"/>
          <w:kern w:val="0"/>
          <w:sz w:val="22"/>
          <w:szCs w:val="32"/>
          <w:lang w:val="en-GB" w:eastAsia="fr-FR"/>
        </w:rPr>
      </w:pPr>
      <w:r w:rsidRPr="008D50F4">
        <w:rPr>
          <w:rFonts w:ascii="Arial" w:eastAsia="Times New Roman" w:hAnsi="Arial" w:cs="Calibri"/>
          <w:color w:val="auto"/>
          <w:kern w:val="0"/>
          <w:sz w:val="22"/>
          <w:szCs w:val="32"/>
          <w:lang w:val="en-GB" w:eastAsia="fr-FR"/>
        </w:rPr>
        <w:t>What was surprising though is just how radically he re-interpreted tradition by relocating the balance wheel from its more usual position hidden at the back of the movement to majestical</w:t>
      </w:r>
      <w:r w:rsidR="00984CFE" w:rsidRPr="008D50F4">
        <w:rPr>
          <w:rFonts w:ascii="Arial" w:eastAsia="Times New Roman" w:hAnsi="Arial" w:cs="Calibri"/>
          <w:color w:val="auto"/>
          <w:kern w:val="0"/>
          <w:sz w:val="22"/>
          <w:szCs w:val="32"/>
          <w:lang w:val="en-GB" w:eastAsia="fr-FR"/>
        </w:rPr>
        <w:t xml:space="preserve">ly floating not just the above movement but </w:t>
      </w:r>
      <w:r w:rsidR="00D038A4" w:rsidRPr="008D50F4">
        <w:rPr>
          <w:rFonts w:ascii="Arial" w:eastAsia="Times New Roman" w:hAnsi="Arial" w:cs="Calibri"/>
          <w:color w:val="auto"/>
          <w:kern w:val="0"/>
          <w:sz w:val="22"/>
          <w:szCs w:val="32"/>
          <w:lang w:val="en-GB" w:eastAsia="fr-FR"/>
        </w:rPr>
        <w:t>high above the dial.</w:t>
      </w:r>
    </w:p>
    <w:p w:rsidR="00BB7D73" w:rsidRPr="008D50F4" w:rsidRDefault="00BB7D73" w:rsidP="00BB7D73">
      <w:pPr>
        <w:widowControl w:val="0"/>
        <w:autoSpaceDE w:val="0"/>
        <w:autoSpaceDN w:val="0"/>
        <w:adjustRightInd w:val="0"/>
        <w:jc w:val="both"/>
        <w:rPr>
          <w:rFonts w:ascii="Arial" w:eastAsia="Times New Roman" w:hAnsi="Arial" w:cs="Calibri"/>
          <w:color w:val="auto"/>
          <w:kern w:val="0"/>
          <w:sz w:val="22"/>
          <w:szCs w:val="32"/>
          <w:lang w:val="en-GB" w:eastAsia="fr-FR"/>
        </w:rPr>
      </w:pPr>
    </w:p>
    <w:p w:rsidR="00E65EB2" w:rsidRPr="008D50F4" w:rsidRDefault="00BB7D73" w:rsidP="00306D37">
      <w:pPr>
        <w:widowControl w:val="0"/>
        <w:autoSpaceDE w:val="0"/>
        <w:autoSpaceDN w:val="0"/>
        <w:adjustRightInd w:val="0"/>
        <w:jc w:val="both"/>
        <w:rPr>
          <w:rFonts w:ascii="Arial" w:eastAsia="Times New Roman" w:hAnsi="Arial" w:cs="Calibri"/>
          <w:color w:val="auto"/>
          <w:kern w:val="0"/>
          <w:sz w:val="22"/>
          <w:szCs w:val="32"/>
          <w:lang w:val="en-GB" w:eastAsia="fr-FR"/>
        </w:rPr>
      </w:pPr>
      <w:r w:rsidRPr="008D50F4">
        <w:rPr>
          <w:rFonts w:ascii="Arial" w:eastAsia="Times New Roman" w:hAnsi="Arial" w:cs="Calibri"/>
          <w:color w:val="auto"/>
          <w:kern w:val="0"/>
          <w:sz w:val="22"/>
          <w:szCs w:val="32"/>
          <w:lang w:val="en-GB" w:eastAsia="fr-FR"/>
        </w:rPr>
        <w:t xml:space="preserve">While the location of </w:t>
      </w:r>
      <w:r w:rsidR="004A6813" w:rsidRPr="008D50F4">
        <w:rPr>
          <w:rFonts w:ascii="Arial" w:eastAsia="Times New Roman" w:hAnsi="Arial" w:cs="Calibri"/>
          <w:color w:val="auto"/>
          <w:kern w:val="0"/>
          <w:sz w:val="22"/>
          <w:szCs w:val="32"/>
          <w:lang w:val="en-GB" w:eastAsia="fr-FR"/>
        </w:rPr>
        <w:t>LM101's</w:t>
      </w:r>
      <w:r w:rsidRPr="008D50F4">
        <w:rPr>
          <w:rFonts w:ascii="Arial" w:eastAsia="Times New Roman" w:hAnsi="Arial" w:cs="Calibri"/>
          <w:color w:val="auto"/>
          <w:kern w:val="0"/>
          <w:sz w:val="22"/>
          <w:szCs w:val="32"/>
          <w:lang w:val="en-GB" w:eastAsia="fr-FR"/>
        </w:rPr>
        <w:t xml:space="preserve"> </w:t>
      </w:r>
      <w:r w:rsidR="004A6813" w:rsidRPr="008D50F4">
        <w:rPr>
          <w:rFonts w:ascii="Arial" w:eastAsia="Times New Roman" w:hAnsi="Arial" w:cs="Calibri"/>
          <w:color w:val="auto"/>
          <w:kern w:val="0"/>
          <w:sz w:val="22"/>
          <w:szCs w:val="32"/>
          <w:lang w:val="en-GB" w:eastAsia="fr-FR"/>
        </w:rPr>
        <w:t>oscillator</w:t>
      </w:r>
      <w:r w:rsidRPr="008D50F4">
        <w:rPr>
          <w:rFonts w:ascii="Arial" w:eastAsia="Times New Roman" w:hAnsi="Arial" w:cs="Calibri"/>
          <w:color w:val="auto"/>
          <w:kern w:val="0"/>
          <w:sz w:val="22"/>
          <w:szCs w:val="32"/>
          <w:lang w:val="en-GB" w:eastAsia="fr-FR"/>
        </w:rPr>
        <w:t xml:space="preserve"> may be considered avant-garde, ‘tradition’ is upheld by the large 14mm diameter balance wheel</w:t>
      </w:r>
      <w:r w:rsidR="004A6813" w:rsidRPr="008D50F4">
        <w:rPr>
          <w:rFonts w:ascii="Arial" w:eastAsia="Times New Roman" w:hAnsi="Arial" w:cs="Calibri"/>
          <w:color w:val="auto"/>
          <w:kern w:val="0"/>
          <w:sz w:val="22"/>
          <w:szCs w:val="32"/>
          <w:lang w:val="en-GB" w:eastAsia="fr-FR"/>
        </w:rPr>
        <w:t>, featuring</w:t>
      </w:r>
      <w:r w:rsidRPr="008D50F4">
        <w:rPr>
          <w:rFonts w:ascii="Arial" w:eastAsia="Times New Roman" w:hAnsi="Arial" w:cs="Calibri"/>
          <w:color w:val="auto"/>
          <w:kern w:val="0"/>
          <w:sz w:val="22"/>
          <w:szCs w:val="32"/>
          <w:lang w:val="en-GB" w:eastAsia="fr-FR"/>
        </w:rPr>
        <w:t xml:space="preserve"> regulating screws specifically developed for MB&amp;F, balance spring with Breguet overcoil and mobile stud holder.</w:t>
      </w:r>
    </w:p>
    <w:p w:rsidR="00E65EB2" w:rsidRPr="008D50F4" w:rsidRDefault="00E65EB2" w:rsidP="00306D37">
      <w:pPr>
        <w:widowControl w:val="0"/>
        <w:autoSpaceDE w:val="0"/>
        <w:autoSpaceDN w:val="0"/>
        <w:adjustRightInd w:val="0"/>
        <w:jc w:val="both"/>
        <w:rPr>
          <w:rFonts w:ascii="Arial" w:eastAsia="Times New Roman" w:hAnsi="Arial" w:cs="Calibri"/>
          <w:color w:val="auto"/>
          <w:kern w:val="0"/>
          <w:sz w:val="22"/>
          <w:szCs w:val="32"/>
          <w:lang w:val="en-GB" w:eastAsia="fr-FR"/>
        </w:rPr>
      </w:pPr>
    </w:p>
    <w:p w:rsidR="00BB7D73" w:rsidRPr="008D50F4" w:rsidRDefault="004A6813" w:rsidP="00306D37">
      <w:pPr>
        <w:widowControl w:val="0"/>
        <w:autoSpaceDE w:val="0"/>
        <w:autoSpaceDN w:val="0"/>
        <w:adjustRightInd w:val="0"/>
        <w:jc w:val="both"/>
        <w:rPr>
          <w:rFonts w:ascii="Arial" w:eastAsia="Times New Roman" w:hAnsi="Arial" w:cs="Calibri"/>
          <w:color w:val="auto"/>
          <w:kern w:val="0"/>
          <w:sz w:val="22"/>
          <w:szCs w:val="32"/>
          <w:lang w:val="en-GB" w:eastAsia="fr-FR"/>
        </w:rPr>
      </w:pPr>
      <w:r w:rsidRPr="008D50F4">
        <w:rPr>
          <w:rFonts w:ascii="Arial" w:eastAsia="Times New Roman" w:hAnsi="Arial" w:cs="Calibri"/>
          <w:color w:val="auto"/>
          <w:kern w:val="0"/>
          <w:sz w:val="22"/>
          <w:szCs w:val="32"/>
          <w:lang w:val="en-GB" w:eastAsia="fr-FR"/>
        </w:rPr>
        <w:t xml:space="preserve">And if you thought that the balance wheel looks </w:t>
      </w:r>
      <w:r w:rsidR="00D64EB1" w:rsidRPr="008D50F4">
        <w:rPr>
          <w:rFonts w:ascii="Arial" w:eastAsia="Times New Roman" w:hAnsi="Arial" w:cs="Calibri"/>
          <w:color w:val="auto"/>
          <w:kern w:val="0"/>
          <w:sz w:val="22"/>
          <w:szCs w:val="32"/>
          <w:lang w:val="en-GB" w:eastAsia="fr-FR"/>
        </w:rPr>
        <w:t>impressive in Legacy Machine N°</w:t>
      </w:r>
      <w:r w:rsidRPr="008D50F4">
        <w:rPr>
          <w:rFonts w:ascii="Arial" w:eastAsia="Times New Roman" w:hAnsi="Arial" w:cs="Calibri"/>
          <w:color w:val="auto"/>
          <w:kern w:val="0"/>
          <w:sz w:val="22"/>
          <w:szCs w:val="32"/>
          <w:lang w:val="en-GB" w:eastAsia="fr-FR"/>
        </w:rPr>
        <w:t>1, it looks even larger in the smaller diameter setting of LM101.</w:t>
      </w:r>
    </w:p>
    <w:p w:rsidR="00BB7D73" w:rsidRPr="008D50F4" w:rsidRDefault="00BB7D73" w:rsidP="00BB7D73">
      <w:pPr>
        <w:jc w:val="both"/>
        <w:rPr>
          <w:rFonts w:ascii="Arial" w:hAnsi="Arial"/>
          <w:sz w:val="22"/>
          <w:lang w:val="en-GB"/>
        </w:rPr>
      </w:pPr>
    </w:p>
    <w:p w:rsidR="000D6997" w:rsidRPr="008D50F4" w:rsidRDefault="000D6997" w:rsidP="00BB7D73">
      <w:pPr>
        <w:widowControl w:val="0"/>
        <w:autoSpaceDE w:val="0"/>
        <w:autoSpaceDN w:val="0"/>
        <w:adjustRightInd w:val="0"/>
        <w:jc w:val="both"/>
        <w:rPr>
          <w:rFonts w:ascii="Arial" w:hAnsi="Arial" w:cs="Arial"/>
          <w:b/>
          <w:sz w:val="22"/>
          <w:szCs w:val="22"/>
          <w:lang w:val="en-GB"/>
        </w:rPr>
      </w:pPr>
    </w:p>
    <w:p w:rsidR="00BB7D73" w:rsidRPr="008D50F4" w:rsidRDefault="00BB7D73" w:rsidP="00BB7D73">
      <w:pPr>
        <w:widowControl w:val="0"/>
        <w:autoSpaceDE w:val="0"/>
        <w:autoSpaceDN w:val="0"/>
        <w:adjustRightInd w:val="0"/>
        <w:jc w:val="both"/>
        <w:rPr>
          <w:rFonts w:ascii="Arial" w:hAnsi="Arial" w:cs="Arial"/>
          <w:sz w:val="22"/>
          <w:szCs w:val="22"/>
          <w:lang w:val="en-GB"/>
        </w:rPr>
      </w:pPr>
      <w:r w:rsidRPr="008D50F4">
        <w:rPr>
          <w:rFonts w:ascii="Arial" w:hAnsi="Arial" w:cs="Arial"/>
          <w:b/>
          <w:sz w:val="22"/>
          <w:szCs w:val="22"/>
          <w:lang w:val="en-GB"/>
        </w:rPr>
        <w:t>Dial and Indications:</w:t>
      </w:r>
      <w:r w:rsidRPr="008D50F4">
        <w:rPr>
          <w:rFonts w:ascii="Arial" w:hAnsi="Arial" w:cs="Arial"/>
          <w:sz w:val="22"/>
          <w:szCs w:val="22"/>
          <w:lang w:val="en-GB"/>
        </w:rPr>
        <w:t xml:space="preserve"> </w:t>
      </w:r>
      <w:r w:rsidR="00E65EB2" w:rsidRPr="008D50F4">
        <w:rPr>
          <w:rFonts w:ascii="Arial" w:hAnsi="Arial" w:cs="Arial"/>
          <w:sz w:val="22"/>
          <w:szCs w:val="22"/>
          <w:lang w:val="en-GB"/>
        </w:rPr>
        <w:t xml:space="preserve">While the animated suspended balance </w:t>
      </w:r>
      <w:r w:rsidR="009E4993" w:rsidRPr="008D50F4">
        <w:rPr>
          <w:rFonts w:ascii="Arial" w:hAnsi="Arial" w:cs="Arial"/>
          <w:sz w:val="22"/>
          <w:szCs w:val="22"/>
          <w:lang w:val="en-GB"/>
        </w:rPr>
        <w:t xml:space="preserve">visually </w:t>
      </w:r>
      <w:r w:rsidR="00E65EB2" w:rsidRPr="008D50F4">
        <w:rPr>
          <w:rFonts w:ascii="Arial" w:hAnsi="Arial" w:cs="Arial"/>
          <w:sz w:val="22"/>
          <w:szCs w:val="22"/>
          <w:lang w:val="en-GB"/>
        </w:rPr>
        <w:t>dominates LM101, the immaculate white dials for the time (hours and minutes) and power reserve indications are both aesthetically appealing and highly legible thanks to</w:t>
      </w:r>
      <w:r w:rsidR="00C256C9" w:rsidRPr="008D50F4">
        <w:rPr>
          <w:rFonts w:ascii="Arial" w:hAnsi="Arial" w:cs="Arial"/>
          <w:sz w:val="22"/>
          <w:szCs w:val="22"/>
          <w:lang w:val="en-GB"/>
        </w:rPr>
        <w:t xml:space="preserve"> the</w:t>
      </w:r>
      <w:r w:rsidR="00E65EB2" w:rsidRPr="008D50F4">
        <w:rPr>
          <w:rFonts w:ascii="Arial" w:hAnsi="Arial" w:cs="Arial"/>
          <w:sz w:val="22"/>
          <w:szCs w:val="22"/>
          <w:lang w:val="en-GB"/>
        </w:rPr>
        <w:t xml:space="preserve"> high contrast</w:t>
      </w:r>
      <w:r w:rsidR="00C256C9" w:rsidRPr="008D50F4">
        <w:rPr>
          <w:rFonts w:ascii="Arial" w:hAnsi="Arial" w:cs="Arial"/>
          <w:sz w:val="22"/>
          <w:szCs w:val="22"/>
          <w:lang w:val="en-GB"/>
        </w:rPr>
        <w:t>ing</w:t>
      </w:r>
      <w:r w:rsidR="00E65EB2" w:rsidRPr="008D50F4">
        <w:rPr>
          <w:rFonts w:ascii="Arial" w:hAnsi="Arial" w:cs="Arial"/>
          <w:sz w:val="22"/>
          <w:szCs w:val="22"/>
          <w:lang w:val="en-GB"/>
        </w:rPr>
        <w:t xml:space="preserve"> blue hands.</w:t>
      </w:r>
    </w:p>
    <w:p w:rsidR="00BB7D73" w:rsidRPr="008D50F4" w:rsidRDefault="00BB7D73" w:rsidP="00BB7D73">
      <w:pPr>
        <w:widowControl w:val="0"/>
        <w:autoSpaceDE w:val="0"/>
        <w:autoSpaceDN w:val="0"/>
        <w:adjustRightInd w:val="0"/>
        <w:jc w:val="both"/>
        <w:rPr>
          <w:rFonts w:ascii="Arial" w:hAnsi="Arial" w:cs="Arial"/>
          <w:sz w:val="22"/>
          <w:szCs w:val="22"/>
          <w:lang w:val="en-GB"/>
        </w:rPr>
      </w:pPr>
    </w:p>
    <w:p w:rsidR="00BB7D73" w:rsidRPr="008D50F4" w:rsidRDefault="00BB7D73" w:rsidP="00BB7D73">
      <w:pPr>
        <w:widowControl w:val="0"/>
        <w:autoSpaceDE w:val="0"/>
        <w:autoSpaceDN w:val="0"/>
        <w:adjustRightInd w:val="0"/>
        <w:jc w:val="both"/>
        <w:rPr>
          <w:rFonts w:ascii="Arial" w:hAnsi="Arial" w:cs="Arial"/>
          <w:sz w:val="22"/>
          <w:szCs w:val="22"/>
          <w:lang w:val="en-GB"/>
        </w:rPr>
      </w:pPr>
      <w:r w:rsidRPr="008D50F4">
        <w:rPr>
          <w:rFonts w:ascii="Arial" w:hAnsi="Arial" w:cs="Arial"/>
          <w:sz w:val="22"/>
          <w:szCs w:val="22"/>
          <w:lang w:val="en-GB"/>
        </w:rPr>
        <w:t>Complementing the three-dimensionality of the balance floating in space, the white dials with their bright blue</w:t>
      </w:r>
      <w:r w:rsidR="00C256C9" w:rsidRPr="008D50F4">
        <w:rPr>
          <w:rFonts w:ascii="Arial" w:hAnsi="Arial" w:cs="Arial"/>
          <w:sz w:val="22"/>
          <w:szCs w:val="22"/>
          <w:lang w:val="en-GB"/>
        </w:rPr>
        <w:t>d-</w:t>
      </w:r>
      <w:r w:rsidRPr="008D50F4">
        <w:rPr>
          <w:rFonts w:ascii="Arial" w:hAnsi="Arial" w:cs="Arial"/>
          <w:sz w:val="22"/>
          <w:szCs w:val="22"/>
          <w:lang w:val="en-GB"/>
        </w:rPr>
        <w:t xml:space="preserve">gold hands float </w:t>
      </w:r>
      <w:r w:rsidR="00C256C9" w:rsidRPr="008D50F4">
        <w:rPr>
          <w:rFonts w:ascii="Arial" w:hAnsi="Arial" w:cs="Arial"/>
          <w:sz w:val="22"/>
          <w:szCs w:val="22"/>
          <w:lang w:val="en-GB"/>
        </w:rPr>
        <w:t xml:space="preserve">just </w:t>
      </w:r>
      <w:r w:rsidRPr="008D50F4">
        <w:rPr>
          <w:rFonts w:ascii="Arial" w:hAnsi="Arial" w:cs="Arial"/>
          <w:sz w:val="22"/>
          <w:szCs w:val="22"/>
          <w:lang w:val="en-GB"/>
        </w:rPr>
        <w:t xml:space="preserve">above the top of the movement. The dials are gently domed with a translucent, high-gloss lustre created using a </w:t>
      </w:r>
      <w:r w:rsidRPr="008D50F4">
        <w:rPr>
          <w:rFonts w:ascii="Arial" w:hAnsi="Arial" w:cs="Arial"/>
          <w:i/>
          <w:sz w:val="22"/>
          <w:szCs w:val="22"/>
          <w:lang w:val="en-GB"/>
        </w:rPr>
        <w:t>laque tendue</w:t>
      </w:r>
      <w:r w:rsidRPr="008D50F4">
        <w:rPr>
          <w:rFonts w:ascii="Arial" w:hAnsi="Arial" w:cs="Arial"/>
          <w:sz w:val="22"/>
          <w:szCs w:val="22"/>
          <w:lang w:val="en-GB"/>
        </w:rPr>
        <w:t xml:space="preserve"> process in which multiple layers of lacquer are applied and heated, causing them to stretch over the surface of the dials.</w:t>
      </w:r>
    </w:p>
    <w:p w:rsidR="00BB7D73" w:rsidRPr="008D50F4" w:rsidRDefault="00BB7D73" w:rsidP="00BB7D73">
      <w:pPr>
        <w:widowControl w:val="0"/>
        <w:autoSpaceDE w:val="0"/>
        <w:autoSpaceDN w:val="0"/>
        <w:adjustRightInd w:val="0"/>
        <w:jc w:val="both"/>
        <w:rPr>
          <w:rFonts w:ascii="Arial" w:hAnsi="Arial" w:cs="Arial"/>
          <w:sz w:val="22"/>
          <w:szCs w:val="22"/>
          <w:lang w:val="en-GB"/>
        </w:rPr>
      </w:pPr>
    </w:p>
    <w:p w:rsidR="00BB7D73" w:rsidRPr="008D50F4" w:rsidRDefault="00BB7D73" w:rsidP="00BB7D73">
      <w:pPr>
        <w:widowControl w:val="0"/>
        <w:autoSpaceDE w:val="0"/>
        <w:autoSpaceDN w:val="0"/>
        <w:adjustRightInd w:val="0"/>
        <w:jc w:val="both"/>
        <w:rPr>
          <w:rFonts w:ascii="Arial" w:hAnsi="Arial" w:cs="Arial"/>
          <w:sz w:val="22"/>
          <w:szCs w:val="22"/>
          <w:lang w:val="en-GB"/>
        </w:rPr>
      </w:pPr>
      <w:r w:rsidRPr="008D50F4">
        <w:rPr>
          <w:rFonts w:ascii="Arial" w:hAnsi="Arial" w:cs="Arial"/>
          <w:sz w:val="22"/>
          <w:szCs w:val="22"/>
          <w:lang w:val="en-GB"/>
        </w:rPr>
        <w:t>To ensure aesthetic purity of the dials</w:t>
      </w:r>
      <w:r w:rsidR="00C256C9" w:rsidRPr="008D50F4">
        <w:rPr>
          <w:rFonts w:ascii="Arial" w:hAnsi="Arial" w:cs="Arial"/>
          <w:sz w:val="22"/>
          <w:szCs w:val="22"/>
          <w:lang w:val="en-GB"/>
        </w:rPr>
        <w:t>,</w:t>
      </w:r>
      <w:r w:rsidRPr="008D50F4">
        <w:rPr>
          <w:rFonts w:ascii="Arial" w:hAnsi="Arial" w:cs="Arial"/>
          <w:sz w:val="22"/>
          <w:szCs w:val="22"/>
          <w:lang w:val="en-GB"/>
        </w:rPr>
        <w:t xml:space="preserve"> a sophisticated fixation underneath </w:t>
      </w:r>
      <w:r w:rsidR="009E4993" w:rsidRPr="008D50F4">
        <w:rPr>
          <w:rFonts w:ascii="Arial" w:hAnsi="Arial" w:cs="Arial"/>
          <w:sz w:val="22"/>
          <w:szCs w:val="22"/>
          <w:lang w:val="en-GB"/>
        </w:rPr>
        <w:t xml:space="preserve">removes </w:t>
      </w:r>
      <w:r w:rsidRPr="008D50F4">
        <w:rPr>
          <w:rFonts w:ascii="Arial" w:hAnsi="Arial" w:cs="Arial"/>
          <w:sz w:val="22"/>
          <w:szCs w:val="22"/>
          <w:lang w:val="en-GB"/>
        </w:rPr>
        <w:t xml:space="preserve">the necessity of visually obtrusive </w:t>
      </w:r>
      <w:r w:rsidR="00C256C9" w:rsidRPr="008D50F4">
        <w:rPr>
          <w:rFonts w:ascii="Arial" w:hAnsi="Arial" w:cs="Arial"/>
          <w:sz w:val="22"/>
          <w:szCs w:val="22"/>
          <w:lang w:val="en-GB"/>
        </w:rPr>
        <w:t xml:space="preserve">attachment </w:t>
      </w:r>
      <w:r w:rsidRPr="008D50F4">
        <w:rPr>
          <w:rFonts w:ascii="Arial" w:hAnsi="Arial" w:cs="Arial"/>
          <w:sz w:val="22"/>
          <w:szCs w:val="22"/>
          <w:lang w:val="en-GB"/>
        </w:rPr>
        <w:t xml:space="preserve">screws. A fine </w:t>
      </w:r>
      <w:r w:rsidRPr="008D50F4">
        <w:rPr>
          <w:rFonts w:ascii="Arial" w:hAnsi="Arial" w:cs="Arial"/>
          <w:color w:val="auto"/>
          <w:sz w:val="22"/>
          <w:szCs w:val="22"/>
          <w:lang w:val="en-GB"/>
        </w:rPr>
        <w:t xml:space="preserve">golden </w:t>
      </w:r>
      <w:r w:rsidRPr="008D50F4">
        <w:rPr>
          <w:rFonts w:ascii="Arial" w:hAnsi="Arial" w:cs="Arial"/>
          <w:sz w:val="22"/>
          <w:szCs w:val="22"/>
          <w:lang w:val="en-GB"/>
        </w:rPr>
        <w:t>perimeter circumscribing each dial elegantly reinforces their timeless classicism.</w:t>
      </w:r>
    </w:p>
    <w:p w:rsidR="00BB7D73" w:rsidRPr="008D50F4" w:rsidRDefault="00BB7D73" w:rsidP="00BB7D73">
      <w:pPr>
        <w:widowControl w:val="0"/>
        <w:autoSpaceDE w:val="0"/>
        <w:autoSpaceDN w:val="0"/>
        <w:adjustRightInd w:val="0"/>
        <w:jc w:val="both"/>
        <w:rPr>
          <w:rFonts w:ascii="Arial" w:hAnsi="Arial" w:cs="Arial"/>
          <w:sz w:val="22"/>
          <w:szCs w:val="22"/>
          <w:lang w:val="en-GB"/>
        </w:rPr>
      </w:pPr>
    </w:p>
    <w:p w:rsidR="000D6997" w:rsidRPr="008D50F4" w:rsidRDefault="000D6997" w:rsidP="00BB7D73">
      <w:pPr>
        <w:jc w:val="both"/>
        <w:rPr>
          <w:rFonts w:ascii="Arial" w:hAnsi="Arial" w:cs="Arial"/>
          <w:b/>
          <w:sz w:val="22"/>
          <w:szCs w:val="22"/>
          <w:lang w:val="en-GB"/>
        </w:rPr>
      </w:pPr>
    </w:p>
    <w:p w:rsidR="00BB7D73" w:rsidRPr="008D50F4" w:rsidRDefault="00BB7D73" w:rsidP="00BB7D73">
      <w:pPr>
        <w:jc w:val="both"/>
        <w:rPr>
          <w:rFonts w:ascii="Arial" w:hAnsi="Arial"/>
          <w:sz w:val="22"/>
          <w:lang w:val="en-GB"/>
        </w:rPr>
      </w:pPr>
      <w:r w:rsidRPr="008D50F4">
        <w:rPr>
          <w:rFonts w:ascii="Arial" w:hAnsi="Arial" w:cs="Arial"/>
          <w:b/>
          <w:sz w:val="22"/>
          <w:szCs w:val="22"/>
          <w:lang w:val="en-GB"/>
        </w:rPr>
        <w:t>Fine Finishing and Historical Legitimacy:</w:t>
      </w:r>
      <w:r w:rsidRPr="008D50F4">
        <w:rPr>
          <w:rFonts w:ascii="Arial" w:hAnsi="Arial" w:cs="Arial"/>
          <w:sz w:val="22"/>
          <w:szCs w:val="22"/>
          <w:lang w:val="en-GB"/>
        </w:rPr>
        <w:t xml:space="preserve"> </w:t>
      </w:r>
      <w:r w:rsidR="006036E4" w:rsidRPr="008D50F4">
        <w:rPr>
          <w:rFonts w:ascii="Arial" w:hAnsi="Arial" w:cs="Arial"/>
          <w:sz w:val="22"/>
          <w:szCs w:val="22"/>
          <w:lang w:val="en-GB"/>
        </w:rPr>
        <w:t>While the movement was developed entirely in-house,</w:t>
      </w:r>
      <w:r w:rsidR="009E4993" w:rsidRPr="008D50F4">
        <w:rPr>
          <w:rFonts w:ascii="Arial" w:hAnsi="Arial" w:cs="Arial"/>
          <w:sz w:val="22"/>
          <w:szCs w:val="22"/>
          <w:lang w:val="en-GB"/>
        </w:rPr>
        <w:t xml:space="preserve"> </w:t>
      </w:r>
      <w:r w:rsidR="006036E4" w:rsidRPr="008D50F4">
        <w:rPr>
          <w:rFonts w:ascii="Arial" w:hAnsi="Arial" w:cs="Arial"/>
          <w:sz w:val="22"/>
          <w:szCs w:val="22"/>
          <w:lang w:val="en-GB"/>
        </w:rPr>
        <w:t>a</w:t>
      </w:r>
      <w:r w:rsidRPr="008D50F4">
        <w:rPr>
          <w:rFonts w:ascii="Arial" w:hAnsi="Arial" w:cs="Arial"/>
          <w:sz w:val="22"/>
          <w:szCs w:val="22"/>
          <w:lang w:val="en-GB"/>
        </w:rPr>
        <w:t>cclaimed master watchmaker</w:t>
      </w:r>
      <w:r w:rsidRPr="008D50F4">
        <w:rPr>
          <w:rFonts w:ascii="Arial" w:hAnsi="Arial" w:cs="Arial"/>
          <w:b/>
          <w:sz w:val="22"/>
          <w:szCs w:val="22"/>
          <w:lang w:val="en-GB"/>
        </w:rPr>
        <w:t xml:space="preserve"> </w:t>
      </w:r>
      <w:r w:rsidRPr="008D50F4">
        <w:rPr>
          <w:rFonts w:ascii="Arial" w:hAnsi="Arial"/>
          <w:sz w:val="22"/>
          <w:lang w:val="en-GB"/>
        </w:rPr>
        <w:t xml:space="preserve">Kari Voutilainen assumed responsibility for ensuring the </w:t>
      </w:r>
      <w:r w:rsidR="006036E4" w:rsidRPr="008D50F4">
        <w:rPr>
          <w:rFonts w:ascii="Arial" w:hAnsi="Arial"/>
          <w:sz w:val="22"/>
          <w:lang w:val="en-GB"/>
        </w:rPr>
        <w:t>movement's historical accura</w:t>
      </w:r>
      <w:r w:rsidR="00792793" w:rsidRPr="008D50F4">
        <w:rPr>
          <w:rFonts w:ascii="Arial" w:hAnsi="Arial"/>
          <w:sz w:val="22"/>
          <w:lang w:val="en-GB"/>
        </w:rPr>
        <w:t>cy</w:t>
      </w:r>
      <w:r w:rsidRPr="008D50F4">
        <w:rPr>
          <w:rFonts w:ascii="Arial" w:hAnsi="Arial"/>
          <w:sz w:val="22"/>
          <w:lang w:val="en-GB"/>
        </w:rPr>
        <w:t xml:space="preserve"> </w:t>
      </w:r>
      <w:r w:rsidR="00792793" w:rsidRPr="008D50F4">
        <w:rPr>
          <w:rFonts w:ascii="Arial" w:hAnsi="Arial"/>
          <w:sz w:val="22"/>
          <w:lang w:val="en-GB"/>
        </w:rPr>
        <w:t>of the bridge design and</w:t>
      </w:r>
      <w:r w:rsidRPr="008D50F4">
        <w:rPr>
          <w:rFonts w:ascii="Arial" w:hAnsi="Arial"/>
          <w:sz w:val="22"/>
          <w:lang w:val="en-GB"/>
        </w:rPr>
        <w:t xml:space="preserve"> </w:t>
      </w:r>
      <w:r w:rsidR="006036E4" w:rsidRPr="008D50F4">
        <w:rPr>
          <w:rFonts w:ascii="Arial" w:hAnsi="Arial"/>
          <w:sz w:val="22"/>
          <w:lang w:val="en-GB"/>
        </w:rPr>
        <w:t xml:space="preserve">fine </w:t>
      </w:r>
      <w:r w:rsidR="001F0319" w:rsidRPr="008D50F4">
        <w:rPr>
          <w:rFonts w:ascii="Arial" w:hAnsi="Arial"/>
          <w:sz w:val="22"/>
          <w:lang w:val="en-GB"/>
        </w:rPr>
        <w:t>finishing.</w:t>
      </w:r>
    </w:p>
    <w:p w:rsidR="00BB7D73" w:rsidRPr="008D50F4" w:rsidRDefault="00BB7D73" w:rsidP="00BB7D73">
      <w:pPr>
        <w:jc w:val="both"/>
        <w:rPr>
          <w:rFonts w:ascii="Arial" w:hAnsi="Arial"/>
          <w:sz w:val="22"/>
          <w:lang w:val="en-GB"/>
        </w:rPr>
      </w:pPr>
    </w:p>
    <w:p w:rsidR="00BB7D73" w:rsidRPr="008D50F4" w:rsidRDefault="00BB7D73" w:rsidP="00BB7D73">
      <w:pPr>
        <w:jc w:val="both"/>
        <w:rPr>
          <w:rFonts w:ascii="Arial" w:hAnsi="Arial"/>
          <w:sz w:val="22"/>
          <w:lang w:val="en-GB"/>
        </w:rPr>
      </w:pPr>
      <w:r w:rsidRPr="008D50F4">
        <w:rPr>
          <w:rFonts w:ascii="Arial" w:hAnsi="Arial"/>
          <w:sz w:val="22"/>
          <w:lang w:val="en-GB"/>
        </w:rPr>
        <w:t>A finely engraved sun-ray pattern on top of the movement plate (dial side) subtly catches the eye at certain angles without distracting attention from the white dials</w:t>
      </w:r>
      <w:r w:rsidR="0029260C" w:rsidRPr="008D50F4">
        <w:rPr>
          <w:rFonts w:ascii="Arial" w:hAnsi="Arial"/>
          <w:sz w:val="22"/>
          <w:lang w:val="en-GB"/>
        </w:rPr>
        <w:t xml:space="preserve"> of the time and power reserve indications and suspended </w:t>
      </w:r>
      <w:r w:rsidRPr="008D50F4">
        <w:rPr>
          <w:rFonts w:ascii="Arial" w:hAnsi="Arial"/>
          <w:sz w:val="22"/>
          <w:lang w:val="en-GB"/>
        </w:rPr>
        <w:t>floating balance. But it is in the style and finish of the bridges and plates visible through the display on the back of the movement where Kari Voutilainen has excelled in providing exquisite historical fidelity in both the shape of elegantly curved bridges and the traditionally wide space between the bridges and between the perimeter of the bridges and the case.</w:t>
      </w:r>
    </w:p>
    <w:p w:rsidR="00BB7D73" w:rsidRPr="008D50F4" w:rsidRDefault="00BB7D73" w:rsidP="00BB7D73">
      <w:pPr>
        <w:jc w:val="both"/>
        <w:rPr>
          <w:rFonts w:ascii="Arial" w:hAnsi="Arial"/>
          <w:sz w:val="22"/>
          <w:lang w:val="en-GB"/>
        </w:rPr>
      </w:pPr>
    </w:p>
    <w:p w:rsidR="00BB7D73" w:rsidRPr="008D50F4" w:rsidRDefault="00BB7D73" w:rsidP="00BB7D73">
      <w:pPr>
        <w:jc w:val="both"/>
        <w:rPr>
          <w:rFonts w:ascii="Arial" w:hAnsi="Arial"/>
          <w:sz w:val="22"/>
          <w:lang w:val="en-GB"/>
        </w:rPr>
      </w:pPr>
      <w:r w:rsidRPr="008D50F4">
        <w:rPr>
          <w:rFonts w:ascii="Arial" w:hAnsi="Arial"/>
          <w:sz w:val="22"/>
          <w:lang w:val="en-GB"/>
        </w:rPr>
        <w:lastRenderedPageBreak/>
        <w:t>On the back of the movement, over-sized ruby jewels set in highly-polished countersunk gold chatons provide striking visual counterpoints to the Geneva waves traversing the sensually curved bridges. While providing historical links with the large jewels seen in high-grade antique pocket watch movements, the ruby bearings have a practical application in reducing wear/increasing longevity by accommodating large diameter pinions and holding more lubricating oil.</w:t>
      </w:r>
    </w:p>
    <w:p w:rsidR="00443C2C" w:rsidRPr="008D50F4" w:rsidRDefault="00443C2C" w:rsidP="00BB7D73">
      <w:pPr>
        <w:jc w:val="both"/>
        <w:rPr>
          <w:rFonts w:ascii="Arial" w:hAnsi="Arial"/>
          <w:sz w:val="22"/>
          <w:lang w:val="en-GB"/>
        </w:rPr>
      </w:pPr>
    </w:p>
    <w:p w:rsidR="000D6997" w:rsidRPr="008D50F4" w:rsidRDefault="000D6997" w:rsidP="00443C2C">
      <w:pPr>
        <w:jc w:val="both"/>
        <w:rPr>
          <w:rFonts w:ascii="Arial" w:hAnsi="Arial" w:cs="Arial"/>
          <w:b/>
          <w:bCs/>
          <w:sz w:val="22"/>
          <w:szCs w:val="22"/>
          <w:lang w:val="en-GB"/>
        </w:rPr>
      </w:pPr>
    </w:p>
    <w:p w:rsidR="00816F99" w:rsidRPr="008D50F4" w:rsidRDefault="00443C2C" w:rsidP="00816F99">
      <w:pPr>
        <w:jc w:val="both"/>
        <w:rPr>
          <w:rFonts w:ascii="Arial" w:hAnsi="Arial"/>
          <w:sz w:val="22"/>
          <w:lang w:val="en-GB"/>
        </w:rPr>
      </w:pPr>
      <w:r w:rsidRPr="008D50F4">
        <w:rPr>
          <w:rFonts w:ascii="Arial" w:hAnsi="Arial" w:cs="Arial"/>
          <w:b/>
          <w:bCs/>
          <w:sz w:val="22"/>
          <w:szCs w:val="22"/>
          <w:lang w:val="en-GB"/>
        </w:rPr>
        <w:t>Inspiration and Reali</w:t>
      </w:r>
      <w:r w:rsidR="009E4993" w:rsidRPr="008D50F4">
        <w:rPr>
          <w:rFonts w:ascii="Arial" w:hAnsi="Arial" w:cs="Arial"/>
          <w:b/>
          <w:bCs/>
          <w:sz w:val="22"/>
          <w:szCs w:val="22"/>
          <w:lang w:val="en-GB"/>
        </w:rPr>
        <w:t>s</w:t>
      </w:r>
      <w:r w:rsidRPr="008D50F4">
        <w:rPr>
          <w:rFonts w:ascii="Arial" w:hAnsi="Arial" w:cs="Arial"/>
          <w:b/>
          <w:bCs/>
          <w:sz w:val="22"/>
          <w:szCs w:val="22"/>
          <w:lang w:val="en-GB"/>
        </w:rPr>
        <w:t>ation:</w:t>
      </w:r>
      <w:r w:rsidRPr="008D50F4">
        <w:rPr>
          <w:rFonts w:ascii="Arial" w:hAnsi="Arial" w:cs="Arial"/>
          <w:bCs/>
          <w:sz w:val="22"/>
          <w:szCs w:val="22"/>
          <w:lang w:val="en-GB"/>
        </w:rPr>
        <w:t xml:space="preserve"> </w:t>
      </w:r>
      <w:r w:rsidR="00816F99" w:rsidRPr="008D50F4">
        <w:rPr>
          <w:rFonts w:ascii="Arial" w:hAnsi="Arial"/>
          <w:sz w:val="22"/>
          <w:lang w:val="en-GB"/>
        </w:rPr>
        <w:t xml:space="preserve">MB&amp;F's Legacy Machines were conceived when Maximilian Büsser started fantasising: </w:t>
      </w:r>
      <w:r w:rsidR="00816F99" w:rsidRPr="008D50F4">
        <w:rPr>
          <w:rFonts w:ascii="Arial" w:hAnsi="Arial"/>
          <w:i/>
          <w:sz w:val="22"/>
          <w:lang w:val="en-GB"/>
        </w:rPr>
        <w:t>"What would have happened if I had been born in 1867 instead of 1967? In the early 1900s the first wristwatches appear and I would want to create three-dimensional machines for the wris</w:t>
      </w:r>
      <w:r w:rsidR="005B47B7" w:rsidRPr="008D50F4">
        <w:rPr>
          <w:rFonts w:ascii="Arial" w:hAnsi="Arial"/>
          <w:i/>
          <w:sz w:val="22"/>
          <w:lang w:val="en-GB"/>
        </w:rPr>
        <w:t>t. T</w:t>
      </w:r>
      <w:r w:rsidR="00816F99" w:rsidRPr="008D50F4">
        <w:rPr>
          <w:rFonts w:ascii="Arial" w:hAnsi="Arial"/>
          <w:i/>
          <w:sz w:val="22"/>
          <w:lang w:val="en-GB"/>
        </w:rPr>
        <w:t>here are no Grendizers, Star Wars or fighter jets for my inspiration</w:t>
      </w:r>
      <w:r w:rsidR="005B47B7" w:rsidRPr="008D50F4">
        <w:rPr>
          <w:rFonts w:ascii="Arial" w:hAnsi="Arial"/>
          <w:i/>
          <w:sz w:val="22"/>
          <w:lang w:val="en-GB"/>
        </w:rPr>
        <w:t xml:space="preserve"> b</w:t>
      </w:r>
      <w:r w:rsidR="00816F99" w:rsidRPr="008D50F4">
        <w:rPr>
          <w:rFonts w:ascii="Arial" w:hAnsi="Arial"/>
          <w:i/>
          <w:sz w:val="22"/>
          <w:lang w:val="en-GB"/>
        </w:rPr>
        <w:t>ut I do have pocket watches, the Eiffel Tower and Jules Verne</w:t>
      </w:r>
      <w:r w:rsidR="005B47B7" w:rsidRPr="008D50F4">
        <w:rPr>
          <w:rFonts w:ascii="Arial" w:hAnsi="Arial"/>
          <w:i/>
          <w:sz w:val="22"/>
          <w:lang w:val="en-GB"/>
        </w:rPr>
        <w:t>. S</w:t>
      </w:r>
      <w:r w:rsidR="00816F99" w:rsidRPr="008D50F4">
        <w:rPr>
          <w:rFonts w:ascii="Arial" w:hAnsi="Arial"/>
          <w:i/>
          <w:sz w:val="22"/>
          <w:lang w:val="en-GB"/>
        </w:rPr>
        <w:t>o what might my early 20</w:t>
      </w:r>
      <w:r w:rsidR="00816F99" w:rsidRPr="008D50F4">
        <w:rPr>
          <w:rFonts w:ascii="Arial" w:hAnsi="Arial"/>
          <w:i/>
          <w:sz w:val="22"/>
          <w:vertAlign w:val="superscript"/>
          <w:lang w:val="en-GB"/>
        </w:rPr>
        <w:t>th</w:t>
      </w:r>
      <w:r w:rsidR="00816F99" w:rsidRPr="008D50F4">
        <w:rPr>
          <w:rFonts w:ascii="Arial" w:hAnsi="Arial"/>
          <w:i/>
          <w:sz w:val="22"/>
          <w:lang w:val="en-GB"/>
        </w:rPr>
        <w:t xml:space="preserve"> century machines look like</w:t>
      </w:r>
      <w:r w:rsidR="00816F99" w:rsidRPr="008D50F4">
        <w:rPr>
          <w:rFonts w:ascii="Arial" w:hAnsi="Arial"/>
          <w:sz w:val="22"/>
          <w:lang w:val="en-GB"/>
        </w:rPr>
        <w:t xml:space="preserve">? </w:t>
      </w:r>
      <w:r w:rsidR="00816F99" w:rsidRPr="008D50F4">
        <w:rPr>
          <w:rFonts w:ascii="Arial" w:hAnsi="Arial"/>
          <w:i/>
          <w:sz w:val="22"/>
          <w:lang w:val="en-GB"/>
        </w:rPr>
        <w:t>They had to be round (tradition) and three-dimensional (MB&amp;F Machine): Legacy Machines are the answer.</w:t>
      </w:r>
      <w:r w:rsidR="00816F99" w:rsidRPr="008D50F4">
        <w:rPr>
          <w:rFonts w:ascii="Arial" w:hAnsi="Arial"/>
          <w:sz w:val="22"/>
          <w:lang w:val="en-GB"/>
        </w:rPr>
        <w:t>"</w:t>
      </w:r>
    </w:p>
    <w:p w:rsidR="00816F99" w:rsidRPr="008D50F4" w:rsidRDefault="00816F99" w:rsidP="00443C2C">
      <w:pPr>
        <w:jc w:val="both"/>
        <w:rPr>
          <w:rFonts w:ascii="Arial" w:hAnsi="Arial" w:cs="Arial"/>
          <w:bCs/>
          <w:sz w:val="22"/>
          <w:szCs w:val="22"/>
          <w:lang w:val="en-GB"/>
        </w:rPr>
      </w:pPr>
    </w:p>
    <w:p w:rsidR="00443C2C" w:rsidRPr="008D50F4" w:rsidRDefault="00443C2C" w:rsidP="00443C2C">
      <w:pPr>
        <w:jc w:val="both"/>
        <w:rPr>
          <w:rFonts w:ascii="Arial" w:hAnsi="Arial" w:cs="Arial"/>
          <w:bCs/>
          <w:sz w:val="22"/>
          <w:szCs w:val="22"/>
          <w:lang w:val="en-GB"/>
        </w:rPr>
      </w:pPr>
      <w:r w:rsidRPr="008D50F4">
        <w:rPr>
          <w:rFonts w:ascii="Arial" w:hAnsi="Arial" w:cs="Arial"/>
          <w:bCs/>
          <w:sz w:val="22"/>
          <w:szCs w:val="22"/>
          <w:lang w:val="en-GB"/>
        </w:rPr>
        <w:t>Maximilian Büsser has had a long affinity with pocket watches of the 18</w:t>
      </w:r>
      <w:r w:rsidRPr="008D50F4">
        <w:rPr>
          <w:rFonts w:ascii="Arial" w:hAnsi="Arial" w:cs="Arial"/>
          <w:bCs/>
          <w:sz w:val="22"/>
          <w:szCs w:val="22"/>
          <w:vertAlign w:val="superscript"/>
          <w:lang w:val="en-GB"/>
        </w:rPr>
        <w:t>th</w:t>
      </w:r>
      <w:r w:rsidRPr="008D50F4">
        <w:rPr>
          <w:rFonts w:ascii="Arial" w:hAnsi="Arial" w:cs="Arial"/>
          <w:bCs/>
          <w:sz w:val="22"/>
          <w:szCs w:val="22"/>
          <w:lang w:val="en-GB"/>
        </w:rPr>
        <w:t xml:space="preserve"> and 19</w:t>
      </w:r>
      <w:r w:rsidRPr="008D50F4">
        <w:rPr>
          <w:rFonts w:ascii="Arial" w:hAnsi="Arial" w:cs="Arial"/>
          <w:bCs/>
          <w:sz w:val="22"/>
          <w:szCs w:val="22"/>
          <w:vertAlign w:val="superscript"/>
          <w:lang w:val="en-GB"/>
        </w:rPr>
        <w:t>th</w:t>
      </w:r>
      <w:r w:rsidRPr="008D50F4">
        <w:rPr>
          <w:rFonts w:ascii="Arial" w:hAnsi="Arial" w:cs="Arial"/>
          <w:bCs/>
          <w:sz w:val="22"/>
          <w:szCs w:val="22"/>
          <w:lang w:val="en-GB"/>
        </w:rPr>
        <w:t xml:space="preserve"> centuries. Virtually all horological complications we see today were not only imagined in that period, they were developed using just paper and pen (no sophisticated computer programs), components were produced to extremely high precision using – by today’s standards – fairly primitive machines (no electricity) and finely finished, assembled and regulated to an incredibly high quality that we still strive to match today. Their generous size compared with modern wristwatches allowed for uncluttered movement architectures with beautifully shaped bridges and plates.</w:t>
      </w:r>
    </w:p>
    <w:p w:rsidR="00443C2C" w:rsidRPr="008D50F4" w:rsidRDefault="00443C2C" w:rsidP="00443C2C">
      <w:pPr>
        <w:jc w:val="both"/>
        <w:rPr>
          <w:rFonts w:ascii="Arial" w:eastAsia="Cambria" w:hAnsi="Arial"/>
          <w:color w:val="auto"/>
          <w:kern w:val="0"/>
          <w:sz w:val="22"/>
          <w:lang w:val="en-GB" w:eastAsia="en-US"/>
        </w:rPr>
      </w:pPr>
    </w:p>
    <w:p w:rsidR="00443C2C" w:rsidRPr="008D50F4" w:rsidRDefault="00443C2C" w:rsidP="00443C2C">
      <w:pPr>
        <w:jc w:val="both"/>
        <w:rPr>
          <w:rFonts w:ascii="Arial" w:hAnsi="Arial" w:cs="Arial"/>
          <w:bCs/>
          <w:sz w:val="22"/>
          <w:szCs w:val="22"/>
          <w:lang w:val="en-GB"/>
        </w:rPr>
      </w:pPr>
      <w:r w:rsidRPr="008D50F4">
        <w:rPr>
          <w:rFonts w:ascii="Arial" w:hAnsi="Arial" w:cs="Arial"/>
          <w:bCs/>
          <w:sz w:val="22"/>
          <w:szCs w:val="22"/>
          <w:lang w:val="en-GB"/>
        </w:rPr>
        <w:t xml:space="preserve">While MB&amp;F’s futuristic Horological Machines have a firm foundation in the very best of traditional horology, Büsser wanted to pay homage to that rich tradition by imagining the type of timepiece he might create if he had been born </w:t>
      </w:r>
      <w:r w:rsidR="00722711" w:rsidRPr="008D50F4">
        <w:rPr>
          <w:rFonts w:ascii="Arial" w:hAnsi="Arial" w:cs="Arial"/>
          <w:bCs/>
          <w:sz w:val="22"/>
          <w:szCs w:val="22"/>
          <w:lang w:val="en-GB"/>
        </w:rPr>
        <w:t xml:space="preserve">a </w:t>
      </w:r>
      <w:r w:rsidR="00621DB4" w:rsidRPr="008D50F4">
        <w:rPr>
          <w:rFonts w:ascii="Arial" w:hAnsi="Arial" w:cs="Arial"/>
          <w:bCs/>
          <w:sz w:val="22"/>
          <w:szCs w:val="22"/>
          <w:lang w:val="en-GB"/>
        </w:rPr>
        <w:t>100 years earlier</w:t>
      </w:r>
      <w:r w:rsidRPr="008D50F4">
        <w:rPr>
          <w:rFonts w:ascii="Arial" w:hAnsi="Arial" w:cs="Arial"/>
          <w:bCs/>
          <w:sz w:val="22"/>
          <w:szCs w:val="22"/>
          <w:lang w:val="en-GB"/>
        </w:rPr>
        <w:t>. With its large, sedately oscillating balance, domed dials, historical bridge design and classical fine-finishing, Legacy Machines are the very contemporary, yet traditionally elegant</w:t>
      </w:r>
      <w:r w:rsidR="00621DB4" w:rsidRPr="008D50F4">
        <w:rPr>
          <w:rFonts w:ascii="Arial" w:hAnsi="Arial" w:cs="Arial"/>
          <w:bCs/>
          <w:sz w:val="22"/>
          <w:szCs w:val="22"/>
          <w:lang w:val="en-GB"/>
        </w:rPr>
        <w:t xml:space="preserve"> </w:t>
      </w:r>
      <w:r w:rsidRPr="008D50F4">
        <w:rPr>
          <w:rFonts w:ascii="Arial" w:hAnsi="Arial" w:cs="Arial"/>
          <w:bCs/>
          <w:sz w:val="22"/>
          <w:szCs w:val="22"/>
          <w:lang w:val="en-GB"/>
        </w:rPr>
        <w:t>fruition of that dream.</w:t>
      </w:r>
    </w:p>
    <w:p w:rsidR="00443C2C" w:rsidRPr="008D50F4" w:rsidRDefault="00443C2C" w:rsidP="00443C2C">
      <w:pPr>
        <w:jc w:val="both"/>
        <w:rPr>
          <w:rFonts w:ascii="Arial" w:hAnsi="Arial" w:cs="Arial"/>
          <w:bCs/>
          <w:sz w:val="22"/>
          <w:szCs w:val="22"/>
          <w:lang w:val="en-GB"/>
        </w:rPr>
      </w:pPr>
    </w:p>
    <w:p w:rsidR="00443C2C" w:rsidRPr="008D50F4" w:rsidRDefault="00D64EB1" w:rsidP="00443C2C">
      <w:pPr>
        <w:jc w:val="both"/>
        <w:rPr>
          <w:rFonts w:ascii="Arial" w:eastAsia="Cambria" w:hAnsi="Arial"/>
          <w:color w:val="auto"/>
          <w:kern w:val="0"/>
          <w:sz w:val="22"/>
          <w:lang w:val="en-GB" w:eastAsia="en-US"/>
        </w:rPr>
      </w:pPr>
      <w:r w:rsidRPr="008D50F4">
        <w:rPr>
          <w:rFonts w:ascii="Arial" w:hAnsi="Arial" w:cs="Arial"/>
          <w:bCs/>
          <w:sz w:val="22"/>
          <w:szCs w:val="22"/>
          <w:lang w:val="en-GB"/>
        </w:rPr>
        <w:t>Legacy Machine N°</w:t>
      </w:r>
      <w:r w:rsidR="00443C2C" w:rsidRPr="008D50F4">
        <w:rPr>
          <w:rFonts w:ascii="Arial" w:hAnsi="Arial" w:cs="Arial"/>
          <w:bCs/>
          <w:sz w:val="22"/>
          <w:szCs w:val="22"/>
          <w:lang w:val="en-GB"/>
        </w:rPr>
        <w:t>1</w:t>
      </w:r>
      <w:r w:rsidRPr="008D50F4">
        <w:rPr>
          <w:rFonts w:ascii="Arial" w:hAnsi="Arial" w:cs="Arial"/>
          <w:bCs/>
          <w:sz w:val="22"/>
          <w:szCs w:val="22"/>
          <w:lang w:val="en-GB"/>
        </w:rPr>
        <w:t xml:space="preserve"> </w:t>
      </w:r>
      <w:r w:rsidR="00443C2C" w:rsidRPr="008D50F4">
        <w:rPr>
          <w:rFonts w:ascii="Arial" w:hAnsi="Arial" w:cs="Arial"/>
          <w:bCs/>
          <w:sz w:val="22"/>
          <w:szCs w:val="22"/>
          <w:lang w:val="en-GB"/>
        </w:rPr>
        <w:t xml:space="preserve">(LM1) was the first </w:t>
      </w:r>
      <w:r w:rsidR="00621DB4" w:rsidRPr="008D50F4">
        <w:rPr>
          <w:rFonts w:ascii="Arial" w:hAnsi="Arial" w:cs="Arial"/>
          <w:bCs/>
          <w:sz w:val="22"/>
          <w:szCs w:val="22"/>
          <w:lang w:val="en-GB"/>
        </w:rPr>
        <w:t xml:space="preserve">piece </w:t>
      </w:r>
      <w:r w:rsidR="00443C2C" w:rsidRPr="008D50F4">
        <w:rPr>
          <w:rFonts w:ascii="Arial" w:hAnsi="Arial" w:cs="Arial"/>
          <w:bCs/>
          <w:sz w:val="22"/>
          <w:szCs w:val="22"/>
          <w:lang w:val="en-GB"/>
        </w:rPr>
        <w:t>in</w:t>
      </w:r>
      <w:r w:rsidR="00621DB4" w:rsidRPr="008D50F4">
        <w:rPr>
          <w:rFonts w:ascii="Arial" w:hAnsi="Arial" w:cs="Arial"/>
          <w:bCs/>
          <w:sz w:val="22"/>
          <w:szCs w:val="22"/>
          <w:lang w:val="en-GB"/>
        </w:rPr>
        <w:t xml:space="preserve"> the Legacy </w:t>
      </w:r>
      <w:r w:rsidR="00443C2C" w:rsidRPr="008D50F4">
        <w:rPr>
          <w:rFonts w:ascii="Arial" w:hAnsi="Arial" w:cs="Arial"/>
          <w:bCs/>
          <w:sz w:val="22"/>
          <w:szCs w:val="22"/>
          <w:lang w:val="en-GB"/>
        </w:rPr>
        <w:t>collection</w:t>
      </w:r>
      <w:r w:rsidR="00621DB4" w:rsidRPr="008D50F4">
        <w:rPr>
          <w:rFonts w:ascii="Arial" w:hAnsi="Arial" w:cs="Arial"/>
          <w:bCs/>
          <w:sz w:val="22"/>
          <w:szCs w:val="22"/>
          <w:lang w:val="en-GB"/>
        </w:rPr>
        <w:t>;</w:t>
      </w:r>
      <w:r w:rsidR="00443C2C" w:rsidRPr="008D50F4">
        <w:rPr>
          <w:rFonts w:ascii="Arial" w:hAnsi="Arial" w:cs="Arial"/>
          <w:bCs/>
          <w:sz w:val="22"/>
          <w:szCs w:val="22"/>
          <w:lang w:val="en-GB"/>
        </w:rPr>
        <w:t xml:space="preserve"> </w:t>
      </w:r>
      <w:r w:rsidR="00A57776" w:rsidRPr="008D50F4">
        <w:rPr>
          <w:rFonts w:ascii="Arial" w:hAnsi="Arial" w:cs="Arial"/>
          <w:bCs/>
          <w:sz w:val="22"/>
          <w:szCs w:val="22"/>
          <w:lang w:val="en-GB"/>
        </w:rPr>
        <w:t>oth</w:t>
      </w:r>
      <w:r w:rsidRPr="008D50F4">
        <w:rPr>
          <w:rFonts w:ascii="Arial" w:hAnsi="Arial" w:cs="Arial"/>
          <w:bCs/>
          <w:sz w:val="22"/>
          <w:szCs w:val="22"/>
          <w:lang w:val="en-GB"/>
        </w:rPr>
        <w:t>er pieces are Legacy Machine N°</w:t>
      </w:r>
      <w:r w:rsidR="00A57776" w:rsidRPr="008D50F4">
        <w:rPr>
          <w:rFonts w:ascii="Arial" w:hAnsi="Arial" w:cs="Arial"/>
          <w:bCs/>
          <w:sz w:val="22"/>
          <w:szCs w:val="22"/>
          <w:lang w:val="en-GB"/>
        </w:rPr>
        <w:t xml:space="preserve">2 and Legacy Machine Perpetual. </w:t>
      </w:r>
      <w:r w:rsidR="00443C2C" w:rsidRPr="008D50F4">
        <w:rPr>
          <w:rFonts w:ascii="Arial" w:hAnsi="Arial" w:cs="Arial"/>
          <w:bCs/>
          <w:sz w:val="22"/>
          <w:szCs w:val="22"/>
          <w:lang w:val="en-GB"/>
        </w:rPr>
        <w:t>LM101 takes the traditional theme even further in offering a more classical</w:t>
      </w:r>
      <w:r w:rsidR="00621DB4" w:rsidRPr="008D50F4">
        <w:rPr>
          <w:rFonts w:ascii="Arial" w:hAnsi="Arial" w:cs="Arial"/>
          <w:bCs/>
          <w:sz w:val="22"/>
          <w:szCs w:val="22"/>
          <w:lang w:val="en-GB"/>
        </w:rPr>
        <w:t>ly sized 40</w:t>
      </w:r>
      <w:r w:rsidR="00443C2C" w:rsidRPr="008D50F4">
        <w:rPr>
          <w:rFonts w:ascii="Arial" w:hAnsi="Arial" w:cs="Arial"/>
          <w:bCs/>
          <w:sz w:val="22"/>
          <w:szCs w:val="22"/>
          <w:lang w:val="en-GB"/>
        </w:rPr>
        <w:t>mm case compared to 44mm for</w:t>
      </w:r>
      <w:r w:rsidR="00A57776" w:rsidRPr="008D50F4">
        <w:rPr>
          <w:rFonts w:ascii="Arial" w:hAnsi="Arial" w:cs="Arial"/>
          <w:bCs/>
          <w:sz w:val="22"/>
          <w:szCs w:val="22"/>
          <w:lang w:val="en-GB"/>
        </w:rPr>
        <w:t xml:space="preserve"> the other Legacy Machines</w:t>
      </w:r>
      <w:r w:rsidR="00443C2C" w:rsidRPr="008D50F4">
        <w:rPr>
          <w:rFonts w:ascii="Arial" w:hAnsi="Arial" w:cs="Arial"/>
          <w:bCs/>
          <w:sz w:val="22"/>
          <w:szCs w:val="22"/>
          <w:lang w:val="en-GB"/>
        </w:rPr>
        <w:t>.</w:t>
      </w:r>
    </w:p>
    <w:p w:rsidR="00BB7D73" w:rsidRPr="008D50F4" w:rsidRDefault="00BB7D73" w:rsidP="00BB7D73">
      <w:pPr>
        <w:jc w:val="both"/>
        <w:rPr>
          <w:rFonts w:ascii="Arial" w:hAnsi="Arial"/>
          <w:sz w:val="22"/>
          <w:lang w:val="en-GB"/>
        </w:rPr>
      </w:pPr>
    </w:p>
    <w:p w:rsidR="00BB7D73" w:rsidRPr="008D50F4" w:rsidRDefault="00BB7D73" w:rsidP="00BB7D73">
      <w:pPr>
        <w:jc w:val="both"/>
        <w:rPr>
          <w:rFonts w:ascii="Arial" w:hAnsi="Arial"/>
          <w:sz w:val="22"/>
          <w:lang w:val="en-GB"/>
        </w:rPr>
      </w:pPr>
    </w:p>
    <w:p w:rsidR="00BB7D73" w:rsidRPr="008D50F4" w:rsidRDefault="00BB7D73" w:rsidP="00BB7D73">
      <w:pPr>
        <w:jc w:val="center"/>
        <w:rPr>
          <w:rFonts w:ascii="Arial" w:hAnsi="Arial" w:cs="Arial"/>
          <w:b/>
          <w:bCs/>
          <w:sz w:val="28"/>
          <w:szCs w:val="28"/>
          <w:lang w:val="en-GB"/>
        </w:rPr>
      </w:pPr>
      <w:r w:rsidRPr="008D50F4">
        <w:rPr>
          <w:rFonts w:ascii="Arial" w:hAnsi="Arial" w:cs="Arial"/>
          <w:sz w:val="22"/>
          <w:szCs w:val="22"/>
          <w:lang w:val="en-GB"/>
        </w:rPr>
        <w:br w:type="page"/>
      </w:r>
      <w:r w:rsidRPr="008D50F4">
        <w:rPr>
          <w:rFonts w:ascii="Arial" w:hAnsi="Arial" w:cs="Arial"/>
          <w:b/>
          <w:bCs/>
          <w:sz w:val="28"/>
          <w:szCs w:val="28"/>
          <w:lang w:val="en-GB"/>
        </w:rPr>
        <w:lastRenderedPageBreak/>
        <w:t xml:space="preserve">Legacy Machine </w:t>
      </w:r>
      <w:r w:rsidR="000D6997" w:rsidRPr="008D50F4">
        <w:rPr>
          <w:rFonts w:ascii="Arial" w:hAnsi="Arial" w:cs="Arial"/>
          <w:b/>
          <w:sz w:val="28"/>
          <w:szCs w:val="28"/>
          <w:lang w:val="en-GB"/>
        </w:rPr>
        <w:t>101</w:t>
      </w:r>
      <w:r w:rsidRPr="008D50F4">
        <w:rPr>
          <w:rFonts w:ascii="Arial" w:hAnsi="Arial" w:cs="Arial"/>
          <w:b/>
          <w:bCs/>
          <w:sz w:val="28"/>
          <w:szCs w:val="28"/>
          <w:lang w:val="en-GB"/>
        </w:rPr>
        <w:t xml:space="preserve"> – Technical Specifications</w:t>
      </w:r>
    </w:p>
    <w:p w:rsidR="00BB7D73" w:rsidRPr="008D50F4" w:rsidRDefault="00BB7D73" w:rsidP="00BB7D73">
      <w:pPr>
        <w:jc w:val="both"/>
        <w:rPr>
          <w:rFonts w:ascii="Arial" w:hAnsi="Arial" w:cs="Arial"/>
          <w:b/>
          <w:color w:val="auto"/>
          <w:sz w:val="22"/>
          <w:szCs w:val="22"/>
          <w:lang w:val="en-GB"/>
        </w:rPr>
      </w:pPr>
    </w:p>
    <w:p w:rsidR="00BB7D73" w:rsidRPr="008D50F4" w:rsidRDefault="00BB7D73" w:rsidP="00BB7D73">
      <w:pPr>
        <w:jc w:val="both"/>
        <w:rPr>
          <w:rFonts w:ascii="Arial" w:hAnsi="Arial" w:cs="Arial"/>
          <w:b/>
          <w:color w:val="auto"/>
          <w:sz w:val="22"/>
          <w:szCs w:val="22"/>
          <w:lang w:val="en-GB"/>
        </w:rPr>
      </w:pPr>
    </w:p>
    <w:p w:rsidR="00BB7D73" w:rsidRPr="008D50F4" w:rsidRDefault="00BB7D73" w:rsidP="00BB7D73">
      <w:pPr>
        <w:jc w:val="both"/>
        <w:outlineLvl w:val="0"/>
        <w:rPr>
          <w:rFonts w:ascii="Arial" w:hAnsi="Arial" w:cs="Arial"/>
          <w:b/>
          <w:color w:val="auto"/>
          <w:sz w:val="22"/>
          <w:szCs w:val="22"/>
          <w:lang w:val="en-GB"/>
        </w:rPr>
      </w:pPr>
      <w:r w:rsidRPr="008D50F4">
        <w:rPr>
          <w:rFonts w:ascii="Arial" w:hAnsi="Arial" w:cs="Arial"/>
          <w:b/>
          <w:color w:val="auto"/>
          <w:sz w:val="22"/>
          <w:szCs w:val="22"/>
          <w:lang w:val="en-GB"/>
        </w:rPr>
        <w:t>Engine:</w:t>
      </w:r>
    </w:p>
    <w:p w:rsidR="001F0853" w:rsidRPr="008D50F4" w:rsidRDefault="00BB7D73" w:rsidP="00BB7D73">
      <w:pPr>
        <w:widowControl w:val="0"/>
        <w:autoSpaceDE w:val="0"/>
        <w:autoSpaceDN w:val="0"/>
        <w:adjustRightInd w:val="0"/>
        <w:jc w:val="both"/>
        <w:rPr>
          <w:rFonts w:ascii="Arial" w:eastAsia="Times New Roman" w:hAnsi="Arial" w:cs="Calibri"/>
          <w:color w:val="auto"/>
          <w:kern w:val="0"/>
          <w:sz w:val="22"/>
          <w:szCs w:val="32"/>
          <w:lang w:val="en-GB" w:eastAsia="fr-FR"/>
        </w:rPr>
      </w:pPr>
      <w:r w:rsidRPr="008D50F4">
        <w:rPr>
          <w:rFonts w:ascii="Arial" w:eastAsia="Times New Roman" w:hAnsi="Arial" w:cs="Calibri"/>
          <w:color w:val="auto"/>
          <w:kern w:val="0"/>
          <w:sz w:val="22"/>
          <w:szCs w:val="32"/>
          <w:lang w:val="en-GB" w:eastAsia="fr-FR"/>
        </w:rPr>
        <w:t xml:space="preserve">Three-dimensional horological movement developed </w:t>
      </w:r>
      <w:r w:rsidR="001F0853" w:rsidRPr="008D50F4">
        <w:rPr>
          <w:rFonts w:ascii="Arial" w:eastAsia="Times New Roman" w:hAnsi="Arial" w:cs="Calibri"/>
          <w:color w:val="auto"/>
          <w:kern w:val="0"/>
          <w:sz w:val="22"/>
          <w:szCs w:val="32"/>
          <w:lang w:val="en-GB" w:eastAsia="fr-FR"/>
        </w:rPr>
        <w:t>in-house by</w:t>
      </w:r>
      <w:r w:rsidRPr="008D50F4">
        <w:rPr>
          <w:rFonts w:ascii="Arial" w:eastAsia="Times New Roman" w:hAnsi="Arial" w:cs="Calibri"/>
          <w:color w:val="auto"/>
          <w:kern w:val="0"/>
          <w:sz w:val="22"/>
          <w:szCs w:val="32"/>
          <w:lang w:val="en-GB" w:eastAsia="fr-FR"/>
        </w:rPr>
        <w:t xml:space="preserve"> MB&amp;F</w:t>
      </w:r>
    </w:p>
    <w:p w:rsidR="00BB7D73" w:rsidRPr="008D50F4" w:rsidRDefault="00AE5BB0" w:rsidP="00BB7D73">
      <w:pPr>
        <w:widowControl w:val="0"/>
        <w:autoSpaceDE w:val="0"/>
        <w:autoSpaceDN w:val="0"/>
        <w:adjustRightInd w:val="0"/>
        <w:jc w:val="both"/>
        <w:rPr>
          <w:rFonts w:ascii="Arial" w:eastAsia="Times New Roman" w:hAnsi="Arial"/>
          <w:color w:val="auto"/>
          <w:kern w:val="0"/>
          <w:sz w:val="22"/>
          <w:szCs w:val="32"/>
          <w:lang w:val="en-GB" w:eastAsia="fr-FR"/>
        </w:rPr>
      </w:pPr>
      <w:r w:rsidRPr="008D50F4">
        <w:rPr>
          <w:rFonts w:ascii="Arial" w:hAnsi="Arial" w:cs="Arial"/>
          <w:color w:val="auto"/>
          <w:sz w:val="22"/>
          <w:szCs w:val="22"/>
          <w:lang w:val="en-GB"/>
        </w:rPr>
        <w:t>Movement a</w:t>
      </w:r>
      <w:r w:rsidR="001F0853" w:rsidRPr="008D50F4">
        <w:rPr>
          <w:rFonts w:ascii="Arial" w:hAnsi="Arial" w:cs="Arial"/>
          <w:color w:val="auto"/>
          <w:sz w:val="22"/>
          <w:szCs w:val="22"/>
          <w:lang w:val="en-GB"/>
        </w:rPr>
        <w:t>esthetic</w:t>
      </w:r>
      <w:r w:rsidRPr="008D50F4">
        <w:rPr>
          <w:rFonts w:ascii="Arial" w:hAnsi="Arial" w:cs="Arial"/>
          <w:color w:val="auto"/>
          <w:sz w:val="22"/>
          <w:szCs w:val="22"/>
          <w:lang w:val="en-GB"/>
        </w:rPr>
        <w:t>s</w:t>
      </w:r>
      <w:r w:rsidR="001F0853" w:rsidRPr="008D50F4">
        <w:rPr>
          <w:rFonts w:ascii="Arial" w:hAnsi="Arial" w:cs="Arial"/>
          <w:color w:val="auto"/>
          <w:sz w:val="22"/>
          <w:szCs w:val="22"/>
          <w:lang w:val="en-GB"/>
        </w:rPr>
        <w:t xml:space="preserve"> and finish specifications: </w:t>
      </w:r>
      <w:r w:rsidR="001F0853" w:rsidRPr="008D50F4">
        <w:rPr>
          <w:rFonts w:ascii="Arial" w:eastAsia="Times New Roman" w:hAnsi="Arial" w:cs="Helvetica"/>
          <w:color w:val="auto"/>
          <w:kern w:val="0"/>
          <w:sz w:val="22"/>
          <w:szCs w:val="28"/>
          <w:lang w:val="en-GB" w:eastAsia="fr-FR"/>
        </w:rPr>
        <w:t>Kari Voutilainen</w:t>
      </w:r>
    </w:p>
    <w:p w:rsidR="00BB7D73" w:rsidRPr="008D50F4" w:rsidRDefault="00BB7D73" w:rsidP="00BB7D73">
      <w:pPr>
        <w:widowControl w:val="0"/>
        <w:autoSpaceDE w:val="0"/>
        <w:autoSpaceDN w:val="0"/>
        <w:adjustRightInd w:val="0"/>
        <w:jc w:val="both"/>
        <w:rPr>
          <w:rFonts w:ascii="Arial" w:eastAsia="Times New Roman" w:hAnsi="Arial"/>
          <w:color w:val="auto"/>
          <w:kern w:val="0"/>
          <w:sz w:val="22"/>
          <w:szCs w:val="32"/>
          <w:lang w:val="en-GB" w:eastAsia="fr-FR"/>
        </w:rPr>
      </w:pPr>
      <w:r w:rsidRPr="008D50F4">
        <w:rPr>
          <w:rFonts w:ascii="Arial" w:eastAsia="Times New Roman" w:hAnsi="Arial" w:cs="Calibri"/>
          <w:color w:val="auto"/>
          <w:kern w:val="0"/>
          <w:sz w:val="22"/>
          <w:szCs w:val="32"/>
          <w:lang w:val="en-GB" w:eastAsia="fr-FR"/>
        </w:rPr>
        <w:t>Manual winding with single mainspring barrel</w:t>
      </w:r>
    </w:p>
    <w:p w:rsidR="00BB7D73" w:rsidRPr="008D50F4" w:rsidRDefault="001F0853" w:rsidP="00BB7D73">
      <w:pPr>
        <w:widowControl w:val="0"/>
        <w:autoSpaceDE w:val="0"/>
        <w:autoSpaceDN w:val="0"/>
        <w:adjustRightInd w:val="0"/>
        <w:ind w:left="940" w:hanging="940"/>
        <w:jc w:val="both"/>
        <w:rPr>
          <w:rFonts w:ascii="Arial" w:eastAsia="Times New Roman" w:hAnsi="Arial"/>
          <w:color w:val="auto"/>
          <w:kern w:val="0"/>
          <w:sz w:val="22"/>
          <w:szCs w:val="32"/>
          <w:lang w:val="en-GB" w:eastAsia="fr-FR"/>
        </w:rPr>
      </w:pPr>
      <w:r w:rsidRPr="008D50F4">
        <w:rPr>
          <w:rFonts w:ascii="Arial" w:eastAsia="Times New Roman" w:hAnsi="Arial" w:cs="Calibri"/>
          <w:color w:val="auto"/>
          <w:kern w:val="0"/>
          <w:sz w:val="22"/>
          <w:szCs w:val="32"/>
          <w:lang w:val="en-GB" w:eastAsia="fr-FR"/>
        </w:rPr>
        <w:t xml:space="preserve">Power reserve: </w:t>
      </w:r>
      <w:r w:rsidR="000D6997" w:rsidRPr="008D50F4">
        <w:rPr>
          <w:rFonts w:ascii="Arial" w:eastAsia="Times New Roman" w:hAnsi="Arial" w:cs="Calibri"/>
          <w:color w:val="auto"/>
          <w:kern w:val="0"/>
          <w:sz w:val="22"/>
          <w:szCs w:val="32"/>
          <w:lang w:val="en-GB" w:eastAsia="fr-FR"/>
        </w:rPr>
        <w:t>45</w:t>
      </w:r>
      <w:r w:rsidR="00BB7D73" w:rsidRPr="008D50F4">
        <w:rPr>
          <w:rFonts w:ascii="Arial" w:eastAsia="Times New Roman" w:hAnsi="Arial" w:cs="Calibri"/>
          <w:color w:val="auto"/>
          <w:kern w:val="0"/>
          <w:sz w:val="22"/>
          <w:szCs w:val="32"/>
          <w:lang w:val="en-GB" w:eastAsia="fr-FR"/>
        </w:rPr>
        <w:t xml:space="preserve"> hours</w:t>
      </w:r>
    </w:p>
    <w:p w:rsidR="00BB7D73" w:rsidRPr="008D50F4" w:rsidRDefault="00BB7D73" w:rsidP="00BB7D73">
      <w:pPr>
        <w:widowControl w:val="0"/>
        <w:autoSpaceDE w:val="0"/>
        <w:autoSpaceDN w:val="0"/>
        <w:adjustRightInd w:val="0"/>
        <w:jc w:val="both"/>
        <w:rPr>
          <w:rFonts w:ascii="Arial" w:eastAsia="Times New Roman" w:hAnsi="Arial" w:cs="Calibri"/>
          <w:color w:val="auto"/>
          <w:kern w:val="0"/>
          <w:sz w:val="22"/>
          <w:szCs w:val="32"/>
          <w:lang w:val="en-GB" w:eastAsia="fr-FR"/>
        </w:rPr>
      </w:pPr>
      <w:r w:rsidRPr="008D50F4">
        <w:rPr>
          <w:rFonts w:ascii="Arial" w:eastAsia="Times New Roman" w:hAnsi="Arial" w:cs="Calibri"/>
          <w:color w:val="auto"/>
          <w:kern w:val="0"/>
          <w:sz w:val="22"/>
          <w:szCs w:val="32"/>
          <w:lang w:val="en-GB" w:eastAsia="fr-FR"/>
        </w:rPr>
        <w:t>Balance wheel: Bespoke 14mm balance wheel with four traditional regulating screws floating above the movement and dials</w:t>
      </w:r>
    </w:p>
    <w:p w:rsidR="00BB7D73" w:rsidRPr="008D50F4" w:rsidRDefault="00BB7D73" w:rsidP="00BB7D73">
      <w:pPr>
        <w:widowControl w:val="0"/>
        <w:autoSpaceDE w:val="0"/>
        <w:autoSpaceDN w:val="0"/>
        <w:adjustRightInd w:val="0"/>
        <w:jc w:val="both"/>
        <w:rPr>
          <w:rFonts w:ascii="Arial" w:eastAsia="Times New Roman" w:hAnsi="Arial" w:cs="Calibri"/>
          <w:color w:val="auto"/>
          <w:kern w:val="0"/>
          <w:sz w:val="22"/>
          <w:szCs w:val="32"/>
          <w:lang w:val="en-GB" w:eastAsia="fr-FR"/>
        </w:rPr>
      </w:pPr>
      <w:r w:rsidRPr="008D50F4">
        <w:rPr>
          <w:rFonts w:ascii="Arial" w:eastAsia="Times New Roman" w:hAnsi="Arial" w:cs="Calibri"/>
          <w:color w:val="auto"/>
          <w:kern w:val="0"/>
          <w:sz w:val="22"/>
          <w:szCs w:val="32"/>
          <w:lang w:val="en-GB" w:eastAsia="fr-FR"/>
        </w:rPr>
        <w:t>Balance spring: traditional Breguet curve terminating in mobile stud holder</w:t>
      </w:r>
    </w:p>
    <w:p w:rsidR="00BB7D73" w:rsidRPr="008D50F4" w:rsidRDefault="00BB7D73" w:rsidP="00BB7D73">
      <w:pPr>
        <w:widowControl w:val="0"/>
        <w:autoSpaceDE w:val="0"/>
        <w:autoSpaceDN w:val="0"/>
        <w:adjustRightInd w:val="0"/>
        <w:jc w:val="both"/>
        <w:rPr>
          <w:rFonts w:ascii="Arial" w:eastAsia="Times New Roman" w:hAnsi="Arial"/>
          <w:color w:val="auto"/>
          <w:kern w:val="0"/>
          <w:sz w:val="22"/>
          <w:szCs w:val="32"/>
          <w:lang w:val="en-GB" w:eastAsia="fr-FR"/>
        </w:rPr>
      </w:pPr>
      <w:r w:rsidRPr="008D50F4">
        <w:rPr>
          <w:rFonts w:ascii="Arial" w:eastAsia="Times New Roman" w:hAnsi="Arial" w:cs="Calibri"/>
          <w:color w:val="auto"/>
          <w:kern w:val="0"/>
          <w:sz w:val="22"/>
          <w:szCs w:val="32"/>
          <w:lang w:val="en-GB" w:eastAsia="fr-FR"/>
        </w:rPr>
        <w:t>Balance frequency: 18,000bph/2.5Hz</w:t>
      </w:r>
    </w:p>
    <w:p w:rsidR="00BB7D73" w:rsidRPr="008D50F4" w:rsidRDefault="00BB7D73" w:rsidP="00BB7D73">
      <w:pPr>
        <w:widowControl w:val="0"/>
        <w:autoSpaceDE w:val="0"/>
        <w:autoSpaceDN w:val="0"/>
        <w:adjustRightInd w:val="0"/>
        <w:ind w:left="940" w:hanging="940"/>
        <w:jc w:val="both"/>
        <w:rPr>
          <w:rFonts w:ascii="Arial" w:eastAsia="Times New Roman" w:hAnsi="Arial"/>
          <w:color w:val="auto"/>
          <w:kern w:val="0"/>
          <w:sz w:val="22"/>
          <w:szCs w:val="32"/>
          <w:lang w:val="en-GB" w:eastAsia="fr-FR"/>
        </w:rPr>
      </w:pPr>
      <w:r w:rsidRPr="008D50F4">
        <w:rPr>
          <w:rFonts w:ascii="Arial" w:eastAsia="Times New Roman" w:hAnsi="Arial" w:cs="Calibri"/>
          <w:color w:val="auto"/>
          <w:kern w:val="0"/>
          <w:sz w:val="22"/>
          <w:szCs w:val="32"/>
          <w:lang w:val="en-GB" w:eastAsia="fr-FR"/>
        </w:rPr>
        <w:t xml:space="preserve">Number of components: </w:t>
      </w:r>
      <w:r w:rsidR="00726A2F" w:rsidRPr="008D50F4">
        <w:rPr>
          <w:rFonts w:ascii="Arial" w:eastAsia="Times New Roman" w:hAnsi="Arial" w:cs="Calibri"/>
          <w:color w:val="auto"/>
          <w:kern w:val="0"/>
          <w:sz w:val="22"/>
          <w:szCs w:val="32"/>
          <w:lang w:val="en-GB" w:eastAsia="fr-FR"/>
        </w:rPr>
        <w:t>229 components</w:t>
      </w:r>
    </w:p>
    <w:p w:rsidR="00BB7D73" w:rsidRPr="008D50F4" w:rsidRDefault="00BB7D73" w:rsidP="00BB7D73">
      <w:pPr>
        <w:widowControl w:val="0"/>
        <w:autoSpaceDE w:val="0"/>
        <w:autoSpaceDN w:val="0"/>
        <w:adjustRightInd w:val="0"/>
        <w:ind w:left="940" w:hanging="940"/>
        <w:jc w:val="both"/>
        <w:rPr>
          <w:rFonts w:ascii="Arial" w:eastAsia="Times New Roman" w:hAnsi="Arial"/>
          <w:color w:val="auto"/>
          <w:kern w:val="0"/>
          <w:sz w:val="22"/>
          <w:szCs w:val="32"/>
          <w:lang w:val="en-GB" w:eastAsia="fr-FR"/>
        </w:rPr>
      </w:pPr>
      <w:r w:rsidRPr="008D50F4">
        <w:rPr>
          <w:rFonts w:ascii="Arial" w:eastAsia="Times New Roman" w:hAnsi="Arial" w:cs="Calibri"/>
          <w:color w:val="auto"/>
          <w:kern w:val="0"/>
          <w:sz w:val="22"/>
          <w:szCs w:val="32"/>
          <w:lang w:val="en-GB" w:eastAsia="fr-FR"/>
        </w:rPr>
        <w:t>Number of jewels: 23</w:t>
      </w:r>
    </w:p>
    <w:p w:rsidR="00BB7D73" w:rsidRPr="008D50F4" w:rsidRDefault="00BB7D73" w:rsidP="00BB7D73">
      <w:pPr>
        <w:jc w:val="both"/>
        <w:rPr>
          <w:rFonts w:ascii="Arial" w:eastAsia="Times New Roman" w:hAnsi="Arial" w:cs="Calibri"/>
          <w:color w:val="auto"/>
          <w:kern w:val="0"/>
          <w:sz w:val="22"/>
          <w:szCs w:val="32"/>
          <w:lang w:val="en-GB" w:eastAsia="fr-FR"/>
        </w:rPr>
      </w:pPr>
      <w:r w:rsidRPr="008D50F4">
        <w:rPr>
          <w:rFonts w:ascii="Arial" w:eastAsia="Times New Roman" w:hAnsi="Arial" w:cs="Calibri"/>
          <w:color w:val="auto"/>
          <w:kern w:val="0"/>
          <w:sz w:val="22"/>
          <w:szCs w:val="32"/>
          <w:lang w:val="en-GB" w:eastAsia="fr-FR"/>
        </w:rPr>
        <w:t>Chatons: gold chatons with polished countersinks</w:t>
      </w:r>
    </w:p>
    <w:p w:rsidR="00BB7D73" w:rsidRPr="008D50F4" w:rsidRDefault="00BB7D73" w:rsidP="00BB7D73">
      <w:pPr>
        <w:jc w:val="both"/>
        <w:rPr>
          <w:rFonts w:ascii="Arial" w:eastAsia="Times New Roman" w:hAnsi="Arial" w:cs="Helvetica"/>
          <w:color w:val="auto"/>
          <w:kern w:val="0"/>
          <w:sz w:val="22"/>
          <w:szCs w:val="28"/>
          <w:lang w:val="en-GB" w:eastAsia="fr-FR"/>
        </w:rPr>
      </w:pPr>
      <w:r w:rsidRPr="008D50F4">
        <w:rPr>
          <w:rFonts w:ascii="Arial" w:eastAsia="Times New Roman" w:hAnsi="Arial" w:cs="Helvetica"/>
          <w:color w:val="auto"/>
          <w:kern w:val="0"/>
          <w:sz w:val="22"/>
          <w:szCs w:val="28"/>
          <w:lang w:val="en-GB" w:eastAsia="fr-FR"/>
        </w:rPr>
        <w:t>Fine finishing: superlative hand finishing throughout respecting 19th century style; internal bevel angles highlighting hand craft; polished bevels; Geneva waves; hand-made engravings</w:t>
      </w:r>
    </w:p>
    <w:p w:rsidR="00BB7D73" w:rsidRPr="008D50F4" w:rsidRDefault="00BB7D73" w:rsidP="00BB7D73">
      <w:pPr>
        <w:jc w:val="both"/>
        <w:rPr>
          <w:rFonts w:ascii="Arial" w:hAnsi="Arial" w:cs="Arial"/>
          <w:color w:val="auto"/>
          <w:sz w:val="22"/>
          <w:szCs w:val="22"/>
          <w:lang w:val="en-GB"/>
        </w:rPr>
      </w:pPr>
    </w:p>
    <w:p w:rsidR="00BB7D73" w:rsidRPr="008D50F4" w:rsidRDefault="00BB7D73" w:rsidP="00BB7D73">
      <w:pPr>
        <w:jc w:val="both"/>
        <w:rPr>
          <w:rFonts w:ascii="Arial" w:hAnsi="Arial" w:cs="Arial"/>
          <w:color w:val="auto"/>
          <w:sz w:val="22"/>
          <w:szCs w:val="22"/>
          <w:lang w:val="en-GB"/>
        </w:rPr>
      </w:pPr>
    </w:p>
    <w:p w:rsidR="00BB7D73" w:rsidRPr="008D50F4" w:rsidRDefault="00BB7D73" w:rsidP="00BB7D73">
      <w:pPr>
        <w:jc w:val="both"/>
        <w:outlineLvl w:val="0"/>
        <w:rPr>
          <w:rFonts w:ascii="Arial" w:hAnsi="Arial" w:cs="Arial"/>
          <w:b/>
          <w:color w:val="auto"/>
          <w:sz w:val="22"/>
          <w:szCs w:val="22"/>
          <w:lang w:val="en-GB"/>
        </w:rPr>
      </w:pPr>
      <w:r w:rsidRPr="008D50F4">
        <w:rPr>
          <w:rFonts w:ascii="Arial" w:hAnsi="Arial" w:cs="Arial"/>
          <w:b/>
          <w:color w:val="auto"/>
          <w:sz w:val="22"/>
          <w:szCs w:val="22"/>
          <w:lang w:val="en-GB"/>
        </w:rPr>
        <w:t>Functions:</w:t>
      </w:r>
    </w:p>
    <w:p w:rsidR="00AE5BB0" w:rsidRPr="008D50F4" w:rsidRDefault="001F0853" w:rsidP="001F0853">
      <w:pPr>
        <w:widowControl w:val="0"/>
        <w:autoSpaceDE w:val="0"/>
        <w:autoSpaceDN w:val="0"/>
        <w:adjustRightInd w:val="0"/>
        <w:jc w:val="both"/>
        <w:rPr>
          <w:rFonts w:ascii="Arial" w:eastAsia="Times New Roman" w:hAnsi="Arial" w:cs="Helvetica"/>
          <w:color w:val="auto"/>
          <w:kern w:val="0"/>
          <w:sz w:val="22"/>
          <w:szCs w:val="28"/>
          <w:lang w:val="en-GB" w:eastAsia="fr-FR"/>
        </w:rPr>
      </w:pPr>
      <w:r w:rsidRPr="008D50F4">
        <w:rPr>
          <w:rFonts w:ascii="Arial" w:eastAsia="Times New Roman" w:hAnsi="Arial" w:cs="Helvetica"/>
          <w:color w:val="auto"/>
          <w:kern w:val="0"/>
          <w:sz w:val="22"/>
          <w:szCs w:val="28"/>
          <w:lang w:val="en-GB" w:eastAsia="fr-FR"/>
        </w:rPr>
        <w:t xml:space="preserve">Hours, </w:t>
      </w:r>
      <w:r w:rsidR="00BB7D73" w:rsidRPr="008D50F4">
        <w:rPr>
          <w:rFonts w:ascii="Arial" w:eastAsia="Times New Roman" w:hAnsi="Arial" w:cs="Helvetica"/>
          <w:color w:val="auto"/>
          <w:kern w:val="0"/>
          <w:sz w:val="22"/>
          <w:szCs w:val="28"/>
          <w:lang w:val="en-GB" w:eastAsia="fr-FR"/>
        </w:rPr>
        <w:t>minutes</w:t>
      </w:r>
      <w:r w:rsidRPr="008D50F4">
        <w:rPr>
          <w:rFonts w:ascii="Arial" w:eastAsia="Times New Roman" w:hAnsi="Arial" w:cs="Helvetica"/>
          <w:color w:val="auto"/>
          <w:kern w:val="0"/>
          <w:sz w:val="22"/>
          <w:szCs w:val="28"/>
          <w:lang w:val="en-GB" w:eastAsia="fr-FR"/>
        </w:rPr>
        <w:t xml:space="preserve"> and power reserve indicator. </w:t>
      </w:r>
    </w:p>
    <w:p w:rsidR="00BB7D73" w:rsidRPr="008D50F4" w:rsidRDefault="001F0853" w:rsidP="001F0853">
      <w:pPr>
        <w:widowControl w:val="0"/>
        <w:autoSpaceDE w:val="0"/>
        <w:autoSpaceDN w:val="0"/>
        <w:adjustRightInd w:val="0"/>
        <w:jc w:val="both"/>
        <w:rPr>
          <w:rFonts w:ascii="Arial" w:hAnsi="Arial" w:cs="Arial"/>
          <w:b/>
          <w:color w:val="auto"/>
          <w:sz w:val="22"/>
          <w:szCs w:val="22"/>
          <w:lang w:val="en-GB"/>
        </w:rPr>
      </w:pPr>
      <w:r w:rsidRPr="008D50F4">
        <w:rPr>
          <w:rFonts w:ascii="Arial" w:eastAsia="Times New Roman" w:hAnsi="Arial" w:cs="Helvetica"/>
          <w:color w:val="auto"/>
          <w:kern w:val="0"/>
          <w:sz w:val="22"/>
          <w:szCs w:val="28"/>
          <w:lang w:val="en-GB" w:eastAsia="fr-FR"/>
        </w:rPr>
        <w:t>Large suspended balance wheel over dial</w:t>
      </w:r>
    </w:p>
    <w:p w:rsidR="00BB7D73" w:rsidRPr="008D50F4" w:rsidRDefault="00BB7D73" w:rsidP="00BB7D73">
      <w:pPr>
        <w:jc w:val="both"/>
        <w:outlineLvl w:val="0"/>
        <w:rPr>
          <w:rFonts w:ascii="Arial" w:hAnsi="Arial" w:cs="Arial"/>
          <w:b/>
          <w:color w:val="auto"/>
          <w:sz w:val="22"/>
          <w:szCs w:val="22"/>
          <w:lang w:val="en-GB"/>
        </w:rPr>
      </w:pPr>
    </w:p>
    <w:p w:rsidR="000D6997" w:rsidRPr="008D50F4" w:rsidRDefault="000D6997" w:rsidP="00BB7D73">
      <w:pPr>
        <w:jc w:val="both"/>
        <w:outlineLvl w:val="0"/>
        <w:rPr>
          <w:rFonts w:ascii="Arial" w:hAnsi="Arial" w:cs="Arial"/>
          <w:b/>
          <w:color w:val="auto"/>
          <w:sz w:val="22"/>
          <w:szCs w:val="22"/>
          <w:lang w:val="en-GB"/>
        </w:rPr>
      </w:pPr>
    </w:p>
    <w:p w:rsidR="00BB7D73" w:rsidRPr="008D50F4" w:rsidRDefault="00BB7D73" w:rsidP="00BB7D73">
      <w:pPr>
        <w:jc w:val="both"/>
        <w:outlineLvl w:val="0"/>
        <w:rPr>
          <w:rFonts w:ascii="Arial" w:hAnsi="Arial" w:cs="Arial"/>
          <w:b/>
          <w:color w:val="auto"/>
          <w:sz w:val="22"/>
          <w:szCs w:val="22"/>
          <w:lang w:val="en-GB"/>
        </w:rPr>
      </w:pPr>
      <w:r w:rsidRPr="008D50F4">
        <w:rPr>
          <w:rFonts w:ascii="Arial" w:hAnsi="Arial" w:cs="Arial"/>
          <w:b/>
          <w:color w:val="auto"/>
          <w:sz w:val="22"/>
          <w:szCs w:val="22"/>
          <w:lang w:val="en-GB"/>
        </w:rPr>
        <w:t>Case:</w:t>
      </w:r>
    </w:p>
    <w:p w:rsidR="00BB7D73" w:rsidRPr="008D50F4" w:rsidRDefault="00BB7D73" w:rsidP="00BB7D73">
      <w:pPr>
        <w:widowControl w:val="0"/>
        <w:autoSpaceDE w:val="0"/>
        <w:autoSpaceDN w:val="0"/>
        <w:adjustRightInd w:val="0"/>
        <w:jc w:val="both"/>
        <w:rPr>
          <w:rFonts w:ascii="Arial" w:eastAsia="Times New Roman" w:hAnsi="Arial" w:cs="Helvetica"/>
          <w:color w:val="auto"/>
          <w:kern w:val="0"/>
          <w:sz w:val="22"/>
          <w:szCs w:val="28"/>
          <w:lang w:val="en-GB" w:eastAsia="fr-FR"/>
        </w:rPr>
      </w:pPr>
      <w:r w:rsidRPr="008D50F4">
        <w:rPr>
          <w:rFonts w:ascii="Arial" w:hAnsi="Arial" w:cs="Arial"/>
          <w:color w:val="auto"/>
          <w:sz w:val="22"/>
          <w:szCs w:val="22"/>
          <w:lang w:val="en-GB"/>
        </w:rPr>
        <w:t xml:space="preserve">Available in </w:t>
      </w:r>
      <w:r w:rsidRPr="008D50F4">
        <w:rPr>
          <w:rFonts w:ascii="Arial" w:eastAsia="Times New Roman" w:hAnsi="Arial" w:cs="Helvetica"/>
          <w:color w:val="auto"/>
          <w:kern w:val="0"/>
          <w:sz w:val="22"/>
          <w:szCs w:val="28"/>
          <w:lang w:val="en-GB" w:eastAsia="fr-FR"/>
        </w:rPr>
        <w:t>18k red gold or 18k white gold</w:t>
      </w:r>
      <w:r w:rsidR="00AE5BB0" w:rsidRPr="008D50F4">
        <w:rPr>
          <w:rFonts w:ascii="Arial" w:eastAsia="Times New Roman" w:hAnsi="Arial" w:cs="Helvetica"/>
          <w:color w:val="auto"/>
          <w:kern w:val="0"/>
          <w:sz w:val="22"/>
          <w:szCs w:val="28"/>
          <w:lang w:val="en-GB" w:eastAsia="fr-FR"/>
        </w:rPr>
        <w:t xml:space="preserve"> and a limited edition of 33 pieces in platinum 950</w:t>
      </w:r>
    </w:p>
    <w:p w:rsidR="00BB7D73" w:rsidRPr="008D50F4" w:rsidRDefault="00BB7D73" w:rsidP="00BB7D73">
      <w:pPr>
        <w:widowControl w:val="0"/>
        <w:autoSpaceDE w:val="0"/>
        <w:autoSpaceDN w:val="0"/>
        <w:adjustRightInd w:val="0"/>
        <w:jc w:val="both"/>
        <w:rPr>
          <w:rFonts w:ascii="Arial" w:eastAsia="Times New Roman" w:hAnsi="Arial" w:cs="Helvetica"/>
          <w:color w:val="auto"/>
          <w:kern w:val="0"/>
          <w:sz w:val="22"/>
          <w:szCs w:val="28"/>
          <w:lang w:val="en-GB" w:eastAsia="fr-FR"/>
        </w:rPr>
      </w:pPr>
      <w:r w:rsidRPr="008D50F4">
        <w:rPr>
          <w:rFonts w:ascii="Arial" w:eastAsia="Times New Roman" w:hAnsi="Arial" w:cs="Helvetica"/>
          <w:color w:val="auto"/>
          <w:kern w:val="0"/>
          <w:sz w:val="22"/>
          <w:szCs w:val="28"/>
          <w:lang w:val="en-GB" w:eastAsia="fr-FR"/>
        </w:rPr>
        <w:t>Dimensions: 4</w:t>
      </w:r>
      <w:r w:rsidR="001F0853" w:rsidRPr="008D50F4">
        <w:rPr>
          <w:rFonts w:ascii="Arial" w:eastAsia="Times New Roman" w:hAnsi="Arial" w:cs="Helvetica"/>
          <w:color w:val="auto"/>
          <w:kern w:val="0"/>
          <w:sz w:val="22"/>
          <w:szCs w:val="28"/>
          <w:lang w:val="en-GB" w:eastAsia="fr-FR"/>
        </w:rPr>
        <w:t xml:space="preserve">0mm wide x </w:t>
      </w:r>
      <w:r w:rsidR="00726A2F" w:rsidRPr="008D50F4">
        <w:rPr>
          <w:rFonts w:ascii="Arial" w:eastAsia="Times New Roman" w:hAnsi="Arial" w:cs="Helvetica"/>
          <w:color w:val="auto"/>
          <w:kern w:val="0"/>
          <w:sz w:val="22"/>
          <w:szCs w:val="28"/>
          <w:lang w:val="en-GB" w:eastAsia="fr-FR"/>
        </w:rPr>
        <w:t>16</w:t>
      </w:r>
      <w:r w:rsidRPr="008D50F4">
        <w:rPr>
          <w:rFonts w:ascii="Arial" w:eastAsia="Times New Roman" w:hAnsi="Arial" w:cs="Helvetica"/>
          <w:color w:val="auto"/>
          <w:kern w:val="0"/>
          <w:sz w:val="22"/>
          <w:szCs w:val="28"/>
          <w:lang w:val="en-GB" w:eastAsia="fr-FR"/>
        </w:rPr>
        <w:t>mm high</w:t>
      </w:r>
    </w:p>
    <w:p w:rsidR="00BB7D73" w:rsidRPr="008D50F4" w:rsidRDefault="00BB7D73" w:rsidP="00BB7D73">
      <w:pPr>
        <w:jc w:val="both"/>
        <w:rPr>
          <w:rFonts w:ascii="Arial" w:hAnsi="Arial" w:cs="Arial"/>
          <w:color w:val="auto"/>
          <w:sz w:val="22"/>
          <w:szCs w:val="22"/>
          <w:lang w:val="en-GB"/>
        </w:rPr>
      </w:pPr>
      <w:r w:rsidRPr="008D50F4">
        <w:rPr>
          <w:rFonts w:ascii="Arial" w:eastAsia="Times New Roman" w:hAnsi="Arial" w:cs="Helvetica"/>
          <w:color w:val="auto"/>
          <w:kern w:val="0"/>
          <w:sz w:val="22"/>
          <w:szCs w:val="28"/>
          <w:lang w:val="en-GB" w:eastAsia="fr-FR"/>
        </w:rPr>
        <w:t xml:space="preserve">Number of components: </w:t>
      </w:r>
      <w:r w:rsidR="00726A2F" w:rsidRPr="008D50F4">
        <w:rPr>
          <w:rFonts w:ascii="Arial" w:eastAsia="Times New Roman" w:hAnsi="Arial" w:cs="Helvetica"/>
          <w:color w:val="auto"/>
          <w:kern w:val="0"/>
          <w:sz w:val="22"/>
          <w:szCs w:val="28"/>
          <w:lang w:val="en-GB" w:eastAsia="fr-FR"/>
        </w:rPr>
        <w:t>35</w:t>
      </w:r>
    </w:p>
    <w:p w:rsidR="00BB7D73" w:rsidRPr="008D50F4" w:rsidRDefault="00BB7D73" w:rsidP="00BB7D73">
      <w:pPr>
        <w:jc w:val="both"/>
        <w:outlineLvl w:val="0"/>
        <w:rPr>
          <w:rFonts w:ascii="Arial" w:hAnsi="Arial" w:cs="Arial"/>
          <w:b/>
          <w:color w:val="auto"/>
          <w:sz w:val="22"/>
          <w:szCs w:val="22"/>
          <w:lang w:val="en-GB"/>
        </w:rPr>
      </w:pPr>
    </w:p>
    <w:p w:rsidR="00BB7D73" w:rsidRPr="008D50F4" w:rsidRDefault="00BB7D73" w:rsidP="00BB7D73">
      <w:pPr>
        <w:jc w:val="both"/>
        <w:outlineLvl w:val="0"/>
        <w:rPr>
          <w:rFonts w:ascii="Arial" w:hAnsi="Arial" w:cs="Arial"/>
          <w:b/>
          <w:color w:val="auto"/>
          <w:sz w:val="22"/>
          <w:szCs w:val="22"/>
          <w:lang w:val="en-GB"/>
        </w:rPr>
      </w:pPr>
    </w:p>
    <w:p w:rsidR="00BB7D73" w:rsidRPr="008D50F4" w:rsidRDefault="00621DB4" w:rsidP="00BB7D73">
      <w:pPr>
        <w:jc w:val="both"/>
        <w:outlineLvl w:val="0"/>
        <w:rPr>
          <w:rFonts w:ascii="Arial" w:hAnsi="Arial" w:cs="Arial"/>
          <w:b/>
          <w:color w:val="auto"/>
          <w:sz w:val="22"/>
          <w:szCs w:val="22"/>
          <w:lang w:val="en-GB"/>
        </w:rPr>
      </w:pPr>
      <w:r w:rsidRPr="008D50F4">
        <w:rPr>
          <w:rFonts w:ascii="Arial" w:hAnsi="Arial" w:cs="Arial"/>
          <w:b/>
          <w:color w:val="auto"/>
          <w:sz w:val="22"/>
          <w:szCs w:val="22"/>
          <w:lang w:val="en-GB"/>
        </w:rPr>
        <w:t>Sapphire crystals:</w:t>
      </w:r>
    </w:p>
    <w:p w:rsidR="00BB7D73" w:rsidRPr="008D50F4" w:rsidRDefault="00BB7D73" w:rsidP="00BB7D73">
      <w:pPr>
        <w:jc w:val="both"/>
        <w:rPr>
          <w:rFonts w:ascii="Arial" w:eastAsia="Times New Roman" w:hAnsi="Arial" w:cs="Helvetica"/>
          <w:color w:val="auto"/>
          <w:kern w:val="0"/>
          <w:sz w:val="22"/>
          <w:szCs w:val="28"/>
          <w:lang w:val="en-GB" w:eastAsia="fr-FR"/>
        </w:rPr>
      </w:pPr>
      <w:r w:rsidRPr="008D50F4">
        <w:rPr>
          <w:rFonts w:ascii="Arial" w:eastAsia="Times New Roman" w:hAnsi="Arial" w:cs="Helvetica"/>
          <w:color w:val="auto"/>
          <w:kern w:val="0"/>
          <w:sz w:val="22"/>
          <w:szCs w:val="28"/>
          <w:lang w:val="en-GB" w:eastAsia="fr-FR"/>
        </w:rPr>
        <w:t xml:space="preserve">High domed sapphire crystal on top and </w:t>
      </w:r>
      <w:r w:rsidR="001F0853" w:rsidRPr="008D50F4">
        <w:rPr>
          <w:rFonts w:ascii="Arial" w:eastAsia="Times New Roman" w:hAnsi="Arial" w:cs="Helvetica"/>
          <w:color w:val="auto"/>
          <w:kern w:val="0"/>
          <w:sz w:val="22"/>
          <w:szCs w:val="28"/>
          <w:lang w:val="en-GB" w:eastAsia="fr-FR"/>
        </w:rPr>
        <w:t xml:space="preserve">box </w:t>
      </w:r>
      <w:r w:rsidRPr="008D50F4">
        <w:rPr>
          <w:rFonts w:ascii="Arial" w:eastAsia="Times New Roman" w:hAnsi="Arial" w:cs="Helvetica"/>
          <w:color w:val="auto"/>
          <w:kern w:val="0"/>
          <w:sz w:val="22"/>
          <w:szCs w:val="28"/>
          <w:lang w:val="en-GB" w:eastAsia="fr-FR"/>
        </w:rPr>
        <w:t>sapphire crystal on back</w:t>
      </w:r>
      <w:r w:rsidR="00621DB4" w:rsidRPr="008D50F4">
        <w:rPr>
          <w:rFonts w:ascii="Arial" w:eastAsia="Times New Roman" w:hAnsi="Arial" w:cs="Helvetica"/>
          <w:color w:val="auto"/>
          <w:kern w:val="0"/>
          <w:sz w:val="22"/>
          <w:szCs w:val="28"/>
          <w:lang w:val="en-GB" w:eastAsia="fr-FR"/>
        </w:rPr>
        <w:t>, both</w:t>
      </w:r>
      <w:r w:rsidRPr="008D50F4">
        <w:rPr>
          <w:rFonts w:ascii="Arial" w:eastAsia="Times New Roman" w:hAnsi="Arial" w:cs="Helvetica"/>
          <w:color w:val="auto"/>
          <w:kern w:val="0"/>
          <w:sz w:val="22"/>
          <w:szCs w:val="28"/>
          <w:lang w:val="en-GB" w:eastAsia="fr-FR"/>
        </w:rPr>
        <w:t xml:space="preserve"> with anti-reflective coating on both sides</w:t>
      </w:r>
      <w:r w:rsidR="001F0319" w:rsidRPr="008D50F4">
        <w:rPr>
          <w:rStyle w:val="Marquedecommentaire"/>
          <w:lang w:val="en-GB"/>
        </w:rPr>
        <w:t>.</w:t>
      </w:r>
    </w:p>
    <w:p w:rsidR="00BB7D73" w:rsidRPr="008D50F4" w:rsidRDefault="00BB7D73" w:rsidP="00BB7D73">
      <w:pPr>
        <w:jc w:val="both"/>
        <w:rPr>
          <w:rFonts w:ascii="Arial" w:eastAsia="Times New Roman" w:hAnsi="Arial" w:cs="Helvetica"/>
          <w:color w:val="auto"/>
          <w:kern w:val="0"/>
          <w:sz w:val="22"/>
          <w:szCs w:val="28"/>
          <w:lang w:val="en-GB" w:eastAsia="fr-FR"/>
        </w:rPr>
      </w:pPr>
    </w:p>
    <w:p w:rsidR="00F30E0A" w:rsidRPr="008D50F4" w:rsidRDefault="00F30E0A" w:rsidP="00BB7D73">
      <w:pPr>
        <w:jc w:val="both"/>
        <w:rPr>
          <w:rFonts w:ascii="Arial" w:eastAsia="Times New Roman" w:hAnsi="Arial" w:cs="Helvetica"/>
          <w:color w:val="auto"/>
          <w:kern w:val="0"/>
          <w:sz w:val="22"/>
          <w:szCs w:val="28"/>
          <w:lang w:val="en-US" w:eastAsia="fr-FR"/>
        </w:rPr>
      </w:pPr>
    </w:p>
    <w:p w:rsidR="00BB7D73" w:rsidRPr="008D50F4" w:rsidRDefault="00BB7D73" w:rsidP="00BB7D73">
      <w:pPr>
        <w:jc w:val="both"/>
        <w:outlineLvl w:val="0"/>
        <w:rPr>
          <w:rFonts w:ascii="Arial" w:hAnsi="Arial" w:cs="Arial"/>
          <w:b/>
          <w:color w:val="auto"/>
          <w:sz w:val="22"/>
          <w:szCs w:val="22"/>
          <w:lang w:val="en-GB"/>
        </w:rPr>
      </w:pPr>
      <w:r w:rsidRPr="008D50F4">
        <w:rPr>
          <w:rFonts w:ascii="Arial" w:hAnsi="Arial" w:cs="Arial"/>
          <w:b/>
          <w:color w:val="auto"/>
          <w:sz w:val="22"/>
          <w:szCs w:val="22"/>
          <w:lang w:val="en-GB"/>
        </w:rPr>
        <w:t>Strap &amp; Buckle:</w:t>
      </w:r>
    </w:p>
    <w:p w:rsidR="00BB7D73" w:rsidRPr="008D50F4" w:rsidRDefault="00BB7D73" w:rsidP="00BB7D73">
      <w:pPr>
        <w:jc w:val="both"/>
        <w:rPr>
          <w:rFonts w:ascii="Arial" w:eastAsia="Times New Roman" w:hAnsi="Arial" w:cs="Helvetica"/>
          <w:color w:val="auto"/>
          <w:kern w:val="0"/>
          <w:sz w:val="22"/>
          <w:szCs w:val="28"/>
          <w:lang w:val="en-GB" w:eastAsia="fr-FR"/>
        </w:rPr>
      </w:pPr>
      <w:r w:rsidRPr="008D50F4">
        <w:rPr>
          <w:rFonts w:ascii="Arial" w:eastAsia="Times New Roman" w:hAnsi="Arial" w:cs="Helvetica"/>
          <w:color w:val="auto"/>
          <w:kern w:val="0"/>
          <w:sz w:val="22"/>
          <w:szCs w:val="28"/>
          <w:lang w:val="en-GB" w:eastAsia="fr-FR"/>
        </w:rPr>
        <w:t xml:space="preserve">Black or brown hand-stitched alligator strap with gold </w:t>
      </w:r>
      <w:r w:rsidR="00CA2B39" w:rsidRPr="008D50F4">
        <w:rPr>
          <w:rFonts w:ascii="Arial" w:eastAsia="Times New Roman" w:hAnsi="Arial" w:cs="Helvetica"/>
          <w:color w:val="auto"/>
          <w:kern w:val="0"/>
          <w:sz w:val="22"/>
          <w:szCs w:val="28"/>
          <w:lang w:val="en-GB" w:eastAsia="fr-FR"/>
        </w:rPr>
        <w:t xml:space="preserve">or platinum </w:t>
      </w:r>
      <w:r w:rsidRPr="008D50F4">
        <w:rPr>
          <w:rFonts w:ascii="Arial" w:eastAsia="Times New Roman" w:hAnsi="Arial" w:cs="Helvetica"/>
          <w:color w:val="auto"/>
          <w:kern w:val="0"/>
          <w:sz w:val="22"/>
          <w:szCs w:val="28"/>
          <w:lang w:val="en-GB" w:eastAsia="fr-FR"/>
        </w:rPr>
        <w:t>tang buckle to match case</w:t>
      </w:r>
      <w:r w:rsidR="001F0319" w:rsidRPr="008D50F4">
        <w:rPr>
          <w:rFonts w:ascii="Arial" w:eastAsia="Times New Roman" w:hAnsi="Arial" w:cs="Helvetica"/>
          <w:color w:val="auto"/>
          <w:kern w:val="0"/>
          <w:sz w:val="22"/>
          <w:szCs w:val="28"/>
          <w:lang w:val="en-GB" w:eastAsia="fr-FR"/>
        </w:rPr>
        <w:t>.</w:t>
      </w:r>
    </w:p>
    <w:p w:rsidR="00BB7D73" w:rsidRPr="008D50F4" w:rsidRDefault="00BB7D73" w:rsidP="00BB7D73">
      <w:pPr>
        <w:jc w:val="both"/>
        <w:rPr>
          <w:rFonts w:ascii="Arial" w:hAnsi="Arial" w:cs="Arial"/>
          <w:sz w:val="22"/>
          <w:szCs w:val="22"/>
          <w:lang w:val="en-GB"/>
        </w:rPr>
      </w:pPr>
    </w:p>
    <w:p w:rsidR="00BB7D73" w:rsidRPr="008D50F4" w:rsidRDefault="00BB7D73" w:rsidP="00BB7D73">
      <w:pPr>
        <w:jc w:val="both"/>
        <w:rPr>
          <w:rFonts w:ascii="Arial" w:hAnsi="Arial" w:cs="Arial"/>
          <w:sz w:val="22"/>
          <w:szCs w:val="22"/>
          <w:lang w:val="en-GB"/>
        </w:rPr>
      </w:pPr>
    </w:p>
    <w:p w:rsidR="000D6997" w:rsidRPr="008D50F4" w:rsidRDefault="00BB7D73" w:rsidP="00BB7D73">
      <w:pPr>
        <w:jc w:val="center"/>
        <w:rPr>
          <w:rFonts w:ascii="Arial" w:hAnsi="Arial" w:cs="Arial"/>
          <w:sz w:val="22"/>
          <w:szCs w:val="22"/>
          <w:lang w:val="en-GB"/>
        </w:rPr>
      </w:pPr>
      <w:r w:rsidRPr="008D50F4">
        <w:rPr>
          <w:rFonts w:ascii="Arial" w:hAnsi="Arial" w:cs="Arial"/>
          <w:sz w:val="22"/>
          <w:szCs w:val="22"/>
          <w:lang w:val="en-GB"/>
        </w:rPr>
        <w:br w:type="page"/>
      </w:r>
    </w:p>
    <w:p w:rsidR="000D6997" w:rsidRPr="008D50F4" w:rsidRDefault="000D6997" w:rsidP="00BB7D73">
      <w:pPr>
        <w:jc w:val="center"/>
        <w:rPr>
          <w:rFonts w:ascii="Arial" w:hAnsi="Arial" w:cs="Arial"/>
          <w:sz w:val="22"/>
          <w:szCs w:val="22"/>
          <w:lang w:val="en-GB"/>
        </w:rPr>
      </w:pPr>
    </w:p>
    <w:p w:rsidR="00CB2C37" w:rsidRPr="008D50F4" w:rsidRDefault="00CB2C37" w:rsidP="00CB2C37">
      <w:pPr>
        <w:pStyle w:val="Grillemoyenne2"/>
        <w:rPr>
          <w:rFonts w:ascii="Arial" w:hAnsi="Arial"/>
          <w:b/>
          <w:sz w:val="24"/>
          <w:szCs w:val="24"/>
          <w:lang w:val="en-GB"/>
        </w:rPr>
      </w:pPr>
      <w:r w:rsidRPr="008D50F4">
        <w:rPr>
          <w:rFonts w:ascii="Arial" w:hAnsi="Arial"/>
          <w:b/>
          <w:sz w:val="24"/>
          <w:szCs w:val="24"/>
          <w:lang w:val="en-GB"/>
        </w:rPr>
        <w:t>'Friends' responsible for Legacy Machine 101</w:t>
      </w:r>
    </w:p>
    <w:p w:rsidR="00CB2C37" w:rsidRPr="008D50F4" w:rsidRDefault="00CB2C37" w:rsidP="00CB2C37">
      <w:pPr>
        <w:pStyle w:val="Grillemoyenne2"/>
        <w:rPr>
          <w:rFonts w:ascii="Arial" w:hAnsi="Arial"/>
          <w:lang w:val="en-GB"/>
        </w:rPr>
      </w:pPr>
    </w:p>
    <w:p w:rsidR="00CB2C37" w:rsidRPr="008D50F4" w:rsidRDefault="00CB2C37" w:rsidP="00CB2C37">
      <w:pPr>
        <w:pStyle w:val="Grillemoyenne2"/>
        <w:rPr>
          <w:rFonts w:ascii="Arial" w:hAnsi="Arial"/>
          <w:lang w:val="en-GB"/>
        </w:rPr>
      </w:pPr>
    </w:p>
    <w:p w:rsidR="00CB2C37" w:rsidRPr="008D50F4" w:rsidRDefault="00CB2C37" w:rsidP="00CB2C37">
      <w:pPr>
        <w:spacing w:line="276" w:lineRule="auto"/>
        <w:jc w:val="both"/>
        <w:outlineLvl w:val="0"/>
        <w:rPr>
          <w:rFonts w:ascii="Arial" w:hAnsi="Arial"/>
          <w:sz w:val="22"/>
          <w:szCs w:val="22"/>
          <w:lang w:val="en-GB"/>
        </w:rPr>
      </w:pPr>
      <w:r w:rsidRPr="008D50F4">
        <w:rPr>
          <w:rFonts w:ascii="Arial" w:hAnsi="Arial"/>
          <w:i/>
          <w:sz w:val="22"/>
          <w:szCs w:val="22"/>
          <w:lang w:val="en-GB"/>
        </w:rPr>
        <w:t>Concept:</w:t>
      </w:r>
      <w:r w:rsidRPr="008D50F4">
        <w:rPr>
          <w:rFonts w:ascii="Arial" w:hAnsi="Arial"/>
          <w:sz w:val="22"/>
          <w:szCs w:val="22"/>
          <w:lang w:val="en-GB"/>
        </w:rPr>
        <w:t xml:space="preserve"> Maximilian Büsser / MB&amp;F</w:t>
      </w:r>
    </w:p>
    <w:p w:rsidR="00CB2C37" w:rsidRPr="008D50F4" w:rsidRDefault="00CB2C37" w:rsidP="00CB2C37">
      <w:pPr>
        <w:spacing w:line="276" w:lineRule="auto"/>
        <w:jc w:val="both"/>
        <w:outlineLvl w:val="0"/>
        <w:rPr>
          <w:rFonts w:ascii="Arial" w:hAnsi="Arial"/>
          <w:sz w:val="22"/>
          <w:szCs w:val="22"/>
          <w:lang w:val="en-GB"/>
        </w:rPr>
      </w:pPr>
      <w:r w:rsidRPr="008D50F4">
        <w:rPr>
          <w:rFonts w:ascii="Arial" w:hAnsi="Arial"/>
          <w:i/>
          <w:sz w:val="22"/>
          <w:szCs w:val="22"/>
          <w:lang w:val="en-GB"/>
        </w:rPr>
        <w:t>Product design:</w:t>
      </w:r>
      <w:r w:rsidRPr="008D50F4">
        <w:rPr>
          <w:rFonts w:ascii="Arial" w:hAnsi="Arial"/>
          <w:sz w:val="22"/>
          <w:szCs w:val="22"/>
          <w:lang w:val="en-GB"/>
        </w:rPr>
        <w:t xml:space="preserve"> Eric Giroud / </w:t>
      </w:r>
      <w:r w:rsidR="00754CB3" w:rsidRPr="008D50F4">
        <w:rPr>
          <w:rFonts w:ascii="Arial" w:hAnsi="Arial"/>
          <w:sz w:val="22"/>
          <w:szCs w:val="22"/>
          <w:lang w:val="en-GB"/>
        </w:rPr>
        <w:t>Through the Looking Glass</w:t>
      </w:r>
    </w:p>
    <w:p w:rsidR="00CB2C37" w:rsidRPr="008D50F4" w:rsidRDefault="00CB2C37" w:rsidP="00CB2C37">
      <w:pPr>
        <w:spacing w:line="276" w:lineRule="auto"/>
        <w:jc w:val="both"/>
        <w:outlineLvl w:val="0"/>
        <w:rPr>
          <w:rFonts w:ascii="Arial" w:hAnsi="Arial"/>
          <w:sz w:val="22"/>
          <w:szCs w:val="22"/>
          <w:lang w:val="en-GB"/>
        </w:rPr>
      </w:pPr>
      <w:r w:rsidRPr="008D50F4">
        <w:rPr>
          <w:rFonts w:ascii="Arial" w:hAnsi="Arial"/>
          <w:i/>
          <w:sz w:val="22"/>
          <w:szCs w:val="22"/>
          <w:lang w:val="en-GB"/>
        </w:rPr>
        <w:t>Technical and production management:</w:t>
      </w:r>
      <w:r w:rsidRPr="008D50F4">
        <w:rPr>
          <w:rFonts w:ascii="Arial" w:hAnsi="Arial"/>
          <w:sz w:val="22"/>
          <w:szCs w:val="22"/>
          <w:lang w:val="en-GB"/>
        </w:rPr>
        <w:t xml:space="preserve"> Serge Kriknoff / MB&amp;F</w:t>
      </w:r>
    </w:p>
    <w:p w:rsidR="00CB2C37" w:rsidRPr="008D50F4" w:rsidRDefault="00CB2C37" w:rsidP="00CB2C37">
      <w:pPr>
        <w:tabs>
          <w:tab w:val="left" w:pos="2694"/>
        </w:tabs>
        <w:spacing w:line="276" w:lineRule="auto"/>
        <w:jc w:val="both"/>
        <w:outlineLvl w:val="0"/>
        <w:rPr>
          <w:rFonts w:ascii="Arial" w:eastAsia="Times New Roman" w:hAnsi="Arial" w:cs="Helvetica"/>
          <w:sz w:val="22"/>
          <w:szCs w:val="22"/>
          <w:lang w:val="en-GB" w:eastAsia="fr-FR"/>
        </w:rPr>
      </w:pPr>
      <w:r w:rsidRPr="008D50F4">
        <w:rPr>
          <w:rFonts w:ascii="Arial" w:hAnsi="Arial"/>
          <w:i/>
          <w:sz w:val="22"/>
          <w:szCs w:val="22"/>
          <w:lang w:val="en-GB"/>
        </w:rPr>
        <w:t>Movement design and finish specifications</w:t>
      </w:r>
      <w:r w:rsidRPr="008D50F4">
        <w:rPr>
          <w:rFonts w:ascii="Arial" w:hAnsi="Arial"/>
          <w:sz w:val="22"/>
          <w:szCs w:val="22"/>
          <w:lang w:val="en-GB"/>
        </w:rPr>
        <w:t xml:space="preserve">: </w:t>
      </w:r>
      <w:r w:rsidRPr="008D50F4">
        <w:rPr>
          <w:rFonts w:ascii="Arial" w:eastAsia="Times New Roman" w:hAnsi="Arial" w:cs="Helvetica"/>
          <w:sz w:val="22"/>
          <w:szCs w:val="22"/>
          <w:lang w:val="en-GB" w:eastAsia="fr-FR"/>
        </w:rPr>
        <w:t>Kari Voutilainen</w:t>
      </w:r>
    </w:p>
    <w:p w:rsidR="00CB2C37" w:rsidRPr="008D50F4" w:rsidRDefault="00CB2C37" w:rsidP="00CB2C37">
      <w:pPr>
        <w:tabs>
          <w:tab w:val="left" w:pos="2694"/>
        </w:tabs>
        <w:spacing w:line="276" w:lineRule="auto"/>
        <w:jc w:val="both"/>
        <w:outlineLvl w:val="0"/>
        <w:rPr>
          <w:rFonts w:ascii="Arial" w:eastAsia="Times New Roman" w:hAnsi="Arial" w:cs="Helvetica"/>
          <w:sz w:val="22"/>
          <w:szCs w:val="22"/>
          <w:lang w:eastAsia="fr-FR"/>
        </w:rPr>
      </w:pPr>
      <w:r w:rsidRPr="008D50F4">
        <w:rPr>
          <w:rFonts w:ascii="Arial" w:eastAsia="Times New Roman" w:hAnsi="Arial" w:cs="Helvetica"/>
          <w:i/>
          <w:sz w:val="22"/>
          <w:szCs w:val="22"/>
          <w:lang w:eastAsia="fr-FR"/>
        </w:rPr>
        <w:t>R&amp;D:</w:t>
      </w:r>
      <w:r w:rsidRPr="008D50F4">
        <w:rPr>
          <w:rFonts w:ascii="Arial" w:eastAsia="Times New Roman" w:hAnsi="Arial" w:cs="Helvetica"/>
          <w:sz w:val="22"/>
          <w:szCs w:val="22"/>
          <w:lang w:eastAsia="fr-FR"/>
        </w:rPr>
        <w:t xml:space="preserve"> </w:t>
      </w:r>
      <w:r w:rsidR="00754CB3" w:rsidRPr="008D50F4">
        <w:rPr>
          <w:rFonts w:ascii="Arial" w:eastAsia="Times New Roman" w:hAnsi="Arial" w:cs="Helvetica"/>
          <w:sz w:val="22"/>
          <w:szCs w:val="22"/>
          <w:lang w:val="fr-CH" w:eastAsia="fr-FR"/>
        </w:rPr>
        <w:t>Guillaume Thévenin and Ruben Martinez / MB&amp;F</w:t>
      </w:r>
    </w:p>
    <w:p w:rsidR="00621DB4" w:rsidRPr="008D50F4" w:rsidRDefault="00621DB4" w:rsidP="00CB2C37">
      <w:pPr>
        <w:tabs>
          <w:tab w:val="left" w:pos="4111"/>
        </w:tabs>
        <w:spacing w:line="276" w:lineRule="auto"/>
        <w:jc w:val="both"/>
        <w:rPr>
          <w:rFonts w:ascii="Arial" w:hAnsi="Arial"/>
          <w:i/>
          <w:sz w:val="22"/>
          <w:szCs w:val="22"/>
        </w:rPr>
      </w:pPr>
    </w:p>
    <w:p w:rsidR="00CB2C37" w:rsidRPr="008D50F4" w:rsidRDefault="00CB2C37" w:rsidP="00925953">
      <w:pPr>
        <w:pStyle w:val="Sansinterligne"/>
        <w:rPr>
          <w:rFonts w:ascii="Arial" w:hAnsi="Arial"/>
          <w:i/>
        </w:rPr>
      </w:pPr>
      <w:r w:rsidRPr="008D50F4">
        <w:rPr>
          <w:rFonts w:ascii="Arial" w:hAnsi="Arial"/>
          <w:i/>
        </w:rPr>
        <w:t xml:space="preserve">Wheels: </w:t>
      </w:r>
      <w:r w:rsidR="00754CB3" w:rsidRPr="008D50F4">
        <w:rPr>
          <w:rFonts w:ascii="Arial" w:hAnsi="Arial" w:cs="Arial"/>
        </w:rPr>
        <w:t>Jean-François Mojon / Chronode</w:t>
      </w:r>
    </w:p>
    <w:p w:rsidR="00CB2C37" w:rsidRPr="008D50F4" w:rsidRDefault="00CB2C37" w:rsidP="00CB2C37">
      <w:pPr>
        <w:tabs>
          <w:tab w:val="left" w:pos="4111"/>
        </w:tabs>
        <w:spacing w:line="276" w:lineRule="auto"/>
        <w:jc w:val="both"/>
        <w:rPr>
          <w:rFonts w:ascii="Arial" w:hAnsi="Arial"/>
          <w:i/>
          <w:sz w:val="22"/>
          <w:szCs w:val="22"/>
          <w:lang w:val="en-GB"/>
        </w:rPr>
      </w:pPr>
      <w:r w:rsidRPr="008D50F4">
        <w:rPr>
          <w:rFonts w:ascii="Arial" w:hAnsi="Arial"/>
          <w:i/>
          <w:sz w:val="22"/>
          <w:szCs w:val="22"/>
          <w:lang w:val="en-GB"/>
        </w:rPr>
        <w:t xml:space="preserve">Balance wheel bridge: </w:t>
      </w:r>
      <w:r w:rsidRPr="008D50F4">
        <w:rPr>
          <w:rFonts w:ascii="Arial" w:hAnsi="Arial"/>
          <w:sz w:val="22"/>
          <w:szCs w:val="22"/>
          <w:lang w:val="en-GB"/>
        </w:rPr>
        <w:t>Benjamin Signoud / AMECAP</w:t>
      </w:r>
    </w:p>
    <w:p w:rsidR="00CB2C37" w:rsidRPr="008D50F4" w:rsidRDefault="00CB2C37" w:rsidP="00CB2C37">
      <w:pPr>
        <w:tabs>
          <w:tab w:val="left" w:pos="4111"/>
        </w:tabs>
        <w:spacing w:line="276" w:lineRule="auto"/>
        <w:jc w:val="both"/>
        <w:rPr>
          <w:rFonts w:ascii="Arial" w:hAnsi="Arial"/>
          <w:sz w:val="22"/>
          <w:szCs w:val="22"/>
          <w:lang w:val="en-US"/>
        </w:rPr>
      </w:pPr>
      <w:r w:rsidRPr="008D50F4">
        <w:rPr>
          <w:rFonts w:ascii="Arial" w:hAnsi="Arial"/>
          <w:i/>
          <w:sz w:val="22"/>
          <w:szCs w:val="22"/>
          <w:lang w:val="en-US"/>
        </w:rPr>
        <w:t xml:space="preserve">Balance wheel: </w:t>
      </w:r>
      <w:r w:rsidR="00AA70A2" w:rsidRPr="008D50F4">
        <w:rPr>
          <w:rFonts w:ascii="Arial" w:hAnsi="Arial"/>
          <w:sz w:val="22"/>
          <w:szCs w:val="22"/>
          <w:lang w:val="en-US"/>
        </w:rPr>
        <w:t xml:space="preserve">Dominique Lauper / Precision Engineering </w:t>
      </w:r>
    </w:p>
    <w:p w:rsidR="00CB2C37" w:rsidRPr="008D50F4" w:rsidRDefault="00CB2C37" w:rsidP="00CB2C37">
      <w:pPr>
        <w:tabs>
          <w:tab w:val="left" w:pos="4111"/>
        </w:tabs>
        <w:spacing w:line="276" w:lineRule="auto"/>
        <w:jc w:val="both"/>
        <w:rPr>
          <w:rFonts w:ascii="Arial" w:hAnsi="Arial"/>
          <w:sz w:val="22"/>
          <w:szCs w:val="22"/>
          <w:lang w:val="en-GB"/>
        </w:rPr>
      </w:pPr>
      <w:r w:rsidRPr="008D50F4">
        <w:rPr>
          <w:rFonts w:ascii="Arial" w:hAnsi="Arial"/>
          <w:i/>
          <w:sz w:val="22"/>
          <w:szCs w:val="22"/>
          <w:lang w:val="en-GB"/>
        </w:rPr>
        <w:t xml:space="preserve">Plates and bridges: </w:t>
      </w:r>
      <w:r w:rsidRPr="008D50F4">
        <w:rPr>
          <w:rFonts w:ascii="Arial" w:hAnsi="Arial"/>
          <w:sz w:val="22"/>
          <w:szCs w:val="22"/>
          <w:lang w:val="en-GB"/>
        </w:rPr>
        <w:t>Rodrigue Baume / Damatec</w:t>
      </w:r>
    </w:p>
    <w:p w:rsidR="00CB2C37" w:rsidRPr="008D50F4" w:rsidRDefault="00CB2C37" w:rsidP="00CB2C37">
      <w:pPr>
        <w:tabs>
          <w:tab w:val="left" w:pos="4111"/>
        </w:tabs>
        <w:spacing w:line="276" w:lineRule="auto"/>
        <w:jc w:val="both"/>
        <w:rPr>
          <w:rFonts w:ascii="Arial" w:hAnsi="Arial"/>
          <w:i/>
          <w:sz w:val="22"/>
          <w:szCs w:val="22"/>
          <w:lang w:val="en-GB"/>
        </w:rPr>
      </w:pPr>
      <w:r w:rsidRPr="008D50F4">
        <w:rPr>
          <w:rFonts w:ascii="Arial" w:hAnsi="Arial"/>
          <w:i/>
          <w:sz w:val="22"/>
          <w:szCs w:val="22"/>
          <w:lang w:val="en-GB"/>
        </w:rPr>
        <w:t xml:space="preserve">Hand-engraving of movement: </w:t>
      </w:r>
      <w:r w:rsidRPr="008D50F4">
        <w:rPr>
          <w:rFonts w:ascii="Arial" w:hAnsi="Arial"/>
          <w:sz w:val="22"/>
          <w:szCs w:val="22"/>
          <w:lang w:val="en-GB"/>
        </w:rPr>
        <w:t>Eddy Jaquet and Sylvain Bettex / Glypto</w:t>
      </w:r>
    </w:p>
    <w:p w:rsidR="00CB2C37" w:rsidRPr="008D50F4" w:rsidRDefault="00CB2C37" w:rsidP="00CB2C37">
      <w:pPr>
        <w:tabs>
          <w:tab w:val="left" w:pos="4111"/>
        </w:tabs>
        <w:spacing w:line="276" w:lineRule="auto"/>
        <w:jc w:val="both"/>
        <w:rPr>
          <w:rFonts w:ascii="Arial" w:hAnsi="Arial"/>
          <w:sz w:val="22"/>
          <w:szCs w:val="22"/>
          <w:lang w:val="en-GB"/>
        </w:rPr>
      </w:pPr>
      <w:r w:rsidRPr="008D50F4">
        <w:rPr>
          <w:rFonts w:ascii="Arial" w:hAnsi="Arial"/>
          <w:i/>
          <w:sz w:val="22"/>
          <w:szCs w:val="22"/>
          <w:lang w:val="en-GB"/>
        </w:rPr>
        <w:t>Hand-finishing of movement components:</w:t>
      </w:r>
      <w:r w:rsidRPr="008D50F4">
        <w:rPr>
          <w:rFonts w:ascii="Arial" w:hAnsi="Arial"/>
          <w:sz w:val="22"/>
          <w:szCs w:val="22"/>
          <w:lang w:val="en-GB"/>
        </w:rPr>
        <w:t xml:space="preserve"> Jacques-Adrien Rochat / C-L Rochat</w:t>
      </w:r>
    </w:p>
    <w:p w:rsidR="00CB2C37" w:rsidRPr="008D50F4" w:rsidRDefault="00CB2C37" w:rsidP="00CB2C37">
      <w:pPr>
        <w:spacing w:line="276" w:lineRule="auto"/>
        <w:jc w:val="both"/>
        <w:outlineLvl w:val="0"/>
        <w:rPr>
          <w:rFonts w:ascii="Arial" w:hAnsi="Arial"/>
          <w:sz w:val="22"/>
          <w:szCs w:val="22"/>
        </w:rPr>
      </w:pPr>
      <w:r w:rsidRPr="008D50F4">
        <w:rPr>
          <w:rFonts w:ascii="Arial" w:hAnsi="Arial"/>
          <w:i/>
          <w:sz w:val="22"/>
          <w:szCs w:val="22"/>
        </w:rPr>
        <w:t>Movement assemblage:</w:t>
      </w:r>
      <w:r w:rsidRPr="008D50F4">
        <w:rPr>
          <w:rFonts w:ascii="Arial" w:hAnsi="Arial"/>
          <w:sz w:val="22"/>
          <w:szCs w:val="22"/>
        </w:rPr>
        <w:t xml:space="preserve"> Didier Dum</w:t>
      </w:r>
      <w:r w:rsidR="00B75FD8">
        <w:rPr>
          <w:rFonts w:ascii="Arial" w:hAnsi="Arial"/>
          <w:sz w:val="22"/>
          <w:szCs w:val="22"/>
        </w:rPr>
        <w:t>as, Georges Veisy, Anne Guiter and</w:t>
      </w:r>
      <w:r w:rsidR="000A4772">
        <w:rPr>
          <w:rFonts w:ascii="Arial" w:hAnsi="Arial"/>
          <w:sz w:val="22"/>
          <w:szCs w:val="22"/>
        </w:rPr>
        <w:t xml:space="preserve"> </w:t>
      </w:r>
      <w:r w:rsidRPr="008D50F4">
        <w:rPr>
          <w:rFonts w:ascii="Arial" w:hAnsi="Arial"/>
          <w:sz w:val="22"/>
          <w:szCs w:val="22"/>
        </w:rPr>
        <w:t>Emmanuel Maitre</w:t>
      </w:r>
      <w:r w:rsidR="00B75FD8">
        <w:rPr>
          <w:rFonts w:ascii="Arial" w:hAnsi="Arial"/>
          <w:sz w:val="22"/>
          <w:szCs w:val="22"/>
        </w:rPr>
        <w:t xml:space="preserve"> </w:t>
      </w:r>
      <w:r w:rsidRPr="008D50F4">
        <w:rPr>
          <w:rFonts w:ascii="Arial" w:hAnsi="Arial"/>
          <w:sz w:val="22"/>
          <w:szCs w:val="22"/>
        </w:rPr>
        <w:t>/ MB&amp;F</w:t>
      </w:r>
    </w:p>
    <w:p w:rsidR="00754CB3" w:rsidRPr="008D50F4" w:rsidRDefault="00754CB3" w:rsidP="00754CB3">
      <w:pPr>
        <w:pStyle w:val="Sansinterligne"/>
        <w:rPr>
          <w:rFonts w:ascii="Arial" w:hAnsi="Arial" w:cs="Arial"/>
          <w:lang w:val="en-GB"/>
        </w:rPr>
      </w:pPr>
      <w:r w:rsidRPr="00501832">
        <w:rPr>
          <w:rFonts w:ascii="Arial" w:hAnsi="Arial" w:cs="Arial"/>
          <w:i/>
          <w:lang w:val="en-GB"/>
        </w:rPr>
        <w:t>In-house machining</w:t>
      </w:r>
      <w:r w:rsidR="00B75FD8">
        <w:rPr>
          <w:rFonts w:ascii="Arial" w:hAnsi="Arial" w:cs="Arial"/>
          <w:lang w:val="en-GB"/>
        </w:rPr>
        <w:t>: Alain Lemarchand / MB&amp;F</w:t>
      </w:r>
    </w:p>
    <w:p w:rsidR="004E27B4" w:rsidRPr="008D50F4" w:rsidRDefault="00754CB3" w:rsidP="004E27B4">
      <w:pPr>
        <w:pStyle w:val="Sansinterligne"/>
        <w:rPr>
          <w:rFonts w:ascii="Arial" w:hAnsi="Arial" w:cs="Arial"/>
          <w:lang w:val="en-GB"/>
        </w:rPr>
      </w:pPr>
      <w:r w:rsidRPr="00501832">
        <w:rPr>
          <w:rFonts w:ascii="Arial" w:hAnsi="Arial" w:cs="Arial"/>
          <w:i/>
          <w:lang w:val="en-GB"/>
        </w:rPr>
        <w:t>Quality Control:</w:t>
      </w:r>
      <w:r w:rsidRPr="008D50F4">
        <w:rPr>
          <w:rFonts w:ascii="Arial" w:hAnsi="Arial" w:cs="Arial"/>
          <w:lang w:val="en-GB"/>
        </w:rPr>
        <w:t xml:space="preserve"> Cyril Fallet / MB&amp;F</w:t>
      </w:r>
    </w:p>
    <w:p w:rsidR="00CB2C37" w:rsidRPr="008D50F4" w:rsidRDefault="00CB2C37" w:rsidP="004E27B4">
      <w:pPr>
        <w:pStyle w:val="Sansinterligne"/>
        <w:rPr>
          <w:rFonts w:ascii="Arial" w:eastAsia="Arial" w:hAnsi="Arial"/>
          <w:i/>
        </w:rPr>
      </w:pPr>
      <w:r w:rsidRPr="008D50F4">
        <w:rPr>
          <w:rFonts w:ascii="Arial" w:eastAsia="Arial" w:hAnsi="Arial"/>
          <w:i/>
        </w:rPr>
        <w:t xml:space="preserve">Case : </w:t>
      </w:r>
      <w:r w:rsidRPr="008D50F4">
        <w:rPr>
          <w:rFonts w:ascii="Arial" w:eastAsia="Arial" w:hAnsi="Arial"/>
          <w:iCs/>
        </w:rPr>
        <w:t>Fabien Chapatte and Riccardo Pescante / Les Artisans Boitiers</w:t>
      </w:r>
    </w:p>
    <w:p w:rsidR="00CB2C37" w:rsidRPr="008D50F4" w:rsidRDefault="00CB2C37" w:rsidP="00CB2C37">
      <w:pPr>
        <w:tabs>
          <w:tab w:val="left" w:pos="4560"/>
        </w:tabs>
        <w:spacing w:line="276" w:lineRule="auto"/>
        <w:jc w:val="both"/>
        <w:rPr>
          <w:rFonts w:ascii="Arial" w:hAnsi="Arial"/>
          <w:sz w:val="22"/>
          <w:szCs w:val="22"/>
        </w:rPr>
      </w:pPr>
      <w:r w:rsidRPr="008D50F4">
        <w:rPr>
          <w:rFonts w:ascii="Arial" w:eastAsia="Arial" w:hAnsi="Arial"/>
          <w:i/>
          <w:sz w:val="22"/>
          <w:szCs w:val="22"/>
        </w:rPr>
        <w:t>Buckle</w:t>
      </w:r>
      <w:r w:rsidRPr="008D50F4">
        <w:rPr>
          <w:rFonts w:ascii="Arial" w:hAnsi="Arial"/>
          <w:i/>
          <w:sz w:val="22"/>
          <w:szCs w:val="22"/>
        </w:rPr>
        <w:t>:</w:t>
      </w:r>
      <w:r w:rsidR="009E1832" w:rsidRPr="008D50F4">
        <w:rPr>
          <w:rFonts w:ascii="Arial" w:hAnsi="Arial"/>
          <w:sz w:val="22"/>
          <w:szCs w:val="22"/>
        </w:rPr>
        <w:t xml:space="preserve"> Erbas </w:t>
      </w:r>
    </w:p>
    <w:p w:rsidR="00CB2C37" w:rsidRPr="008D50F4" w:rsidRDefault="00CB2C37" w:rsidP="00CB2C37">
      <w:pPr>
        <w:spacing w:line="276" w:lineRule="auto"/>
        <w:jc w:val="both"/>
        <w:outlineLvl w:val="0"/>
        <w:rPr>
          <w:rFonts w:ascii="Arial" w:hAnsi="Arial"/>
          <w:sz w:val="22"/>
          <w:szCs w:val="22"/>
        </w:rPr>
      </w:pPr>
      <w:r w:rsidRPr="008D50F4">
        <w:rPr>
          <w:rFonts w:ascii="Arial" w:hAnsi="Arial"/>
          <w:i/>
          <w:sz w:val="22"/>
          <w:szCs w:val="22"/>
        </w:rPr>
        <w:t>Dials:</w:t>
      </w:r>
      <w:r w:rsidRPr="008D50F4">
        <w:rPr>
          <w:rFonts w:ascii="Arial" w:hAnsi="Arial"/>
          <w:sz w:val="22"/>
          <w:szCs w:val="22"/>
        </w:rPr>
        <w:t xml:space="preserve"> </w:t>
      </w:r>
      <w:r w:rsidR="00DF13D4" w:rsidRPr="008D50F4">
        <w:rPr>
          <w:rFonts w:ascii="Arial" w:hAnsi="Arial"/>
          <w:sz w:val="22"/>
          <w:szCs w:val="22"/>
        </w:rPr>
        <w:t>Maurizio Cervellieri</w:t>
      </w:r>
      <w:r w:rsidRPr="008D50F4">
        <w:rPr>
          <w:rFonts w:ascii="Arial" w:hAnsi="Arial"/>
          <w:sz w:val="22"/>
          <w:szCs w:val="22"/>
        </w:rPr>
        <w:t xml:space="preserve"> / Natéber</w:t>
      </w:r>
    </w:p>
    <w:p w:rsidR="00CB2C37" w:rsidRPr="008D50F4" w:rsidRDefault="00CB2C37" w:rsidP="00CB2C37">
      <w:pPr>
        <w:spacing w:line="276" w:lineRule="auto"/>
        <w:jc w:val="both"/>
        <w:outlineLvl w:val="0"/>
        <w:rPr>
          <w:rFonts w:ascii="Arial" w:hAnsi="Arial"/>
          <w:sz w:val="22"/>
          <w:szCs w:val="22"/>
        </w:rPr>
      </w:pPr>
      <w:r w:rsidRPr="008D50F4">
        <w:rPr>
          <w:rFonts w:ascii="Arial" w:hAnsi="Arial"/>
          <w:i/>
          <w:sz w:val="22"/>
          <w:szCs w:val="22"/>
        </w:rPr>
        <w:t>Hands:</w:t>
      </w:r>
      <w:r w:rsidRPr="008D50F4">
        <w:rPr>
          <w:rFonts w:ascii="Arial" w:hAnsi="Arial"/>
          <w:sz w:val="22"/>
          <w:szCs w:val="22"/>
        </w:rPr>
        <w:t xml:space="preserve"> Pierre Chillier, Isabelle Chillier and </w:t>
      </w:r>
      <w:r w:rsidR="00C866AA">
        <w:rPr>
          <w:rFonts w:ascii="Arial" w:hAnsi="Arial"/>
          <w:sz w:val="22"/>
          <w:szCs w:val="22"/>
        </w:rPr>
        <w:t>Marco</w:t>
      </w:r>
      <w:r w:rsidR="005C2808">
        <w:rPr>
          <w:rFonts w:ascii="Arial" w:hAnsi="Arial"/>
          <w:sz w:val="22"/>
          <w:szCs w:val="22"/>
        </w:rPr>
        <w:t>s</w:t>
      </w:r>
      <w:r w:rsidR="00C866AA">
        <w:rPr>
          <w:rFonts w:ascii="Arial" w:hAnsi="Arial"/>
          <w:sz w:val="22"/>
          <w:szCs w:val="22"/>
        </w:rPr>
        <w:t xml:space="preserve"> Zamora</w:t>
      </w:r>
      <w:r w:rsidRPr="008D50F4">
        <w:rPr>
          <w:rFonts w:ascii="Arial" w:hAnsi="Arial"/>
          <w:sz w:val="22"/>
          <w:szCs w:val="22"/>
        </w:rPr>
        <w:t xml:space="preserve"> / Fiedler</w:t>
      </w:r>
    </w:p>
    <w:p w:rsidR="00CB2C37" w:rsidRPr="008D50F4" w:rsidRDefault="00CB2C37" w:rsidP="00CB2C37">
      <w:pPr>
        <w:spacing w:line="276" w:lineRule="auto"/>
        <w:jc w:val="both"/>
        <w:outlineLvl w:val="0"/>
        <w:rPr>
          <w:rFonts w:ascii="Arial" w:hAnsi="Arial"/>
          <w:sz w:val="22"/>
          <w:szCs w:val="22"/>
        </w:rPr>
      </w:pPr>
      <w:r w:rsidRPr="008D50F4">
        <w:rPr>
          <w:rFonts w:ascii="Arial" w:hAnsi="Arial"/>
          <w:i/>
          <w:sz w:val="22"/>
          <w:szCs w:val="22"/>
        </w:rPr>
        <w:t>Glass:</w:t>
      </w:r>
      <w:r w:rsidRPr="008D50F4">
        <w:rPr>
          <w:rFonts w:ascii="Arial" w:hAnsi="Arial"/>
          <w:sz w:val="22"/>
          <w:szCs w:val="22"/>
        </w:rPr>
        <w:t xml:space="preserve"> </w:t>
      </w:r>
      <w:r w:rsidRPr="008D50F4">
        <w:rPr>
          <w:rFonts w:ascii="Arial" w:eastAsia="Arial" w:hAnsi="Arial"/>
          <w:sz w:val="22"/>
          <w:szCs w:val="22"/>
        </w:rPr>
        <w:t>Martin Stettler / Stettler</w:t>
      </w:r>
    </w:p>
    <w:p w:rsidR="00CB2C37" w:rsidRPr="008D50F4" w:rsidRDefault="00CB2C37" w:rsidP="00CB2C37">
      <w:pPr>
        <w:spacing w:line="276" w:lineRule="auto"/>
        <w:jc w:val="both"/>
        <w:outlineLvl w:val="0"/>
        <w:rPr>
          <w:rFonts w:ascii="Arial" w:hAnsi="Arial"/>
          <w:sz w:val="22"/>
          <w:szCs w:val="22"/>
          <w:lang w:val="fr-CH"/>
        </w:rPr>
      </w:pPr>
      <w:r w:rsidRPr="008D50F4">
        <w:rPr>
          <w:rFonts w:ascii="Arial" w:hAnsi="Arial"/>
          <w:i/>
          <w:sz w:val="22"/>
          <w:szCs w:val="22"/>
          <w:lang w:val="fr-CH"/>
        </w:rPr>
        <w:t>Strap:</w:t>
      </w:r>
      <w:r w:rsidRPr="008D50F4">
        <w:rPr>
          <w:rFonts w:ascii="Arial" w:hAnsi="Arial"/>
          <w:sz w:val="22"/>
          <w:szCs w:val="22"/>
          <w:lang w:val="fr-CH"/>
        </w:rPr>
        <w:t xml:space="preserve"> Olivier Purnot / Camille Fournet</w:t>
      </w:r>
    </w:p>
    <w:p w:rsidR="00CB2C37" w:rsidRPr="008D50F4" w:rsidRDefault="00CB2C37" w:rsidP="00CB2C37">
      <w:pPr>
        <w:spacing w:line="276" w:lineRule="auto"/>
        <w:jc w:val="both"/>
        <w:outlineLvl w:val="0"/>
        <w:rPr>
          <w:rFonts w:ascii="Arial" w:eastAsia="Times New Roman" w:hAnsi="Arial"/>
          <w:sz w:val="22"/>
          <w:szCs w:val="22"/>
          <w:lang w:val="fr-CH" w:eastAsia="fr-FR"/>
        </w:rPr>
      </w:pPr>
      <w:r w:rsidRPr="008D50F4">
        <w:rPr>
          <w:rFonts w:ascii="Arial" w:hAnsi="Arial"/>
          <w:i/>
          <w:sz w:val="22"/>
          <w:szCs w:val="22"/>
          <w:lang w:val="fr-CH"/>
        </w:rPr>
        <w:t>Presentation box</w:t>
      </w:r>
      <w:r w:rsidRPr="008D50F4">
        <w:rPr>
          <w:rFonts w:ascii="Arial" w:hAnsi="Arial"/>
          <w:sz w:val="22"/>
          <w:szCs w:val="22"/>
          <w:lang w:val="fr-CH"/>
        </w:rPr>
        <w:t>:</w:t>
      </w:r>
      <w:r w:rsidRPr="008D50F4">
        <w:rPr>
          <w:rFonts w:ascii="Arial" w:hAnsi="Arial"/>
          <w:i/>
          <w:sz w:val="22"/>
          <w:szCs w:val="22"/>
          <w:lang w:val="fr-CH"/>
        </w:rPr>
        <w:t xml:space="preserve"> </w:t>
      </w:r>
      <w:r w:rsidRPr="008D50F4">
        <w:rPr>
          <w:rFonts w:ascii="Arial" w:eastAsia="Times New Roman" w:hAnsi="Arial"/>
          <w:sz w:val="22"/>
          <w:szCs w:val="22"/>
          <w:lang w:val="fr-CH" w:eastAsia="fr-FR"/>
        </w:rPr>
        <w:t>Olivier Berthon</w:t>
      </w:r>
      <w:r w:rsidR="00D64EB1" w:rsidRPr="008D50F4">
        <w:rPr>
          <w:rFonts w:ascii="Arial" w:eastAsia="Times New Roman" w:hAnsi="Arial"/>
          <w:sz w:val="22"/>
          <w:szCs w:val="22"/>
          <w:lang w:val="fr-CH" w:eastAsia="fr-FR"/>
        </w:rPr>
        <w:t xml:space="preserve"> / ATS a</w:t>
      </w:r>
      <w:r w:rsidR="009E1832" w:rsidRPr="008D50F4">
        <w:rPr>
          <w:rFonts w:ascii="Arial" w:eastAsia="Times New Roman" w:hAnsi="Arial"/>
          <w:sz w:val="22"/>
          <w:szCs w:val="22"/>
          <w:lang w:val="fr-CH" w:eastAsia="fr-FR"/>
        </w:rPr>
        <w:t>telier luxe</w:t>
      </w:r>
    </w:p>
    <w:p w:rsidR="00CB2C37" w:rsidRPr="008D50F4" w:rsidRDefault="00CB2C37" w:rsidP="00CB2C37">
      <w:pPr>
        <w:spacing w:line="276" w:lineRule="auto"/>
        <w:jc w:val="both"/>
        <w:outlineLvl w:val="0"/>
        <w:rPr>
          <w:rFonts w:ascii="Arial" w:hAnsi="Arial"/>
          <w:sz w:val="22"/>
          <w:szCs w:val="22"/>
          <w:lang w:val="en-US"/>
        </w:rPr>
      </w:pPr>
      <w:r w:rsidRPr="008D50F4">
        <w:rPr>
          <w:rFonts w:ascii="Arial" w:hAnsi="Arial"/>
          <w:i/>
          <w:sz w:val="22"/>
          <w:szCs w:val="22"/>
          <w:lang w:val="en-US"/>
        </w:rPr>
        <w:t>Production logistics:</w:t>
      </w:r>
      <w:r w:rsidRPr="008D50F4">
        <w:rPr>
          <w:rFonts w:ascii="Arial" w:hAnsi="Arial"/>
          <w:sz w:val="22"/>
          <w:szCs w:val="22"/>
          <w:lang w:val="en-US"/>
        </w:rPr>
        <w:t xml:space="preserve"> David Lamy and Isabel Ortega / MB&amp;F</w:t>
      </w:r>
    </w:p>
    <w:p w:rsidR="00CB2C37" w:rsidRPr="008D50F4" w:rsidRDefault="00CB2C37" w:rsidP="00CB2C37">
      <w:pPr>
        <w:spacing w:line="276" w:lineRule="auto"/>
        <w:jc w:val="both"/>
        <w:rPr>
          <w:rFonts w:ascii="Arial" w:hAnsi="Arial"/>
          <w:sz w:val="22"/>
          <w:szCs w:val="22"/>
          <w:lang w:val="en-US"/>
        </w:rPr>
      </w:pPr>
    </w:p>
    <w:p w:rsidR="00CB2C37" w:rsidRPr="008D50F4" w:rsidRDefault="00CB2C37" w:rsidP="00CB2C37">
      <w:pPr>
        <w:spacing w:line="276" w:lineRule="auto"/>
        <w:jc w:val="both"/>
        <w:rPr>
          <w:rFonts w:ascii="Arial" w:eastAsia="Times New Roman" w:hAnsi="Arial" w:cs="Helvetica"/>
          <w:sz w:val="22"/>
          <w:szCs w:val="22"/>
          <w:lang w:val="en-US" w:eastAsia="fr-FR"/>
        </w:rPr>
      </w:pPr>
      <w:r w:rsidRPr="008D50F4">
        <w:rPr>
          <w:rFonts w:ascii="Arial" w:hAnsi="Arial"/>
          <w:i/>
          <w:sz w:val="22"/>
          <w:szCs w:val="22"/>
          <w:lang w:val="en-US"/>
        </w:rPr>
        <w:t xml:space="preserve">Marketing &amp; Communication: </w:t>
      </w:r>
      <w:r w:rsidR="00A774B0" w:rsidRPr="008D50F4">
        <w:rPr>
          <w:rFonts w:ascii="Arial" w:eastAsia="Times New Roman" w:hAnsi="Arial" w:cs="Helvetica"/>
          <w:sz w:val="22"/>
          <w:szCs w:val="22"/>
          <w:lang w:val="en-US" w:eastAsia="fr-FR"/>
        </w:rPr>
        <w:t xml:space="preserve">Charris Yadigaroglou, </w:t>
      </w:r>
      <w:r w:rsidRPr="008D50F4">
        <w:rPr>
          <w:rFonts w:ascii="Arial" w:eastAsia="Times New Roman" w:hAnsi="Arial" w:cs="Helvetica"/>
          <w:sz w:val="22"/>
          <w:szCs w:val="22"/>
          <w:lang w:val="en-US" w:eastAsia="fr-FR"/>
        </w:rPr>
        <w:t>Virginie Meylan</w:t>
      </w:r>
      <w:r w:rsidR="00A61F6E" w:rsidRPr="008D50F4">
        <w:rPr>
          <w:rFonts w:ascii="Arial" w:eastAsia="Times New Roman" w:hAnsi="Arial" w:cs="Helvetica"/>
          <w:sz w:val="22"/>
          <w:szCs w:val="22"/>
          <w:lang w:val="en-US" w:eastAsia="fr-FR"/>
        </w:rPr>
        <w:t xml:space="preserve"> and </w:t>
      </w:r>
      <w:r w:rsidR="00A774B0" w:rsidRPr="008D50F4">
        <w:rPr>
          <w:rFonts w:ascii="Arial" w:eastAsia="Times New Roman" w:hAnsi="Arial" w:cs="Helvetica"/>
          <w:sz w:val="22"/>
          <w:szCs w:val="22"/>
          <w:lang w:val="en-US" w:eastAsia="fr-FR"/>
        </w:rPr>
        <w:t>Juliette Duru</w:t>
      </w:r>
      <w:r w:rsidRPr="008D50F4">
        <w:rPr>
          <w:rFonts w:ascii="Arial" w:eastAsia="Times New Roman" w:hAnsi="Arial" w:cs="Helvetica"/>
          <w:sz w:val="22"/>
          <w:szCs w:val="22"/>
          <w:lang w:val="en-US" w:eastAsia="fr-FR"/>
        </w:rPr>
        <w:t xml:space="preserve"> / MB&amp;F</w:t>
      </w:r>
    </w:p>
    <w:p w:rsidR="00CB2C37" w:rsidRPr="008D50F4" w:rsidRDefault="00CB2C37" w:rsidP="00CB2C37">
      <w:pPr>
        <w:spacing w:line="276" w:lineRule="auto"/>
        <w:jc w:val="both"/>
        <w:rPr>
          <w:rFonts w:ascii="Arial" w:hAnsi="Arial"/>
          <w:sz w:val="22"/>
          <w:szCs w:val="22"/>
          <w:lang w:val="en-GB"/>
        </w:rPr>
      </w:pPr>
      <w:r w:rsidRPr="008D50F4">
        <w:rPr>
          <w:rFonts w:ascii="Arial" w:hAnsi="Arial"/>
          <w:i/>
          <w:sz w:val="22"/>
          <w:szCs w:val="22"/>
          <w:lang w:val="en-GB"/>
        </w:rPr>
        <w:t>M.A.D.Gallery:</w:t>
      </w:r>
      <w:r w:rsidRPr="008D50F4">
        <w:rPr>
          <w:rFonts w:ascii="Arial" w:hAnsi="Arial"/>
          <w:sz w:val="22"/>
          <w:szCs w:val="22"/>
          <w:lang w:val="en-GB"/>
        </w:rPr>
        <w:t xml:space="preserve"> Hervé Estienne / MB&amp;F</w:t>
      </w:r>
    </w:p>
    <w:p w:rsidR="00CB2C37" w:rsidRPr="008D50F4" w:rsidRDefault="00CB2C37" w:rsidP="00CB2C37">
      <w:pPr>
        <w:pStyle w:val="Grillemoyenne2"/>
        <w:spacing w:line="276" w:lineRule="auto"/>
        <w:jc w:val="both"/>
        <w:rPr>
          <w:rFonts w:ascii="Arial" w:hAnsi="Arial"/>
          <w:lang w:val="en-GB"/>
        </w:rPr>
      </w:pPr>
      <w:r w:rsidRPr="008D50F4">
        <w:rPr>
          <w:rFonts w:ascii="Arial" w:hAnsi="Arial"/>
          <w:i/>
          <w:lang w:val="en-GB"/>
        </w:rPr>
        <w:t>Sales:</w:t>
      </w:r>
      <w:r w:rsidRPr="008D50F4">
        <w:rPr>
          <w:rFonts w:ascii="Arial" w:hAnsi="Arial"/>
          <w:lang w:val="en-GB"/>
        </w:rPr>
        <w:t xml:space="preserve"> </w:t>
      </w:r>
      <w:r w:rsidR="00754CB3" w:rsidRPr="008D50F4">
        <w:rPr>
          <w:rFonts w:ascii="Arial" w:hAnsi="Arial"/>
          <w:lang w:val="en-GB"/>
        </w:rPr>
        <w:t>Luis André, Patricia Duvillard and Philip Ogle / MB&amp;F</w:t>
      </w:r>
    </w:p>
    <w:p w:rsidR="00CB2C37" w:rsidRPr="008D50F4" w:rsidRDefault="00CB2C37" w:rsidP="00CB2C37">
      <w:pPr>
        <w:pStyle w:val="Grillemoyenne2"/>
        <w:spacing w:line="276" w:lineRule="auto"/>
        <w:jc w:val="both"/>
        <w:rPr>
          <w:rFonts w:ascii="Arial" w:hAnsi="Arial"/>
          <w:lang w:val="en-GB"/>
        </w:rPr>
      </w:pPr>
      <w:r w:rsidRPr="008D50F4">
        <w:rPr>
          <w:rFonts w:ascii="Arial" w:hAnsi="Arial"/>
          <w:i/>
          <w:lang w:val="en-GB"/>
        </w:rPr>
        <w:t>Graphic design</w:t>
      </w:r>
      <w:r w:rsidRPr="008D50F4">
        <w:rPr>
          <w:rFonts w:ascii="Arial" w:hAnsi="Arial"/>
          <w:lang w:val="en-GB"/>
        </w:rPr>
        <w:t xml:space="preserve">: </w:t>
      </w:r>
      <w:r w:rsidR="00B02F8C" w:rsidRPr="008D50F4">
        <w:rPr>
          <w:rFonts w:ascii="Arial" w:hAnsi="Arial"/>
          <w:lang w:val="en-GB"/>
        </w:rPr>
        <w:t>Samuel Pasquier</w:t>
      </w:r>
      <w:r w:rsidR="00754CB3" w:rsidRPr="008D50F4">
        <w:rPr>
          <w:rFonts w:ascii="Arial" w:hAnsi="Arial"/>
          <w:lang w:val="en-GB"/>
        </w:rPr>
        <w:t xml:space="preserve"> / MB&amp;F, Adrien Schulz and Gilles Bondallaz / Z+Z</w:t>
      </w:r>
    </w:p>
    <w:p w:rsidR="00CB2C37" w:rsidRPr="008D50F4" w:rsidRDefault="00CB2C37" w:rsidP="00CB2C37">
      <w:pPr>
        <w:pStyle w:val="Grillemoyenne2"/>
        <w:spacing w:line="276" w:lineRule="auto"/>
        <w:jc w:val="both"/>
        <w:rPr>
          <w:rFonts w:ascii="Arial" w:hAnsi="Arial"/>
          <w:lang w:val="de-CH"/>
        </w:rPr>
      </w:pPr>
      <w:r w:rsidRPr="008D50F4">
        <w:rPr>
          <w:rFonts w:ascii="Arial" w:hAnsi="Arial"/>
          <w:i/>
          <w:lang w:val="de-CH"/>
        </w:rPr>
        <w:t>Product photography:</w:t>
      </w:r>
      <w:r w:rsidRPr="008D50F4">
        <w:rPr>
          <w:rFonts w:ascii="Arial" w:hAnsi="Arial"/>
          <w:lang w:val="de-CH"/>
        </w:rPr>
        <w:t xml:space="preserve"> Maarten van der Ende</w:t>
      </w:r>
    </w:p>
    <w:p w:rsidR="00CB2C37" w:rsidRPr="008D50F4" w:rsidRDefault="00CB2C37" w:rsidP="00CB2C37">
      <w:pPr>
        <w:pStyle w:val="Grillemoyenne2"/>
        <w:spacing w:line="276" w:lineRule="auto"/>
        <w:jc w:val="both"/>
        <w:rPr>
          <w:rFonts w:ascii="Arial" w:hAnsi="Arial"/>
          <w:lang w:val="en-US"/>
        </w:rPr>
      </w:pPr>
      <w:r w:rsidRPr="008D50F4">
        <w:rPr>
          <w:rFonts w:ascii="Arial" w:hAnsi="Arial"/>
          <w:i/>
          <w:lang w:val="en-US"/>
        </w:rPr>
        <w:t>Portrait photography</w:t>
      </w:r>
      <w:r w:rsidRPr="008D50F4">
        <w:rPr>
          <w:rFonts w:ascii="Arial" w:hAnsi="Arial"/>
          <w:lang w:val="en-US"/>
        </w:rPr>
        <w:t>:  Régis Golay / Federal</w:t>
      </w:r>
    </w:p>
    <w:p w:rsidR="00CB2C37" w:rsidRPr="008D50F4" w:rsidRDefault="00CB2C37" w:rsidP="00CB2C37">
      <w:pPr>
        <w:pStyle w:val="Grillemoyenne2"/>
        <w:spacing w:line="276" w:lineRule="auto"/>
        <w:jc w:val="both"/>
        <w:rPr>
          <w:rFonts w:ascii="Arial" w:hAnsi="Arial"/>
          <w:lang w:val="en-US"/>
        </w:rPr>
      </w:pPr>
      <w:r w:rsidRPr="008D50F4">
        <w:rPr>
          <w:rFonts w:ascii="Arial" w:hAnsi="Arial"/>
          <w:i/>
          <w:lang w:val="en-US"/>
        </w:rPr>
        <w:t>Website:</w:t>
      </w:r>
      <w:r w:rsidRPr="008D50F4">
        <w:rPr>
          <w:rFonts w:ascii="Arial" w:hAnsi="Arial"/>
          <w:lang w:val="en-US"/>
        </w:rPr>
        <w:t xml:space="preserve"> Stéphane Balet and Victor Rodriguez / Sumo Interactive</w:t>
      </w:r>
    </w:p>
    <w:p w:rsidR="00CB2C37" w:rsidRPr="008D50F4" w:rsidRDefault="00CB2C37" w:rsidP="00CB2C37">
      <w:pPr>
        <w:pStyle w:val="Grillemoyenne2"/>
        <w:spacing w:line="276" w:lineRule="auto"/>
        <w:jc w:val="both"/>
        <w:rPr>
          <w:rFonts w:ascii="Arial" w:hAnsi="Arial"/>
          <w:lang w:val="en-US"/>
        </w:rPr>
      </w:pPr>
      <w:r w:rsidRPr="008D50F4">
        <w:rPr>
          <w:rFonts w:ascii="Arial" w:hAnsi="Arial"/>
          <w:i/>
          <w:lang w:val="en-US"/>
        </w:rPr>
        <w:t>Texts:</w:t>
      </w:r>
      <w:r w:rsidRPr="008D50F4">
        <w:rPr>
          <w:rFonts w:ascii="Arial" w:hAnsi="Arial"/>
          <w:lang w:val="en-US"/>
        </w:rPr>
        <w:t xml:space="preserve"> Ian Skellern / Underthedial</w:t>
      </w:r>
    </w:p>
    <w:p w:rsidR="00813DB4" w:rsidRPr="00963C01" w:rsidRDefault="00CB2C37" w:rsidP="002544AA">
      <w:pPr>
        <w:pStyle w:val="Sansinterligne"/>
        <w:rPr>
          <w:lang w:val="en-GB"/>
        </w:rPr>
      </w:pPr>
      <w:r w:rsidRPr="008D50F4">
        <w:rPr>
          <w:rFonts w:ascii="Arial" w:hAnsi="Arial"/>
          <w:lang w:val="en-US"/>
        </w:rPr>
        <w:br w:type="page"/>
      </w:r>
    </w:p>
    <w:p w:rsidR="00CB6310" w:rsidRPr="00CB6310" w:rsidRDefault="00CB6310" w:rsidP="00CB6310">
      <w:pPr>
        <w:rPr>
          <w:rFonts w:ascii="Arial" w:hAnsi="Arial" w:cs="Arial"/>
          <w:b/>
          <w:lang w:val="en-GB"/>
        </w:rPr>
      </w:pPr>
      <w:r w:rsidRPr="00CB6310">
        <w:rPr>
          <w:rFonts w:ascii="Arial" w:hAnsi="Arial" w:cs="Arial"/>
          <w:b/>
          <w:lang w:val="en-GB"/>
        </w:rPr>
        <w:t>MB&amp;F – Genesis of a Concept Laboratory</w:t>
      </w:r>
    </w:p>
    <w:p w:rsidR="00CB6310" w:rsidRPr="00CB6310" w:rsidRDefault="00CB6310" w:rsidP="00CB6310">
      <w:pPr>
        <w:rPr>
          <w:rFonts w:ascii="Arial" w:hAnsi="Arial" w:cs="Arial"/>
          <w:b/>
          <w:i/>
          <w:lang w:val="en-GB"/>
        </w:rPr>
      </w:pPr>
      <w:r w:rsidRPr="00CB6310">
        <w:rPr>
          <w:rFonts w:ascii="Arial" w:hAnsi="Arial" w:cs="Arial"/>
          <w:b/>
          <w:i/>
          <w:lang w:val="en-GB"/>
        </w:rPr>
        <w:t>10 years old, 11 calibres, countless highs, boundless creativity</w:t>
      </w:r>
    </w:p>
    <w:p w:rsidR="00CB6310" w:rsidRPr="00CB6310" w:rsidRDefault="00CB6310" w:rsidP="00CB6310">
      <w:pPr>
        <w:rPr>
          <w:lang w:val="en-GB"/>
        </w:rPr>
      </w:pPr>
    </w:p>
    <w:p w:rsidR="00CB6310" w:rsidRPr="00CB6310" w:rsidRDefault="00CB6310" w:rsidP="00CB6310">
      <w:pPr>
        <w:jc w:val="both"/>
        <w:rPr>
          <w:rFonts w:ascii="Arial" w:eastAsia="Times New Roman" w:hAnsi="Arial" w:cs="Calibri"/>
          <w:color w:val="auto"/>
          <w:kern w:val="0"/>
          <w:sz w:val="22"/>
          <w:szCs w:val="32"/>
          <w:lang w:val="en-GB" w:eastAsia="fr-FR"/>
        </w:rPr>
      </w:pPr>
      <w:r w:rsidRPr="00CB6310">
        <w:rPr>
          <w:rFonts w:ascii="Arial" w:eastAsia="Times New Roman" w:hAnsi="Arial" w:cs="Calibri"/>
          <w:color w:val="auto"/>
          <w:kern w:val="0"/>
          <w:sz w:val="22"/>
          <w:szCs w:val="32"/>
          <w:lang w:val="en-GB" w:eastAsia="fr-FR"/>
        </w:rPr>
        <w:t>In 2015, MB&amp;F celebrates its 10th anniversary – and what a decade it has been for the world’s first ever horological concept laboratory: 10 years of hyper-creativity; 11 remarkable calibres forming the base of the critically acclaimed Horological Machines and Legacy Machines for which MB&amp;F has become renowned.</w:t>
      </w:r>
    </w:p>
    <w:p w:rsidR="00CB6310" w:rsidRPr="00CB6310" w:rsidRDefault="00CB6310" w:rsidP="00CB6310">
      <w:pPr>
        <w:jc w:val="both"/>
        <w:rPr>
          <w:rFonts w:ascii="Arial" w:eastAsia="Times New Roman" w:hAnsi="Arial" w:cs="Calibri"/>
          <w:color w:val="auto"/>
          <w:kern w:val="0"/>
          <w:sz w:val="22"/>
          <w:szCs w:val="32"/>
          <w:lang w:val="en-GB" w:eastAsia="fr-FR"/>
        </w:rPr>
      </w:pPr>
    </w:p>
    <w:p w:rsidR="00CB6310" w:rsidRPr="00CB6310" w:rsidRDefault="00CB6310" w:rsidP="00CB6310">
      <w:pPr>
        <w:jc w:val="both"/>
        <w:rPr>
          <w:rFonts w:ascii="Arial" w:eastAsia="Times New Roman" w:hAnsi="Arial" w:cs="Calibri"/>
          <w:color w:val="auto"/>
          <w:kern w:val="0"/>
          <w:sz w:val="22"/>
          <w:szCs w:val="32"/>
          <w:lang w:val="en-GB" w:eastAsia="fr-FR"/>
        </w:rPr>
      </w:pPr>
      <w:r w:rsidRPr="00CB6310">
        <w:rPr>
          <w:rFonts w:ascii="Arial" w:eastAsia="Times New Roman" w:hAnsi="Arial" w:cs="Calibri"/>
          <w:color w:val="auto"/>
          <w:kern w:val="0"/>
          <w:sz w:val="22"/>
          <w:szCs w:val="32"/>
          <w:lang w:val="en-GB" w:eastAsia="fr-FR"/>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rsidR="00CB6310" w:rsidRPr="00CB6310" w:rsidRDefault="00CB6310" w:rsidP="00CB6310">
      <w:pPr>
        <w:jc w:val="both"/>
        <w:rPr>
          <w:rFonts w:ascii="Arial" w:eastAsia="Times New Roman" w:hAnsi="Arial" w:cs="Calibri"/>
          <w:color w:val="auto"/>
          <w:kern w:val="0"/>
          <w:sz w:val="22"/>
          <w:szCs w:val="32"/>
          <w:lang w:val="en-GB" w:eastAsia="fr-FR"/>
        </w:rPr>
      </w:pPr>
    </w:p>
    <w:p w:rsidR="00CB6310" w:rsidRPr="00CB6310" w:rsidRDefault="00CB6310" w:rsidP="00CB6310">
      <w:pPr>
        <w:jc w:val="both"/>
        <w:rPr>
          <w:rFonts w:ascii="Arial" w:eastAsia="Times New Roman" w:hAnsi="Arial" w:cs="Calibri"/>
          <w:color w:val="auto"/>
          <w:kern w:val="0"/>
          <w:sz w:val="22"/>
          <w:szCs w:val="32"/>
          <w:lang w:val="en-GB" w:eastAsia="fr-FR"/>
        </w:rPr>
      </w:pPr>
      <w:r w:rsidRPr="00CB6310">
        <w:rPr>
          <w:rFonts w:ascii="Arial" w:eastAsia="Times New Roman" w:hAnsi="Arial" w:cs="Calibri"/>
          <w:color w:val="auto"/>
          <w:kern w:val="0"/>
          <w:sz w:val="22"/>
          <w:szCs w:val="32"/>
          <w:lang w:val="en-GB" w:eastAsia="fr-FR"/>
        </w:rPr>
        <w:t>In 2007, MB&amp;F unveiled its first Horological Machine, HM1. HM1’s sculptured, three-dimensional case and beautifully finished engine (movement) set the standard for the idiosyncratic Horological Machines that have followed: HM2, HM3, HM4, HM5, HM6 and HMX – all Machines that tell the time, rather than Machines to tell the time.</w:t>
      </w:r>
    </w:p>
    <w:p w:rsidR="00CB6310" w:rsidRPr="00CB6310" w:rsidRDefault="00CB6310" w:rsidP="00CB6310">
      <w:pPr>
        <w:jc w:val="both"/>
        <w:rPr>
          <w:rFonts w:ascii="Arial" w:eastAsia="Times New Roman" w:hAnsi="Arial" w:cs="Calibri"/>
          <w:color w:val="auto"/>
          <w:kern w:val="0"/>
          <w:sz w:val="22"/>
          <w:szCs w:val="32"/>
          <w:lang w:val="en-GB" w:eastAsia="fr-FR"/>
        </w:rPr>
      </w:pPr>
    </w:p>
    <w:p w:rsidR="00CB6310" w:rsidRPr="00CB6310" w:rsidRDefault="00CB6310" w:rsidP="00CB6310">
      <w:pPr>
        <w:jc w:val="both"/>
        <w:rPr>
          <w:rFonts w:ascii="Arial" w:eastAsia="Times New Roman" w:hAnsi="Arial" w:cs="Calibri"/>
          <w:color w:val="auto"/>
          <w:kern w:val="0"/>
          <w:sz w:val="22"/>
          <w:szCs w:val="32"/>
          <w:lang w:val="en-GB" w:eastAsia="fr-FR"/>
        </w:rPr>
      </w:pPr>
      <w:r w:rsidRPr="00CB6310">
        <w:rPr>
          <w:rFonts w:ascii="Arial" w:eastAsia="Times New Roman" w:hAnsi="Arial" w:cs="Calibri"/>
          <w:color w:val="auto"/>
          <w:kern w:val="0"/>
          <w:sz w:val="22"/>
          <w:szCs w:val="32"/>
          <w:lang w:val="en-GB" w:eastAsia="fr-FR"/>
        </w:rPr>
        <w:t>In 2011, MB&amp;F launched its round-cased Legacy Machine collection. These more classical pieces – classical for MB&amp;F, that is – pay tribute to 19th century watchmaking excellence by reinterpreting complications from the great horological innovators of yesteryear to create contemporary objets d'art. LM1 and LM2 were followed by LM101, the first MB&amp;F Machine to feature a movement developed entirely in-house. The year 2015 saw the launch of Legacy Machine Perpetual featuring a fully integrated perpetual calendar. Today MB&amp;F alternates between launching contemporary, resolutely unconventional Horological Machines and historically-inspired Legacy Machines.</w:t>
      </w:r>
    </w:p>
    <w:p w:rsidR="00CB6310" w:rsidRPr="00CB6310" w:rsidRDefault="00CB6310" w:rsidP="00CB6310">
      <w:pPr>
        <w:jc w:val="both"/>
        <w:rPr>
          <w:rFonts w:ascii="Arial" w:eastAsia="Times New Roman" w:hAnsi="Arial" w:cs="Calibri"/>
          <w:color w:val="auto"/>
          <w:kern w:val="0"/>
          <w:sz w:val="22"/>
          <w:szCs w:val="32"/>
          <w:lang w:val="en-GB" w:eastAsia="fr-FR"/>
        </w:rPr>
      </w:pPr>
    </w:p>
    <w:p w:rsidR="00CB6310" w:rsidRPr="00CB6310" w:rsidRDefault="00CB6310" w:rsidP="00CB6310">
      <w:pPr>
        <w:jc w:val="both"/>
        <w:rPr>
          <w:rFonts w:ascii="Arial" w:eastAsia="Times New Roman" w:hAnsi="Arial" w:cs="Calibri"/>
          <w:color w:val="auto"/>
          <w:kern w:val="0"/>
          <w:sz w:val="22"/>
          <w:szCs w:val="32"/>
          <w:lang w:val="en-GB" w:eastAsia="fr-FR"/>
        </w:rPr>
      </w:pPr>
      <w:r w:rsidRPr="00CB6310">
        <w:rPr>
          <w:rFonts w:ascii="Arial" w:eastAsia="Times New Roman" w:hAnsi="Arial" w:cs="Calibri"/>
          <w:color w:val="auto"/>
          <w:kern w:val="0"/>
          <w:sz w:val="22"/>
          <w:szCs w:val="32"/>
          <w:lang w:val="en-GB" w:eastAsia="fr-FR"/>
        </w:rPr>
        <w:t>And there have been distinguished accolades reminding us of the innovative nature of MB&amp;F’s journey so far. To name a few, at the Grand Prix d'Horlogerie de Genève in 2012, MB&amp;F was awarded the Public Prize (voted for by horology fans) and the Best Men’s Watch Prize (voted for by the professio</w:t>
      </w:r>
      <w:r w:rsidR="005F0770">
        <w:rPr>
          <w:rFonts w:ascii="Arial" w:eastAsia="Times New Roman" w:hAnsi="Arial" w:cs="Calibri"/>
          <w:color w:val="auto"/>
          <w:kern w:val="0"/>
          <w:sz w:val="22"/>
          <w:szCs w:val="32"/>
          <w:lang w:val="en-GB" w:eastAsia="fr-FR"/>
        </w:rPr>
        <w:t>nal jury) for Legacy Machine N°</w:t>
      </w:r>
      <w:r w:rsidRPr="00CB6310">
        <w:rPr>
          <w:rFonts w:ascii="Arial" w:eastAsia="Times New Roman" w:hAnsi="Arial" w:cs="Calibri"/>
          <w:color w:val="auto"/>
          <w:kern w:val="0"/>
          <w:sz w:val="22"/>
          <w:szCs w:val="32"/>
          <w:lang w:val="en-GB" w:eastAsia="fr-FR"/>
        </w:rPr>
        <w:t>1. At the 2010 Grand Prix d'Horlogerie de Genève, MB&amp;F won Best Concept and Design Watch for the HM4 Thunderbolt. Last but not least, in 2015 MB&amp;F received for the HM6 Space Pirate a ‘Red Dot: Best of the Best’ award – the top prize at the international Red Dot Awards.</w:t>
      </w:r>
    </w:p>
    <w:p w:rsidR="00FE38BD" w:rsidRPr="00963C01" w:rsidRDefault="00FE38BD" w:rsidP="00CB2C37">
      <w:pPr>
        <w:rPr>
          <w:lang w:val="en-GB"/>
        </w:rPr>
      </w:pPr>
    </w:p>
    <w:sectPr w:rsidR="00FE38BD" w:rsidRPr="00963C01" w:rsidSect="00CB2C37">
      <w:headerReference w:type="even" r:id="rId9"/>
      <w:headerReference w:type="default" r:id="rId10"/>
      <w:footerReference w:type="even" r:id="rId11"/>
      <w:footerReference w:type="default" r:id="rId12"/>
      <w:pgSz w:w="11907" w:h="16834" w:code="9"/>
      <w:pgMar w:top="1701" w:right="1349" w:bottom="1418" w:left="1418" w:header="851" w:footer="4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23" w:rsidRDefault="00500E23">
      <w:r>
        <w:separator/>
      </w:r>
    </w:p>
  </w:endnote>
  <w:endnote w:type="continuationSeparator" w:id="0">
    <w:p w:rsidR="00500E23" w:rsidRDefault="0050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48" w:rsidRPr="00E71875" w:rsidRDefault="008A7D48" w:rsidP="00771568">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Terrasse Agrippa d'Aubigné 6, </w:t>
    </w:r>
    <w:r w:rsidRPr="00E71875">
      <w:rPr>
        <w:rFonts w:ascii="Arial" w:hAnsi="Arial" w:cs="Arial"/>
        <w:sz w:val="18"/>
        <w:szCs w:val="18"/>
        <w:lang w:val="it-IT"/>
      </w:rPr>
      <w:t>P.O. Box 3466</w:t>
    </w:r>
    <w:r>
      <w:rPr>
        <w:rFonts w:ascii="Arial" w:hAnsi="Arial" w:cs="Arial"/>
        <w:sz w:val="18"/>
        <w:szCs w:val="18"/>
        <w:lang w:val="it-IT"/>
      </w:rPr>
      <w:t>,</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211 Geneva 3</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rPr>
      <w:t xml:space="preserve">mail: </w:t>
    </w:r>
    <w:r>
      <w:rPr>
        <w:rFonts w:ascii="Arial" w:hAnsi="Arial" w:cs="Arial"/>
        <w:sz w:val="18"/>
        <w:szCs w:val="18"/>
      </w:rPr>
      <w:t>cy</w:t>
    </w:r>
    <w:r w:rsidRPr="00E71875">
      <w:rPr>
        <w:rFonts w:ascii="Arial" w:hAnsi="Arial" w:cs="Arial"/>
        <w:sz w:val="18"/>
        <w:szCs w:val="18"/>
      </w:rPr>
      <w:t xml:space="preserve">@mbandf.com   </w:t>
    </w:r>
    <w:r>
      <w:rPr>
        <w:rFonts w:ascii="Arial" w:hAnsi="Arial" w:cs="Arial"/>
        <w:sz w:val="18"/>
        <w:szCs w:val="18"/>
      </w:rPr>
      <w:t xml:space="preserve">Tel. : +41 22 508 10 33  Fax : +41 </w:t>
    </w:r>
    <w:r w:rsidRPr="00E71875">
      <w:rPr>
        <w:rFonts w:ascii="Arial" w:hAnsi="Arial" w:cs="Arial"/>
        <w:sz w:val="18"/>
        <w:szCs w:val="18"/>
      </w:rPr>
      <w:t>22 786 36</w:t>
    </w:r>
    <w:r>
      <w:rPr>
        <w:rFonts w:ascii="Arial" w:hAnsi="Arial" w:cs="Arial"/>
        <w:sz w:val="18"/>
        <w:szCs w:val="18"/>
      </w:rPr>
      <w:t xml:space="preserve"> </w:t>
    </w:r>
    <w:r w:rsidRPr="00E71875">
      <w:rPr>
        <w:rFonts w:ascii="Arial" w:hAnsi="Arial" w:cs="Arial"/>
        <w:sz w:val="18"/>
        <w:szCs w:val="18"/>
      </w:rPr>
      <w:t>24</w:t>
    </w:r>
  </w:p>
  <w:p w:rsidR="008A7D48" w:rsidRDefault="008A7D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48" w:rsidRPr="001E0A91" w:rsidRDefault="008A7D48" w:rsidP="00CB2C37">
    <w:pPr>
      <w:pStyle w:val="WW-Default"/>
      <w:spacing w:after="283"/>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23" w:rsidRDefault="00500E23">
      <w:r>
        <w:separator/>
      </w:r>
    </w:p>
  </w:footnote>
  <w:footnote w:type="continuationSeparator" w:id="0">
    <w:p w:rsidR="00500E23" w:rsidRDefault="00500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48" w:rsidRDefault="00201709">
    <w:pPr>
      <w:pStyle w:val="En-tte"/>
    </w:pPr>
    <w:r>
      <w:rPr>
        <w:noProof/>
        <w:lang w:val="fr-CH" w:eastAsia="fr-CH"/>
      </w:rPr>
      <w:drawing>
        <wp:inline distT="0" distB="0" distL="0" distR="0">
          <wp:extent cx="1552575" cy="297815"/>
          <wp:effectExtent l="0" t="0" r="952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9781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48" w:rsidRDefault="00201709">
    <w:pPr>
      <w:pStyle w:val="En-tte"/>
    </w:pPr>
    <w:r>
      <w:rPr>
        <w:noProof/>
        <w:lang w:val="fr-CH" w:eastAsia="fr-CH"/>
      </w:rPr>
      <w:drawing>
        <wp:inline distT="0" distB="0" distL="0" distR="0">
          <wp:extent cx="1350645" cy="436245"/>
          <wp:effectExtent l="0" t="0" r="1905" b="190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t="10483"/>
                  <a:stretch>
                    <a:fillRect/>
                  </a:stretch>
                </pic:blipFill>
                <pic:spPr bwMode="auto">
                  <a:xfrm>
                    <a:off x="0" y="0"/>
                    <a:ext cx="1350645"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22E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73"/>
    <w:rsid w:val="000456EC"/>
    <w:rsid w:val="0005051C"/>
    <w:rsid w:val="00086809"/>
    <w:rsid w:val="000904E0"/>
    <w:rsid w:val="000A4772"/>
    <w:rsid w:val="000C0145"/>
    <w:rsid w:val="000D6997"/>
    <w:rsid w:val="000E4021"/>
    <w:rsid w:val="000E580B"/>
    <w:rsid w:val="000E617C"/>
    <w:rsid w:val="00183748"/>
    <w:rsid w:val="001A50FF"/>
    <w:rsid w:val="001B72F8"/>
    <w:rsid w:val="001C6226"/>
    <w:rsid w:val="001D3C1D"/>
    <w:rsid w:val="001F0319"/>
    <w:rsid w:val="001F0853"/>
    <w:rsid w:val="00201709"/>
    <w:rsid w:val="002544AA"/>
    <w:rsid w:val="00282FAC"/>
    <w:rsid w:val="00286A23"/>
    <w:rsid w:val="0029260C"/>
    <w:rsid w:val="002B0866"/>
    <w:rsid w:val="002B7AD7"/>
    <w:rsid w:val="00306D37"/>
    <w:rsid w:val="003A7827"/>
    <w:rsid w:val="003C72E9"/>
    <w:rsid w:val="003D48D2"/>
    <w:rsid w:val="003E79B2"/>
    <w:rsid w:val="004208B4"/>
    <w:rsid w:val="00443C2C"/>
    <w:rsid w:val="00457EBA"/>
    <w:rsid w:val="0047192A"/>
    <w:rsid w:val="004755DC"/>
    <w:rsid w:val="004A6813"/>
    <w:rsid w:val="004E02D9"/>
    <w:rsid w:val="004E27B4"/>
    <w:rsid w:val="004F5B8C"/>
    <w:rsid w:val="00500E23"/>
    <w:rsid w:val="00501832"/>
    <w:rsid w:val="00536CD4"/>
    <w:rsid w:val="00561685"/>
    <w:rsid w:val="005672A3"/>
    <w:rsid w:val="00596B41"/>
    <w:rsid w:val="005A0249"/>
    <w:rsid w:val="005A5EEF"/>
    <w:rsid w:val="005B47B7"/>
    <w:rsid w:val="005C052D"/>
    <w:rsid w:val="005C2808"/>
    <w:rsid w:val="005F0770"/>
    <w:rsid w:val="00601513"/>
    <w:rsid w:val="006036E4"/>
    <w:rsid w:val="00621DB4"/>
    <w:rsid w:val="00661EA4"/>
    <w:rsid w:val="00665E5E"/>
    <w:rsid w:val="006C23C8"/>
    <w:rsid w:val="006C7594"/>
    <w:rsid w:val="006D35A3"/>
    <w:rsid w:val="00722711"/>
    <w:rsid w:val="00726A2F"/>
    <w:rsid w:val="007408BD"/>
    <w:rsid w:val="00754CB3"/>
    <w:rsid w:val="0076495B"/>
    <w:rsid w:val="00771568"/>
    <w:rsid w:val="00775F18"/>
    <w:rsid w:val="00792793"/>
    <w:rsid w:val="007A4794"/>
    <w:rsid w:val="007E0A78"/>
    <w:rsid w:val="007E4077"/>
    <w:rsid w:val="007E6F6D"/>
    <w:rsid w:val="00813DB4"/>
    <w:rsid w:val="00816F99"/>
    <w:rsid w:val="00820DD1"/>
    <w:rsid w:val="008346B8"/>
    <w:rsid w:val="008644A8"/>
    <w:rsid w:val="00866F9B"/>
    <w:rsid w:val="008A5703"/>
    <w:rsid w:val="008A7D48"/>
    <w:rsid w:val="008B4EE3"/>
    <w:rsid w:val="008C445C"/>
    <w:rsid w:val="008D50F4"/>
    <w:rsid w:val="00925953"/>
    <w:rsid w:val="00955641"/>
    <w:rsid w:val="00963C01"/>
    <w:rsid w:val="00984CFE"/>
    <w:rsid w:val="009C147E"/>
    <w:rsid w:val="009C3127"/>
    <w:rsid w:val="009D795F"/>
    <w:rsid w:val="009E1832"/>
    <w:rsid w:val="009E4993"/>
    <w:rsid w:val="00A11749"/>
    <w:rsid w:val="00A15E37"/>
    <w:rsid w:val="00A57776"/>
    <w:rsid w:val="00A61BA6"/>
    <w:rsid w:val="00A61F6E"/>
    <w:rsid w:val="00A721FE"/>
    <w:rsid w:val="00A774B0"/>
    <w:rsid w:val="00A919A6"/>
    <w:rsid w:val="00AA70A2"/>
    <w:rsid w:val="00AC4F85"/>
    <w:rsid w:val="00AD0535"/>
    <w:rsid w:val="00AE5BB0"/>
    <w:rsid w:val="00B02F8C"/>
    <w:rsid w:val="00B05513"/>
    <w:rsid w:val="00B133EB"/>
    <w:rsid w:val="00B14CFA"/>
    <w:rsid w:val="00B50A50"/>
    <w:rsid w:val="00B740DE"/>
    <w:rsid w:val="00B75FD8"/>
    <w:rsid w:val="00B87826"/>
    <w:rsid w:val="00B95605"/>
    <w:rsid w:val="00B96C6C"/>
    <w:rsid w:val="00BB7D73"/>
    <w:rsid w:val="00BE1A5F"/>
    <w:rsid w:val="00C12A20"/>
    <w:rsid w:val="00C256C9"/>
    <w:rsid w:val="00C258D0"/>
    <w:rsid w:val="00C432E4"/>
    <w:rsid w:val="00C52B62"/>
    <w:rsid w:val="00C866AA"/>
    <w:rsid w:val="00C95C30"/>
    <w:rsid w:val="00CA18BB"/>
    <w:rsid w:val="00CA2B39"/>
    <w:rsid w:val="00CA2E45"/>
    <w:rsid w:val="00CB2C37"/>
    <w:rsid w:val="00CB6310"/>
    <w:rsid w:val="00CC66E6"/>
    <w:rsid w:val="00CD1182"/>
    <w:rsid w:val="00CD260F"/>
    <w:rsid w:val="00D038A4"/>
    <w:rsid w:val="00D059BA"/>
    <w:rsid w:val="00D3743B"/>
    <w:rsid w:val="00D64EB1"/>
    <w:rsid w:val="00D934D6"/>
    <w:rsid w:val="00DA43B7"/>
    <w:rsid w:val="00DC47EC"/>
    <w:rsid w:val="00DD0582"/>
    <w:rsid w:val="00DE3550"/>
    <w:rsid w:val="00DF13D4"/>
    <w:rsid w:val="00DF7DCC"/>
    <w:rsid w:val="00E46170"/>
    <w:rsid w:val="00E46681"/>
    <w:rsid w:val="00E50593"/>
    <w:rsid w:val="00E57DF5"/>
    <w:rsid w:val="00E6548F"/>
    <w:rsid w:val="00E65EB2"/>
    <w:rsid w:val="00E84D41"/>
    <w:rsid w:val="00EA0FE6"/>
    <w:rsid w:val="00EB4753"/>
    <w:rsid w:val="00ED7954"/>
    <w:rsid w:val="00EE11C7"/>
    <w:rsid w:val="00F27D04"/>
    <w:rsid w:val="00F30E0A"/>
    <w:rsid w:val="00F327C9"/>
    <w:rsid w:val="00F56F42"/>
    <w:rsid w:val="00F676FE"/>
    <w:rsid w:val="00F74B96"/>
    <w:rsid w:val="00F804EA"/>
    <w:rsid w:val="00F82411"/>
    <w:rsid w:val="00FE38BD"/>
    <w:rsid w:val="00FF3C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7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B7D73"/>
    <w:pPr>
      <w:tabs>
        <w:tab w:val="center" w:pos="4536"/>
        <w:tab w:val="right" w:pos="9072"/>
      </w:tabs>
    </w:pPr>
  </w:style>
  <w:style w:type="character" w:customStyle="1" w:styleId="En-tteCar">
    <w:name w:val="En-tête Car"/>
    <w:link w:val="En-tte"/>
    <w:rsid w:val="00BB7D7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BB7D73"/>
    <w:pPr>
      <w:tabs>
        <w:tab w:val="center" w:pos="4536"/>
        <w:tab w:val="right" w:pos="9072"/>
      </w:tabs>
    </w:pPr>
  </w:style>
  <w:style w:type="character" w:customStyle="1" w:styleId="PieddepageCar">
    <w:name w:val="Pied de page Car"/>
    <w:link w:val="Pieddepage"/>
    <w:rsid w:val="00BB7D73"/>
    <w:rPr>
      <w:rFonts w:ascii="Times New Roman" w:eastAsia="ヒラギノ角ゴ Pro W3" w:hAnsi="Times New Roman" w:cs="Times New Roman"/>
      <w:color w:val="000000"/>
      <w:kern w:val="1"/>
      <w:lang w:val="fr-FR" w:eastAsia="ar-SA"/>
    </w:rPr>
  </w:style>
  <w:style w:type="paragraph" w:customStyle="1" w:styleId="WW-Default">
    <w:name w:val="WW-Default"/>
    <w:rsid w:val="00BB7D73"/>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1F0853"/>
    <w:rPr>
      <w:sz w:val="18"/>
      <w:szCs w:val="18"/>
    </w:rPr>
  </w:style>
  <w:style w:type="paragraph" w:styleId="Commentaire">
    <w:name w:val="annotation text"/>
    <w:basedOn w:val="Normal"/>
    <w:link w:val="CommentaireCar"/>
    <w:uiPriority w:val="99"/>
    <w:semiHidden/>
    <w:unhideWhenUsed/>
    <w:rsid w:val="001F0853"/>
  </w:style>
  <w:style w:type="character" w:customStyle="1" w:styleId="CommentaireCar">
    <w:name w:val="Commentaire Car"/>
    <w:link w:val="Commentaire"/>
    <w:uiPriority w:val="99"/>
    <w:semiHidden/>
    <w:rsid w:val="001F0853"/>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1F0853"/>
    <w:rPr>
      <w:b/>
      <w:bCs/>
      <w:sz w:val="20"/>
      <w:szCs w:val="20"/>
    </w:rPr>
  </w:style>
  <w:style w:type="character" w:customStyle="1" w:styleId="ObjetducommentaireCar">
    <w:name w:val="Objet du commentaire Car"/>
    <w:link w:val="Objetducommentaire"/>
    <w:uiPriority w:val="99"/>
    <w:semiHidden/>
    <w:rsid w:val="001F0853"/>
    <w:rPr>
      <w:rFonts w:ascii="Times New Roman" w:eastAsia="ヒラギノ角ゴ Pro W3" w:hAnsi="Times New Roman" w:cs="Times New Roman"/>
      <w:b/>
      <w:bCs/>
      <w:color w:val="000000"/>
      <w:kern w:val="1"/>
      <w:sz w:val="20"/>
      <w:szCs w:val="20"/>
      <w:lang w:val="fr-FR" w:eastAsia="ar-SA"/>
    </w:rPr>
  </w:style>
  <w:style w:type="paragraph" w:styleId="Textedebulles">
    <w:name w:val="Balloon Text"/>
    <w:basedOn w:val="Normal"/>
    <w:link w:val="TextedebullesCar"/>
    <w:uiPriority w:val="99"/>
    <w:semiHidden/>
    <w:unhideWhenUsed/>
    <w:rsid w:val="001F0853"/>
    <w:rPr>
      <w:rFonts w:ascii="Lucida Grande" w:hAnsi="Lucida Grande" w:cs="Lucida Grande"/>
      <w:sz w:val="18"/>
      <w:szCs w:val="18"/>
    </w:rPr>
  </w:style>
  <w:style w:type="character" w:customStyle="1" w:styleId="TextedebullesCar">
    <w:name w:val="Texte de bulles Car"/>
    <w:link w:val="Textedebulles"/>
    <w:uiPriority w:val="99"/>
    <w:semiHidden/>
    <w:rsid w:val="001F0853"/>
    <w:rPr>
      <w:rFonts w:ascii="Lucida Grande" w:eastAsia="ヒラギノ角ゴ Pro W3" w:hAnsi="Lucida Grande" w:cs="Lucida Grande"/>
      <w:color w:val="000000"/>
      <w:kern w:val="1"/>
      <w:sz w:val="18"/>
      <w:szCs w:val="18"/>
      <w:lang w:val="fr-FR" w:eastAsia="ar-SA"/>
    </w:rPr>
  </w:style>
  <w:style w:type="paragraph" w:styleId="Grillemoyenne2">
    <w:name w:val="Medium Grid 2"/>
    <w:uiPriority w:val="1"/>
    <w:qFormat/>
    <w:rsid w:val="00CB2C37"/>
    <w:rPr>
      <w:rFonts w:ascii="Calibri" w:eastAsia="Calibri" w:hAnsi="Calibri" w:cs="Arial"/>
      <w:sz w:val="22"/>
      <w:szCs w:val="22"/>
      <w:lang w:eastAsia="en-US"/>
    </w:rPr>
  </w:style>
  <w:style w:type="paragraph" w:styleId="Sansinterligne">
    <w:name w:val="No Spacing"/>
    <w:uiPriority w:val="1"/>
    <w:qFormat/>
    <w:rsid w:val="00754CB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7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B7D73"/>
    <w:pPr>
      <w:tabs>
        <w:tab w:val="center" w:pos="4536"/>
        <w:tab w:val="right" w:pos="9072"/>
      </w:tabs>
    </w:pPr>
  </w:style>
  <w:style w:type="character" w:customStyle="1" w:styleId="En-tteCar">
    <w:name w:val="En-tête Car"/>
    <w:link w:val="En-tte"/>
    <w:rsid w:val="00BB7D7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BB7D73"/>
    <w:pPr>
      <w:tabs>
        <w:tab w:val="center" w:pos="4536"/>
        <w:tab w:val="right" w:pos="9072"/>
      </w:tabs>
    </w:pPr>
  </w:style>
  <w:style w:type="character" w:customStyle="1" w:styleId="PieddepageCar">
    <w:name w:val="Pied de page Car"/>
    <w:link w:val="Pieddepage"/>
    <w:rsid w:val="00BB7D73"/>
    <w:rPr>
      <w:rFonts w:ascii="Times New Roman" w:eastAsia="ヒラギノ角ゴ Pro W3" w:hAnsi="Times New Roman" w:cs="Times New Roman"/>
      <w:color w:val="000000"/>
      <w:kern w:val="1"/>
      <w:lang w:val="fr-FR" w:eastAsia="ar-SA"/>
    </w:rPr>
  </w:style>
  <w:style w:type="paragraph" w:customStyle="1" w:styleId="WW-Default">
    <w:name w:val="WW-Default"/>
    <w:rsid w:val="00BB7D73"/>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1F0853"/>
    <w:rPr>
      <w:sz w:val="18"/>
      <w:szCs w:val="18"/>
    </w:rPr>
  </w:style>
  <w:style w:type="paragraph" w:styleId="Commentaire">
    <w:name w:val="annotation text"/>
    <w:basedOn w:val="Normal"/>
    <w:link w:val="CommentaireCar"/>
    <w:uiPriority w:val="99"/>
    <w:semiHidden/>
    <w:unhideWhenUsed/>
    <w:rsid w:val="001F0853"/>
  </w:style>
  <w:style w:type="character" w:customStyle="1" w:styleId="CommentaireCar">
    <w:name w:val="Commentaire Car"/>
    <w:link w:val="Commentaire"/>
    <w:uiPriority w:val="99"/>
    <w:semiHidden/>
    <w:rsid w:val="001F0853"/>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1F0853"/>
    <w:rPr>
      <w:b/>
      <w:bCs/>
      <w:sz w:val="20"/>
      <w:szCs w:val="20"/>
    </w:rPr>
  </w:style>
  <w:style w:type="character" w:customStyle="1" w:styleId="ObjetducommentaireCar">
    <w:name w:val="Objet du commentaire Car"/>
    <w:link w:val="Objetducommentaire"/>
    <w:uiPriority w:val="99"/>
    <w:semiHidden/>
    <w:rsid w:val="001F0853"/>
    <w:rPr>
      <w:rFonts w:ascii="Times New Roman" w:eastAsia="ヒラギノ角ゴ Pro W3" w:hAnsi="Times New Roman" w:cs="Times New Roman"/>
      <w:b/>
      <w:bCs/>
      <w:color w:val="000000"/>
      <w:kern w:val="1"/>
      <w:sz w:val="20"/>
      <w:szCs w:val="20"/>
      <w:lang w:val="fr-FR" w:eastAsia="ar-SA"/>
    </w:rPr>
  </w:style>
  <w:style w:type="paragraph" w:styleId="Textedebulles">
    <w:name w:val="Balloon Text"/>
    <w:basedOn w:val="Normal"/>
    <w:link w:val="TextedebullesCar"/>
    <w:uiPriority w:val="99"/>
    <w:semiHidden/>
    <w:unhideWhenUsed/>
    <w:rsid w:val="001F0853"/>
    <w:rPr>
      <w:rFonts w:ascii="Lucida Grande" w:hAnsi="Lucida Grande" w:cs="Lucida Grande"/>
      <w:sz w:val="18"/>
      <w:szCs w:val="18"/>
    </w:rPr>
  </w:style>
  <w:style w:type="character" w:customStyle="1" w:styleId="TextedebullesCar">
    <w:name w:val="Texte de bulles Car"/>
    <w:link w:val="Textedebulles"/>
    <w:uiPriority w:val="99"/>
    <w:semiHidden/>
    <w:rsid w:val="001F0853"/>
    <w:rPr>
      <w:rFonts w:ascii="Lucida Grande" w:eastAsia="ヒラギノ角ゴ Pro W3" w:hAnsi="Lucida Grande" w:cs="Lucida Grande"/>
      <w:color w:val="000000"/>
      <w:kern w:val="1"/>
      <w:sz w:val="18"/>
      <w:szCs w:val="18"/>
      <w:lang w:val="fr-FR" w:eastAsia="ar-SA"/>
    </w:rPr>
  </w:style>
  <w:style w:type="paragraph" w:styleId="Grillemoyenne2">
    <w:name w:val="Medium Grid 2"/>
    <w:uiPriority w:val="1"/>
    <w:qFormat/>
    <w:rsid w:val="00CB2C37"/>
    <w:rPr>
      <w:rFonts w:ascii="Calibri" w:eastAsia="Calibri" w:hAnsi="Calibri" w:cs="Arial"/>
      <w:sz w:val="22"/>
      <w:szCs w:val="22"/>
      <w:lang w:eastAsia="en-US"/>
    </w:rPr>
  </w:style>
  <w:style w:type="paragraph" w:styleId="Sansinterligne">
    <w:name w:val="No Spacing"/>
    <w:uiPriority w:val="1"/>
    <w:qFormat/>
    <w:rsid w:val="00754CB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9AB0-A1C9-44BB-97EA-62313ADA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2085</Words>
  <Characters>11469</Characters>
  <Application>Microsoft Office Word</Application>
  <DocSecurity>0</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Meylan</cp:lastModifiedBy>
  <cp:revision>2</cp:revision>
  <dcterms:created xsi:type="dcterms:W3CDTF">2016-01-07T09:27:00Z</dcterms:created>
  <dcterms:modified xsi:type="dcterms:W3CDTF">2016-01-07T09:27:00Z</dcterms:modified>
</cp:coreProperties>
</file>