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57E" w:rsidRPr="000614EF" w:rsidRDefault="00B1321A" w:rsidP="00E32E41">
      <w:pPr>
        <w:pStyle w:val="Sansinterligne"/>
        <w:jc w:val="center"/>
        <w:rPr>
          <w:rFonts w:ascii="Arial" w:hAnsi="Arial" w:cs="Arial"/>
          <w:b/>
          <w:sz w:val="32"/>
          <w:szCs w:val="22"/>
          <w:lang w:val="it-IT"/>
        </w:rPr>
      </w:pPr>
      <w:r w:rsidRPr="000614EF">
        <w:rPr>
          <w:rFonts w:ascii="Arial" w:hAnsi="Arial" w:cs="Arial"/>
          <w:b/>
          <w:bCs/>
          <w:sz w:val="32"/>
          <w:szCs w:val="22"/>
          <w:lang w:val="it-IT"/>
        </w:rPr>
        <w:t>Legacy Machine FlyingT</w:t>
      </w:r>
    </w:p>
    <w:p w:rsidR="002F4D93" w:rsidRPr="000614EF" w:rsidRDefault="002F4D93" w:rsidP="00E32E41">
      <w:pPr>
        <w:pStyle w:val="Sansinterligne"/>
        <w:jc w:val="both"/>
        <w:rPr>
          <w:rFonts w:ascii="Arial" w:hAnsi="Arial" w:cs="Arial"/>
          <w:sz w:val="32"/>
          <w:szCs w:val="22"/>
          <w:lang w:val="it-IT"/>
        </w:rPr>
      </w:pPr>
    </w:p>
    <w:p w:rsidR="002F4D93" w:rsidRPr="000614EF" w:rsidRDefault="00B1321A" w:rsidP="00E32E41">
      <w:pPr>
        <w:pStyle w:val="Sansinterligne"/>
        <w:jc w:val="center"/>
        <w:rPr>
          <w:rFonts w:ascii="Arial" w:hAnsi="Arial" w:cs="Arial"/>
          <w:b/>
          <w:bCs/>
          <w:sz w:val="28"/>
          <w:szCs w:val="22"/>
          <w:lang w:val="it-IT"/>
        </w:rPr>
      </w:pPr>
      <w:r w:rsidRPr="000614EF">
        <w:rPr>
          <w:rFonts w:ascii="Arial" w:hAnsi="Arial" w:cs="Arial"/>
          <w:b/>
          <w:bCs/>
          <w:sz w:val="28"/>
          <w:szCs w:val="22"/>
          <w:lang w:val="it-IT"/>
        </w:rPr>
        <w:t>La prima macchina orologiera MB&amp;F tutta al femminile</w:t>
      </w:r>
    </w:p>
    <w:p w:rsidR="00E32E41" w:rsidRPr="000614EF" w:rsidRDefault="00E32E41" w:rsidP="00E32E41">
      <w:pPr>
        <w:pStyle w:val="Sansinterligne"/>
        <w:jc w:val="both"/>
        <w:rPr>
          <w:rFonts w:ascii="Arial" w:hAnsi="Arial" w:cs="Arial"/>
          <w:b/>
          <w:sz w:val="28"/>
          <w:szCs w:val="22"/>
          <w:lang w:val="it-IT"/>
        </w:rPr>
      </w:pPr>
    </w:p>
    <w:p w:rsidR="00B63670" w:rsidRPr="000614EF" w:rsidRDefault="00B1321A" w:rsidP="00E32E41">
      <w:pPr>
        <w:pStyle w:val="Sansinterligne"/>
        <w:jc w:val="both"/>
        <w:rPr>
          <w:rFonts w:ascii="Arial" w:hAnsi="Arial" w:cs="Arial"/>
          <w:b/>
          <w:sz w:val="22"/>
          <w:szCs w:val="22"/>
          <w:lang w:val="it-IT"/>
        </w:rPr>
      </w:pPr>
      <w:r w:rsidRPr="000614EF">
        <w:rPr>
          <w:rFonts w:ascii="Arial" w:hAnsi="Arial" w:cs="Arial"/>
          <w:b/>
          <w:bCs/>
          <w:sz w:val="22"/>
          <w:szCs w:val="22"/>
          <w:lang w:val="it-IT"/>
        </w:rPr>
        <w:t>INDICE</w:t>
      </w:r>
    </w:p>
    <w:p w:rsidR="00B63670" w:rsidRPr="000614EF" w:rsidRDefault="00B63670" w:rsidP="00E32E41">
      <w:pPr>
        <w:pStyle w:val="Sansinterligne"/>
        <w:jc w:val="both"/>
        <w:rPr>
          <w:rFonts w:ascii="Arial" w:hAnsi="Arial" w:cs="Arial"/>
          <w:sz w:val="22"/>
          <w:szCs w:val="22"/>
          <w:lang w:val="it-IT"/>
        </w:rPr>
      </w:pPr>
    </w:p>
    <w:p w:rsidR="00B63670" w:rsidRPr="000614EF" w:rsidRDefault="00B1321A" w:rsidP="00E32E41">
      <w:pPr>
        <w:pStyle w:val="Sansinterligne"/>
        <w:jc w:val="both"/>
        <w:rPr>
          <w:rFonts w:ascii="Arial" w:hAnsi="Arial" w:cs="Arial"/>
          <w:sz w:val="22"/>
          <w:szCs w:val="22"/>
          <w:lang w:val="it-IT"/>
        </w:rPr>
      </w:pPr>
      <w:r w:rsidRPr="000614EF">
        <w:rPr>
          <w:rFonts w:ascii="Arial" w:hAnsi="Arial" w:cs="Arial"/>
          <w:sz w:val="22"/>
          <w:szCs w:val="22"/>
          <w:lang w:val="it-IT"/>
        </w:rPr>
        <w:t>Anche le vite più audaci e imprevedibili, se osservate con il giusto distacco, si snodano secondo un filo conduttore e seguono dinamiche cicliche. Si tratta di una verità fondamentale alla base dell’esistenza umana individuale o collettiva. Per Maximilian Büsser e MB&amp;F, l’energia creativa raggiunge l’apice ogni sette anni. Correva l’anno del settimo anniversario del brand quando la collezione Legacy Machine ha visto la luce e quando la prima M.A.D. Gallery è stata inaugurata a Ginevra aprendo le porte alle creazioni congiunte di MB&amp;F. Il 14</w:t>
      </w:r>
      <w:r w:rsidRPr="000614EF">
        <w:rPr>
          <w:rFonts w:ascii="Arial" w:hAnsi="Arial" w:cs="Arial"/>
          <w:sz w:val="22"/>
          <w:szCs w:val="22"/>
          <w:vertAlign w:val="superscript"/>
          <w:lang w:val="it-IT"/>
        </w:rPr>
        <w:t>°</w:t>
      </w:r>
      <w:r w:rsidRPr="000614EF">
        <w:rPr>
          <w:rFonts w:ascii="Arial" w:hAnsi="Arial" w:cs="Arial"/>
          <w:sz w:val="22"/>
          <w:szCs w:val="22"/>
          <w:lang w:val="it-IT"/>
        </w:rPr>
        <w:t xml:space="preserve"> anno di MB&amp;F apre la strada a un’esplorazione orologiera totalmente inedita e a orizzonti creativi in costante evoluzione, sia per il fondatore che per l’azienda.</w:t>
      </w:r>
    </w:p>
    <w:p w:rsidR="00B63670" w:rsidRPr="000614EF" w:rsidRDefault="00B63670" w:rsidP="00E32E41">
      <w:pPr>
        <w:pStyle w:val="Sansinterligne"/>
        <w:jc w:val="both"/>
        <w:rPr>
          <w:rFonts w:ascii="Arial" w:hAnsi="Arial" w:cs="Arial"/>
          <w:sz w:val="22"/>
          <w:szCs w:val="22"/>
          <w:lang w:val="it-IT"/>
        </w:rPr>
      </w:pPr>
    </w:p>
    <w:p w:rsidR="00B63670" w:rsidRPr="000614EF" w:rsidRDefault="00B1321A" w:rsidP="00E32E41">
      <w:pPr>
        <w:pStyle w:val="Sansinterligne"/>
        <w:jc w:val="both"/>
        <w:rPr>
          <w:rFonts w:ascii="Arial" w:hAnsi="Arial" w:cs="Arial"/>
          <w:sz w:val="22"/>
          <w:szCs w:val="22"/>
          <w:lang w:val="it-IT"/>
        </w:rPr>
      </w:pPr>
      <w:r w:rsidRPr="000614EF">
        <w:rPr>
          <w:rFonts w:ascii="Arial" w:hAnsi="Arial" w:cs="Arial"/>
          <w:sz w:val="22"/>
          <w:szCs w:val="22"/>
          <w:lang w:val="it-IT"/>
        </w:rPr>
        <w:t>L’apogeo di questo percorso arriva con la presentazione di Legacy Machine FlyingT: la prima opera d’arte orologiera tridimensionale di MB&amp;F interamente dedicata alle donne.</w:t>
      </w:r>
    </w:p>
    <w:p w:rsidR="00B63670" w:rsidRPr="000614EF" w:rsidRDefault="00B63670" w:rsidP="00E32E41">
      <w:pPr>
        <w:pStyle w:val="Sansinterligne"/>
        <w:jc w:val="both"/>
        <w:rPr>
          <w:rFonts w:ascii="Arial" w:hAnsi="Arial" w:cs="Arial"/>
          <w:sz w:val="22"/>
          <w:szCs w:val="22"/>
          <w:lang w:val="it-IT"/>
        </w:rPr>
      </w:pPr>
    </w:p>
    <w:p w:rsidR="00B63670" w:rsidRPr="000614EF" w:rsidRDefault="00B1321A" w:rsidP="00E32E41">
      <w:pPr>
        <w:pStyle w:val="Sansinterligne"/>
        <w:jc w:val="both"/>
        <w:rPr>
          <w:rFonts w:ascii="Arial" w:hAnsi="Arial" w:cs="Arial"/>
          <w:sz w:val="22"/>
          <w:szCs w:val="22"/>
          <w:lang w:val="it-IT"/>
        </w:rPr>
      </w:pPr>
      <w:r w:rsidRPr="000614EF">
        <w:rPr>
          <w:rFonts w:ascii="Arial" w:hAnsi="Arial" w:cs="Arial"/>
          <w:sz w:val="22"/>
          <w:szCs w:val="22"/>
          <w:lang w:val="it-IT"/>
        </w:rPr>
        <w:t>La cassa rotonda in oro bianco è tempestata di diamanti, con una lunetta vertiginosamente incurvata e anse allungate e slanciate. Dalla lunetta, si staglia una cupola in vetro zaffiro dalla stravagante forma bombata. Al di sotto della cupola, fa capolino il quadrante principale leggermente bombato, in versione nera con lacca multistrato o in versione glitterata con diamanti bianchi scintillanti.</w:t>
      </w:r>
    </w:p>
    <w:p w:rsidR="00B63670" w:rsidRPr="000614EF" w:rsidRDefault="00B63670" w:rsidP="00E32E41">
      <w:pPr>
        <w:pStyle w:val="Sansinterligne"/>
        <w:jc w:val="both"/>
        <w:rPr>
          <w:rFonts w:ascii="Arial" w:hAnsi="Arial" w:cs="Arial"/>
          <w:sz w:val="22"/>
          <w:szCs w:val="22"/>
          <w:lang w:val="it-IT"/>
        </w:rPr>
      </w:pPr>
    </w:p>
    <w:p w:rsidR="00B63670" w:rsidRPr="000614EF" w:rsidRDefault="00B1321A" w:rsidP="00E32E41">
      <w:pPr>
        <w:pStyle w:val="Sansinterligne"/>
        <w:jc w:val="both"/>
        <w:rPr>
          <w:rFonts w:ascii="Arial" w:hAnsi="Arial" w:cs="Arial"/>
          <w:sz w:val="22"/>
          <w:szCs w:val="22"/>
          <w:lang w:val="it-IT"/>
        </w:rPr>
      </w:pPr>
      <w:r w:rsidRPr="000614EF">
        <w:rPr>
          <w:rFonts w:ascii="Arial" w:hAnsi="Arial" w:cs="Arial"/>
          <w:sz w:val="22"/>
          <w:szCs w:val="22"/>
          <w:lang w:val="it-IT"/>
        </w:rPr>
        <w:t xml:space="preserve">Un’apertura ventricolare asimmetrica nel quadrante principale racchiude il cuore pulsante del movimento della LM FlyingT: un tourbillon volante cinematico con un battito regolare di 2,5 Hz (18.000 alt./ora). Il tourbillon sfoggia, ben al di sopra del resto del movimento, una dinamica colonna cinetica che si arresta proprio a un passo dalla cupola in vetro zaffiro. Incastonato in cima alla gabbia superiore del tourbillon, un imponente solitario ruota all’unisono con il tourbillon volante, proiettando l’ardente lucentezza delle pietre di più alta qualità. </w:t>
      </w:r>
    </w:p>
    <w:p w:rsidR="00B63670" w:rsidRPr="000614EF" w:rsidRDefault="00B63670" w:rsidP="00E32E41">
      <w:pPr>
        <w:pStyle w:val="Sansinterligne"/>
        <w:jc w:val="both"/>
        <w:rPr>
          <w:rFonts w:ascii="Arial" w:hAnsi="Arial" w:cs="Arial"/>
          <w:sz w:val="22"/>
          <w:szCs w:val="22"/>
          <w:lang w:val="it-IT"/>
        </w:rPr>
      </w:pPr>
    </w:p>
    <w:p w:rsidR="00B63670" w:rsidRPr="000614EF" w:rsidRDefault="00B1321A" w:rsidP="00E32E41">
      <w:pPr>
        <w:pStyle w:val="Sansinterligne"/>
        <w:jc w:val="both"/>
        <w:rPr>
          <w:rFonts w:ascii="Arial" w:hAnsi="Arial" w:cs="Arial"/>
          <w:sz w:val="22"/>
          <w:szCs w:val="22"/>
          <w:lang w:val="it-IT"/>
        </w:rPr>
      </w:pPr>
      <w:r w:rsidRPr="000614EF">
        <w:rPr>
          <w:rFonts w:ascii="Arial" w:hAnsi="Arial" w:cs="Arial"/>
          <w:sz w:val="22"/>
          <w:szCs w:val="22"/>
          <w:lang w:val="it-IT"/>
        </w:rPr>
        <w:t xml:space="preserve">Alle ore 7.00 – un altro riferimento al tema numerico ricorrente nella storia della LM FlyingT – si trova un piccolo quadrante laccato bianco </w:t>
      </w:r>
      <w:r w:rsidR="00A306ED" w:rsidRPr="000614EF">
        <w:rPr>
          <w:rFonts w:ascii="Arial" w:hAnsi="Arial" w:cs="Arial"/>
          <w:sz w:val="22"/>
          <w:szCs w:val="22"/>
          <w:lang w:val="it-IT"/>
        </w:rPr>
        <w:t xml:space="preserve">o nero </w:t>
      </w:r>
      <w:r w:rsidRPr="000614EF">
        <w:rPr>
          <w:rFonts w:ascii="Arial" w:hAnsi="Arial" w:cs="Arial"/>
          <w:sz w:val="22"/>
          <w:szCs w:val="22"/>
          <w:lang w:val="it-IT"/>
        </w:rPr>
        <w:t>che mostra le ore e i minuti grazie a un paio di eleganti lancette a serpentina in oro azzurrato. L’inclinazione a 50° del quadrante consente solo a chi indossa l’orologio di leggere l’ora: un messaggio privato che sottolinea la natura intima della LM FlyingT.</w:t>
      </w:r>
    </w:p>
    <w:p w:rsidR="00B63670" w:rsidRPr="000614EF" w:rsidRDefault="00B63670" w:rsidP="00E32E41">
      <w:pPr>
        <w:pStyle w:val="Sansinterligne"/>
        <w:jc w:val="both"/>
        <w:rPr>
          <w:rFonts w:ascii="Arial" w:hAnsi="Arial" w:cs="Arial"/>
          <w:sz w:val="22"/>
          <w:szCs w:val="22"/>
          <w:lang w:val="it-IT"/>
        </w:rPr>
      </w:pPr>
    </w:p>
    <w:p w:rsidR="00B63670" w:rsidRPr="000614EF" w:rsidRDefault="00B1321A" w:rsidP="00E32E41">
      <w:pPr>
        <w:pStyle w:val="Sansinterligne"/>
        <w:jc w:val="both"/>
        <w:rPr>
          <w:rFonts w:ascii="Arial" w:hAnsi="Arial" w:cs="Arial"/>
          <w:sz w:val="22"/>
          <w:szCs w:val="22"/>
          <w:lang w:val="it-IT"/>
        </w:rPr>
      </w:pPr>
      <w:r w:rsidRPr="000614EF">
        <w:rPr>
          <w:rFonts w:ascii="Arial" w:hAnsi="Arial" w:cs="Arial"/>
          <w:sz w:val="22"/>
          <w:szCs w:val="22"/>
          <w:lang w:val="it-IT"/>
        </w:rPr>
        <w:t>Sul fondello, il rotore a carica automatica assume le sembianze di un sole tridimensionale in oro rosso con raggi scolpiti che fornisce alla LM FlyingT una riserva di carica di ben quattro giorni.</w:t>
      </w:r>
    </w:p>
    <w:p w:rsidR="00B63670" w:rsidRPr="000614EF" w:rsidRDefault="00B63670" w:rsidP="00E32E41">
      <w:pPr>
        <w:pStyle w:val="Sansinterligne"/>
        <w:jc w:val="both"/>
        <w:rPr>
          <w:rFonts w:ascii="Arial" w:hAnsi="Arial" w:cs="Arial"/>
          <w:sz w:val="22"/>
          <w:szCs w:val="22"/>
          <w:lang w:val="it-IT"/>
        </w:rPr>
      </w:pPr>
    </w:p>
    <w:p w:rsidR="00B63670" w:rsidRPr="000614EF" w:rsidRDefault="00B1321A" w:rsidP="00E32E41">
      <w:pPr>
        <w:pStyle w:val="Sansinterligne"/>
        <w:jc w:val="both"/>
        <w:rPr>
          <w:rFonts w:ascii="Arial" w:hAnsi="Arial" w:cs="Arial"/>
          <w:sz w:val="22"/>
          <w:szCs w:val="22"/>
          <w:lang w:val="it-IT"/>
        </w:rPr>
      </w:pPr>
      <w:r w:rsidRPr="000614EF">
        <w:rPr>
          <w:rFonts w:ascii="Arial" w:hAnsi="Arial" w:cs="Arial"/>
          <w:sz w:val="22"/>
          <w:szCs w:val="22"/>
          <w:lang w:val="it-IT"/>
        </w:rPr>
        <w:t xml:space="preserve">Il design della Legacy Machine FlyingT evoca continuamente associazioni di idee ispirate alle figure materne e femminili che hanno popolato la vita di Maximilian Büsser. Büsser dichiara: “Volevo che la LM FlyingT incarnasse la naturale femminilità delle donne presenti nella mia vita, in particolare mia madre. Doveva rappresentare il connubio perfetto di un’eleganza suprema e di una straordinaria vitalità. La struttura a forma di colonna del tourbillon volante aveva un significato molto speciale per me poiché sono fermamente convinto che le donne siano il pilastro dell’umanità. Al tempo stesso, c’è un altro significato implicito legato, questa volta, al rotore a forma di sole, visto come sorgente di vita e fonte di sostentamento da cui siamo attirati e intorno al quale gravitiamo”. </w:t>
      </w:r>
    </w:p>
    <w:p w:rsidR="00B63670" w:rsidRPr="000614EF" w:rsidRDefault="00B63670" w:rsidP="00E32E41">
      <w:pPr>
        <w:pStyle w:val="Sansinterligne"/>
        <w:jc w:val="both"/>
        <w:rPr>
          <w:rFonts w:ascii="Arial" w:hAnsi="Arial" w:cs="Arial"/>
          <w:sz w:val="22"/>
          <w:szCs w:val="22"/>
          <w:lang w:val="it-IT"/>
        </w:rPr>
      </w:pPr>
    </w:p>
    <w:p w:rsidR="00B63670" w:rsidRPr="000614EF" w:rsidRDefault="00B1321A" w:rsidP="00E32E41">
      <w:pPr>
        <w:pStyle w:val="Sansinterligne"/>
        <w:jc w:val="both"/>
        <w:rPr>
          <w:rFonts w:ascii="Arial" w:hAnsi="Arial" w:cs="Arial"/>
          <w:sz w:val="22"/>
          <w:szCs w:val="22"/>
          <w:lang w:val="it-IT"/>
        </w:rPr>
      </w:pPr>
      <w:r w:rsidRPr="000614EF">
        <w:rPr>
          <w:rFonts w:ascii="Arial" w:hAnsi="Arial" w:cs="Arial"/>
          <w:sz w:val="22"/>
          <w:szCs w:val="22"/>
          <w:lang w:val="it-IT"/>
        </w:rPr>
        <w:t>Legacy Machine FlyingT è disponibile in tre edizioni, tutte in oro bianco e montatura in diamanti:</w:t>
      </w:r>
    </w:p>
    <w:p w:rsidR="00B63670" w:rsidRPr="000614EF" w:rsidRDefault="00B1321A" w:rsidP="00E32E41">
      <w:pPr>
        <w:pStyle w:val="Sansinterligne"/>
        <w:jc w:val="both"/>
        <w:rPr>
          <w:rFonts w:ascii="Arial" w:hAnsi="Arial" w:cs="Arial"/>
          <w:sz w:val="22"/>
          <w:szCs w:val="22"/>
          <w:lang w:val="it-IT"/>
        </w:rPr>
      </w:pPr>
      <w:r w:rsidRPr="000614EF">
        <w:rPr>
          <w:rFonts w:ascii="Arial" w:hAnsi="Arial" w:cs="Arial"/>
          <w:sz w:val="22"/>
          <w:szCs w:val="22"/>
          <w:lang w:val="it-IT"/>
        </w:rPr>
        <w:t>- quadrante principale laccato nero con cassa tempestata di diamanti incastonati taglio brillante;</w:t>
      </w:r>
    </w:p>
    <w:p w:rsidR="00B63670" w:rsidRPr="000614EF" w:rsidRDefault="00B1321A" w:rsidP="00E32E41">
      <w:pPr>
        <w:pStyle w:val="Sansinterligne"/>
        <w:jc w:val="both"/>
        <w:rPr>
          <w:rFonts w:ascii="Arial" w:hAnsi="Arial" w:cs="Arial"/>
          <w:sz w:val="22"/>
          <w:szCs w:val="22"/>
          <w:lang w:val="it-IT"/>
        </w:rPr>
      </w:pPr>
      <w:r w:rsidRPr="000614EF">
        <w:rPr>
          <w:rFonts w:ascii="Arial" w:hAnsi="Arial" w:cs="Arial"/>
          <w:sz w:val="22"/>
          <w:szCs w:val="22"/>
          <w:lang w:val="it-IT"/>
        </w:rPr>
        <w:t>- quadrante principale e cassa interamente tempestati di diamanti incastonati taglio brillante;</w:t>
      </w:r>
    </w:p>
    <w:p w:rsidR="00B63670" w:rsidRPr="000614EF" w:rsidRDefault="00B1321A" w:rsidP="00E32E41">
      <w:pPr>
        <w:pStyle w:val="Sansinterligne"/>
        <w:jc w:val="both"/>
        <w:rPr>
          <w:rFonts w:ascii="Arial" w:hAnsi="Arial" w:cs="Arial"/>
          <w:sz w:val="22"/>
          <w:szCs w:val="22"/>
          <w:lang w:val="it-IT"/>
        </w:rPr>
      </w:pPr>
      <w:r w:rsidRPr="000614EF">
        <w:rPr>
          <w:rFonts w:ascii="Arial" w:hAnsi="Arial" w:cs="Arial"/>
          <w:sz w:val="22"/>
          <w:szCs w:val="22"/>
          <w:lang w:val="it-IT"/>
        </w:rPr>
        <w:t>- quadrante principale e cassa interamente tempestati di diamanti incastonati taglio baguette.</w:t>
      </w:r>
    </w:p>
    <w:p w:rsidR="00B63670" w:rsidRPr="000614EF" w:rsidRDefault="00B1321A" w:rsidP="00E32E41">
      <w:pPr>
        <w:pStyle w:val="Sansinterligne"/>
        <w:jc w:val="both"/>
        <w:rPr>
          <w:rFonts w:ascii="Arial" w:hAnsi="Arial" w:cs="Arial"/>
          <w:sz w:val="22"/>
          <w:szCs w:val="22"/>
          <w:lang w:val="it-IT"/>
        </w:rPr>
      </w:pPr>
      <w:r w:rsidRPr="000614EF">
        <w:rPr>
          <w:rFonts w:ascii="Arial" w:hAnsi="Arial" w:cs="Arial"/>
          <w:sz w:val="22"/>
          <w:szCs w:val="22"/>
          <w:lang w:val="it-IT"/>
        </w:rPr>
        <w:br w:type="page"/>
      </w:r>
    </w:p>
    <w:p w:rsidR="00B63670" w:rsidRPr="000614EF" w:rsidRDefault="00B1321A" w:rsidP="00E32E41">
      <w:pPr>
        <w:pStyle w:val="Sansinterligne"/>
        <w:jc w:val="both"/>
        <w:rPr>
          <w:rFonts w:ascii="Arial" w:hAnsi="Arial" w:cs="Arial"/>
          <w:b/>
          <w:sz w:val="28"/>
          <w:szCs w:val="22"/>
          <w:lang w:val="it-IT"/>
        </w:rPr>
      </w:pPr>
      <w:r w:rsidRPr="000614EF">
        <w:rPr>
          <w:rFonts w:ascii="Arial" w:hAnsi="Arial" w:cs="Arial"/>
          <w:b/>
          <w:bCs/>
          <w:sz w:val="28"/>
          <w:szCs w:val="22"/>
          <w:lang w:val="it-IT"/>
        </w:rPr>
        <w:lastRenderedPageBreak/>
        <w:t>Legacy Machine FlyingT in dettaglio</w:t>
      </w:r>
    </w:p>
    <w:p w:rsidR="00B63670" w:rsidRPr="000614EF" w:rsidRDefault="00B63670" w:rsidP="00E32E41">
      <w:pPr>
        <w:pStyle w:val="Sansinterligne"/>
        <w:jc w:val="both"/>
        <w:rPr>
          <w:rFonts w:ascii="Arial" w:hAnsi="Arial" w:cs="Arial"/>
          <w:sz w:val="28"/>
          <w:szCs w:val="22"/>
          <w:lang w:val="it-IT"/>
        </w:rPr>
      </w:pPr>
    </w:p>
    <w:p w:rsidR="00B63670" w:rsidRPr="000614EF" w:rsidRDefault="00B1321A" w:rsidP="00E32E41">
      <w:pPr>
        <w:pStyle w:val="Sansinterligne"/>
        <w:jc w:val="both"/>
        <w:rPr>
          <w:rFonts w:ascii="Arial" w:hAnsi="Arial" w:cs="Arial"/>
          <w:b/>
          <w:sz w:val="22"/>
          <w:szCs w:val="22"/>
          <w:lang w:val="it-IT"/>
        </w:rPr>
      </w:pPr>
      <w:r w:rsidRPr="000614EF">
        <w:rPr>
          <w:rFonts w:ascii="Arial" w:hAnsi="Arial" w:cs="Arial"/>
          <w:b/>
          <w:bCs/>
          <w:sz w:val="22"/>
          <w:szCs w:val="22"/>
          <w:lang w:val="it-IT"/>
        </w:rPr>
        <w:t>LM FlyingT ispirazioni</w:t>
      </w:r>
    </w:p>
    <w:p w:rsidR="00B63670" w:rsidRPr="000614EF" w:rsidRDefault="00B63670" w:rsidP="00E32E41">
      <w:pPr>
        <w:pStyle w:val="Sansinterligne"/>
        <w:jc w:val="both"/>
        <w:rPr>
          <w:rFonts w:ascii="Arial" w:hAnsi="Arial" w:cs="Arial"/>
          <w:sz w:val="22"/>
          <w:szCs w:val="22"/>
          <w:lang w:val="it-IT"/>
        </w:rPr>
      </w:pPr>
    </w:p>
    <w:p w:rsidR="00B63670" w:rsidRPr="000614EF" w:rsidRDefault="00B1321A" w:rsidP="00E32E41">
      <w:pPr>
        <w:pStyle w:val="Sansinterligne"/>
        <w:jc w:val="both"/>
        <w:rPr>
          <w:rFonts w:ascii="Arial" w:hAnsi="Arial" w:cs="Arial"/>
          <w:sz w:val="22"/>
          <w:szCs w:val="22"/>
          <w:lang w:val="it-IT"/>
        </w:rPr>
      </w:pPr>
      <w:r w:rsidRPr="000614EF">
        <w:rPr>
          <w:rFonts w:ascii="Arial" w:hAnsi="Arial" w:cs="Arial"/>
          <w:sz w:val="22"/>
          <w:szCs w:val="22"/>
          <w:lang w:val="it-IT"/>
        </w:rPr>
        <w:t>Il processo creativo dietro Machine FlyingT è iniziato quattro anni fa, quando Maximilian Büsser ha cominciato a riflettere alla creazione di un esemplare ispirato alle influenze femminili presenti nella sua vita. Büsser afferma: “Ho creato MB&amp;F per fare ciò in cui credo: realizzare opere d’arte cinetica, dalla scultorea tridimensionalità in grado di scandire il tempo. Creavo per me stesso ed è grazie a questo approccio che è stato possibile realizzare negli anni tutti questi folli e audaci gioielli di orologeria. Ma a un certo punto, ho voluto creare qualcosa per le donne della mia famiglia. La loro presenza ha esercitato un’influenza costante nella mia vita, così ho lanciato una sfida a me stesso: creare qualcosa per loro”.</w:t>
      </w:r>
    </w:p>
    <w:p w:rsidR="00B63670" w:rsidRPr="000614EF" w:rsidRDefault="00B63670" w:rsidP="00E32E41">
      <w:pPr>
        <w:pStyle w:val="Sansinterligne"/>
        <w:jc w:val="both"/>
        <w:rPr>
          <w:rFonts w:ascii="Arial" w:hAnsi="Arial" w:cs="Arial"/>
          <w:sz w:val="22"/>
          <w:szCs w:val="22"/>
          <w:lang w:val="it-IT"/>
        </w:rPr>
      </w:pPr>
    </w:p>
    <w:p w:rsidR="00B63670" w:rsidRPr="000614EF" w:rsidRDefault="00B1321A" w:rsidP="00E32E41">
      <w:pPr>
        <w:pStyle w:val="Sansinterligne"/>
        <w:jc w:val="both"/>
        <w:rPr>
          <w:rFonts w:ascii="Arial" w:hAnsi="Arial" w:cs="Arial"/>
          <w:sz w:val="22"/>
          <w:szCs w:val="22"/>
          <w:lang w:val="it-IT"/>
        </w:rPr>
      </w:pPr>
      <w:r w:rsidRPr="000614EF">
        <w:rPr>
          <w:rFonts w:ascii="Arial" w:hAnsi="Arial" w:cs="Arial"/>
          <w:sz w:val="22"/>
          <w:szCs w:val="22"/>
          <w:lang w:val="it-IT"/>
        </w:rPr>
        <w:t>Per questa nuova opera di orologeria, il brand si è ispirato al connubio di qualità apparentemente incompatibili che caratterizzavano le figure femminili più importanti della vita di Maximilian Büsser. La chiave di volta era l’eleganza, ma anche un’energia contagiosa in grado di affascinare una stanza piena di gente. Le linee e la struttura della Legacy Machine FlyingT incarnano queste qualità: sono pure e raffinate come qualunque altra Legacy Machine, ma con il dinamismo e l’esuberanza di un tourbillon volante in posizione centrale.</w:t>
      </w:r>
    </w:p>
    <w:p w:rsidR="00B63670" w:rsidRPr="000614EF" w:rsidRDefault="00B63670" w:rsidP="00E32E41">
      <w:pPr>
        <w:pStyle w:val="Sansinterligne"/>
        <w:jc w:val="both"/>
        <w:rPr>
          <w:rFonts w:ascii="Arial" w:hAnsi="Arial" w:cs="Arial"/>
          <w:sz w:val="22"/>
          <w:szCs w:val="22"/>
          <w:lang w:val="it-IT"/>
        </w:rPr>
      </w:pPr>
    </w:p>
    <w:p w:rsidR="00B63670" w:rsidRPr="000614EF" w:rsidRDefault="00B1321A" w:rsidP="00E32E41">
      <w:pPr>
        <w:pStyle w:val="Sansinterligne"/>
        <w:jc w:val="both"/>
        <w:rPr>
          <w:rFonts w:ascii="Arial" w:hAnsi="Arial" w:cs="Arial"/>
          <w:sz w:val="22"/>
          <w:szCs w:val="22"/>
          <w:lang w:val="it-IT"/>
        </w:rPr>
      </w:pPr>
      <w:r w:rsidRPr="000614EF">
        <w:rPr>
          <w:rFonts w:ascii="Arial" w:hAnsi="Arial" w:cs="Arial"/>
          <w:sz w:val="22"/>
          <w:szCs w:val="22"/>
          <w:lang w:val="it-IT"/>
        </w:rPr>
        <w:t>La natura intima e personale della LM FlyingT si esprime appieno con l’ubicazione del sistema di indicazione dell’ora a ore 7.00 del quadrante principale, tramite un piccolo quadrante laccato bianco</w:t>
      </w:r>
      <w:r w:rsidR="00A306ED" w:rsidRPr="000614EF">
        <w:rPr>
          <w:rFonts w:ascii="Arial" w:hAnsi="Arial" w:cs="Arial"/>
          <w:sz w:val="22"/>
          <w:szCs w:val="22"/>
          <w:lang w:val="it-IT"/>
        </w:rPr>
        <w:t xml:space="preserve"> o nero </w:t>
      </w:r>
      <w:r w:rsidRPr="000614EF">
        <w:rPr>
          <w:rFonts w:ascii="Arial" w:hAnsi="Arial" w:cs="Arial"/>
          <w:sz w:val="22"/>
          <w:szCs w:val="22"/>
          <w:lang w:val="it-IT"/>
        </w:rPr>
        <w:t>inclinato a 50° orientato verso chi l’indossa. L’allusione è sottile ma chiara: colei che possiede e indossa la Legacy Machine FlyingT è l’unica persona ad avere il totale controllo del suo tempo e nessun altro.</w:t>
      </w:r>
    </w:p>
    <w:p w:rsidR="00B63670" w:rsidRPr="000614EF" w:rsidRDefault="00B63670" w:rsidP="00E32E41">
      <w:pPr>
        <w:pStyle w:val="Sansinterligne"/>
        <w:jc w:val="both"/>
        <w:rPr>
          <w:rFonts w:ascii="Arial" w:hAnsi="Arial" w:cs="Arial"/>
          <w:sz w:val="22"/>
          <w:szCs w:val="22"/>
          <w:lang w:val="it-IT"/>
        </w:rPr>
      </w:pPr>
    </w:p>
    <w:p w:rsidR="00B63670" w:rsidRPr="000614EF" w:rsidRDefault="00B63670" w:rsidP="00E32E41">
      <w:pPr>
        <w:pStyle w:val="Sansinterligne"/>
        <w:jc w:val="both"/>
        <w:rPr>
          <w:rFonts w:ascii="Arial" w:hAnsi="Arial" w:cs="Arial"/>
          <w:sz w:val="22"/>
          <w:szCs w:val="22"/>
          <w:lang w:val="it-IT"/>
        </w:rPr>
      </w:pPr>
    </w:p>
    <w:p w:rsidR="00B63670" w:rsidRPr="000614EF" w:rsidRDefault="00B1321A" w:rsidP="00E32E41">
      <w:pPr>
        <w:pStyle w:val="Sansinterligne"/>
        <w:jc w:val="both"/>
        <w:rPr>
          <w:rFonts w:ascii="Arial" w:hAnsi="Arial" w:cs="Arial"/>
          <w:b/>
          <w:sz w:val="22"/>
          <w:szCs w:val="22"/>
          <w:lang w:val="it-IT"/>
        </w:rPr>
      </w:pPr>
      <w:r w:rsidRPr="000614EF">
        <w:rPr>
          <w:rFonts w:ascii="Arial" w:hAnsi="Arial" w:cs="Arial"/>
          <w:b/>
          <w:bCs/>
          <w:sz w:val="22"/>
          <w:szCs w:val="22"/>
          <w:lang w:val="it-IT"/>
        </w:rPr>
        <w:t>Svelare il lato femminile di MB&amp;F</w:t>
      </w:r>
    </w:p>
    <w:p w:rsidR="00B63670" w:rsidRPr="000614EF" w:rsidRDefault="00B63670" w:rsidP="00E32E41">
      <w:pPr>
        <w:pStyle w:val="Sansinterligne"/>
        <w:jc w:val="both"/>
        <w:rPr>
          <w:rFonts w:ascii="Arial" w:hAnsi="Arial" w:cs="Arial"/>
          <w:sz w:val="22"/>
          <w:szCs w:val="22"/>
          <w:lang w:val="it-IT"/>
        </w:rPr>
      </w:pPr>
    </w:p>
    <w:p w:rsidR="00B63670" w:rsidRPr="000614EF" w:rsidRDefault="00B1321A" w:rsidP="00E32E41">
      <w:pPr>
        <w:pStyle w:val="Sansinterligne"/>
        <w:jc w:val="both"/>
        <w:rPr>
          <w:rFonts w:ascii="Arial" w:hAnsi="Arial" w:cs="Arial"/>
          <w:sz w:val="22"/>
          <w:szCs w:val="22"/>
          <w:lang w:val="it-IT"/>
        </w:rPr>
      </w:pPr>
      <w:r w:rsidRPr="000614EF">
        <w:rPr>
          <w:rFonts w:ascii="Arial" w:hAnsi="Arial" w:cs="Arial"/>
          <w:sz w:val="22"/>
          <w:szCs w:val="22"/>
          <w:lang w:val="it-IT"/>
        </w:rPr>
        <w:t>“L’ultima cosa che volevo fare” afferma Maximilian Büsser “era prendere un segnatempo da uomo, ridimensionarlo, applicargli un colore diverso e definirlo un orologio da donna”. Ogni creazione MB&amp;F è il frutto di un procedimento complesso suddiviso in tre parti uguali in cui una si deve al concept originale firmato Max Büsser, un’altra al design raffinato di Eric Giroud e un’altra ancora al genio meccanico del team tecnico aziendale. La coerenza estetica e filosofica è essenziale per il risultato finale. Dall’avventurosa Horological Machine N°5 “On The Road Again” all’ambiziosa tecnicità ed elevata complessità della Legacy Machine Perpetual.</w:t>
      </w:r>
    </w:p>
    <w:p w:rsidR="00B63670" w:rsidRPr="000614EF" w:rsidRDefault="00B63670" w:rsidP="00E32E41">
      <w:pPr>
        <w:pStyle w:val="Sansinterligne"/>
        <w:jc w:val="both"/>
        <w:rPr>
          <w:rFonts w:ascii="Arial" w:hAnsi="Arial" w:cs="Arial"/>
          <w:sz w:val="22"/>
          <w:szCs w:val="22"/>
          <w:lang w:val="it-IT"/>
        </w:rPr>
      </w:pPr>
    </w:p>
    <w:p w:rsidR="00B63670" w:rsidRPr="000614EF" w:rsidRDefault="00B1321A" w:rsidP="00E32E41">
      <w:pPr>
        <w:pStyle w:val="Sansinterligne"/>
        <w:jc w:val="both"/>
        <w:rPr>
          <w:rFonts w:ascii="Arial" w:hAnsi="Arial" w:cs="Arial"/>
          <w:sz w:val="22"/>
          <w:szCs w:val="22"/>
          <w:lang w:val="it-IT"/>
        </w:rPr>
      </w:pPr>
      <w:r w:rsidRPr="000614EF">
        <w:rPr>
          <w:rFonts w:ascii="Arial" w:hAnsi="Arial" w:cs="Arial"/>
          <w:sz w:val="22"/>
          <w:szCs w:val="22"/>
          <w:lang w:val="it-IT"/>
        </w:rPr>
        <w:t>Per raggiungere un livello di raffinatezza totalmente inedito per il modello da donna della LM FlyingT, la cassa è stata completamente ridisegnata. Il diametro e l’altezza della cassa sono stati ridotti per spostare il focus sulla cupola frontale in vetro zaffiro dalla marcata forma bombata. Le anse sono state affinate, le loro curve sono state accentuate e per creare un profilo più elegante, sono stati introdotti angoli molto svasati.</w:t>
      </w:r>
    </w:p>
    <w:p w:rsidR="00B63670" w:rsidRPr="000614EF" w:rsidRDefault="00B63670" w:rsidP="00E32E41">
      <w:pPr>
        <w:pStyle w:val="Sansinterligne"/>
        <w:jc w:val="both"/>
        <w:rPr>
          <w:rFonts w:ascii="Arial" w:hAnsi="Arial" w:cs="Arial"/>
          <w:sz w:val="22"/>
          <w:szCs w:val="22"/>
          <w:lang w:val="it-IT"/>
        </w:rPr>
      </w:pPr>
    </w:p>
    <w:p w:rsidR="00B63670" w:rsidRPr="000614EF" w:rsidRDefault="00B1321A" w:rsidP="00E32E41">
      <w:pPr>
        <w:pStyle w:val="Sansinterligne"/>
        <w:jc w:val="both"/>
        <w:rPr>
          <w:rFonts w:ascii="Arial" w:hAnsi="Arial" w:cs="Arial"/>
          <w:sz w:val="22"/>
          <w:szCs w:val="22"/>
          <w:lang w:val="it-IT"/>
        </w:rPr>
      </w:pPr>
      <w:r w:rsidRPr="000614EF">
        <w:rPr>
          <w:rFonts w:ascii="Arial" w:hAnsi="Arial" w:cs="Arial"/>
          <w:sz w:val="22"/>
          <w:szCs w:val="22"/>
          <w:lang w:val="it-IT"/>
        </w:rPr>
        <w:t>La durezza di alcune linee ben definite è stata ammorbidita nella LM FlyingT, come dimostra la sinuosità delle lancette di ore e minuti, rievocata anche dalla forma dei raggi solari del rotore a carica automatica.</w:t>
      </w:r>
    </w:p>
    <w:p w:rsidR="00B63670" w:rsidRPr="000614EF" w:rsidRDefault="00B63670" w:rsidP="00E32E41">
      <w:pPr>
        <w:pStyle w:val="Sansinterligne"/>
        <w:jc w:val="both"/>
        <w:rPr>
          <w:rFonts w:ascii="Arial" w:hAnsi="Arial" w:cs="Arial"/>
          <w:sz w:val="22"/>
          <w:szCs w:val="22"/>
          <w:lang w:val="it-IT"/>
        </w:rPr>
      </w:pPr>
    </w:p>
    <w:p w:rsidR="00E32E41" w:rsidRPr="000614EF" w:rsidRDefault="00E32E41" w:rsidP="00E32E41">
      <w:pPr>
        <w:pStyle w:val="Sansinterligne"/>
        <w:jc w:val="both"/>
        <w:rPr>
          <w:rFonts w:ascii="Arial" w:hAnsi="Arial" w:cs="Arial"/>
          <w:sz w:val="22"/>
          <w:szCs w:val="22"/>
          <w:lang w:val="it-IT"/>
        </w:rPr>
      </w:pPr>
    </w:p>
    <w:p w:rsidR="00E32E41" w:rsidRPr="000614EF" w:rsidRDefault="00E32E41" w:rsidP="00E32E41">
      <w:pPr>
        <w:pStyle w:val="Sansinterligne"/>
        <w:jc w:val="both"/>
        <w:rPr>
          <w:rFonts w:ascii="Arial" w:hAnsi="Arial" w:cs="Arial"/>
          <w:sz w:val="22"/>
          <w:szCs w:val="22"/>
          <w:lang w:val="it-IT"/>
        </w:rPr>
      </w:pPr>
    </w:p>
    <w:p w:rsidR="00B63670" w:rsidRPr="000614EF" w:rsidRDefault="00B1321A" w:rsidP="00E32E41">
      <w:pPr>
        <w:pStyle w:val="Sansinterligne"/>
        <w:jc w:val="both"/>
        <w:rPr>
          <w:rFonts w:ascii="Arial" w:hAnsi="Arial" w:cs="Arial"/>
          <w:sz w:val="22"/>
          <w:szCs w:val="22"/>
          <w:lang w:val="it-IT"/>
        </w:rPr>
      </w:pPr>
      <w:r w:rsidRPr="000614EF">
        <w:rPr>
          <w:rFonts w:ascii="Arial" w:hAnsi="Arial" w:cs="Arial"/>
          <w:sz w:val="22"/>
          <w:szCs w:val="22"/>
          <w:lang w:val="it-IT"/>
        </w:rPr>
        <w:lastRenderedPageBreak/>
        <w:t>Il design della LM FlyingT celebra l’asimmetria: dalla posizione del sistema di indicazione dell’ora alle ore 7.00 alla finestrella ventricolare del quadrante principale da cui emerge il tourbillon. Anche la gabbia del tourbillon strizza l’occhio all’asimmetria e invece dell’alabarda simmetrica presente sulla parte superiore di tutti gli altri tourbillon MB&amp;F, sfoggia un ponte superiore a travata Gerber con doppio arco.</w:t>
      </w:r>
    </w:p>
    <w:p w:rsidR="00B63670" w:rsidRPr="000614EF" w:rsidRDefault="00B63670" w:rsidP="00E32E41">
      <w:pPr>
        <w:pStyle w:val="Sansinterligne"/>
        <w:jc w:val="both"/>
        <w:rPr>
          <w:rFonts w:ascii="Arial" w:hAnsi="Arial" w:cs="Arial"/>
          <w:sz w:val="22"/>
          <w:szCs w:val="22"/>
          <w:lang w:val="it-IT"/>
        </w:rPr>
      </w:pPr>
    </w:p>
    <w:p w:rsidR="00B63670" w:rsidRPr="000614EF" w:rsidRDefault="00B1321A" w:rsidP="00E32E41">
      <w:pPr>
        <w:pStyle w:val="Sansinterligne"/>
        <w:jc w:val="both"/>
        <w:rPr>
          <w:rFonts w:ascii="Arial" w:hAnsi="Arial" w:cs="Arial"/>
          <w:sz w:val="22"/>
          <w:szCs w:val="22"/>
          <w:lang w:val="it-IT"/>
        </w:rPr>
      </w:pPr>
      <w:r w:rsidRPr="000614EF">
        <w:rPr>
          <w:rFonts w:ascii="Arial" w:hAnsi="Arial" w:cs="Arial"/>
          <w:sz w:val="22"/>
          <w:szCs w:val="22"/>
          <w:lang w:val="it-IT"/>
        </w:rPr>
        <w:t>Legacy Machine FlyingT è un tripudio di riferimenti sottili agli aspetti della femminilità più intimamente legati a Max Büsser, come il motivo solare del rotore a carica automatica e la struttura a colonna del tourbillon che rievoca l’idea di sostegno e di dono della vita.</w:t>
      </w:r>
    </w:p>
    <w:p w:rsidR="00B63670" w:rsidRPr="000614EF" w:rsidRDefault="00B63670" w:rsidP="00E32E41">
      <w:pPr>
        <w:pStyle w:val="Sansinterligne"/>
        <w:jc w:val="both"/>
        <w:rPr>
          <w:rFonts w:ascii="Arial" w:hAnsi="Arial" w:cs="Arial"/>
          <w:sz w:val="22"/>
          <w:szCs w:val="22"/>
          <w:lang w:val="it-IT"/>
        </w:rPr>
      </w:pPr>
    </w:p>
    <w:p w:rsidR="00B63670" w:rsidRPr="000614EF" w:rsidRDefault="00B63670" w:rsidP="00E32E41">
      <w:pPr>
        <w:pStyle w:val="Sansinterligne"/>
        <w:jc w:val="both"/>
        <w:rPr>
          <w:rFonts w:ascii="Arial" w:hAnsi="Arial" w:cs="Arial"/>
          <w:sz w:val="22"/>
          <w:szCs w:val="22"/>
          <w:lang w:val="it-IT"/>
        </w:rPr>
      </w:pPr>
    </w:p>
    <w:p w:rsidR="00B63670" w:rsidRPr="000614EF" w:rsidRDefault="00B1321A" w:rsidP="00E32E41">
      <w:pPr>
        <w:pStyle w:val="Sansinterligne"/>
        <w:jc w:val="both"/>
        <w:rPr>
          <w:rFonts w:ascii="Arial" w:hAnsi="Arial" w:cs="Arial"/>
          <w:b/>
          <w:sz w:val="22"/>
          <w:szCs w:val="22"/>
          <w:lang w:val="it-IT"/>
        </w:rPr>
      </w:pPr>
      <w:r w:rsidRPr="000614EF">
        <w:rPr>
          <w:rFonts w:ascii="Arial" w:hAnsi="Arial" w:cs="Arial"/>
          <w:b/>
          <w:bCs/>
          <w:sz w:val="22"/>
          <w:szCs w:val="22"/>
          <w:lang w:val="it-IT"/>
        </w:rPr>
        <w:t>Il movimento</w:t>
      </w:r>
    </w:p>
    <w:p w:rsidR="00B63670" w:rsidRPr="000614EF" w:rsidRDefault="00B63670" w:rsidP="00E32E41">
      <w:pPr>
        <w:pStyle w:val="Sansinterligne"/>
        <w:jc w:val="both"/>
        <w:rPr>
          <w:rFonts w:ascii="Arial" w:hAnsi="Arial" w:cs="Arial"/>
          <w:sz w:val="22"/>
          <w:szCs w:val="22"/>
          <w:lang w:val="it-IT"/>
        </w:rPr>
      </w:pPr>
    </w:p>
    <w:p w:rsidR="00B63670" w:rsidRPr="000614EF" w:rsidRDefault="00B1321A" w:rsidP="00E32E41">
      <w:pPr>
        <w:pStyle w:val="Sansinterligne"/>
        <w:jc w:val="both"/>
        <w:rPr>
          <w:rFonts w:ascii="Arial" w:hAnsi="Arial" w:cs="Arial"/>
          <w:sz w:val="22"/>
          <w:szCs w:val="22"/>
          <w:lang w:val="it-IT"/>
        </w:rPr>
      </w:pPr>
      <w:r w:rsidRPr="000614EF">
        <w:rPr>
          <w:rFonts w:ascii="Arial" w:hAnsi="Arial" w:cs="Arial"/>
          <w:sz w:val="22"/>
          <w:szCs w:val="22"/>
          <w:lang w:val="it-IT"/>
        </w:rPr>
        <w:t>I predecessori meccanici della Legacy Machine FlyingT si trovano per la maggior parte nella collezione Horological Machine, in particolare nelle serie HM6 e HM7 Aquapod.</w:t>
      </w:r>
    </w:p>
    <w:p w:rsidR="00B63670" w:rsidRPr="000614EF" w:rsidRDefault="00B63670" w:rsidP="00E32E41">
      <w:pPr>
        <w:pStyle w:val="Sansinterligne"/>
        <w:jc w:val="both"/>
        <w:rPr>
          <w:rFonts w:ascii="Arial" w:hAnsi="Arial" w:cs="Arial"/>
          <w:sz w:val="22"/>
          <w:szCs w:val="22"/>
          <w:lang w:val="it-IT"/>
        </w:rPr>
      </w:pPr>
    </w:p>
    <w:p w:rsidR="00B63670" w:rsidRPr="000614EF" w:rsidRDefault="00B1321A" w:rsidP="00E32E41">
      <w:pPr>
        <w:pStyle w:val="Sansinterligne"/>
        <w:jc w:val="both"/>
        <w:rPr>
          <w:rFonts w:ascii="Arial" w:hAnsi="Arial" w:cs="Arial"/>
          <w:sz w:val="22"/>
          <w:szCs w:val="22"/>
          <w:lang w:val="it-IT"/>
        </w:rPr>
      </w:pPr>
      <w:r w:rsidRPr="000614EF">
        <w:rPr>
          <w:rFonts w:ascii="Arial" w:hAnsi="Arial" w:cs="Arial"/>
          <w:sz w:val="22"/>
          <w:szCs w:val="22"/>
          <w:lang w:val="it-IT"/>
        </w:rPr>
        <w:t>Con un approccio alla costruzione del movimento di tipo verticale e coassiale, il movimento della LM FlyingT prende le distanze dalla maggior parte dei movimenti per orologi da polso moderni, basati invece su un approccio radiale e complanare. Emergendo con audacia dal quadrante principale della LM FlyingT, il tourbillon volante cinematico non è solo uno straordinario esempio visivo dello scappamento rotante, è anche in netto contrasto con tutti gli altri tourbillon volanti che, in genere, non si avventurano oltre i confini dei quadranti che li circondano.</w:t>
      </w:r>
    </w:p>
    <w:p w:rsidR="00B63670" w:rsidRPr="000614EF" w:rsidRDefault="00B63670" w:rsidP="00E32E41">
      <w:pPr>
        <w:pStyle w:val="Sansinterligne"/>
        <w:jc w:val="both"/>
        <w:rPr>
          <w:rFonts w:ascii="Arial" w:hAnsi="Arial" w:cs="Arial"/>
          <w:sz w:val="22"/>
          <w:szCs w:val="22"/>
          <w:lang w:val="it-IT"/>
        </w:rPr>
      </w:pPr>
    </w:p>
    <w:p w:rsidR="00B63670" w:rsidRPr="000614EF" w:rsidRDefault="00B1321A" w:rsidP="00E32E41">
      <w:pPr>
        <w:pStyle w:val="Sansinterligne"/>
        <w:jc w:val="both"/>
        <w:rPr>
          <w:rFonts w:ascii="Arial" w:hAnsi="Arial" w:cs="Arial"/>
          <w:sz w:val="22"/>
          <w:szCs w:val="22"/>
          <w:lang w:val="it-IT"/>
        </w:rPr>
      </w:pPr>
      <w:r w:rsidRPr="000614EF">
        <w:rPr>
          <w:rFonts w:ascii="Arial" w:hAnsi="Arial" w:cs="Arial"/>
          <w:sz w:val="22"/>
          <w:szCs w:val="22"/>
          <w:lang w:val="it-IT"/>
        </w:rPr>
        <w:t>I tourbillon volanti, come il loro nome suggerisce, sono ancorati solo alla loro base, senza nessun ponte stabilizzatore per ridurre il movimento laterale sulla parte superiore. Questa crescente esigenza di rigidità globale alimenta una tendenza conservatrice che, nella maggior parte dei casi, colloca il tourbillon volante all’interno del suo movimento. Legacy Machine Flying T si libera da questa limitante necessità di sicurezza del movimento e sfoggia con risolutezza il suo tourbillon volante in tutto il suo splendore.</w:t>
      </w:r>
    </w:p>
    <w:p w:rsidR="00B63670" w:rsidRPr="000614EF" w:rsidRDefault="00B63670" w:rsidP="00E32E41">
      <w:pPr>
        <w:pStyle w:val="Sansinterligne"/>
        <w:jc w:val="both"/>
        <w:rPr>
          <w:rFonts w:ascii="Arial" w:hAnsi="Arial" w:cs="Arial"/>
          <w:sz w:val="22"/>
          <w:szCs w:val="22"/>
          <w:lang w:val="it-IT"/>
        </w:rPr>
      </w:pPr>
    </w:p>
    <w:p w:rsidR="00B63670" w:rsidRPr="000614EF" w:rsidRDefault="00B1321A" w:rsidP="00E32E41">
      <w:pPr>
        <w:pStyle w:val="Sansinterligne"/>
        <w:jc w:val="both"/>
        <w:rPr>
          <w:rFonts w:ascii="Arial" w:hAnsi="Arial" w:cs="Arial"/>
          <w:sz w:val="22"/>
          <w:szCs w:val="22"/>
          <w:lang w:val="it-IT"/>
        </w:rPr>
      </w:pPr>
      <w:r w:rsidRPr="000614EF">
        <w:rPr>
          <w:rFonts w:ascii="Arial" w:hAnsi="Arial" w:cs="Arial"/>
          <w:sz w:val="22"/>
          <w:szCs w:val="22"/>
          <w:lang w:val="it-IT"/>
        </w:rPr>
        <w:t>Ma le sfide affrontate per costruire la LM FlyingT non finiscono qui. Un altro ostacolo molto singolare è stato la forma della gabbia superiore del tourbillon, che creava una massa più importante su un solo lato del tourbillon. Per controbilanciare il peso e garantire l’equilibrio del meccanismo, è stato nascosto un contrappeso sotto la struttura portante del tourbillon, sul lato opposto della sua gabbia superiore.</w:t>
      </w:r>
    </w:p>
    <w:p w:rsidR="00B63670" w:rsidRPr="000614EF" w:rsidRDefault="00B63670" w:rsidP="00E32E41">
      <w:pPr>
        <w:pStyle w:val="Sansinterligne"/>
        <w:jc w:val="both"/>
        <w:rPr>
          <w:rFonts w:ascii="Arial" w:hAnsi="Arial" w:cs="Arial"/>
          <w:sz w:val="22"/>
          <w:szCs w:val="22"/>
          <w:lang w:val="it-IT"/>
        </w:rPr>
      </w:pPr>
    </w:p>
    <w:p w:rsidR="00B63670" w:rsidRPr="000614EF" w:rsidRDefault="00B1321A" w:rsidP="00E32E41">
      <w:pPr>
        <w:pStyle w:val="Sansinterligne"/>
        <w:jc w:val="both"/>
        <w:rPr>
          <w:rFonts w:ascii="Arial" w:hAnsi="Arial" w:cs="Arial"/>
          <w:sz w:val="22"/>
          <w:szCs w:val="22"/>
          <w:lang w:val="it-IT"/>
        </w:rPr>
      </w:pPr>
      <w:r w:rsidRPr="000614EF">
        <w:rPr>
          <w:rFonts w:ascii="Arial" w:hAnsi="Arial" w:cs="Arial"/>
          <w:sz w:val="22"/>
          <w:szCs w:val="22"/>
          <w:lang w:val="it-IT"/>
        </w:rPr>
        <w:t>Per visualizzare l’ora nel modo più preciso possibile sul quadrante inclinato a 50°, ci si è avvalsi di ingranaggi conici in grado di trasmettere perfettamente la coppia da un piano all’altro: una soluzione impiegata per la prima volta sulla HM6 e in seguito sulla HM9 Flow.</w:t>
      </w:r>
    </w:p>
    <w:p w:rsidR="00B63670" w:rsidRPr="000614EF" w:rsidRDefault="00B63670" w:rsidP="00E32E41">
      <w:pPr>
        <w:pStyle w:val="Sansinterligne"/>
        <w:jc w:val="both"/>
        <w:rPr>
          <w:rFonts w:ascii="Arial" w:hAnsi="Arial" w:cs="Arial"/>
          <w:sz w:val="22"/>
          <w:szCs w:val="22"/>
          <w:lang w:val="it-IT"/>
        </w:rPr>
      </w:pPr>
    </w:p>
    <w:p w:rsidR="00B63670" w:rsidRPr="000614EF" w:rsidRDefault="00B1321A" w:rsidP="00E32E41">
      <w:pPr>
        <w:pStyle w:val="Sansinterligne"/>
        <w:jc w:val="both"/>
        <w:rPr>
          <w:rFonts w:ascii="Arial" w:hAnsi="Arial" w:cs="Arial"/>
          <w:sz w:val="22"/>
          <w:szCs w:val="22"/>
          <w:lang w:val="it-IT"/>
        </w:rPr>
      </w:pPr>
      <w:r w:rsidRPr="000614EF">
        <w:rPr>
          <w:rFonts w:ascii="Arial" w:hAnsi="Arial" w:cs="Arial"/>
          <w:sz w:val="22"/>
          <w:szCs w:val="22"/>
          <w:lang w:val="it-IT"/>
        </w:rPr>
        <w:t>Con i suoi 280 componenti, il movimento della Legacy Machine FlyingT è dotato di una riserva di carica di quattro giorni (100 ore), tra le più elevate della famiglia MB&amp;F: una prova evidente della competenza ed dell’esperienza sempre crescenti del marchio.</w:t>
      </w:r>
    </w:p>
    <w:p w:rsidR="00B63670" w:rsidRPr="000614EF" w:rsidRDefault="00B1321A" w:rsidP="00E32E41">
      <w:pPr>
        <w:jc w:val="both"/>
        <w:rPr>
          <w:rFonts w:ascii="Arial" w:hAnsi="Arial" w:cs="Arial"/>
          <w:b/>
          <w:sz w:val="22"/>
          <w:szCs w:val="22"/>
          <w:lang w:val="it-IT"/>
        </w:rPr>
      </w:pPr>
      <w:r w:rsidRPr="000614EF">
        <w:rPr>
          <w:rFonts w:ascii="Arial" w:hAnsi="Arial" w:cs="Arial"/>
          <w:b/>
          <w:bCs/>
          <w:sz w:val="22"/>
          <w:szCs w:val="22"/>
          <w:lang w:val="it-IT"/>
        </w:rPr>
        <w:br w:type="page"/>
      </w:r>
    </w:p>
    <w:p w:rsidR="005A48FF" w:rsidRPr="000614EF" w:rsidRDefault="00B1321A" w:rsidP="00E32E41">
      <w:pPr>
        <w:pStyle w:val="Sansinterligne"/>
        <w:jc w:val="center"/>
        <w:rPr>
          <w:rFonts w:ascii="Arial" w:hAnsi="Arial" w:cs="Arial"/>
          <w:b/>
          <w:sz w:val="28"/>
          <w:szCs w:val="22"/>
          <w:lang w:val="it-IT"/>
        </w:rPr>
      </w:pPr>
      <w:r w:rsidRPr="000614EF">
        <w:rPr>
          <w:rFonts w:ascii="Arial" w:hAnsi="Arial" w:cs="Arial"/>
          <w:b/>
          <w:bCs/>
          <w:sz w:val="28"/>
          <w:szCs w:val="22"/>
          <w:lang w:val="it-IT"/>
        </w:rPr>
        <w:lastRenderedPageBreak/>
        <w:t>LM Flying T – DETTAGLI TECNICI</w:t>
      </w:r>
    </w:p>
    <w:p w:rsidR="005A48FF" w:rsidRPr="000614EF" w:rsidRDefault="005A48FF" w:rsidP="00E32E41">
      <w:pPr>
        <w:pStyle w:val="Sansinterligne"/>
        <w:jc w:val="both"/>
        <w:rPr>
          <w:rFonts w:ascii="Arial" w:hAnsi="Arial" w:cs="Arial"/>
          <w:sz w:val="28"/>
          <w:szCs w:val="22"/>
          <w:lang w:val="it-IT"/>
        </w:rPr>
      </w:pPr>
    </w:p>
    <w:p w:rsidR="00B63670" w:rsidRPr="000614EF" w:rsidRDefault="00B1321A" w:rsidP="00E32E41">
      <w:pPr>
        <w:pStyle w:val="Sansinterligne"/>
        <w:jc w:val="both"/>
        <w:rPr>
          <w:rFonts w:ascii="Arial" w:hAnsi="Arial" w:cs="Arial"/>
          <w:b/>
          <w:sz w:val="22"/>
          <w:szCs w:val="22"/>
          <w:lang w:val="it-IT"/>
        </w:rPr>
      </w:pPr>
      <w:r w:rsidRPr="000614EF">
        <w:rPr>
          <w:rFonts w:ascii="Arial" w:hAnsi="Arial" w:cs="Arial"/>
          <w:b/>
          <w:bCs/>
          <w:sz w:val="22"/>
          <w:szCs w:val="22"/>
          <w:lang w:val="it-IT"/>
        </w:rPr>
        <w:t xml:space="preserve">Lancio delle edizioni con incastonatura di diamanti, cassa in oro bianco 18 carati </w:t>
      </w:r>
    </w:p>
    <w:p w:rsidR="005A48FF" w:rsidRPr="000614EF" w:rsidRDefault="005A48FF" w:rsidP="00E32E41">
      <w:pPr>
        <w:pStyle w:val="Sansinterligne"/>
        <w:jc w:val="both"/>
        <w:rPr>
          <w:rFonts w:ascii="Arial" w:hAnsi="Arial" w:cs="Arial"/>
          <w:sz w:val="22"/>
          <w:szCs w:val="22"/>
          <w:lang w:val="it-IT"/>
        </w:rPr>
      </w:pPr>
    </w:p>
    <w:p w:rsidR="005A48FF" w:rsidRPr="000614EF" w:rsidRDefault="00B1321A" w:rsidP="00E32E41">
      <w:pPr>
        <w:pStyle w:val="Sansinterligne"/>
        <w:jc w:val="both"/>
        <w:rPr>
          <w:rFonts w:ascii="Arial" w:hAnsi="Arial" w:cs="Arial"/>
          <w:b/>
          <w:sz w:val="22"/>
          <w:szCs w:val="22"/>
          <w:lang w:val="it-IT"/>
        </w:rPr>
      </w:pPr>
      <w:r w:rsidRPr="000614EF">
        <w:rPr>
          <w:rFonts w:ascii="Arial" w:hAnsi="Arial" w:cs="Arial"/>
          <w:b/>
          <w:bCs/>
          <w:sz w:val="22"/>
          <w:szCs w:val="22"/>
          <w:lang w:val="it-IT"/>
        </w:rPr>
        <w:t>Movimento</w:t>
      </w:r>
    </w:p>
    <w:p w:rsidR="005A48FF" w:rsidRPr="000614EF" w:rsidRDefault="00B1321A" w:rsidP="00E32E41">
      <w:pPr>
        <w:pStyle w:val="Sansinterligne"/>
        <w:jc w:val="both"/>
        <w:rPr>
          <w:rFonts w:ascii="Arial" w:hAnsi="Arial" w:cs="Arial"/>
          <w:sz w:val="22"/>
          <w:szCs w:val="22"/>
          <w:lang w:val="it-IT"/>
        </w:rPr>
      </w:pPr>
      <w:r w:rsidRPr="000614EF">
        <w:rPr>
          <w:rFonts w:ascii="Arial" w:hAnsi="Arial" w:cs="Arial"/>
          <w:sz w:val="22"/>
          <w:szCs w:val="22"/>
          <w:lang w:val="it-IT"/>
        </w:rPr>
        <w:t>Architettura verticale tridimensionale, carica automatica, concept e sviluppo in-house da MB&amp;F</w:t>
      </w:r>
    </w:p>
    <w:p w:rsidR="005A48FF" w:rsidRPr="000614EF" w:rsidRDefault="00B1321A" w:rsidP="00E32E41">
      <w:pPr>
        <w:pStyle w:val="Sansinterligne"/>
        <w:jc w:val="both"/>
        <w:rPr>
          <w:rFonts w:ascii="Arial" w:hAnsi="Arial" w:cs="Arial"/>
          <w:sz w:val="22"/>
          <w:szCs w:val="22"/>
          <w:lang w:val="it-IT"/>
        </w:rPr>
      </w:pPr>
      <w:r w:rsidRPr="000614EF">
        <w:rPr>
          <w:rFonts w:ascii="Arial" w:hAnsi="Arial" w:cs="Arial"/>
          <w:sz w:val="22"/>
          <w:szCs w:val="22"/>
          <w:lang w:val="it-IT"/>
        </w:rPr>
        <w:t>Tourbillon volante centrale 60 secondi</w:t>
      </w:r>
    </w:p>
    <w:p w:rsidR="005A48FF" w:rsidRPr="000614EF" w:rsidRDefault="00B1321A" w:rsidP="00E32E41">
      <w:pPr>
        <w:pStyle w:val="Sansinterligne"/>
        <w:jc w:val="both"/>
        <w:rPr>
          <w:rFonts w:ascii="Arial" w:hAnsi="Arial" w:cs="Arial"/>
          <w:sz w:val="22"/>
          <w:szCs w:val="22"/>
          <w:lang w:val="it-IT"/>
        </w:rPr>
      </w:pPr>
      <w:r w:rsidRPr="000614EF">
        <w:rPr>
          <w:rFonts w:ascii="Arial" w:hAnsi="Arial" w:cs="Arial"/>
          <w:sz w:val="22"/>
          <w:szCs w:val="22"/>
          <w:lang w:val="it-IT"/>
        </w:rPr>
        <w:t>Riserva di carica: 100 ore</w:t>
      </w:r>
    </w:p>
    <w:p w:rsidR="005A48FF" w:rsidRPr="000614EF" w:rsidRDefault="00B1321A" w:rsidP="00E32E41">
      <w:pPr>
        <w:pStyle w:val="Sansinterligne"/>
        <w:jc w:val="both"/>
        <w:rPr>
          <w:rFonts w:ascii="Arial" w:hAnsi="Arial" w:cs="Arial"/>
          <w:sz w:val="22"/>
          <w:szCs w:val="22"/>
          <w:lang w:val="it-IT"/>
        </w:rPr>
      </w:pPr>
      <w:r w:rsidRPr="000614EF">
        <w:rPr>
          <w:rFonts w:ascii="Arial" w:hAnsi="Arial" w:cs="Arial"/>
          <w:sz w:val="22"/>
          <w:szCs w:val="22"/>
          <w:lang w:val="it-IT"/>
        </w:rPr>
        <w:t>Frequenza del bilanciere: 2,5 Hz / 18.000 vph</w:t>
      </w:r>
    </w:p>
    <w:p w:rsidR="005A48FF" w:rsidRPr="000614EF" w:rsidRDefault="00B1321A" w:rsidP="00E32E41">
      <w:pPr>
        <w:pStyle w:val="Sansinterligne"/>
        <w:jc w:val="both"/>
        <w:rPr>
          <w:rFonts w:ascii="Arial" w:hAnsi="Arial" w:cs="Arial"/>
          <w:sz w:val="22"/>
          <w:szCs w:val="22"/>
          <w:lang w:val="it-IT"/>
        </w:rPr>
      </w:pPr>
      <w:r w:rsidRPr="000614EF">
        <w:rPr>
          <w:rFonts w:ascii="Arial" w:hAnsi="Arial" w:cs="Arial"/>
          <w:sz w:val="22"/>
          <w:szCs w:val="22"/>
          <w:lang w:val="it-IT"/>
        </w:rPr>
        <w:t>Rotore di carica a forma di sole tridimensionale in oro rosso 18k 5N+, titanio e platino.</w:t>
      </w:r>
    </w:p>
    <w:p w:rsidR="005A48FF" w:rsidRPr="000614EF" w:rsidRDefault="00B1321A" w:rsidP="00E32E41">
      <w:pPr>
        <w:pStyle w:val="Sansinterligne"/>
        <w:jc w:val="both"/>
        <w:rPr>
          <w:rFonts w:ascii="Arial" w:hAnsi="Arial" w:cs="Arial"/>
          <w:sz w:val="22"/>
          <w:szCs w:val="22"/>
          <w:lang w:val="it-IT"/>
        </w:rPr>
      </w:pPr>
      <w:r w:rsidRPr="000614EF">
        <w:rPr>
          <w:rFonts w:ascii="Arial" w:hAnsi="Arial" w:cs="Arial"/>
          <w:sz w:val="22"/>
          <w:szCs w:val="22"/>
          <w:lang w:val="it-IT"/>
        </w:rPr>
        <w:t>Numero di elementi: 280</w:t>
      </w:r>
    </w:p>
    <w:p w:rsidR="005A48FF" w:rsidRPr="000614EF" w:rsidRDefault="00B1321A" w:rsidP="00E32E41">
      <w:pPr>
        <w:pStyle w:val="Sansinterligne"/>
        <w:jc w:val="both"/>
        <w:rPr>
          <w:rFonts w:ascii="Arial" w:hAnsi="Arial" w:cs="Arial"/>
          <w:sz w:val="22"/>
          <w:szCs w:val="22"/>
          <w:lang w:val="it-IT"/>
        </w:rPr>
      </w:pPr>
      <w:r w:rsidRPr="000614EF">
        <w:rPr>
          <w:rFonts w:ascii="Arial" w:hAnsi="Arial" w:cs="Arial"/>
          <w:sz w:val="22"/>
          <w:szCs w:val="22"/>
          <w:lang w:val="it-IT"/>
        </w:rPr>
        <w:t>Numero di rubini: 30</w:t>
      </w:r>
    </w:p>
    <w:p w:rsidR="005A48FF" w:rsidRPr="000614EF" w:rsidRDefault="005A48FF" w:rsidP="00E32E41">
      <w:pPr>
        <w:pStyle w:val="Sansinterligne"/>
        <w:jc w:val="both"/>
        <w:rPr>
          <w:rFonts w:ascii="Arial" w:hAnsi="Arial" w:cs="Arial"/>
          <w:sz w:val="22"/>
          <w:szCs w:val="22"/>
          <w:lang w:val="it-IT"/>
        </w:rPr>
      </w:pPr>
    </w:p>
    <w:p w:rsidR="005A48FF" w:rsidRPr="000614EF" w:rsidRDefault="00B1321A" w:rsidP="00E32E41">
      <w:pPr>
        <w:pStyle w:val="Sansinterligne"/>
        <w:jc w:val="both"/>
        <w:rPr>
          <w:rFonts w:ascii="Arial" w:hAnsi="Arial" w:cs="Arial"/>
          <w:b/>
          <w:sz w:val="22"/>
          <w:szCs w:val="22"/>
          <w:lang w:val="it-IT"/>
        </w:rPr>
      </w:pPr>
      <w:r w:rsidRPr="000614EF">
        <w:rPr>
          <w:rFonts w:ascii="Arial" w:hAnsi="Arial" w:cs="Arial"/>
          <w:b/>
          <w:bCs/>
          <w:sz w:val="22"/>
          <w:szCs w:val="22"/>
          <w:lang w:val="it-IT"/>
        </w:rPr>
        <w:t>Funzioni/Indici</w:t>
      </w:r>
    </w:p>
    <w:p w:rsidR="005A48FF" w:rsidRPr="000614EF" w:rsidRDefault="00B1321A" w:rsidP="00E32E41">
      <w:pPr>
        <w:pStyle w:val="Sansinterligne"/>
        <w:jc w:val="both"/>
        <w:rPr>
          <w:rFonts w:ascii="Arial" w:hAnsi="Arial" w:cs="Arial"/>
          <w:sz w:val="22"/>
          <w:szCs w:val="22"/>
          <w:lang w:val="it-IT"/>
        </w:rPr>
      </w:pPr>
      <w:r w:rsidRPr="000614EF">
        <w:rPr>
          <w:rFonts w:ascii="Arial" w:hAnsi="Arial" w:cs="Arial"/>
          <w:sz w:val="22"/>
          <w:szCs w:val="22"/>
          <w:lang w:val="it-IT"/>
        </w:rPr>
        <w:t>Ore e minuti visualizzati su un quadrante inclinato verticalmente a 50° con due lancette a serpentina azzurrate.</w:t>
      </w:r>
    </w:p>
    <w:p w:rsidR="005A48FF" w:rsidRPr="000614EF" w:rsidRDefault="00B1321A" w:rsidP="00E32E41">
      <w:pPr>
        <w:pStyle w:val="Sansinterligne"/>
        <w:jc w:val="both"/>
        <w:rPr>
          <w:rFonts w:ascii="Arial" w:hAnsi="Arial" w:cs="Arial"/>
          <w:sz w:val="22"/>
          <w:szCs w:val="22"/>
          <w:lang w:val="it-IT"/>
        </w:rPr>
      </w:pPr>
      <w:r w:rsidRPr="000614EF">
        <w:rPr>
          <w:rFonts w:ascii="Arial" w:hAnsi="Arial" w:cs="Arial"/>
          <w:sz w:val="22"/>
          <w:szCs w:val="22"/>
          <w:lang w:val="it-IT"/>
        </w:rPr>
        <w:t>Due corone: una per la carica a sinistra e una per la regolazione dell’ora a destra</w:t>
      </w:r>
    </w:p>
    <w:p w:rsidR="005A48FF" w:rsidRPr="000614EF" w:rsidRDefault="005A48FF" w:rsidP="00E32E41">
      <w:pPr>
        <w:pStyle w:val="Sansinterligne"/>
        <w:jc w:val="both"/>
        <w:rPr>
          <w:rFonts w:ascii="Arial" w:hAnsi="Arial" w:cs="Arial"/>
          <w:sz w:val="22"/>
          <w:szCs w:val="22"/>
          <w:lang w:val="it-IT"/>
        </w:rPr>
      </w:pPr>
    </w:p>
    <w:p w:rsidR="005A48FF" w:rsidRPr="000614EF" w:rsidRDefault="00B1321A" w:rsidP="00E32E41">
      <w:pPr>
        <w:pStyle w:val="Sansinterligne"/>
        <w:jc w:val="both"/>
        <w:rPr>
          <w:rFonts w:ascii="Arial" w:hAnsi="Arial" w:cs="Arial"/>
          <w:b/>
          <w:sz w:val="22"/>
          <w:szCs w:val="22"/>
          <w:lang w:val="it-IT"/>
        </w:rPr>
      </w:pPr>
      <w:r w:rsidRPr="000614EF">
        <w:rPr>
          <w:rFonts w:ascii="Arial" w:hAnsi="Arial" w:cs="Arial"/>
          <w:b/>
          <w:bCs/>
          <w:sz w:val="22"/>
          <w:szCs w:val="22"/>
          <w:lang w:val="it-IT"/>
        </w:rPr>
        <w:t>Cassa</w:t>
      </w:r>
    </w:p>
    <w:p w:rsidR="005A48FF" w:rsidRPr="000614EF" w:rsidRDefault="00B1321A" w:rsidP="00E32E41">
      <w:pPr>
        <w:pStyle w:val="Sansinterligne"/>
        <w:jc w:val="both"/>
        <w:rPr>
          <w:rFonts w:ascii="Arial" w:hAnsi="Arial" w:cs="Arial"/>
          <w:sz w:val="22"/>
          <w:szCs w:val="22"/>
          <w:lang w:val="it-IT"/>
        </w:rPr>
      </w:pPr>
      <w:r w:rsidRPr="000614EF">
        <w:rPr>
          <w:rFonts w:ascii="Arial" w:hAnsi="Arial" w:cs="Arial"/>
          <w:sz w:val="22"/>
          <w:szCs w:val="22"/>
          <w:lang w:val="it-IT"/>
        </w:rPr>
        <w:t>Materiale: edizioni di lancio in oro bianco 18k e diamanti</w:t>
      </w:r>
    </w:p>
    <w:p w:rsidR="001F047B" w:rsidRPr="000614EF" w:rsidRDefault="00B1321A" w:rsidP="00E32E41">
      <w:pPr>
        <w:pStyle w:val="Sansinterligne"/>
        <w:jc w:val="both"/>
        <w:rPr>
          <w:rFonts w:ascii="Arial" w:hAnsi="Arial" w:cs="Arial"/>
          <w:sz w:val="22"/>
          <w:szCs w:val="22"/>
          <w:lang w:val="it-IT"/>
        </w:rPr>
      </w:pPr>
      <w:r w:rsidRPr="000614EF">
        <w:rPr>
          <w:rFonts w:ascii="Arial" w:hAnsi="Arial" w:cs="Arial"/>
          <w:sz w:val="22"/>
          <w:szCs w:val="22"/>
          <w:lang w:val="it-IT"/>
        </w:rPr>
        <w:t>Vetro zaffiro con cupola bombata frontale, rivestimento antiriflessi da ambo i lati e vetro zaffiro sul fondello.</w:t>
      </w:r>
    </w:p>
    <w:p w:rsidR="005A48FF" w:rsidRPr="000614EF" w:rsidRDefault="00B1321A" w:rsidP="00E32E41">
      <w:pPr>
        <w:pStyle w:val="Sansinterligne"/>
        <w:jc w:val="both"/>
        <w:rPr>
          <w:rFonts w:ascii="Arial" w:hAnsi="Arial" w:cs="Arial"/>
          <w:sz w:val="22"/>
          <w:szCs w:val="22"/>
          <w:lang w:val="it-IT"/>
        </w:rPr>
      </w:pPr>
      <w:r w:rsidRPr="000614EF">
        <w:rPr>
          <w:rFonts w:ascii="Arial" w:hAnsi="Arial" w:cs="Arial"/>
          <w:sz w:val="22"/>
          <w:szCs w:val="22"/>
          <w:lang w:val="it-IT"/>
        </w:rPr>
        <w:t>Dimensioni: 38,5 mm x 20 mm</w:t>
      </w:r>
    </w:p>
    <w:p w:rsidR="005A48FF" w:rsidRPr="000614EF" w:rsidRDefault="00B1321A" w:rsidP="00E32E41">
      <w:pPr>
        <w:pStyle w:val="Sansinterligne"/>
        <w:jc w:val="both"/>
        <w:rPr>
          <w:rFonts w:ascii="Arial" w:hAnsi="Arial" w:cs="Arial"/>
          <w:sz w:val="22"/>
          <w:szCs w:val="22"/>
          <w:lang w:val="it-IT"/>
        </w:rPr>
      </w:pPr>
      <w:r w:rsidRPr="000614EF">
        <w:rPr>
          <w:rFonts w:ascii="Arial" w:hAnsi="Arial" w:cs="Arial"/>
          <w:sz w:val="22"/>
          <w:szCs w:val="22"/>
          <w:lang w:val="it-IT"/>
        </w:rPr>
        <w:t>Numero di elementi: 17</w:t>
      </w:r>
    </w:p>
    <w:p w:rsidR="005A48FF" w:rsidRPr="000614EF" w:rsidRDefault="00B1321A" w:rsidP="00E32E41">
      <w:pPr>
        <w:pStyle w:val="Sansinterligne"/>
        <w:jc w:val="both"/>
        <w:rPr>
          <w:rFonts w:ascii="Arial" w:hAnsi="Arial" w:cs="Arial"/>
          <w:sz w:val="22"/>
          <w:szCs w:val="22"/>
          <w:lang w:val="it-IT"/>
        </w:rPr>
      </w:pPr>
      <w:r w:rsidRPr="000614EF">
        <w:rPr>
          <w:rFonts w:ascii="Arial" w:hAnsi="Arial" w:cs="Arial"/>
          <w:sz w:val="22"/>
          <w:szCs w:val="22"/>
          <w:lang w:val="it-IT"/>
        </w:rPr>
        <w:t>Impermeabilità: 30 m / 90' / 3 atm</w:t>
      </w:r>
    </w:p>
    <w:p w:rsidR="005A48FF" w:rsidRPr="000614EF" w:rsidRDefault="005A48FF" w:rsidP="00E32E41">
      <w:pPr>
        <w:pStyle w:val="Sansinterligne"/>
        <w:jc w:val="both"/>
        <w:rPr>
          <w:rFonts w:ascii="Arial" w:hAnsi="Arial" w:cs="Arial"/>
          <w:sz w:val="22"/>
          <w:szCs w:val="22"/>
          <w:lang w:val="it-IT"/>
        </w:rPr>
      </w:pPr>
    </w:p>
    <w:p w:rsidR="005A48FF" w:rsidRPr="000614EF" w:rsidRDefault="00B1321A" w:rsidP="00E32E41">
      <w:pPr>
        <w:spacing w:after="0"/>
        <w:jc w:val="both"/>
        <w:rPr>
          <w:rFonts w:ascii="Arial" w:hAnsi="Arial" w:cs="Arial"/>
          <w:b/>
          <w:sz w:val="22"/>
          <w:szCs w:val="22"/>
          <w:lang w:val="it-IT"/>
        </w:rPr>
      </w:pPr>
      <w:r w:rsidRPr="000614EF">
        <w:rPr>
          <w:rFonts w:ascii="Arial" w:hAnsi="Arial" w:cs="Arial"/>
          <w:b/>
          <w:bCs/>
          <w:sz w:val="22"/>
          <w:szCs w:val="22"/>
          <w:lang w:val="it-IT"/>
        </w:rPr>
        <w:t xml:space="preserve">Edizione vernice nera </w:t>
      </w:r>
    </w:p>
    <w:p w:rsidR="005A48FF" w:rsidRPr="000614EF" w:rsidRDefault="00B1321A" w:rsidP="00E32E41">
      <w:pPr>
        <w:spacing w:after="0"/>
        <w:jc w:val="both"/>
        <w:rPr>
          <w:rFonts w:ascii="Arial" w:hAnsi="Arial" w:cs="Arial"/>
          <w:sz w:val="22"/>
          <w:szCs w:val="22"/>
          <w:lang w:val="it-IT"/>
        </w:rPr>
      </w:pPr>
      <w:r w:rsidRPr="000614EF">
        <w:rPr>
          <w:rFonts w:ascii="Arial" w:hAnsi="Arial" w:cs="Arial"/>
          <w:sz w:val="22"/>
          <w:szCs w:val="22"/>
          <w:lang w:val="it-IT"/>
        </w:rPr>
        <w:t>168 pietre preziose (120 sulla cassa, 21 sulla fibbia, 1 sulla parte superiore della gabbia del tourbillon e 26 per le corone). 1,7 carati circa</w:t>
      </w:r>
    </w:p>
    <w:p w:rsidR="005A48FF" w:rsidRPr="000614EF" w:rsidRDefault="005A48FF" w:rsidP="00E32E41">
      <w:pPr>
        <w:spacing w:after="0"/>
        <w:jc w:val="both"/>
        <w:rPr>
          <w:rFonts w:ascii="Arial" w:hAnsi="Arial" w:cs="Arial"/>
          <w:sz w:val="22"/>
          <w:szCs w:val="22"/>
          <w:lang w:val="it-IT"/>
        </w:rPr>
      </w:pPr>
    </w:p>
    <w:p w:rsidR="005A48FF" w:rsidRPr="000614EF" w:rsidRDefault="00B1321A" w:rsidP="00E32E41">
      <w:pPr>
        <w:spacing w:after="0"/>
        <w:jc w:val="both"/>
        <w:rPr>
          <w:rFonts w:ascii="Arial" w:hAnsi="Arial" w:cs="Arial"/>
          <w:b/>
          <w:sz w:val="22"/>
          <w:szCs w:val="22"/>
          <w:lang w:val="it-IT"/>
        </w:rPr>
      </w:pPr>
      <w:r w:rsidRPr="000614EF">
        <w:rPr>
          <w:rFonts w:ascii="Arial" w:hAnsi="Arial" w:cs="Arial"/>
          <w:b/>
          <w:bCs/>
          <w:sz w:val="22"/>
          <w:szCs w:val="22"/>
          <w:lang w:val="it-IT"/>
        </w:rPr>
        <w:t>Edizione con montatura “pavé di diamanti”:</w:t>
      </w:r>
    </w:p>
    <w:p w:rsidR="005A48FF" w:rsidRPr="000614EF" w:rsidRDefault="00552002" w:rsidP="00E32E41">
      <w:pPr>
        <w:spacing w:after="0"/>
        <w:jc w:val="both"/>
        <w:rPr>
          <w:rFonts w:ascii="Arial" w:hAnsi="Arial" w:cs="Arial"/>
          <w:sz w:val="22"/>
          <w:szCs w:val="22"/>
          <w:lang w:val="it-IT"/>
        </w:rPr>
      </w:pPr>
      <w:r w:rsidRPr="000614EF">
        <w:rPr>
          <w:rFonts w:ascii="Arial" w:hAnsi="Arial" w:cs="Arial"/>
          <w:sz w:val="22"/>
          <w:szCs w:val="22"/>
          <w:lang w:val="it-IT"/>
        </w:rPr>
        <w:t>558</w:t>
      </w:r>
      <w:r w:rsidR="00B1321A" w:rsidRPr="000614EF">
        <w:rPr>
          <w:rFonts w:ascii="Arial" w:hAnsi="Arial" w:cs="Arial"/>
          <w:sz w:val="22"/>
          <w:szCs w:val="22"/>
          <w:lang w:val="it-IT"/>
        </w:rPr>
        <w:t xml:space="preserve"> pietre preziose (</w:t>
      </w:r>
      <w:r w:rsidR="00F03687" w:rsidRPr="000614EF">
        <w:rPr>
          <w:rFonts w:ascii="Arial" w:hAnsi="Arial" w:cs="Arial"/>
          <w:sz w:val="22"/>
          <w:szCs w:val="22"/>
          <w:lang w:val="it-IT"/>
        </w:rPr>
        <w:t>390</w:t>
      </w:r>
      <w:r w:rsidR="00B1321A" w:rsidRPr="000614EF">
        <w:rPr>
          <w:rFonts w:ascii="Arial" w:hAnsi="Arial" w:cs="Arial"/>
          <w:sz w:val="22"/>
          <w:szCs w:val="22"/>
          <w:lang w:val="it-IT"/>
        </w:rPr>
        <w:t xml:space="preserve"> sul quadrante, 120 sulla cassa, 21 sulla fibbia, 1 sulla parte superiore della gabbia del tou</w:t>
      </w:r>
      <w:r w:rsidRPr="000614EF">
        <w:rPr>
          <w:rFonts w:ascii="Arial" w:hAnsi="Arial" w:cs="Arial"/>
          <w:sz w:val="22"/>
          <w:szCs w:val="22"/>
          <w:lang w:val="it-IT"/>
        </w:rPr>
        <w:t>rbillon e 26 per le corone). 3,</w:t>
      </w:r>
      <w:r w:rsidR="005D7DA0">
        <w:rPr>
          <w:rFonts w:ascii="Arial" w:hAnsi="Arial" w:cs="Arial"/>
          <w:sz w:val="22"/>
          <w:szCs w:val="22"/>
          <w:lang w:val="it-IT"/>
        </w:rPr>
        <w:t>5</w:t>
      </w:r>
      <w:bookmarkStart w:id="0" w:name="_GoBack"/>
      <w:bookmarkEnd w:id="0"/>
      <w:r w:rsidR="00B1321A" w:rsidRPr="000614EF">
        <w:rPr>
          <w:rFonts w:ascii="Arial" w:hAnsi="Arial" w:cs="Arial"/>
          <w:sz w:val="22"/>
          <w:szCs w:val="22"/>
          <w:lang w:val="it-IT"/>
        </w:rPr>
        <w:t xml:space="preserve"> carati circa</w:t>
      </w:r>
    </w:p>
    <w:p w:rsidR="005A48FF" w:rsidRPr="000614EF" w:rsidRDefault="005A48FF" w:rsidP="00E32E41">
      <w:pPr>
        <w:spacing w:after="0"/>
        <w:jc w:val="both"/>
        <w:rPr>
          <w:rFonts w:ascii="Arial" w:hAnsi="Arial" w:cs="Arial"/>
          <w:sz w:val="22"/>
          <w:szCs w:val="22"/>
          <w:lang w:val="it-IT"/>
        </w:rPr>
      </w:pPr>
    </w:p>
    <w:p w:rsidR="005A48FF" w:rsidRPr="000614EF" w:rsidRDefault="00B1321A" w:rsidP="00E32E41">
      <w:pPr>
        <w:spacing w:after="0"/>
        <w:jc w:val="both"/>
        <w:rPr>
          <w:rFonts w:ascii="Arial" w:hAnsi="Arial" w:cs="Arial"/>
          <w:b/>
          <w:sz w:val="22"/>
          <w:szCs w:val="22"/>
          <w:lang w:val="it-IT"/>
        </w:rPr>
      </w:pPr>
      <w:r w:rsidRPr="000614EF">
        <w:rPr>
          <w:rFonts w:ascii="Arial" w:hAnsi="Arial" w:cs="Arial"/>
          <w:b/>
          <w:bCs/>
          <w:sz w:val="22"/>
          <w:szCs w:val="22"/>
          <w:lang w:val="it-IT"/>
        </w:rPr>
        <w:t>Edizione con diamanti taglio baguette:</w:t>
      </w:r>
    </w:p>
    <w:p w:rsidR="005A48FF" w:rsidRPr="000614EF" w:rsidRDefault="00552002" w:rsidP="00E32E41">
      <w:pPr>
        <w:spacing w:after="0"/>
        <w:jc w:val="both"/>
        <w:rPr>
          <w:rFonts w:ascii="Arial" w:hAnsi="Arial" w:cs="Arial"/>
          <w:sz w:val="22"/>
          <w:szCs w:val="22"/>
          <w:lang w:val="it-IT"/>
        </w:rPr>
      </w:pPr>
      <w:r w:rsidRPr="000614EF">
        <w:rPr>
          <w:rFonts w:ascii="Arial" w:hAnsi="Arial" w:cs="Arial"/>
          <w:sz w:val="22"/>
          <w:szCs w:val="22"/>
          <w:lang w:val="it-IT"/>
        </w:rPr>
        <w:t>294</w:t>
      </w:r>
      <w:r w:rsidR="00B1321A" w:rsidRPr="000614EF">
        <w:rPr>
          <w:rFonts w:ascii="Arial" w:hAnsi="Arial" w:cs="Arial"/>
          <w:sz w:val="22"/>
          <w:szCs w:val="22"/>
          <w:lang w:val="it-IT"/>
        </w:rPr>
        <w:t xml:space="preserve"> diamanti taglio baguette e 3 pietre preziose (134 diamanti taglio baguette sul quadrante, 124 diamanti taglio baguette sulla cassa, 12 diamanti taglio baguette sulla fibbia, 24 diamanti taglio baguette e 2 pietre preziose per le corone, 1 pietra preziosa sulla parte superiore della gabbia del tourbillon). 8,2 carati circa</w:t>
      </w:r>
    </w:p>
    <w:p w:rsidR="005A48FF" w:rsidRPr="000614EF" w:rsidRDefault="005A48FF" w:rsidP="00E32E41">
      <w:pPr>
        <w:pStyle w:val="Sansinterligne"/>
        <w:jc w:val="both"/>
        <w:rPr>
          <w:rFonts w:ascii="Arial" w:hAnsi="Arial" w:cs="Arial"/>
          <w:sz w:val="22"/>
          <w:szCs w:val="22"/>
          <w:lang w:val="it-IT"/>
        </w:rPr>
      </w:pPr>
    </w:p>
    <w:p w:rsidR="005A48FF" w:rsidRPr="000614EF" w:rsidRDefault="00B1321A" w:rsidP="00E32E41">
      <w:pPr>
        <w:pStyle w:val="Sansinterligne"/>
        <w:jc w:val="both"/>
        <w:rPr>
          <w:rFonts w:ascii="Arial" w:hAnsi="Arial" w:cs="Arial"/>
          <w:b/>
          <w:sz w:val="22"/>
          <w:szCs w:val="22"/>
          <w:lang w:val="it-IT"/>
        </w:rPr>
      </w:pPr>
      <w:r w:rsidRPr="000614EF">
        <w:rPr>
          <w:rFonts w:ascii="Arial" w:hAnsi="Arial" w:cs="Arial"/>
          <w:b/>
          <w:bCs/>
          <w:sz w:val="22"/>
          <w:szCs w:val="22"/>
          <w:lang w:val="it-IT"/>
        </w:rPr>
        <w:t>Cinturino e fibbia</w:t>
      </w:r>
    </w:p>
    <w:p w:rsidR="005A48FF" w:rsidRPr="000614EF" w:rsidRDefault="00B1321A" w:rsidP="00E32E41">
      <w:pPr>
        <w:pStyle w:val="Sansinterligne"/>
        <w:jc w:val="both"/>
        <w:rPr>
          <w:rFonts w:ascii="Arial" w:hAnsi="Arial" w:cs="Arial"/>
          <w:sz w:val="22"/>
          <w:szCs w:val="22"/>
          <w:lang w:val="it-IT"/>
        </w:rPr>
      </w:pPr>
      <w:r w:rsidRPr="000614EF">
        <w:rPr>
          <w:rFonts w:ascii="Arial" w:hAnsi="Arial" w:cs="Arial"/>
          <w:sz w:val="22"/>
          <w:szCs w:val="22"/>
          <w:lang w:val="it-IT"/>
        </w:rPr>
        <w:t>Cinturino in pelle di vitello o alligatore disponibile con fibbia in oro bianco 18k e montatura di diamanti.</w:t>
      </w:r>
    </w:p>
    <w:p w:rsidR="005A48FF" w:rsidRPr="000614EF" w:rsidRDefault="005A48FF" w:rsidP="00E32E41">
      <w:pPr>
        <w:pStyle w:val="Sansinterligne"/>
        <w:jc w:val="both"/>
        <w:rPr>
          <w:rFonts w:ascii="Arial" w:hAnsi="Arial" w:cs="Arial"/>
          <w:b/>
          <w:sz w:val="22"/>
          <w:szCs w:val="22"/>
          <w:lang w:val="it-IT"/>
        </w:rPr>
      </w:pPr>
    </w:p>
    <w:p w:rsidR="005A48FF" w:rsidRPr="000614EF" w:rsidRDefault="005A48FF" w:rsidP="00E32E41">
      <w:pPr>
        <w:pStyle w:val="Sansinterligne"/>
        <w:jc w:val="both"/>
        <w:rPr>
          <w:rFonts w:ascii="Arial" w:hAnsi="Arial" w:cs="Arial"/>
          <w:sz w:val="22"/>
          <w:szCs w:val="22"/>
          <w:lang w:val="it-IT"/>
        </w:rPr>
      </w:pPr>
    </w:p>
    <w:p w:rsidR="008B5583" w:rsidRPr="000614EF" w:rsidRDefault="008B5583" w:rsidP="00E32E41">
      <w:pPr>
        <w:pStyle w:val="Sansinterligne"/>
        <w:jc w:val="both"/>
        <w:rPr>
          <w:rFonts w:ascii="Arial" w:hAnsi="Arial" w:cs="Arial"/>
          <w:sz w:val="22"/>
          <w:szCs w:val="22"/>
          <w:lang w:val="it-IT"/>
        </w:rPr>
      </w:pPr>
    </w:p>
    <w:p w:rsidR="008B5583" w:rsidRPr="000614EF" w:rsidRDefault="008B5583" w:rsidP="00E32E41">
      <w:pPr>
        <w:pStyle w:val="Sansinterligne"/>
        <w:jc w:val="both"/>
        <w:rPr>
          <w:rFonts w:ascii="Arial" w:hAnsi="Arial" w:cs="Arial"/>
          <w:sz w:val="22"/>
          <w:szCs w:val="22"/>
          <w:lang w:val="it-IT"/>
        </w:rPr>
      </w:pPr>
    </w:p>
    <w:p w:rsidR="008B5583" w:rsidRPr="000614EF" w:rsidRDefault="008B5583" w:rsidP="00E32E41">
      <w:pPr>
        <w:pStyle w:val="Sansinterligne"/>
        <w:jc w:val="both"/>
        <w:rPr>
          <w:rFonts w:ascii="Arial" w:hAnsi="Arial" w:cs="Arial"/>
          <w:sz w:val="22"/>
          <w:szCs w:val="22"/>
          <w:lang w:val="it-IT"/>
        </w:rPr>
      </w:pPr>
    </w:p>
    <w:p w:rsidR="008B5583" w:rsidRPr="000614EF" w:rsidRDefault="008B5583" w:rsidP="00E32E41">
      <w:pPr>
        <w:pStyle w:val="Sansinterligne"/>
        <w:jc w:val="both"/>
        <w:rPr>
          <w:rFonts w:ascii="Arial" w:hAnsi="Arial" w:cs="Arial"/>
          <w:sz w:val="22"/>
          <w:szCs w:val="22"/>
          <w:lang w:val="it-IT"/>
        </w:rPr>
      </w:pPr>
    </w:p>
    <w:p w:rsidR="008B5583" w:rsidRPr="000614EF" w:rsidRDefault="008B5583" w:rsidP="00E32E41">
      <w:pPr>
        <w:jc w:val="both"/>
        <w:rPr>
          <w:rFonts w:ascii="Arial" w:hAnsi="Arial" w:cs="Arial"/>
          <w:sz w:val="22"/>
          <w:szCs w:val="22"/>
          <w:lang w:val="it-IT"/>
        </w:rPr>
      </w:pPr>
    </w:p>
    <w:p w:rsidR="008B5583" w:rsidRPr="000614EF" w:rsidRDefault="008B5583" w:rsidP="00E32E41">
      <w:pPr>
        <w:pStyle w:val="Sansinterligne"/>
        <w:jc w:val="both"/>
        <w:rPr>
          <w:rFonts w:ascii="Arial" w:hAnsi="Arial" w:cs="Arial"/>
          <w:sz w:val="22"/>
          <w:szCs w:val="22"/>
          <w:lang w:val="it-IT"/>
        </w:rPr>
      </w:pPr>
    </w:p>
    <w:p w:rsidR="005A48FF" w:rsidRPr="000614EF" w:rsidRDefault="00B1321A" w:rsidP="00E32E41">
      <w:pPr>
        <w:spacing w:after="0"/>
        <w:jc w:val="center"/>
        <w:rPr>
          <w:rFonts w:ascii="Arial" w:hAnsi="Arial" w:cs="Arial"/>
          <w:b/>
          <w:bCs/>
          <w:sz w:val="28"/>
          <w:szCs w:val="22"/>
          <w:lang w:val="it-IT"/>
        </w:rPr>
      </w:pPr>
      <w:r w:rsidRPr="000614EF">
        <w:rPr>
          <w:rFonts w:ascii="Arial" w:hAnsi="Arial" w:cs="Arial"/>
          <w:b/>
          <w:bCs/>
          <w:sz w:val="28"/>
          <w:szCs w:val="22"/>
          <w:lang w:val="it-IT"/>
        </w:rPr>
        <w:lastRenderedPageBreak/>
        <w:t>GLI AMICI CHE HANNO CONTRIBUITO ALLA REALIZZAZIONE DELLA LM FlyingT</w:t>
      </w:r>
    </w:p>
    <w:p w:rsidR="00E32E41" w:rsidRPr="000614EF" w:rsidRDefault="00E32E41" w:rsidP="00E32E41">
      <w:pPr>
        <w:spacing w:after="0"/>
        <w:jc w:val="center"/>
        <w:rPr>
          <w:rFonts w:ascii="Arial" w:hAnsi="Arial" w:cs="Arial"/>
          <w:b/>
          <w:sz w:val="28"/>
          <w:szCs w:val="22"/>
          <w:lang w:val="it-IT"/>
        </w:rPr>
      </w:pPr>
    </w:p>
    <w:p w:rsidR="005A48FF" w:rsidRPr="000614EF" w:rsidRDefault="00B1321A" w:rsidP="00E32E41">
      <w:pPr>
        <w:pStyle w:val="Sansinterligne"/>
        <w:spacing w:line="276" w:lineRule="auto"/>
        <w:rPr>
          <w:rFonts w:ascii="Arial" w:hAnsi="Arial" w:cs="Arial"/>
          <w:sz w:val="22"/>
          <w:szCs w:val="22"/>
          <w:lang w:val="en-GB"/>
        </w:rPr>
      </w:pPr>
      <w:r w:rsidRPr="000614EF">
        <w:rPr>
          <w:rFonts w:ascii="Arial" w:hAnsi="Arial" w:cs="Arial"/>
          <w:i/>
          <w:iCs/>
          <w:sz w:val="22"/>
          <w:szCs w:val="22"/>
        </w:rPr>
        <w:t>Concept</w:t>
      </w:r>
      <w:r w:rsidRPr="000614EF">
        <w:rPr>
          <w:rFonts w:ascii="Arial" w:hAnsi="Arial" w:cs="Arial"/>
          <w:sz w:val="22"/>
          <w:szCs w:val="22"/>
        </w:rPr>
        <w:t xml:space="preserve">: Maximilian </w:t>
      </w:r>
      <w:proofErr w:type="spellStart"/>
      <w:r w:rsidRPr="000614EF">
        <w:rPr>
          <w:rFonts w:ascii="Arial" w:hAnsi="Arial" w:cs="Arial"/>
          <w:sz w:val="22"/>
          <w:szCs w:val="22"/>
        </w:rPr>
        <w:t>Büsser</w:t>
      </w:r>
      <w:proofErr w:type="spellEnd"/>
      <w:r w:rsidRPr="000614EF">
        <w:rPr>
          <w:rFonts w:ascii="Arial" w:hAnsi="Arial" w:cs="Arial"/>
          <w:sz w:val="22"/>
          <w:szCs w:val="22"/>
        </w:rPr>
        <w:t xml:space="preserve"> / MB&amp;F</w:t>
      </w:r>
    </w:p>
    <w:p w:rsidR="005A48FF" w:rsidRPr="000614EF" w:rsidRDefault="00B1321A" w:rsidP="00E32E41">
      <w:pPr>
        <w:pStyle w:val="Sansinterligne"/>
        <w:spacing w:line="276" w:lineRule="auto"/>
        <w:rPr>
          <w:rFonts w:ascii="Arial" w:hAnsi="Arial" w:cs="Arial"/>
          <w:sz w:val="22"/>
          <w:szCs w:val="22"/>
          <w:lang w:val="en-GB"/>
        </w:rPr>
      </w:pPr>
      <w:r w:rsidRPr="000614EF">
        <w:rPr>
          <w:rFonts w:ascii="Arial" w:hAnsi="Arial" w:cs="Arial"/>
          <w:i/>
          <w:iCs/>
          <w:sz w:val="22"/>
          <w:szCs w:val="22"/>
        </w:rPr>
        <w:t xml:space="preserve">Design </w:t>
      </w:r>
      <w:proofErr w:type="gramStart"/>
      <w:r w:rsidRPr="000614EF">
        <w:rPr>
          <w:rFonts w:ascii="Arial" w:hAnsi="Arial" w:cs="Arial"/>
          <w:i/>
          <w:iCs/>
          <w:sz w:val="22"/>
          <w:szCs w:val="22"/>
        </w:rPr>
        <w:t>del</w:t>
      </w:r>
      <w:proofErr w:type="gramEnd"/>
      <w:r w:rsidRPr="000614EF">
        <w:rPr>
          <w:rFonts w:ascii="Arial" w:hAnsi="Arial" w:cs="Arial"/>
          <w:i/>
          <w:iCs/>
          <w:sz w:val="22"/>
          <w:szCs w:val="22"/>
        </w:rPr>
        <w:t xml:space="preserve"> </w:t>
      </w:r>
      <w:proofErr w:type="spellStart"/>
      <w:r w:rsidRPr="000614EF">
        <w:rPr>
          <w:rFonts w:ascii="Arial" w:hAnsi="Arial" w:cs="Arial"/>
          <w:i/>
          <w:iCs/>
          <w:sz w:val="22"/>
          <w:szCs w:val="22"/>
        </w:rPr>
        <w:t>prodotto</w:t>
      </w:r>
      <w:proofErr w:type="spellEnd"/>
      <w:r w:rsidRPr="000614EF">
        <w:rPr>
          <w:rFonts w:ascii="Arial" w:hAnsi="Arial" w:cs="Arial"/>
          <w:i/>
          <w:iCs/>
          <w:sz w:val="22"/>
          <w:szCs w:val="22"/>
        </w:rPr>
        <w:t>:</w:t>
      </w:r>
      <w:r w:rsidRPr="000614EF">
        <w:rPr>
          <w:rFonts w:ascii="Arial" w:hAnsi="Arial" w:cs="Arial"/>
          <w:sz w:val="22"/>
          <w:szCs w:val="22"/>
        </w:rPr>
        <w:t xml:space="preserve"> Eric </w:t>
      </w:r>
      <w:proofErr w:type="spellStart"/>
      <w:r w:rsidRPr="000614EF">
        <w:rPr>
          <w:rFonts w:ascii="Arial" w:hAnsi="Arial" w:cs="Arial"/>
          <w:sz w:val="22"/>
          <w:szCs w:val="22"/>
        </w:rPr>
        <w:t>Giroud</w:t>
      </w:r>
      <w:proofErr w:type="spellEnd"/>
      <w:r w:rsidRPr="000614EF">
        <w:rPr>
          <w:rFonts w:ascii="Arial" w:hAnsi="Arial" w:cs="Arial"/>
          <w:sz w:val="22"/>
          <w:szCs w:val="22"/>
        </w:rPr>
        <w:t xml:space="preserve"> / Through the Looking Glass</w:t>
      </w:r>
    </w:p>
    <w:p w:rsidR="005A48FF" w:rsidRPr="000614EF" w:rsidRDefault="00B1321A" w:rsidP="00E32E41">
      <w:pPr>
        <w:pStyle w:val="Sansinterligne"/>
        <w:spacing w:line="276" w:lineRule="auto"/>
        <w:rPr>
          <w:rFonts w:ascii="Arial" w:hAnsi="Arial" w:cs="Arial"/>
          <w:sz w:val="22"/>
          <w:szCs w:val="22"/>
          <w:lang w:val="it-IT"/>
        </w:rPr>
      </w:pPr>
      <w:r w:rsidRPr="000614EF">
        <w:rPr>
          <w:rFonts w:ascii="Arial" w:hAnsi="Arial" w:cs="Arial"/>
          <w:i/>
          <w:iCs/>
          <w:sz w:val="22"/>
          <w:szCs w:val="22"/>
          <w:lang w:val="it-IT"/>
        </w:rPr>
        <w:t>Gestione dello sviluppo e della produzione</w:t>
      </w:r>
      <w:r w:rsidRPr="000614EF">
        <w:rPr>
          <w:rFonts w:ascii="Arial" w:hAnsi="Arial" w:cs="Arial"/>
          <w:sz w:val="22"/>
          <w:szCs w:val="22"/>
          <w:lang w:val="it-IT"/>
        </w:rPr>
        <w:t>: Serge Kriknoff / MB&amp;F</w:t>
      </w:r>
    </w:p>
    <w:p w:rsidR="005A48FF" w:rsidRPr="000614EF" w:rsidRDefault="00B1321A" w:rsidP="00E32E41">
      <w:pPr>
        <w:pStyle w:val="Sansinterligne"/>
        <w:spacing w:line="276" w:lineRule="auto"/>
        <w:rPr>
          <w:rFonts w:ascii="Arial" w:hAnsi="Arial" w:cs="Arial"/>
          <w:sz w:val="22"/>
          <w:szCs w:val="22"/>
          <w:lang w:val="it-IT"/>
        </w:rPr>
      </w:pPr>
      <w:r w:rsidRPr="000614EF">
        <w:rPr>
          <w:rFonts w:ascii="Arial" w:hAnsi="Arial" w:cs="Arial"/>
          <w:i/>
          <w:iCs/>
          <w:sz w:val="22"/>
          <w:szCs w:val="22"/>
          <w:lang w:val="it-IT"/>
        </w:rPr>
        <w:t xml:space="preserve">R&amp;D: </w:t>
      </w:r>
      <w:r w:rsidRPr="000614EF">
        <w:rPr>
          <w:rFonts w:ascii="Arial" w:hAnsi="Arial" w:cs="Arial"/>
          <w:sz w:val="22"/>
          <w:szCs w:val="22"/>
          <w:lang w:val="it-IT"/>
        </w:rPr>
        <w:t>Guillaume Thévenin, Ruben Martinez e Simon Brette / MB&amp;F</w:t>
      </w:r>
    </w:p>
    <w:p w:rsidR="005A48FF" w:rsidRPr="000614EF" w:rsidRDefault="00B1321A" w:rsidP="00E32E41">
      <w:pPr>
        <w:pStyle w:val="Sansinterligne"/>
        <w:spacing w:line="276" w:lineRule="auto"/>
        <w:rPr>
          <w:rFonts w:ascii="Arial" w:hAnsi="Arial" w:cs="Arial"/>
          <w:sz w:val="22"/>
          <w:szCs w:val="22"/>
          <w:lang w:val="it-IT"/>
        </w:rPr>
      </w:pPr>
      <w:r w:rsidRPr="000614EF">
        <w:rPr>
          <w:rFonts w:ascii="Arial" w:hAnsi="Arial" w:cs="Arial"/>
          <w:i/>
          <w:iCs/>
          <w:sz w:val="22"/>
          <w:szCs w:val="22"/>
          <w:lang w:val="it-IT"/>
        </w:rPr>
        <w:t>Sviluppo del Movimento</w:t>
      </w:r>
      <w:r w:rsidRPr="000614EF">
        <w:rPr>
          <w:rFonts w:ascii="Arial" w:hAnsi="Arial" w:cs="Arial"/>
          <w:sz w:val="22"/>
          <w:szCs w:val="22"/>
          <w:lang w:val="it-IT"/>
        </w:rPr>
        <w:t>: Ruben Martinez / MB&amp;F</w:t>
      </w:r>
    </w:p>
    <w:p w:rsidR="005A48FF" w:rsidRPr="000614EF" w:rsidRDefault="005A48FF" w:rsidP="00E32E41">
      <w:pPr>
        <w:pStyle w:val="Sansinterligne"/>
        <w:spacing w:line="276" w:lineRule="auto"/>
        <w:rPr>
          <w:rFonts w:ascii="Arial" w:hAnsi="Arial" w:cs="Arial"/>
          <w:sz w:val="22"/>
          <w:szCs w:val="22"/>
          <w:lang w:val="it-IT"/>
        </w:rPr>
      </w:pPr>
    </w:p>
    <w:p w:rsidR="005A48FF" w:rsidRPr="000614EF" w:rsidRDefault="00E8140C" w:rsidP="00E32E41">
      <w:pPr>
        <w:pStyle w:val="Sansinterligne"/>
        <w:spacing w:line="276" w:lineRule="auto"/>
        <w:rPr>
          <w:rFonts w:ascii="Arial" w:hAnsi="Arial" w:cs="Arial"/>
          <w:sz w:val="22"/>
          <w:szCs w:val="22"/>
          <w:lang w:val="it-IT"/>
        </w:rPr>
      </w:pPr>
      <w:r w:rsidRPr="000614EF">
        <w:rPr>
          <w:rFonts w:ascii="Arial" w:hAnsi="Arial" w:cs="Arial"/>
          <w:i/>
          <w:iCs/>
          <w:sz w:val="22"/>
          <w:szCs w:val="22"/>
          <w:lang w:val="it-IT"/>
        </w:rPr>
        <w:t>Cassa:</w:t>
      </w:r>
      <w:r w:rsidRPr="000614EF">
        <w:rPr>
          <w:rFonts w:ascii="Arial" w:hAnsi="Arial" w:cs="Arial"/>
          <w:sz w:val="22"/>
          <w:szCs w:val="22"/>
          <w:lang w:val="it-IT"/>
        </w:rPr>
        <w:t xml:space="preserve"> Giuseppe Di Stefano /STG Creation </w:t>
      </w:r>
    </w:p>
    <w:p w:rsidR="005A48FF" w:rsidRPr="000614EF" w:rsidRDefault="0046700F" w:rsidP="00E32E41">
      <w:pPr>
        <w:pStyle w:val="Sansinterligne"/>
        <w:spacing w:line="276" w:lineRule="auto"/>
        <w:rPr>
          <w:rFonts w:ascii="Arial" w:hAnsi="Arial" w:cs="Arial"/>
          <w:sz w:val="22"/>
          <w:szCs w:val="22"/>
          <w:lang w:val="it-IT"/>
        </w:rPr>
      </w:pPr>
      <w:r w:rsidRPr="000614EF">
        <w:rPr>
          <w:rFonts w:ascii="Arial" w:hAnsi="Arial" w:cs="Arial"/>
          <w:i/>
          <w:sz w:val="22"/>
          <w:szCs w:val="22"/>
          <w:lang w:val="it-IT"/>
        </w:rPr>
        <w:t>Rotella / pignone / asse</w:t>
      </w:r>
      <w:r w:rsidR="00B1321A" w:rsidRPr="000614EF">
        <w:rPr>
          <w:rFonts w:ascii="Arial" w:hAnsi="Arial" w:cs="Arial"/>
          <w:i/>
          <w:sz w:val="22"/>
          <w:szCs w:val="22"/>
          <w:lang w:val="it-IT"/>
        </w:rPr>
        <w:t xml:space="preserve"> per la rotazione del profilo</w:t>
      </w:r>
      <w:r w:rsidR="00B1321A" w:rsidRPr="000614EF">
        <w:rPr>
          <w:rFonts w:ascii="Arial" w:hAnsi="Arial" w:cs="Arial"/>
          <w:sz w:val="22"/>
          <w:szCs w:val="22"/>
          <w:lang w:val="it-IT"/>
        </w:rPr>
        <w:t xml:space="preserve">: </w:t>
      </w:r>
      <w:r w:rsidRPr="000614EF">
        <w:rPr>
          <w:rFonts w:ascii="Arial" w:hAnsi="Arial" w:cs="Arial"/>
          <w:sz w:val="22"/>
          <w:szCs w:val="22"/>
          <w:lang w:val="it-IT"/>
        </w:rPr>
        <w:t xml:space="preserve">Paul André Tendon / Bandi, Decobar Swiss, Gimmel Rouages </w:t>
      </w:r>
      <w:r w:rsidR="00355AA0" w:rsidRPr="000614EF">
        <w:rPr>
          <w:rFonts w:ascii="Arial" w:hAnsi="Arial" w:cs="Arial"/>
          <w:sz w:val="22"/>
          <w:szCs w:val="22"/>
          <w:lang w:val="it-IT"/>
        </w:rPr>
        <w:t>e</w:t>
      </w:r>
      <w:r w:rsidRPr="000614EF">
        <w:rPr>
          <w:rFonts w:ascii="Arial" w:hAnsi="Arial" w:cs="Arial"/>
          <w:sz w:val="22"/>
          <w:szCs w:val="22"/>
          <w:lang w:val="it-IT"/>
        </w:rPr>
        <w:t xml:space="preserve"> Le Temps Retrouvé </w:t>
      </w:r>
    </w:p>
    <w:p w:rsidR="005A48FF" w:rsidRPr="000614EF" w:rsidRDefault="00B1321A" w:rsidP="00E32E41">
      <w:pPr>
        <w:pStyle w:val="Sansinterligne"/>
        <w:spacing w:line="276" w:lineRule="auto"/>
        <w:rPr>
          <w:rFonts w:ascii="Arial" w:hAnsi="Arial" w:cs="Arial"/>
          <w:sz w:val="22"/>
          <w:szCs w:val="22"/>
          <w:lang w:val="it-IT"/>
        </w:rPr>
      </w:pPr>
      <w:r w:rsidRPr="000614EF">
        <w:rPr>
          <w:rFonts w:ascii="Arial" w:hAnsi="Arial" w:cs="Arial"/>
          <w:i/>
          <w:iCs/>
          <w:sz w:val="22"/>
          <w:szCs w:val="22"/>
          <w:lang w:val="it-IT"/>
        </w:rPr>
        <w:t>Molle classiche e molle di scatto:</w:t>
      </w:r>
      <w:r w:rsidRPr="000614EF">
        <w:rPr>
          <w:rFonts w:ascii="Arial" w:hAnsi="Arial" w:cs="Arial"/>
          <w:sz w:val="22"/>
          <w:szCs w:val="22"/>
          <w:lang w:val="it-IT"/>
        </w:rPr>
        <w:t xml:space="preserve"> Alain Pellet / Elefil Swiss</w:t>
      </w:r>
    </w:p>
    <w:p w:rsidR="002E45AD" w:rsidRPr="000614EF" w:rsidRDefault="00B1321A" w:rsidP="00E32E41">
      <w:pPr>
        <w:pStyle w:val="Sansinterligne"/>
        <w:spacing w:line="276" w:lineRule="auto"/>
        <w:rPr>
          <w:rFonts w:ascii="Arial" w:hAnsi="Arial" w:cs="Arial"/>
          <w:sz w:val="22"/>
          <w:szCs w:val="22"/>
          <w:lang w:val="it-IT"/>
        </w:rPr>
      </w:pPr>
      <w:r w:rsidRPr="000614EF">
        <w:rPr>
          <w:rFonts w:ascii="Arial" w:hAnsi="Arial" w:cs="Arial"/>
          <w:i/>
          <w:iCs/>
          <w:sz w:val="22"/>
          <w:szCs w:val="22"/>
          <w:lang w:val="it-IT"/>
        </w:rPr>
        <w:t>Molla motrice e bariletto:</w:t>
      </w:r>
      <w:r w:rsidRPr="000614EF">
        <w:rPr>
          <w:rFonts w:ascii="Arial" w:hAnsi="Arial" w:cs="Arial"/>
          <w:sz w:val="22"/>
          <w:szCs w:val="22"/>
          <w:lang w:val="it-IT"/>
        </w:rPr>
        <w:t xml:space="preserve"> St</w:t>
      </w:r>
      <w:r w:rsidR="002133A8" w:rsidRPr="000614EF">
        <w:rPr>
          <w:rFonts w:ascii="Arial" w:hAnsi="Arial" w:cs="Arial"/>
          <w:sz w:val="22"/>
          <w:szCs w:val="22"/>
          <w:lang w:val="it-IT"/>
        </w:rPr>
        <w:t>éphane Schwab/ Schwab Feller e Sébastien</w:t>
      </w:r>
      <w:r w:rsidRPr="000614EF">
        <w:rPr>
          <w:rFonts w:ascii="Arial" w:hAnsi="Arial" w:cs="Arial"/>
          <w:sz w:val="22"/>
          <w:szCs w:val="22"/>
          <w:lang w:val="it-IT"/>
        </w:rPr>
        <w:t xml:space="preserve"> Jeanneret / Atokalpa </w:t>
      </w:r>
    </w:p>
    <w:p w:rsidR="005A48FF" w:rsidRPr="000614EF" w:rsidRDefault="00B1321A" w:rsidP="00E32E41">
      <w:pPr>
        <w:pStyle w:val="Sansinterligne"/>
        <w:spacing w:line="276" w:lineRule="auto"/>
        <w:rPr>
          <w:rFonts w:ascii="Arial" w:hAnsi="Arial" w:cs="Arial"/>
          <w:sz w:val="22"/>
          <w:szCs w:val="22"/>
          <w:lang w:val="it-IT"/>
        </w:rPr>
      </w:pPr>
      <w:r w:rsidRPr="000614EF">
        <w:rPr>
          <w:rFonts w:ascii="Arial" w:hAnsi="Arial" w:cs="Arial"/>
          <w:i/>
          <w:iCs/>
          <w:sz w:val="22"/>
          <w:szCs w:val="22"/>
          <w:lang w:val="it-IT"/>
        </w:rPr>
        <w:t>Tourbillon:</w:t>
      </w:r>
      <w:r w:rsidRPr="000614EF">
        <w:rPr>
          <w:rFonts w:ascii="Arial" w:hAnsi="Arial" w:cs="Arial"/>
          <w:sz w:val="22"/>
          <w:szCs w:val="22"/>
          <w:lang w:val="it-IT"/>
        </w:rPr>
        <w:t xml:space="preserve"> Andreas Kurt / Precision Engineering</w:t>
      </w:r>
    </w:p>
    <w:p w:rsidR="005A48FF" w:rsidRPr="000614EF" w:rsidRDefault="00B1321A" w:rsidP="00E32E41">
      <w:pPr>
        <w:pStyle w:val="Sansinterligne"/>
        <w:spacing w:line="276" w:lineRule="auto"/>
        <w:rPr>
          <w:rFonts w:ascii="Arial" w:hAnsi="Arial" w:cs="Arial"/>
          <w:sz w:val="22"/>
          <w:szCs w:val="22"/>
          <w:lang w:val="it-IT"/>
        </w:rPr>
      </w:pPr>
      <w:r w:rsidRPr="000614EF">
        <w:rPr>
          <w:rFonts w:ascii="Arial" w:hAnsi="Arial" w:cs="Arial"/>
          <w:i/>
          <w:iCs/>
          <w:sz w:val="22"/>
          <w:szCs w:val="22"/>
          <w:lang w:val="it-IT"/>
        </w:rPr>
        <w:t>Bilanciere</w:t>
      </w:r>
      <w:r w:rsidRPr="000614EF">
        <w:rPr>
          <w:rFonts w:ascii="Arial" w:hAnsi="Arial" w:cs="Arial"/>
          <w:sz w:val="22"/>
          <w:szCs w:val="22"/>
          <w:lang w:val="it-IT"/>
        </w:rPr>
        <w:t>: Patrice Parietti / MPS Micro Precision Systems</w:t>
      </w:r>
    </w:p>
    <w:p w:rsidR="005A48FF" w:rsidRPr="000614EF" w:rsidRDefault="00B1321A" w:rsidP="00E32E41">
      <w:pPr>
        <w:pStyle w:val="Sansinterligne"/>
        <w:spacing w:line="276" w:lineRule="auto"/>
        <w:rPr>
          <w:rFonts w:ascii="Arial" w:hAnsi="Arial" w:cs="Arial"/>
          <w:sz w:val="22"/>
          <w:szCs w:val="22"/>
          <w:lang w:val="it-IT"/>
        </w:rPr>
      </w:pPr>
      <w:r w:rsidRPr="000614EF">
        <w:rPr>
          <w:rFonts w:ascii="Arial" w:hAnsi="Arial" w:cs="Arial"/>
          <w:i/>
          <w:iCs/>
          <w:sz w:val="22"/>
          <w:szCs w:val="22"/>
          <w:lang w:val="it-IT"/>
        </w:rPr>
        <w:t>Placchette e ponti</w:t>
      </w:r>
      <w:r w:rsidRPr="000614EF">
        <w:rPr>
          <w:rFonts w:ascii="Arial" w:hAnsi="Arial" w:cs="Arial"/>
          <w:sz w:val="22"/>
          <w:szCs w:val="22"/>
          <w:lang w:val="it-IT"/>
        </w:rPr>
        <w:t xml:space="preserve">: Benjamin Signoud / Amecap, Rodrigue Baume / Horlofab </w:t>
      </w:r>
      <w:r w:rsidR="00355AA0" w:rsidRPr="000614EF">
        <w:rPr>
          <w:rFonts w:ascii="Arial" w:hAnsi="Arial" w:cs="Arial"/>
          <w:sz w:val="22"/>
          <w:szCs w:val="22"/>
          <w:lang w:val="it-IT"/>
        </w:rPr>
        <w:t>e</w:t>
      </w:r>
      <w:r w:rsidRPr="000614EF">
        <w:rPr>
          <w:rFonts w:ascii="Arial" w:hAnsi="Arial" w:cs="Arial"/>
          <w:sz w:val="22"/>
          <w:szCs w:val="22"/>
          <w:lang w:val="it-IT"/>
        </w:rPr>
        <w:t xml:space="preserve"> DEM3</w:t>
      </w:r>
    </w:p>
    <w:p w:rsidR="00B82E68" w:rsidRPr="000614EF" w:rsidRDefault="00B1321A" w:rsidP="00E32E41">
      <w:pPr>
        <w:pStyle w:val="Sansinterligne"/>
        <w:spacing w:line="276" w:lineRule="auto"/>
        <w:rPr>
          <w:rFonts w:ascii="Arial" w:hAnsi="Arial" w:cs="Arial"/>
          <w:sz w:val="22"/>
          <w:szCs w:val="22"/>
          <w:lang w:val="it-IT"/>
        </w:rPr>
      </w:pPr>
      <w:r w:rsidRPr="000614EF">
        <w:rPr>
          <w:rFonts w:ascii="Arial" w:hAnsi="Arial" w:cs="Arial"/>
          <w:i/>
          <w:iCs/>
          <w:sz w:val="22"/>
          <w:szCs w:val="22"/>
          <w:lang w:val="it-IT"/>
        </w:rPr>
        <w:t>Piastra del quadrante con rifinitura nera:</w:t>
      </w:r>
      <w:r w:rsidRPr="000614EF">
        <w:rPr>
          <w:rFonts w:ascii="Arial" w:hAnsi="Arial" w:cs="Arial"/>
          <w:sz w:val="22"/>
          <w:szCs w:val="22"/>
          <w:lang w:val="it-IT"/>
        </w:rPr>
        <w:t xml:space="preserve"> Hassan Chaïba e Virginie Duval / Les Ateliers d’Hermès Horlogers</w:t>
      </w:r>
    </w:p>
    <w:p w:rsidR="002E45AD" w:rsidRPr="000614EF" w:rsidRDefault="006934A5" w:rsidP="00E32E41">
      <w:pPr>
        <w:pStyle w:val="Sansinterligne"/>
        <w:spacing w:line="276" w:lineRule="auto"/>
        <w:rPr>
          <w:rFonts w:ascii="Arial" w:hAnsi="Arial" w:cs="Arial"/>
          <w:sz w:val="22"/>
          <w:szCs w:val="22"/>
          <w:lang w:val="it-IT"/>
        </w:rPr>
      </w:pPr>
      <w:r w:rsidRPr="000614EF">
        <w:rPr>
          <w:rFonts w:ascii="Arial" w:hAnsi="Arial" w:cs="Arial"/>
          <w:i/>
          <w:iCs/>
          <w:sz w:val="22"/>
          <w:szCs w:val="22"/>
          <w:lang w:val="it-IT"/>
        </w:rPr>
        <w:t xml:space="preserve">Montatura con diamanti e diamanti taglio baguette (cassa, piastra del quadrante principale e corone): </w:t>
      </w:r>
      <w:r w:rsidRPr="000614EF">
        <w:rPr>
          <w:rFonts w:ascii="Arial" w:hAnsi="Arial" w:cs="Arial"/>
          <w:sz w:val="22"/>
          <w:szCs w:val="22"/>
          <w:lang w:val="it-IT"/>
        </w:rPr>
        <w:t>Giuseppe Di Stefano / STG Creation</w:t>
      </w:r>
    </w:p>
    <w:p w:rsidR="005A48FF" w:rsidRPr="000614EF" w:rsidRDefault="00014A88" w:rsidP="00E32E41">
      <w:pPr>
        <w:pStyle w:val="Sansinterligne"/>
        <w:spacing w:line="276" w:lineRule="auto"/>
        <w:rPr>
          <w:rFonts w:ascii="Arial" w:hAnsi="Arial" w:cs="Arial"/>
          <w:sz w:val="22"/>
          <w:szCs w:val="22"/>
          <w:lang w:val="it-IT"/>
        </w:rPr>
      </w:pPr>
      <w:r w:rsidRPr="000614EF">
        <w:rPr>
          <w:rFonts w:ascii="Arial" w:hAnsi="Arial" w:cs="Arial"/>
          <w:i/>
          <w:iCs/>
          <w:sz w:val="22"/>
          <w:szCs w:val="22"/>
          <w:lang w:val="it-IT"/>
        </w:rPr>
        <w:t>Rotore a carica automatica a forma di sole:</w:t>
      </w:r>
      <w:r w:rsidRPr="000614EF">
        <w:rPr>
          <w:rFonts w:ascii="Arial" w:hAnsi="Arial" w:cs="Arial"/>
          <w:sz w:val="22"/>
          <w:szCs w:val="22"/>
          <w:lang w:val="it-IT"/>
        </w:rPr>
        <w:t xml:space="preserve"> Roderich Hess / Cendres et Métaux </w:t>
      </w:r>
    </w:p>
    <w:p w:rsidR="005A48FF" w:rsidRPr="000614EF" w:rsidRDefault="00B1321A" w:rsidP="00E32E41">
      <w:pPr>
        <w:pStyle w:val="Sansinterligne"/>
        <w:spacing w:line="276" w:lineRule="auto"/>
        <w:rPr>
          <w:rFonts w:ascii="Arial" w:hAnsi="Arial" w:cs="Arial"/>
          <w:sz w:val="22"/>
          <w:szCs w:val="22"/>
          <w:lang w:val="it-IT"/>
        </w:rPr>
      </w:pPr>
      <w:r w:rsidRPr="000614EF">
        <w:rPr>
          <w:rFonts w:ascii="Arial" w:hAnsi="Arial" w:cs="Arial"/>
          <w:i/>
          <w:iCs/>
          <w:sz w:val="22"/>
          <w:szCs w:val="22"/>
          <w:lang w:val="it-IT"/>
        </w:rPr>
        <w:t>Lavorazione a mano degli elementi del movimento</w:t>
      </w:r>
      <w:r w:rsidRPr="000614EF">
        <w:rPr>
          <w:rFonts w:ascii="Arial" w:hAnsi="Arial" w:cs="Arial"/>
          <w:sz w:val="22"/>
          <w:szCs w:val="22"/>
          <w:lang w:val="it-IT"/>
        </w:rPr>
        <w:t xml:space="preserve">: Jacques-Adrien Rochat </w:t>
      </w:r>
      <w:r w:rsidR="00355AA0" w:rsidRPr="000614EF">
        <w:rPr>
          <w:rFonts w:ascii="Arial" w:hAnsi="Arial" w:cs="Arial"/>
          <w:sz w:val="22"/>
          <w:szCs w:val="22"/>
          <w:lang w:val="it-IT"/>
        </w:rPr>
        <w:t>e</w:t>
      </w:r>
      <w:r w:rsidR="005E7846" w:rsidRPr="000614EF">
        <w:rPr>
          <w:rFonts w:ascii="Arial" w:hAnsi="Arial" w:cs="Arial"/>
          <w:sz w:val="22"/>
          <w:szCs w:val="22"/>
          <w:lang w:val="it-IT"/>
        </w:rPr>
        <w:t xml:space="preserve"> Denis Garcia / C.-L. Rochat, José Labarga / </w:t>
      </w:r>
      <w:r w:rsidRPr="000614EF">
        <w:rPr>
          <w:rFonts w:ascii="Arial" w:hAnsi="Arial" w:cs="Arial"/>
          <w:sz w:val="22"/>
          <w:szCs w:val="22"/>
          <w:lang w:val="it-IT"/>
        </w:rPr>
        <w:t>Labarga </w:t>
      </w:r>
    </w:p>
    <w:p w:rsidR="00B82E68" w:rsidRPr="000614EF" w:rsidRDefault="00B1321A" w:rsidP="00E32E41">
      <w:pPr>
        <w:pStyle w:val="Sansinterligne"/>
        <w:spacing w:line="276" w:lineRule="auto"/>
        <w:rPr>
          <w:rFonts w:ascii="Arial" w:hAnsi="Arial" w:cs="Arial"/>
          <w:sz w:val="22"/>
          <w:szCs w:val="22"/>
          <w:lang w:val="it-IT"/>
        </w:rPr>
      </w:pPr>
      <w:r w:rsidRPr="000614EF">
        <w:rPr>
          <w:rFonts w:ascii="Arial" w:hAnsi="Arial" w:cs="Arial"/>
          <w:i/>
          <w:iCs/>
          <w:sz w:val="22"/>
          <w:szCs w:val="22"/>
          <w:lang w:val="it-IT"/>
        </w:rPr>
        <w:t xml:space="preserve">Vetro zaffiro: </w:t>
      </w:r>
      <w:r w:rsidRPr="000614EF">
        <w:rPr>
          <w:rFonts w:ascii="Arial" w:hAnsi="Arial" w:cs="Arial"/>
          <w:sz w:val="22"/>
          <w:szCs w:val="22"/>
          <w:lang w:val="it-IT"/>
        </w:rPr>
        <w:t>Sebal</w:t>
      </w:r>
    </w:p>
    <w:p w:rsidR="00B82E68" w:rsidRPr="000614EF" w:rsidRDefault="00B1321A" w:rsidP="00E32E41">
      <w:pPr>
        <w:pStyle w:val="Sansinterligne"/>
        <w:spacing w:line="276" w:lineRule="auto"/>
        <w:rPr>
          <w:rFonts w:ascii="Arial" w:hAnsi="Arial" w:cs="Arial"/>
          <w:sz w:val="22"/>
          <w:szCs w:val="22"/>
          <w:lang w:val="it-IT"/>
        </w:rPr>
      </w:pPr>
      <w:r w:rsidRPr="000614EF">
        <w:rPr>
          <w:rFonts w:ascii="Arial" w:hAnsi="Arial" w:cs="Arial"/>
          <w:i/>
          <w:iCs/>
          <w:sz w:val="22"/>
          <w:szCs w:val="22"/>
          <w:lang w:val="it-IT"/>
        </w:rPr>
        <w:t>Trattamento antiriflesso per i vetri zaffiro</w:t>
      </w:r>
      <w:r w:rsidRPr="000614EF">
        <w:rPr>
          <w:rFonts w:ascii="Arial" w:hAnsi="Arial" w:cs="Arial"/>
          <w:sz w:val="22"/>
          <w:szCs w:val="22"/>
          <w:lang w:val="it-IT"/>
        </w:rPr>
        <w:t>: Anthony Schwab / Econorm</w:t>
      </w:r>
    </w:p>
    <w:p w:rsidR="00B82E68" w:rsidRPr="000614EF" w:rsidRDefault="00B1321A" w:rsidP="00E32E41">
      <w:pPr>
        <w:pStyle w:val="Sansinterligne"/>
        <w:spacing w:line="276" w:lineRule="auto"/>
        <w:rPr>
          <w:rFonts w:ascii="Arial" w:hAnsi="Arial" w:cs="Arial"/>
          <w:i/>
          <w:sz w:val="22"/>
          <w:szCs w:val="22"/>
          <w:lang w:val="it-IT"/>
        </w:rPr>
      </w:pPr>
      <w:r w:rsidRPr="000614EF">
        <w:rPr>
          <w:rFonts w:ascii="Arial" w:hAnsi="Arial" w:cs="Arial"/>
          <w:i/>
          <w:iCs/>
          <w:sz w:val="22"/>
          <w:szCs w:val="22"/>
          <w:lang w:val="it-IT"/>
        </w:rPr>
        <w:t xml:space="preserve">Lancette a serpentina: </w:t>
      </w:r>
      <w:r w:rsidRPr="000614EF">
        <w:rPr>
          <w:rFonts w:ascii="Arial" w:hAnsi="Arial" w:cs="Arial"/>
          <w:sz w:val="22"/>
          <w:szCs w:val="22"/>
          <w:lang w:val="it-IT"/>
        </w:rPr>
        <w:t>Isabelle Chillier / Fiedler</w:t>
      </w:r>
    </w:p>
    <w:p w:rsidR="00B82E68" w:rsidRPr="000614EF" w:rsidRDefault="00B1321A" w:rsidP="00E32E41">
      <w:pPr>
        <w:pStyle w:val="Sansinterligne"/>
        <w:spacing w:line="276" w:lineRule="auto"/>
        <w:rPr>
          <w:rFonts w:ascii="Arial" w:hAnsi="Arial" w:cs="Arial"/>
          <w:i/>
          <w:sz w:val="22"/>
          <w:szCs w:val="22"/>
          <w:lang w:val="it-IT"/>
        </w:rPr>
      </w:pPr>
      <w:r w:rsidRPr="000614EF">
        <w:rPr>
          <w:rFonts w:ascii="Arial" w:hAnsi="Arial" w:cs="Arial"/>
          <w:i/>
          <w:iCs/>
          <w:sz w:val="22"/>
          <w:szCs w:val="22"/>
          <w:lang w:val="it-IT"/>
        </w:rPr>
        <w:t>Quadrante (dischi per ore e minuti):</w:t>
      </w:r>
      <w:r w:rsidRPr="000614EF">
        <w:rPr>
          <w:rFonts w:ascii="Arial" w:hAnsi="Arial" w:cs="Arial"/>
          <w:sz w:val="22"/>
          <w:szCs w:val="22"/>
          <w:lang w:val="it-IT"/>
        </w:rPr>
        <w:t xml:space="preserve"> Hassan Chaïba e Virginie Duval / Les Ateliers d’Hermès Horlogers</w:t>
      </w:r>
      <w:r w:rsidRPr="000614EF">
        <w:rPr>
          <w:rFonts w:ascii="Arial" w:hAnsi="Arial" w:cs="Arial"/>
          <w:i/>
          <w:iCs/>
          <w:sz w:val="22"/>
          <w:szCs w:val="22"/>
          <w:lang w:val="it-IT"/>
        </w:rPr>
        <w:t xml:space="preserve"> </w:t>
      </w:r>
    </w:p>
    <w:p w:rsidR="00B82E68" w:rsidRPr="000614EF" w:rsidRDefault="00B1321A" w:rsidP="00E32E41">
      <w:pPr>
        <w:pStyle w:val="Sansinterligne"/>
        <w:spacing w:line="276" w:lineRule="auto"/>
        <w:rPr>
          <w:rFonts w:ascii="Arial" w:hAnsi="Arial" w:cs="Arial"/>
          <w:sz w:val="22"/>
          <w:szCs w:val="22"/>
          <w:lang w:val="it-IT"/>
        </w:rPr>
      </w:pPr>
      <w:r w:rsidRPr="000614EF">
        <w:rPr>
          <w:rFonts w:ascii="Arial" w:hAnsi="Arial" w:cs="Arial"/>
          <w:i/>
          <w:iCs/>
          <w:sz w:val="22"/>
          <w:szCs w:val="22"/>
          <w:lang w:val="it-IT"/>
        </w:rPr>
        <w:t>Cinturino</w:t>
      </w:r>
      <w:r w:rsidRPr="000614EF">
        <w:rPr>
          <w:rFonts w:ascii="Arial" w:hAnsi="Arial" w:cs="Arial"/>
          <w:sz w:val="22"/>
          <w:szCs w:val="22"/>
          <w:lang w:val="it-IT"/>
        </w:rPr>
        <w:t xml:space="preserve">: multipelle </w:t>
      </w:r>
    </w:p>
    <w:p w:rsidR="005A48FF" w:rsidRPr="000614EF" w:rsidRDefault="00B1321A" w:rsidP="00E32E41">
      <w:pPr>
        <w:pStyle w:val="Sansinterligne"/>
        <w:spacing w:line="276" w:lineRule="auto"/>
        <w:rPr>
          <w:rFonts w:ascii="Arial" w:hAnsi="Arial" w:cs="Arial"/>
          <w:sz w:val="22"/>
          <w:szCs w:val="22"/>
          <w:lang w:val="it-IT"/>
        </w:rPr>
      </w:pPr>
      <w:r w:rsidRPr="000614EF">
        <w:rPr>
          <w:rFonts w:ascii="Arial" w:hAnsi="Arial" w:cs="Arial"/>
          <w:i/>
          <w:iCs/>
          <w:sz w:val="22"/>
          <w:szCs w:val="22"/>
          <w:lang w:val="it-IT"/>
        </w:rPr>
        <w:t>Assemblaggio del movimento:</w:t>
      </w:r>
      <w:r w:rsidRPr="000614EF">
        <w:rPr>
          <w:rFonts w:ascii="Arial" w:hAnsi="Arial" w:cs="Arial"/>
          <w:sz w:val="22"/>
          <w:szCs w:val="22"/>
          <w:lang w:val="it-IT"/>
        </w:rPr>
        <w:t xml:space="preserve"> Didier Dumas, Georges Veisy, Anne Guiter, Emmanuel Maitre e Henri Porteboeuf / MB&amp;F</w:t>
      </w:r>
    </w:p>
    <w:p w:rsidR="005A48FF" w:rsidRPr="000614EF" w:rsidRDefault="00B1321A" w:rsidP="00E32E41">
      <w:pPr>
        <w:pStyle w:val="Sansinterligne"/>
        <w:spacing w:line="276" w:lineRule="auto"/>
        <w:rPr>
          <w:rFonts w:ascii="Arial" w:hAnsi="Arial" w:cs="Arial"/>
          <w:sz w:val="22"/>
          <w:szCs w:val="22"/>
          <w:lang w:val="it-IT"/>
        </w:rPr>
      </w:pPr>
      <w:r w:rsidRPr="000614EF">
        <w:rPr>
          <w:rFonts w:ascii="Arial" w:hAnsi="Arial" w:cs="Arial"/>
          <w:i/>
          <w:iCs/>
          <w:sz w:val="22"/>
          <w:szCs w:val="22"/>
          <w:lang w:val="it-IT"/>
        </w:rPr>
        <w:t>Lavorazione in-house:</w:t>
      </w:r>
      <w:r w:rsidRPr="000614EF">
        <w:rPr>
          <w:rFonts w:ascii="Arial" w:hAnsi="Arial" w:cs="Arial"/>
          <w:sz w:val="22"/>
          <w:szCs w:val="22"/>
          <w:lang w:val="it-IT"/>
        </w:rPr>
        <w:t xml:space="preserve"> Alain Lemarchand e Jean-Baptiste Prétot / MB&amp;F</w:t>
      </w:r>
    </w:p>
    <w:p w:rsidR="005A48FF" w:rsidRPr="000614EF" w:rsidRDefault="00B1321A" w:rsidP="00E32E41">
      <w:pPr>
        <w:pStyle w:val="Sansinterligne"/>
        <w:spacing w:line="276" w:lineRule="auto"/>
        <w:rPr>
          <w:rFonts w:ascii="Arial" w:hAnsi="Arial" w:cs="Arial"/>
          <w:sz w:val="22"/>
          <w:szCs w:val="22"/>
          <w:lang w:val="it-IT"/>
        </w:rPr>
      </w:pPr>
      <w:r w:rsidRPr="000614EF">
        <w:rPr>
          <w:rFonts w:ascii="Arial" w:hAnsi="Arial" w:cs="Arial"/>
          <w:i/>
          <w:iCs/>
          <w:sz w:val="22"/>
          <w:szCs w:val="22"/>
          <w:lang w:val="it-IT"/>
        </w:rPr>
        <w:t>Controllo di qualità:</w:t>
      </w:r>
      <w:r w:rsidRPr="000614EF">
        <w:rPr>
          <w:rFonts w:ascii="Arial" w:hAnsi="Arial" w:cs="Arial"/>
          <w:sz w:val="22"/>
          <w:szCs w:val="22"/>
          <w:lang w:val="it-IT"/>
        </w:rPr>
        <w:t xml:space="preserve"> Cyril Fallet / MB&amp;F</w:t>
      </w:r>
    </w:p>
    <w:p w:rsidR="005A48FF" w:rsidRPr="000614EF" w:rsidRDefault="00B1321A" w:rsidP="00E32E41">
      <w:pPr>
        <w:pStyle w:val="Sansinterligne"/>
        <w:spacing w:line="276" w:lineRule="auto"/>
        <w:rPr>
          <w:rFonts w:ascii="Arial" w:hAnsi="Arial" w:cs="Arial"/>
          <w:sz w:val="22"/>
          <w:szCs w:val="22"/>
          <w:lang w:val="it-IT"/>
        </w:rPr>
      </w:pPr>
      <w:r w:rsidRPr="000614EF">
        <w:rPr>
          <w:rFonts w:ascii="Arial" w:hAnsi="Arial" w:cs="Arial"/>
          <w:i/>
          <w:iCs/>
          <w:sz w:val="22"/>
          <w:szCs w:val="22"/>
          <w:lang w:val="it-IT"/>
        </w:rPr>
        <w:t>Assistenza post-vendita</w:t>
      </w:r>
      <w:r w:rsidRPr="000614EF">
        <w:rPr>
          <w:rFonts w:ascii="Arial" w:hAnsi="Arial" w:cs="Arial"/>
          <w:sz w:val="22"/>
          <w:szCs w:val="22"/>
          <w:lang w:val="it-IT"/>
        </w:rPr>
        <w:t>: Thomas Imberti / MB&amp;F</w:t>
      </w:r>
    </w:p>
    <w:p w:rsidR="005A48FF" w:rsidRPr="000614EF" w:rsidRDefault="00B82E68" w:rsidP="00E32E41">
      <w:pPr>
        <w:pStyle w:val="Sansinterligne"/>
        <w:spacing w:line="276" w:lineRule="auto"/>
        <w:rPr>
          <w:rFonts w:ascii="Arial" w:hAnsi="Arial" w:cs="Arial"/>
          <w:sz w:val="22"/>
          <w:szCs w:val="22"/>
          <w:lang w:val="it-IT"/>
        </w:rPr>
      </w:pPr>
      <w:r w:rsidRPr="000614EF">
        <w:rPr>
          <w:rFonts w:ascii="Arial" w:hAnsi="Arial" w:cs="Arial"/>
          <w:i/>
          <w:iCs/>
          <w:sz w:val="22"/>
          <w:szCs w:val="22"/>
          <w:lang w:val="it-IT"/>
        </w:rPr>
        <w:t>Fibbia</w:t>
      </w:r>
      <w:r w:rsidRPr="000614EF">
        <w:rPr>
          <w:rFonts w:ascii="Arial" w:hAnsi="Arial" w:cs="Arial"/>
          <w:sz w:val="22"/>
          <w:szCs w:val="22"/>
          <w:lang w:val="it-IT"/>
        </w:rPr>
        <w:t>: Giuseppe Di Stefano / STG Creation</w:t>
      </w:r>
    </w:p>
    <w:p w:rsidR="005A48FF" w:rsidRPr="000614EF" w:rsidRDefault="00B1321A" w:rsidP="00E32E41">
      <w:pPr>
        <w:pStyle w:val="Sansinterligne"/>
        <w:spacing w:line="276" w:lineRule="auto"/>
        <w:rPr>
          <w:rFonts w:ascii="Arial" w:hAnsi="Arial" w:cs="Arial"/>
          <w:sz w:val="22"/>
          <w:szCs w:val="22"/>
          <w:lang w:val="it-IT"/>
        </w:rPr>
      </w:pPr>
      <w:r w:rsidRPr="000614EF">
        <w:rPr>
          <w:rFonts w:ascii="Arial" w:hAnsi="Arial" w:cs="Arial"/>
          <w:i/>
          <w:iCs/>
          <w:sz w:val="22"/>
          <w:szCs w:val="22"/>
          <w:lang w:val="it-IT"/>
        </w:rPr>
        <w:t xml:space="preserve">Corone: </w:t>
      </w:r>
      <w:r w:rsidRPr="000614EF">
        <w:rPr>
          <w:rFonts w:ascii="Arial" w:hAnsi="Arial" w:cs="Arial"/>
          <w:sz w:val="22"/>
          <w:szCs w:val="22"/>
          <w:lang w:val="it-IT"/>
        </w:rPr>
        <w:t xml:space="preserve">Cheval Frères SA </w:t>
      </w:r>
    </w:p>
    <w:p w:rsidR="005A48FF" w:rsidRPr="000614EF" w:rsidRDefault="00B1321A" w:rsidP="00E32E41">
      <w:pPr>
        <w:pStyle w:val="Sansinterligne"/>
        <w:spacing w:line="276" w:lineRule="auto"/>
        <w:rPr>
          <w:rFonts w:ascii="Arial" w:hAnsi="Arial" w:cs="Arial"/>
          <w:sz w:val="22"/>
          <w:szCs w:val="22"/>
          <w:lang w:val="it-IT"/>
        </w:rPr>
      </w:pPr>
      <w:r w:rsidRPr="000614EF">
        <w:rPr>
          <w:rFonts w:ascii="Arial" w:hAnsi="Arial" w:cs="Arial"/>
          <w:i/>
          <w:iCs/>
          <w:sz w:val="22"/>
          <w:szCs w:val="22"/>
          <w:lang w:val="it-IT"/>
        </w:rPr>
        <w:t>Astuccio</w:t>
      </w:r>
      <w:r w:rsidRPr="000614EF">
        <w:rPr>
          <w:rFonts w:ascii="Arial" w:hAnsi="Arial" w:cs="Arial"/>
          <w:sz w:val="22"/>
          <w:szCs w:val="22"/>
          <w:lang w:val="it-IT"/>
        </w:rPr>
        <w:t xml:space="preserve">: Olivier Berthon / Soixanteetonze </w:t>
      </w:r>
    </w:p>
    <w:p w:rsidR="005A48FF" w:rsidRPr="000614EF" w:rsidRDefault="00B1321A" w:rsidP="00E32E41">
      <w:pPr>
        <w:pStyle w:val="Sansinterligne"/>
        <w:spacing w:line="276" w:lineRule="auto"/>
        <w:rPr>
          <w:rFonts w:ascii="Arial" w:hAnsi="Arial" w:cs="Arial"/>
          <w:sz w:val="22"/>
          <w:szCs w:val="22"/>
          <w:lang w:val="it-IT"/>
        </w:rPr>
      </w:pPr>
      <w:r w:rsidRPr="000614EF">
        <w:rPr>
          <w:rFonts w:ascii="Arial" w:hAnsi="Arial" w:cs="Arial"/>
          <w:i/>
          <w:iCs/>
          <w:sz w:val="22"/>
          <w:szCs w:val="22"/>
          <w:lang w:val="it-IT"/>
        </w:rPr>
        <w:t>Logistica della produzione</w:t>
      </w:r>
      <w:r w:rsidRPr="000614EF">
        <w:rPr>
          <w:rFonts w:ascii="Arial" w:hAnsi="Arial" w:cs="Arial"/>
          <w:sz w:val="22"/>
          <w:szCs w:val="22"/>
          <w:lang w:val="it-IT"/>
        </w:rPr>
        <w:t>: David Lamy, Isabel Ortega e Raphaël Buisine / MB&amp;F Logistica di produzione</w:t>
      </w:r>
    </w:p>
    <w:p w:rsidR="005A48FF" w:rsidRPr="000614EF" w:rsidRDefault="005A48FF" w:rsidP="00E32E41">
      <w:pPr>
        <w:pStyle w:val="Sansinterligne"/>
        <w:spacing w:line="276" w:lineRule="auto"/>
        <w:rPr>
          <w:rFonts w:ascii="Arial" w:hAnsi="Arial" w:cs="Arial"/>
          <w:sz w:val="22"/>
          <w:szCs w:val="22"/>
          <w:lang w:val="it-IT"/>
        </w:rPr>
      </w:pPr>
    </w:p>
    <w:p w:rsidR="005A48FF" w:rsidRPr="000614EF" w:rsidRDefault="00B1321A" w:rsidP="00E32E41">
      <w:pPr>
        <w:pStyle w:val="Sansinterligne"/>
        <w:spacing w:line="276" w:lineRule="auto"/>
        <w:rPr>
          <w:rFonts w:ascii="Arial" w:hAnsi="Arial" w:cs="Arial"/>
          <w:sz w:val="22"/>
          <w:szCs w:val="22"/>
          <w:lang w:val="it-IT"/>
        </w:rPr>
      </w:pPr>
      <w:r w:rsidRPr="000614EF">
        <w:rPr>
          <w:rFonts w:ascii="Arial" w:hAnsi="Arial" w:cs="Arial"/>
          <w:i/>
          <w:iCs/>
          <w:sz w:val="22"/>
          <w:szCs w:val="22"/>
          <w:lang w:val="it-IT"/>
        </w:rPr>
        <w:t>Marketing e comunicazione</w:t>
      </w:r>
      <w:r w:rsidRPr="000614EF">
        <w:rPr>
          <w:rFonts w:ascii="Arial" w:hAnsi="Arial" w:cs="Arial"/>
          <w:sz w:val="22"/>
          <w:szCs w:val="22"/>
          <w:lang w:val="it-IT"/>
        </w:rPr>
        <w:t xml:space="preserve">: Charris Yadigaroglou, Virginie Toral, Juliette Duru </w:t>
      </w:r>
      <w:r w:rsidR="00355AA0" w:rsidRPr="000614EF">
        <w:rPr>
          <w:rFonts w:ascii="Arial" w:hAnsi="Arial" w:cs="Arial"/>
          <w:sz w:val="22"/>
          <w:szCs w:val="22"/>
          <w:lang w:val="it-IT"/>
        </w:rPr>
        <w:t>e</w:t>
      </w:r>
      <w:r w:rsidRPr="000614EF">
        <w:rPr>
          <w:rFonts w:ascii="Arial" w:hAnsi="Arial" w:cs="Arial"/>
          <w:sz w:val="22"/>
          <w:szCs w:val="22"/>
          <w:lang w:val="it-IT"/>
        </w:rPr>
        <w:t xml:space="preserve"> Arnaud Légeret / MB&amp;F</w:t>
      </w:r>
    </w:p>
    <w:p w:rsidR="005A48FF" w:rsidRPr="000614EF" w:rsidRDefault="00B1321A" w:rsidP="00E32E41">
      <w:pPr>
        <w:pStyle w:val="Sansinterligne"/>
        <w:spacing w:line="276" w:lineRule="auto"/>
        <w:rPr>
          <w:rFonts w:ascii="Arial" w:hAnsi="Arial" w:cs="Arial"/>
          <w:sz w:val="22"/>
          <w:szCs w:val="22"/>
          <w:lang w:val="it-IT"/>
        </w:rPr>
      </w:pPr>
      <w:r w:rsidRPr="000614EF">
        <w:rPr>
          <w:rFonts w:ascii="Arial" w:hAnsi="Arial" w:cs="Arial"/>
          <w:i/>
          <w:iCs/>
          <w:sz w:val="22"/>
          <w:szCs w:val="22"/>
          <w:lang w:val="it-IT"/>
        </w:rPr>
        <w:t xml:space="preserve">M.A.D.Gallery: </w:t>
      </w:r>
      <w:r w:rsidRPr="000614EF">
        <w:rPr>
          <w:rFonts w:ascii="Arial" w:hAnsi="Arial" w:cs="Arial"/>
          <w:sz w:val="22"/>
          <w:szCs w:val="22"/>
          <w:lang w:val="it-IT"/>
        </w:rPr>
        <w:t>Hervé Estienne / MB&amp;F</w:t>
      </w:r>
    </w:p>
    <w:p w:rsidR="005A48FF" w:rsidRPr="000614EF" w:rsidRDefault="00B1321A" w:rsidP="00E32E41">
      <w:pPr>
        <w:pStyle w:val="Sansinterligne"/>
        <w:spacing w:line="276" w:lineRule="auto"/>
        <w:rPr>
          <w:rFonts w:ascii="Arial" w:hAnsi="Arial" w:cs="Arial"/>
          <w:sz w:val="22"/>
          <w:szCs w:val="22"/>
          <w:lang w:val="it-IT"/>
        </w:rPr>
      </w:pPr>
      <w:r w:rsidRPr="000614EF">
        <w:rPr>
          <w:rFonts w:ascii="Arial" w:hAnsi="Arial" w:cs="Arial"/>
          <w:i/>
          <w:iCs/>
          <w:sz w:val="22"/>
          <w:szCs w:val="22"/>
          <w:lang w:val="it-IT"/>
        </w:rPr>
        <w:lastRenderedPageBreak/>
        <w:t>Commerciale</w:t>
      </w:r>
      <w:r w:rsidRPr="000614EF">
        <w:rPr>
          <w:rFonts w:ascii="Arial" w:hAnsi="Arial" w:cs="Arial"/>
          <w:sz w:val="22"/>
          <w:szCs w:val="22"/>
          <w:lang w:val="it-IT"/>
        </w:rPr>
        <w:t xml:space="preserve">:Thibault Verdonckt, Stéphanie Réa, Anna Rouveure </w:t>
      </w:r>
      <w:r w:rsidR="00355AA0" w:rsidRPr="000614EF">
        <w:rPr>
          <w:rFonts w:ascii="Arial" w:hAnsi="Arial" w:cs="Arial"/>
          <w:sz w:val="22"/>
          <w:szCs w:val="22"/>
          <w:lang w:val="it-IT"/>
        </w:rPr>
        <w:t>e</w:t>
      </w:r>
      <w:r w:rsidRPr="000614EF">
        <w:rPr>
          <w:rFonts w:ascii="Arial" w:hAnsi="Arial" w:cs="Arial"/>
          <w:sz w:val="22"/>
          <w:szCs w:val="22"/>
          <w:lang w:val="it-IT"/>
        </w:rPr>
        <w:t xml:space="preserve"> Jean-Marc Bories / MB&amp;F</w:t>
      </w:r>
    </w:p>
    <w:p w:rsidR="005A48FF" w:rsidRPr="000614EF" w:rsidRDefault="00B1321A" w:rsidP="00E32E41">
      <w:pPr>
        <w:pStyle w:val="Sansinterligne"/>
        <w:spacing w:line="276" w:lineRule="auto"/>
        <w:rPr>
          <w:rFonts w:ascii="Arial" w:hAnsi="Arial" w:cs="Arial"/>
          <w:sz w:val="22"/>
          <w:szCs w:val="22"/>
          <w:lang w:val="it-IT"/>
        </w:rPr>
      </w:pPr>
      <w:r w:rsidRPr="000614EF">
        <w:rPr>
          <w:rFonts w:ascii="Arial" w:hAnsi="Arial" w:cs="Arial"/>
          <w:i/>
          <w:iCs/>
          <w:sz w:val="22"/>
          <w:szCs w:val="22"/>
          <w:lang w:val="it-IT"/>
        </w:rPr>
        <w:t xml:space="preserve">Progettazione grafica: </w:t>
      </w:r>
      <w:r w:rsidRPr="000614EF">
        <w:rPr>
          <w:rFonts w:ascii="Arial" w:hAnsi="Arial" w:cs="Arial"/>
          <w:sz w:val="22"/>
          <w:szCs w:val="22"/>
          <w:lang w:val="it-IT"/>
        </w:rPr>
        <w:t xml:space="preserve">Samuel Pasquier e Thibault Baralon / MB&amp;F, Adrien Schulz e Gilles Bondallaz / Z+Z </w:t>
      </w:r>
    </w:p>
    <w:p w:rsidR="005A48FF" w:rsidRPr="000614EF" w:rsidRDefault="00B1321A" w:rsidP="00E32E41">
      <w:pPr>
        <w:pStyle w:val="Sansinterligne"/>
        <w:spacing w:line="276" w:lineRule="auto"/>
        <w:rPr>
          <w:rFonts w:ascii="Arial" w:hAnsi="Arial" w:cs="Arial"/>
          <w:sz w:val="22"/>
          <w:szCs w:val="22"/>
          <w:lang w:val="it-IT"/>
        </w:rPr>
      </w:pPr>
      <w:r w:rsidRPr="000614EF">
        <w:rPr>
          <w:rFonts w:ascii="Arial" w:hAnsi="Arial" w:cs="Arial"/>
          <w:sz w:val="22"/>
          <w:szCs w:val="22"/>
          <w:lang w:val="it-IT"/>
        </w:rPr>
        <w:t xml:space="preserve">Fotografia orologi: Maarten van der Ende e Alex Teuscher / Alex Stephen Teuscher photography </w:t>
      </w:r>
    </w:p>
    <w:p w:rsidR="005A48FF" w:rsidRPr="000614EF" w:rsidRDefault="00B1321A" w:rsidP="00E32E41">
      <w:pPr>
        <w:pStyle w:val="Sansinterligne"/>
        <w:spacing w:line="276" w:lineRule="auto"/>
        <w:rPr>
          <w:rFonts w:ascii="Arial" w:hAnsi="Arial" w:cs="Arial"/>
          <w:sz w:val="22"/>
          <w:szCs w:val="22"/>
          <w:lang w:val="it-IT"/>
        </w:rPr>
      </w:pPr>
      <w:r w:rsidRPr="000614EF">
        <w:rPr>
          <w:rFonts w:ascii="Arial" w:hAnsi="Arial" w:cs="Arial"/>
          <w:i/>
          <w:iCs/>
          <w:sz w:val="22"/>
          <w:szCs w:val="22"/>
          <w:lang w:val="it-IT"/>
        </w:rPr>
        <w:t>Fotografia</w:t>
      </w:r>
      <w:r w:rsidRPr="000614EF">
        <w:rPr>
          <w:rFonts w:ascii="Arial" w:hAnsi="Arial" w:cs="Arial"/>
          <w:sz w:val="22"/>
          <w:szCs w:val="22"/>
          <w:lang w:val="it-IT"/>
        </w:rPr>
        <w:t>: Régis Golay / Federal</w:t>
      </w:r>
    </w:p>
    <w:p w:rsidR="005A48FF" w:rsidRPr="000614EF" w:rsidRDefault="00B1321A" w:rsidP="00E32E41">
      <w:pPr>
        <w:pStyle w:val="Sansinterligne"/>
        <w:spacing w:line="276" w:lineRule="auto"/>
        <w:rPr>
          <w:rFonts w:ascii="Arial" w:hAnsi="Arial" w:cs="Arial"/>
          <w:sz w:val="22"/>
          <w:szCs w:val="22"/>
          <w:lang w:val="it-IT"/>
        </w:rPr>
      </w:pPr>
      <w:r w:rsidRPr="000614EF">
        <w:rPr>
          <w:rFonts w:ascii="Arial" w:hAnsi="Arial" w:cs="Arial"/>
          <w:i/>
          <w:iCs/>
          <w:sz w:val="22"/>
          <w:szCs w:val="22"/>
          <w:lang w:val="it-IT"/>
        </w:rPr>
        <w:t>Webmaster:</w:t>
      </w:r>
      <w:r w:rsidRPr="000614EF">
        <w:rPr>
          <w:rFonts w:ascii="Arial" w:hAnsi="Arial" w:cs="Arial"/>
          <w:sz w:val="22"/>
          <w:szCs w:val="22"/>
          <w:lang w:val="it-IT"/>
        </w:rPr>
        <w:t xml:space="preserve"> Stéphane Balet / Nord Magnétique, Victor Rodriguez e Mathias Muntz / Nimeo</w:t>
      </w:r>
    </w:p>
    <w:p w:rsidR="00E8140C" w:rsidRPr="000614EF" w:rsidRDefault="00B1321A" w:rsidP="00E32E41">
      <w:pPr>
        <w:pStyle w:val="Sansinterligne"/>
        <w:spacing w:line="276" w:lineRule="auto"/>
        <w:rPr>
          <w:rFonts w:ascii="Arial" w:hAnsi="Arial" w:cs="Arial"/>
          <w:sz w:val="22"/>
          <w:szCs w:val="22"/>
          <w:lang w:val="fr-CH"/>
        </w:rPr>
      </w:pPr>
      <w:r w:rsidRPr="000614EF">
        <w:rPr>
          <w:rFonts w:ascii="Arial" w:hAnsi="Arial" w:cs="Arial"/>
          <w:i/>
          <w:iCs/>
          <w:sz w:val="22"/>
          <w:szCs w:val="22"/>
          <w:lang w:val="fr-FR"/>
        </w:rPr>
        <w:t>Film:</w:t>
      </w:r>
      <w:r w:rsidRPr="000614EF">
        <w:rPr>
          <w:rFonts w:ascii="Arial" w:hAnsi="Arial" w:cs="Arial"/>
          <w:sz w:val="22"/>
          <w:szCs w:val="22"/>
          <w:lang w:val="fr-FR"/>
        </w:rPr>
        <w:t xml:space="preserve"> Marc-André Deschoux / MAD LUX</w:t>
      </w:r>
    </w:p>
    <w:p w:rsidR="008B5583" w:rsidRPr="000614EF" w:rsidRDefault="005A48FF" w:rsidP="00E32E41">
      <w:pPr>
        <w:pStyle w:val="Sansinterligne"/>
        <w:spacing w:line="276" w:lineRule="auto"/>
        <w:rPr>
          <w:rFonts w:ascii="Arial" w:hAnsi="Arial" w:cs="Arial"/>
          <w:sz w:val="22"/>
          <w:szCs w:val="22"/>
          <w:lang w:val="fr-CH"/>
        </w:rPr>
      </w:pPr>
      <w:r w:rsidRPr="000614EF">
        <w:rPr>
          <w:rFonts w:ascii="Arial" w:hAnsi="Arial" w:cs="Arial"/>
          <w:i/>
          <w:iCs/>
          <w:sz w:val="22"/>
          <w:szCs w:val="22"/>
          <w:lang w:val="it-IT"/>
        </w:rPr>
        <w:t>Testi:</w:t>
      </w:r>
      <w:r w:rsidRPr="000614EF">
        <w:rPr>
          <w:rFonts w:ascii="Arial" w:hAnsi="Arial" w:cs="Arial"/>
          <w:sz w:val="22"/>
          <w:szCs w:val="22"/>
          <w:lang w:val="it-IT"/>
        </w:rPr>
        <w:t xml:space="preserve"> Suzanne Wong / REVOLUTION Switzerland</w:t>
      </w:r>
    </w:p>
    <w:p w:rsidR="000C497A" w:rsidRPr="000614EF" w:rsidRDefault="000C497A" w:rsidP="00E32E41">
      <w:pPr>
        <w:rPr>
          <w:rFonts w:ascii="Arial" w:hAnsi="Arial" w:cs="Arial"/>
          <w:b/>
          <w:sz w:val="22"/>
          <w:szCs w:val="22"/>
          <w:lang w:val="fr-CH"/>
        </w:rPr>
      </w:pPr>
    </w:p>
    <w:p w:rsidR="000C497A" w:rsidRPr="000614EF" w:rsidRDefault="000C497A" w:rsidP="00E32E41">
      <w:pPr>
        <w:jc w:val="both"/>
        <w:rPr>
          <w:rFonts w:ascii="Arial" w:hAnsi="Arial" w:cs="Arial"/>
          <w:b/>
          <w:sz w:val="22"/>
          <w:szCs w:val="22"/>
          <w:lang w:val="fr-CH"/>
        </w:rPr>
      </w:pPr>
    </w:p>
    <w:p w:rsidR="00E32E41" w:rsidRPr="000614EF" w:rsidRDefault="00E32E41" w:rsidP="00E32E41">
      <w:pPr>
        <w:jc w:val="both"/>
        <w:rPr>
          <w:rFonts w:ascii="Arial" w:hAnsi="Arial" w:cs="Arial"/>
          <w:b/>
          <w:sz w:val="22"/>
          <w:szCs w:val="22"/>
          <w:lang w:val="fr-CH"/>
        </w:rPr>
      </w:pPr>
    </w:p>
    <w:p w:rsidR="00E32E41" w:rsidRPr="000614EF" w:rsidRDefault="00E32E41" w:rsidP="00E32E41">
      <w:pPr>
        <w:jc w:val="both"/>
        <w:rPr>
          <w:rFonts w:ascii="Arial" w:hAnsi="Arial" w:cs="Arial"/>
          <w:b/>
          <w:sz w:val="22"/>
          <w:szCs w:val="22"/>
          <w:lang w:val="fr-CH"/>
        </w:rPr>
      </w:pPr>
    </w:p>
    <w:p w:rsidR="00E32E41" w:rsidRPr="000614EF" w:rsidRDefault="00E32E41" w:rsidP="00E32E41">
      <w:pPr>
        <w:jc w:val="both"/>
        <w:rPr>
          <w:rFonts w:ascii="Arial" w:hAnsi="Arial" w:cs="Arial"/>
          <w:b/>
          <w:sz w:val="22"/>
          <w:szCs w:val="22"/>
          <w:lang w:val="fr-CH"/>
        </w:rPr>
      </w:pPr>
    </w:p>
    <w:p w:rsidR="00E32E41" w:rsidRPr="000614EF" w:rsidRDefault="00E32E41" w:rsidP="00E32E41">
      <w:pPr>
        <w:jc w:val="both"/>
        <w:rPr>
          <w:rFonts w:ascii="Arial" w:hAnsi="Arial" w:cs="Arial"/>
          <w:b/>
          <w:sz w:val="22"/>
          <w:szCs w:val="22"/>
          <w:lang w:val="fr-CH"/>
        </w:rPr>
      </w:pPr>
    </w:p>
    <w:p w:rsidR="00E32E41" w:rsidRPr="000614EF" w:rsidRDefault="00E32E41" w:rsidP="00E32E41">
      <w:pPr>
        <w:jc w:val="both"/>
        <w:rPr>
          <w:rFonts w:ascii="Arial" w:hAnsi="Arial" w:cs="Arial"/>
          <w:b/>
          <w:sz w:val="22"/>
          <w:szCs w:val="22"/>
          <w:lang w:val="fr-CH"/>
        </w:rPr>
      </w:pPr>
    </w:p>
    <w:p w:rsidR="00E32E41" w:rsidRPr="000614EF" w:rsidRDefault="00E32E41" w:rsidP="00E32E41">
      <w:pPr>
        <w:jc w:val="both"/>
        <w:rPr>
          <w:rFonts w:ascii="Arial" w:hAnsi="Arial" w:cs="Arial"/>
          <w:b/>
          <w:sz w:val="22"/>
          <w:szCs w:val="22"/>
          <w:lang w:val="fr-CH"/>
        </w:rPr>
      </w:pPr>
    </w:p>
    <w:p w:rsidR="00E32E41" w:rsidRPr="000614EF" w:rsidRDefault="00E32E41" w:rsidP="00E32E41">
      <w:pPr>
        <w:jc w:val="both"/>
        <w:rPr>
          <w:rFonts w:ascii="Arial" w:hAnsi="Arial" w:cs="Arial"/>
          <w:b/>
          <w:sz w:val="22"/>
          <w:szCs w:val="22"/>
          <w:lang w:val="fr-CH"/>
        </w:rPr>
      </w:pPr>
    </w:p>
    <w:p w:rsidR="00E32E41" w:rsidRPr="000614EF" w:rsidRDefault="00E32E41" w:rsidP="00E32E41">
      <w:pPr>
        <w:jc w:val="both"/>
        <w:rPr>
          <w:rFonts w:ascii="Arial" w:hAnsi="Arial" w:cs="Arial"/>
          <w:b/>
          <w:sz w:val="22"/>
          <w:szCs w:val="22"/>
          <w:lang w:val="fr-CH"/>
        </w:rPr>
      </w:pPr>
    </w:p>
    <w:p w:rsidR="00E32E41" w:rsidRPr="000614EF" w:rsidRDefault="00E32E41" w:rsidP="00E32E41">
      <w:pPr>
        <w:jc w:val="both"/>
        <w:rPr>
          <w:rFonts w:ascii="Arial" w:hAnsi="Arial" w:cs="Arial"/>
          <w:b/>
          <w:sz w:val="22"/>
          <w:szCs w:val="22"/>
          <w:lang w:val="fr-CH"/>
        </w:rPr>
      </w:pPr>
    </w:p>
    <w:p w:rsidR="00E32E41" w:rsidRPr="000614EF" w:rsidRDefault="00E32E41" w:rsidP="00E32E41">
      <w:pPr>
        <w:jc w:val="both"/>
        <w:rPr>
          <w:rFonts w:ascii="Arial" w:hAnsi="Arial" w:cs="Arial"/>
          <w:b/>
          <w:sz w:val="22"/>
          <w:szCs w:val="22"/>
          <w:lang w:val="fr-CH"/>
        </w:rPr>
      </w:pPr>
    </w:p>
    <w:p w:rsidR="00E32E41" w:rsidRPr="000614EF" w:rsidRDefault="00E32E41" w:rsidP="00E32E41">
      <w:pPr>
        <w:jc w:val="both"/>
        <w:rPr>
          <w:rFonts w:ascii="Arial" w:hAnsi="Arial" w:cs="Arial"/>
          <w:b/>
          <w:sz w:val="22"/>
          <w:szCs w:val="22"/>
          <w:lang w:val="fr-CH"/>
        </w:rPr>
      </w:pPr>
    </w:p>
    <w:p w:rsidR="00E32E41" w:rsidRPr="000614EF" w:rsidRDefault="00E32E41" w:rsidP="00E32E41">
      <w:pPr>
        <w:jc w:val="both"/>
        <w:rPr>
          <w:rFonts w:ascii="Arial" w:hAnsi="Arial" w:cs="Arial"/>
          <w:b/>
          <w:sz w:val="22"/>
          <w:szCs w:val="22"/>
          <w:lang w:val="fr-CH"/>
        </w:rPr>
      </w:pPr>
    </w:p>
    <w:p w:rsidR="00E32E41" w:rsidRPr="000614EF" w:rsidRDefault="00E32E41" w:rsidP="00E32E41">
      <w:pPr>
        <w:jc w:val="both"/>
        <w:rPr>
          <w:rFonts w:ascii="Arial" w:hAnsi="Arial" w:cs="Arial"/>
          <w:b/>
          <w:sz w:val="22"/>
          <w:szCs w:val="22"/>
          <w:lang w:val="fr-CH"/>
        </w:rPr>
      </w:pPr>
    </w:p>
    <w:p w:rsidR="00E32E41" w:rsidRPr="000614EF" w:rsidRDefault="00E32E41" w:rsidP="00E32E41">
      <w:pPr>
        <w:jc w:val="both"/>
        <w:rPr>
          <w:rFonts w:ascii="Arial" w:hAnsi="Arial" w:cs="Arial"/>
          <w:b/>
          <w:sz w:val="22"/>
          <w:szCs w:val="22"/>
          <w:lang w:val="fr-CH"/>
        </w:rPr>
      </w:pPr>
    </w:p>
    <w:p w:rsidR="00E32E41" w:rsidRPr="000614EF" w:rsidRDefault="00E32E41" w:rsidP="00E32E41">
      <w:pPr>
        <w:jc w:val="both"/>
        <w:rPr>
          <w:rFonts w:ascii="Arial" w:hAnsi="Arial" w:cs="Arial"/>
          <w:b/>
          <w:sz w:val="22"/>
          <w:szCs w:val="22"/>
          <w:lang w:val="fr-CH"/>
        </w:rPr>
      </w:pPr>
    </w:p>
    <w:p w:rsidR="00E32E41" w:rsidRPr="000614EF" w:rsidRDefault="00E32E41" w:rsidP="00E32E41">
      <w:pPr>
        <w:jc w:val="both"/>
        <w:rPr>
          <w:rFonts w:ascii="Arial" w:hAnsi="Arial" w:cs="Arial"/>
          <w:b/>
          <w:sz w:val="22"/>
          <w:szCs w:val="22"/>
          <w:lang w:val="fr-CH"/>
        </w:rPr>
      </w:pPr>
    </w:p>
    <w:p w:rsidR="00E32E41" w:rsidRPr="000614EF" w:rsidRDefault="00E32E41" w:rsidP="00E32E41">
      <w:pPr>
        <w:jc w:val="both"/>
        <w:rPr>
          <w:rFonts w:ascii="Arial" w:hAnsi="Arial" w:cs="Arial"/>
          <w:b/>
          <w:sz w:val="22"/>
          <w:szCs w:val="22"/>
          <w:lang w:val="fr-CH"/>
        </w:rPr>
      </w:pPr>
    </w:p>
    <w:p w:rsidR="00E32E41" w:rsidRPr="000614EF" w:rsidRDefault="00E32E41" w:rsidP="00E32E41">
      <w:pPr>
        <w:jc w:val="both"/>
        <w:rPr>
          <w:rFonts w:ascii="Arial" w:hAnsi="Arial" w:cs="Arial"/>
          <w:b/>
          <w:sz w:val="22"/>
          <w:szCs w:val="22"/>
          <w:lang w:val="fr-CH"/>
        </w:rPr>
      </w:pPr>
    </w:p>
    <w:p w:rsidR="00E32E41" w:rsidRPr="000614EF" w:rsidRDefault="00E32E41" w:rsidP="00E32E41">
      <w:pPr>
        <w:jc w:val="both"/>
        <w:rPr>
          <w:rFonts w:ascii="Arial" w:hAnsi="Arial" w:cs="Arial"/>
          <w:b/>
          <w:sz w:val="22"/>
          <w:szCs w:val="22"/>
          <w:lang w:val="fr-CH"/>
        </w:rPr>
      </w:pPr>
    </w:p>
    <w:p w:rsidR="00E32E41" w:rsidRPr="000614EF" w:rsidRDefault="00E32E41" w:rsidP="00E32E41">
      <w:pPr>
        <w:jc w:val="both"/>
        <w:rPr>
          <w:rFonts w:ascii="Arial" w:hAnsi="Arial" w:cs="Arial"/>
          <w:b/>
          <w:sz w:val="22"/>
          <w:szCs w:val="22"/>
          <w:lang w:val="fr-CH"/>
        </w:rPr>
      </w:pPr>
    </w:p>
    <w:p w:rsidR="00E32E41" w:rsidRPr="000614EF" w:rsidRDefault="00E32E41" w:rsidP="00E32E41">
      <w:pPr>
        <w:jc w:val="both"/>
        <w:rPr>
          <w:rFonts w:ascii="Arial" w:hAnsi="Arial" w:cs="Arial"/>
          <w:b/>
          <w:sz w:val="22"/>
          <w:szCs w:val="22"/>
          <w:lang w:val="fr-CH"/>
        </w:rPr>
      </w:pPr>
    </w:p>
    <w:p w:rsidR="00E32E41" w:rsidRPr="000614EF" w:rsidRDefault="00E32E41" w:rsidP="00E32E41">
      <w:pPr>
        <w:spacing w:after="0"/>
        <w:jc w:val="center"/>
        <w:rPr>
          <w:rFonts w:ascii="Arial" w:hAnsi="Arial" w:cs="Arial"/>
          <w:b/>
          <w:sz w:val="28"/>
          <w:szCs w:val="22"/>
          <w:lang w:val="it-IT" w:bidi="it-IT"/>
        </w:rPr>
      </w:pPr>
      <w:r w:rsidRPr="000614EF">
        <w:rPr>
          <w:rFonts w:ascii="Arial" w:hAnsi="Arial" w:cs="Arial"/>
          <w:b/>
          <w:bCs/>
          <w:sz w:val="28"/>
          <w:szCs w:val="22"/>
          <w:lang w:val="it-IT" w:bidi="it-IT"/>
        </w:rPr>
        <w:lastRenderedPageBreak/>
        <w:t>MB&amp;F – La Nascita di un Laboratorio Concettuale</w:t>
      </w:r>
    </w:p>
    <w:p w:rsidR="00E32E41" w:rsidRPr="000614EF" w:rsidRDefault="00E32E41" w:rsidP="00E32E41">
      <w:pPr>
        <w:spacing w:after="0"/>
        <w:jc w:val="both"/>
        <w:rPr>
          <w:rFonts w:ascii="Arial" w:hAnsi="Arial" w:cs="Arial"/>
          <w:b/>
          <w:i/>
          <w:sz w:val="28"/>
          <w:szCs w:val="22"/>
          <w:lang w:val="it-IT" w:bidi="it-IT"/>
        </w:rPr>
      </w:pPr>
    </w:p>
    <w:p w:rsidR="00E32E41" w:rsidRPr="000614EF" w:rsidRDefault="00E32E41" w:rsidP="00E32E41">
      <w:pPr>
        <w:spacing w:after="0"/>
        <w:jc w:val="both"/>
        <w:rPr>
          <w:rFonts w:ascii="Arial" w:hAnsi="Arial" w:cs="Arial"/>
          <w:sz w:val="22"/>
          <w:szCs w:val="22"/>
          <w:lang w:val="it-IT" w:bidi="it-IT"/>
        </w:rPr>
      </w:pPr>
      <w:r w:rsidRPr="000614EF">
        <w:rPr>
          <w:rFonts w:ascii="Arial" w:hAnsi="Arial" w:cs="Arial"/>
          <w:iCs/>
          <w:sz w:val="22"/>
          <w:szCs w:val="22"/>
          <w:lang w:val="it-IT" w:bidi="it-IT"/>
        </w:rPr>
        <w:t>Il 201</w:t>
      </w:r>
      <w:r w:rsidR="00E84378" w:rsidRPr="000614EF">
        <w:rPr>
          <w:rFonts w:ascii="Arial" w:hAnsi="Arial" w:cs="Arial"/>
          <w:iCs/>
          <w:sz w:val="22"/>
          <w:szCs w:val="22"/>
          <w:lang w:val="it-IT" w:bidi="it-IT"/>
        </w:rPr>
        <w:t>9 segna il 14</w:t>
      </w:r>
      <w:r w:rsidRPr="000614EF">
        <w:rPr>
          <w:rFonts w:ascii="Arial" w:hAnsi="Arial" w:cs="Arial"/>
          <w:iCs/>
          <w:sz w:val="22"/>
          <w:szCs w:val="22"/>
          <w:lang w:val="it-IT" w:bidi="it-IT"/>
        </w:rPr>
        <w:t xml:space="preserve">° anno di iper-creatività per </w:t>
      </w:r>
      <w:r w:rsidRPr="000614EF">
        <w:rPr>
          <w:rFonts w:ascii="Arial" w:hAnsi="Arial" w:cs="Arial"/>
          <w:sz w:val="22"/>
          <w:szCs w:val="22"/>
          <w:lang w:val="it-IT" w:bidi="it-IT"/>
        </w:rPr>
        <w:t xml:space="preserve">MB&amp;F, il primo laboratorio concettuale di orologeria al mondo. Con </w:t>
      </w:r>
      <w:r w:rsidR="00E84378" w:rsidRPr="000614EF">
        <w:rPr>
          <w:rFonts w:ascii="Arial" w:hAnsi="Arial" w:cs="Arial"/>
          <w:sz w:val="22"/>
          <w:szCs w:val="22"/>
          <w:lang w:val="it-IT" w:bidi="it-IT"/>
        </w:rPr>
        <w:t>sedici</w:t>
      </w:r>
      <w:r w:rsidRPr="000614EF">
        <w:rPr>
          <w:rFonts w:ascii="Arial" w:hAnsi="Arial" w:cs="Arial"/>
          <w:sz w:val="22"/>
          <w:szCs w:val="22"/>
          <w:lang w:val="it-IT" w:bidi="it-IT"/>
        </w:rPr>
        <w:t xml:space="preserve"> sorprendenti calibri che formano la base delle Horological Machine e Legacy Machine acclamate dalla critica, MB&amp;F continua a seguire la volontà di Maximilian Büsser, Fondatore e Direttore creativo, di dare vita ad un’arte cinetica tridimensionale decostruendo l’orologeria tradizionale.</w:t>
      </w:r>
    </w:p>
    <w:p w:rsidR="00E32E41" w:rsidRPr="000614EF" w:rsidRDefault="00E32E41" w:rsidP="00E32E41">
      <w:pPr>
        <w:spacing w:after="0"/>
        <w:jc w:val="both"/>
        <w:rPr>
          <w:rFonts w:ascii="Arial" w:hAnsi="Arial" w:cs="Arial"/>
          <w:sz w:val="22"/>
          <w:szCs w:val="22"/>
          <w:lang w:val="it-IT" w:bidi="it-IT"/>
        </w:rPr>
      </w:pPr>
      <w:r w:rsidRPr="000614EF">
        <w:rPr>
          <w:rFonts w:ascii="Arial" w:hAnsi="Arial" w:cs="Arial"/>
          <w:sz w:val="22"/>
          <w:szCs w:val="22"/>
          <w:lang w:val="it-IT" w:bidi="it-IT"/>
        </w:rPr>
        <w:br/>
        <w:t>Dopo 15 anni trascorsi nella gestione di prestigiosi marchi dell'orologeria, Maximilian Büsser si è dimesso dal suo incarico di Direttore generale di Harry Winston per creare MB&amp;F – Maximilian Büsser &amp; Friends. MB&amp;F è un laboratorio concettuale d’arte e microingegneria dedicato alla progettazione e realizzazione di piccole serie di concept radicali nel quale si riuniscono professionisti orologiai di talento che Büsser rispetta e con i quali ama lavorare.</w:t>
      </w:r>
    </w:p>
    <w:p w:rsidR="00E32E41" w:rsidRPr="000614EF" w:rsidRDefault="00E32E41" w:rsidP="00E32E41">
      <w:pPr>
        <w:spacing w:after="0"/>
        <w:jc w:val="both"/>
        <w:rPr>
          <w:rFonts w:ascii="Arial" w:hAnsi="Arial" w:cs="Arial"/>
          <w:sz w:val="22"/>
          <w:szCs w:val="22"/>
          <w:lang w:val="it-IT" w:bidi="it-IT"/>
        </w:rPr>
      </w:pPr>
      <w:r w:rsidRPr="000614EF">
        <w:rPr>
          <w:rFonts w:ascii="Arial" w:hAnsi="Arial" w:cs="Arial"/>
          <w:sz w:val="22"/>
          <w:szCs w:val="22"/>
          <w:lang w:val="it-IT" w:bidi="it-IT"/>
        </w:rPr>
        <w:br/>
        <w:t>Nel 2007 MB&amp;F ha presentato la prima Horological Machine, HM1. La sua cassa tridimensionale scolpita e le magnifiche finiture del meccanismo hanno definito gli standard per le idiosincratiche creazioni successive: tutte "macchine" che raccontano il tempo anziché semplicemente indicarlo. Le Horological Machines hanno esplorato lo spazio (HM2, HM3, HM6), il cielo (HM4,</w:t>
      </w:r>
      <w:r w:rsidR="00355AA0" w:rsidRPr="000614EF">
        <w:rPr>
          <w:rFonts w:ascii="Arial" w:hAnsi="Arial" w:cs="Arial"/>
          <w:sz w:val="22"/>
          <w:szCs w:val="22"/>
          <w:lang w:val="it-IT" w:bidi="it-IT"/>
        </w:rPr>
        <w:t xml:space="preserve"> </w:t>
      </w:r>
      <w:r w:rsidRPr="000614EF">
        <w:rPr>
          <w:rFonts w:ascii="Arial" w:hAnsi="Arial" w:cs="Arial"/>
          <w:sz w:val="22"/>
          <w:szCs w:val="22"/>
          <w:lang w:val="it-IT" w:bidi="it-IT"/>
        </w:rPr>
        <w:t xml:space="preserve">HM9), la strada (HM5, HMX, HM8) e l’acqua (HM7). </w:t>
      </w:r>
    </w:p>
    <w:p w:rsidR="00E32E41" w:rsidRPr="000614EF" w:rsidRDefault="00E32E41" w:rsidP="0076375F">
      <w:pPr>
        <w:spacing w:after="0"/>
        <w:jc w:val="both"/>
        <w:rPr>
          <w:rFonts w:ascii="Arial" w:hAnsi="Arial" w:cs="Arial"/>
          <w:b/>
          <w:sz w:val="22"/>
          <w:szCs w:val="22"/>
          <w:lang w:val="it-IT"/>
        </w:rPr>
      </w:pPr>
      <w:r w:rsidRPr="000614EF">
        <w:rPr>
          <w:rFonts w:ascii="Arial" w:hAnsi="Arial" w:cs="Arial"/>
          <w:sz w:val="22"/>
          <w:szCs w:val="22"/>
          <w:lang w:val="it-IT" w:bidi="it-IT"/>
        </w:rPr>
        <w:br/>
        <w:t>Nel 2011, MB&amp;F lancia una nuova collezione dalla cassa rotonda chiamata Legacy Machine. Si tratta di una collezione più classica (per gli standard di MB&amp;F…) ispirata alla tradizione del XIX secolo, da cui prende e reinterpreta le complicazioni dei più grandi Maestri Orologiai della storia per trasformarli in opere d’arte contemporanea. Alla LM1 e LM2 segue la LM101, la prima Machine MB&amp;F a racchiudere un movimento sviluppato interamente in-house. LM Perpetual e LM Split Escapement hanno portato l</w:t>
      </w:r>
      <w:r w:rsidR="0076375F" w:rsidRPr="000614EF">
        <w:rPr>
          <w:rFonts w:ascii="Arial" w:hAnsi="Arial" w:cs="Arial"/>
          <w:sz w:val="22"/>
          <w:szCs w:val="22"/>
          <w:lang w:val="it-IT" w:bidi="it-IT"/>
        </w:rPr>
        <w:t>a collezione ancora più lontano.</w:t>
      </w:r>
      <w:r w:rsidRPr="000614EF">
        <w:rPr>
          <w:rFonts w:ascii="Arial" w:hAnsi="Arial" w:cs="Arial"/>
          <w:bCs/>
          <w:sz w:val="22"/>
          <w:szCs w:val="22"/>
          <w:lang w:val="it-IT"/>
        </w:rPr>
        <w:t xml:space="preserve"> Il 2019 segna una svolta epocale con la creazione della prima macchina orologiera MB&amp;F interamente dedicata alle donne: la LM FlyingT.</w:t>
      </w:r>
      <w:r w:rsidRPr="000614EF">
        <w:rPr>
          <w:rFonts w:ascii="Arial" w:hAnsi="Arial" w:cs="Arial"/>
          <w:b/>
          <w:bCs/>
          <w:sz w:val="22"/>
          <w:szCs w:val="22"/>
          <w:lang w:val="it-IT"/>
        </w:rPr>
        <w:t xml:space="preserve"> </w:t>
      </w:r>
      <w:r w:rsidR="0076375F" w:rsidRPr="000614EF">
        <w:rPr>
          <w:rFonts w:ascii="Arial" w:hAnsi="Arial" w:cs="Arial"/>
          <w:sz w:val="22"/>
          <w:szCs w:val="22"/>
          <w:lang w:val="it-IT" w:bidi="it-IT"/>
        </w:rPr>
        <w:t>MB&amp;F alterna la presentazione di Horological Machine contemporanee e risolutamente anticonvenzionali a quella delle Legacy Machine, ispirate al passato.</w:t>
      </w:r>
    </w:p>
    <w:p w:rsidR="00E32E41" w:rsidRPr="000614EF" w:rsidRDefault="00E32E41" w:rsidP="00E32E41">
      <w:pPr>
        <w:spacing w:after="0"/>
        <w:jc w:val="both"/>
        <w:rPr>
          <w:rFonts w:ascii="Arial" w:hAnsi="Arial" w:cs="Arial"/>
          <w:sz w:val="22"/>
          <w:szCs w:val="22"/>
          <w:lang w:val="it-IT" w:bidi="it-IT"/>
        </w:rPr>
      </w:pPr>
    </w:p>
    <w:p w:rsidR="0076375F" w:rsidRPr="000614EF" w:rsidRDefault="00E32E41" w:rsidP="00E32E41">
      <w:pPr>
        <w:spacing w:after="0"/>
        <w:jc w:val="both"/>
        <w:rPr>
          <w:rFonts w:ascii="Arial" w:hAnsi="Arial" w:cs="Arial"/>
          <w:sz w:val="22"/>
          <w:szCs w:val="22"/>
          <w:lang w:val="it-IT" w:bidi="it-IT"/>
        </w:rPr>
      </w:pPr>
      <w:r w:rsidRPr="000614EF">
        <w:rPr>
          <w:rFonts w:ascii="Arial" w:hAnsi="Arial" w:cs="Arial"/>
          <w:sz w:val="22"/>
          <w:szCs w:val="22"/>
          <w:lang w:val="it-IT" w:bidi="it-IT"/>
        </w:rPr>
        <w:t xml:space="preserve">Poiché F sta per Friends, è del tutto naturale per MB&amp;F sviluppare collaborazioni con gli artisti, orologiai, designer e produttori di cui ha stima. </w:t>
      </w:r>
    </w:p>
    <w:p w:rsidR="0076375F" w:rsidRPr="000614EF" w:rsidRDefault="0076375F" w:rsidP="00E32E41">
      <w:pPr>
        <w:spacing w:after="0"/>
        <w:jc w:val="both"/>
        <w:rPr>
          <w:rFonts w:ascii="Arial" w:hAnsi="Arial" w:cs="Arial"/>
          <w:sz w:val="22"/>
          <w:szCs w:val="22"/>
          <w:lang w:val="it-IT" w:bidi="it-IT"/>
        </w:rPr>
      </w:pPr>
    </w:p>
    <w:p w:rsidR="00E32E41" w:rsidRPr="000614EF" w:rsidRDefault="00E32E41" w:rsidP="00E32E41">
      <w:pPr>
        <w:spacing w:after="0"/>
        <w:jc w:val="both"/>
        <w:rPr>
          <w:rFonts w:ascii="Arial" w:hAnsi="Arial" w:cs="Arial"/>
          <w:sz w:val="22"/>
          <w:szCs w:val="22"/>
          <w:lang w:val="it-IT" w:bidi="it-IT"/>
        </w:rPr>
      </w:pPr>
      <w:r w:rsidRPr="000614EF">
        <w:rPr>
          <w:rFonts w:ascii="Arial" w:hAnsi="Arial" w:cs="Arial"/>
          <w:sz w:val="22"/>
          <w:szCs w:val="22"/>
          <w:lang w:val="it-IT" w:bidi="it-IT"/>
        </w:rPr>
        <w:t>Ne sono nate due nuove categorie di creazioni: Performance Art e Co-creations. Se gli esemplari Performance Art sono macchine MB&amp;F reinterpretate da talenti creativi esterni, gli esemplari Co-creations non sono orologi da polso, ma un altro tipo di macchine, progettate e realizzate da manifatture svizzere uniche a partire da idee e disegni MB&amp;F. Molte di queste Co-creations, come gli orologi creati insieme a L'Epée 1839, descrivono il tempo, mentre le collaborazioni con Reuge e Caran d'Ache hanno generato altre forme di arte meccanica.</w:t>
      </w:r>
      <w:r w:rsidR="00A306ED" w:rsidRPr="000614EF">
        <w:rPr>
          <w:rFonts w:ascii="Arial" w:hAnsi="Arial" w:cs="Arial"/>
          <w:sz w:val="22"/>
          <w:szCs w:val="22"/>
          <w:lang w:val="it-IT" w:bidi="it-IT"/>
        </w:rPr>
        <w:t xml:space="preserve"> </w:t>
      </w:r>
    </w:p>
    <w:p w:rsidR="00E32E41" w:rsidRPr="000614EF" w:rsidRDefault="00E32E41" w:rsidP="00E32E41">
      <w:pPr>
        <w:spacing w:after="0"/>
        <w:jc w:val="both"/>
        <w:rPr>
          <w:rFonts w:ascii="Arial" w:hAnsi="Arial" w:cs="Arial"/>
          <w:sz w:val="22"/>
          <w:szCs w:val="22"/>
          <w:lang w:val="it-IT" w:bidi="it-IT"/>
        </w:rPr>
      </w:pPr>
    </w:p>
    <w:p w:rsidR="00E32E41" w:rsidRPr="000614EF" w:rsidRDefault="00E32E41" w:rsidP="00E32E41">
      <w:pPr>
        <w:spacing w:after="0"/>
        <w:jc w:val="both"/>
        <w:rPr>
          <w:rFonts w:ascii="Arial" w:hAnsi="Arial" w:cs="Arial"/>
          <w:sz w:val="22"/>
          <w:szCs w:val="22"/>
          <w:lang w:val="it-IT" w:bidi="it-IT"/>
        </w:rPr>
      </w:pPr>
      <w:r w:rsidRPr="000614EF">
        <w:rPr>
          <w:rFonts w:ascii="Arial" w:hAnsi="Arial" w:cs="Arial"/>
          <w:sz w:val="22"/>
          <w:szCs w:val="22"/>
          <w:lang w:val="it-IT" w:bidi="it-IT"/>
        </w:rPr>
        <w:t>Per dare a tutte queste macchine uno scenario adeguato, invece che in una classica vetrina Büsser ha avuto l'idea di collocarle in una galleria d'arte, accompagnate da varie forme di arte meccanica create da altri artisti. Nasce così la prima MB&amp;F M.A.D.Gallery (M.A.D.è l’acronimo di Mechanical Art Devices) a Ginevra, cui faranno seguito le M.A.D.Gallery di Taipei, Dubai e Hong Kong.</w:t>
      </w:r>
    </w:p>
    <w:p w:rsidR="00E32E41" w:rsidRDefault="00E32E41" w:rsidP="00E32E41">
      <w:pPr>
        <w:spacing w:after="0"/>
        <w:jc w:val="both"/>
        <w:rPr>
          <w:rFonts w:ascii="Arial" w:hAnsi="Arial" w:cs="Arial"/>
          <w:sz w:val="22"/>
          <w:szCs w:val="22"/>
          <w:lang w:val="it-IT" w:bidi="it-IT"/>
        </w:rPr>
      </w:pPr>
    </w:p>
    <w:p w:rsidR="000614EF" w:rsidRDefault="000614EF" w:rsidP="00E32E41">
      <w:pPr>
        <w:spacing w:after="0"/>
        <w:jc w:val="both"/>
        <w:rPr>
          <w:rFonts w:ascii="Arial" w:hAnsi="Arial" w:cs="Arial"/>
          <w:sz w:val="22"/>
          <w:szCs w:val="22"/>
          <w:lang w:val="it-IT" w:bidi="it-IT"/>
        </w:rPr>
      </w:pPr>
    </w:p>
    <w:p w:rsidR="000614EF" w:rsidRPr="000614EF" w:rsidRDefault="000614EF" w:rsidP="00E32E41">
      <w:pPr>
        <w:spacing w:after="0"/>
        <w:jc w:val="both"/>
        <w:rPr>
          <w:rFonts w:ascii="Arial" w:hAnsi="Arial" w:cs="Arial"/>
          <w:sz w:val="22"/>
          <w:szCs w:val="22"/>
          <w:lang w:val="it-IT" w:bidi="it-IT"/>
        </w:rPr>
      </w:pPr>
    </w:p>
    <w:p w:rsidR="00E32E41" w:rsidRPr="00A306ED" w:rsidRDefault="00E32E41" w:rsidP="00E32E41">
      <w:pPr>
        <w:jc w:val="both"/>
        <w:rPr>
          <w:rFonts w:ascii="Arial" w:hAnsi="Arial" w:cs="Arial"/>
          <w:iCs/>
          <w:sz w:val="22"/>
          <w:szCs w:val="22"/>
          <w:lang w:val="it-IT" w:bidi="it-IT"/>
        </w:rPr>
      </w:pPr>
      <w:r w:rsidRPr="000614EF">
        <w:rPr>
          <w:rFonts w:ascii="Arial" w:hAnsi="Arial" w:cs="Arial"/>
          <w:sz w:val="22"/>
          <w:szCs w:val="22"/>
          <w:lang w:val="it-IT" w:bidi="it-IT"/>
        </w:rPr>
        <w:lastRenderedPageBreak/>
        <w:t>E a ricordarci la natura innovativa del percorso compiuto sin qui da MB&amp;F ci sono stati insigni riconoscimenti. Per non nominarne che alcuni, citiamo i ben quattro premi Grand Prix del famoso Grand Prix d'Horlogerie de Genève: nel 2016 la LM Perpetual ha vinto il Grand Prix per il Migliore orologio da polso con calendario; nel 2012 la Legacy Machine N. 1 ha ricevuto sia il Premio del pubblico (votato dagli appassionati di orologeria) che il Premio per il Migliore orologio da polso da uomo (votato dalla giuria professionale). Al Grand Prix del 2010 MB&amp;F ha vinto il premio Migliore concept e orologio di design per l'HM4 Thunderbolt. Nel 2015 MB&amp;F ha ricevuto per l'HM6 Space Pirate il riconoscimento "Red Dot: Best of the Best", il premio di categoria più elevata agli internazionali Red Dot Awards.</w:t>
      </w:r>
    </w:p>
    <w:p w:rsidR="00E32E41" w:rsidRPr="00A306ED" w:rsidRDefault="00E32E41">
      <w:pPr>
        <w:jc w:val="both"/>
        <w:rPr>
          <w:rFonts w:ascii="Arial" w:hAnsi="Arial" w:cs="Arial"/>
          <w:sz w:val="22"/>
          <w:szCs w:val="22"/>
          <w:lang w:val="it-IT"/>
        </w:rPr>
      </w:pPr>
    </w:p>
    <w:sectPr w:rsidR="00E32E41" w:rsidRPr="00A306ED" w:rsidSect="00071308">
      <w:headerReference w:type="default" r:id="rId9"/>
      <w:footerReference w:type="default" r:id="rId10"/>
      <w:pgSz w:w="11900" w:h="16840"/>
      <w:pgMar w:top="1560" w:right="1531" w:bottom="1560" w:left="1531" w:header="426"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1A1" w:rsidRDefault="00B1321A">
      <w:pPr>
        <w:spacing w:after="0"/>
      </w:pPr>
      <w:r>
        <w:separator/>
      </w:r>
    </w:p>
  </w:endnote>
  <w:endnote w:type="continuationSeparator" w:id="0">
    <w:p w:rsidR="00B031A1" w:rsidRDefault="00B132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ight">
    <w:altName w:val="Century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747" w:rsidRPr="00A306ED" w:rsidRDefault="00B1321A" w:rsidP="00523747">
    <w:pPr>
      <w:pStyle w:val="Sansinterligne"/>
      <w:rPr>
        <w:rFonts w:ascii="Arial" w:hAnsi="Arial" w:cs="Arial"/>
        <w:sz w:val="18"/>
        <w:szCs w:val="18"/>
        <w:lang w:val="it-IT"/>
      </w:rPr>
    </w:pPr>
    <w:r w:rsidRPr="00C3085D">
      <w:rPr>
        <w:rFonts w:ascii="Arial" w:hAnsi="Arial" w:cs="Arial"/>
        <w:sz w:val="18"/>
        <w:szCs w:val="18"/>
        <w:lang w:val="it-IT"/>
      </w:rPr>
      <w:t xml:space="preserve">Per ulteriori informazioni contattare </w:t>
    </w:r>
  </w:p>
  <w:p w:rsidR="00523747" w:rsidRPr="00523747" w:rsidRDefault="00B1321A" w:rsidP="00523747">
    <w:pPr>
      <w:pStyle w:val="Sansinterligne"/>
      <w:rPr>
        <w:rFonts w:ascii="Arial" w:hAnsi="Arial" w:cs="Arial"/>
        <w:sz w:val="18"/>
        <w:szCs w:val="18"/>
        <w:lang w:val="it-IT"/>
      </w:rPr>
    </w:pPr>
    <w:r w:rsidRPr="009447C4">
      <w:rPr>
        <w:rFonts w:ascii="Arial" w:hAnsi="Arial" w:cs="Arial"/>
        <w:sz w:val="18"/>
        <w:szCs w:val="18"/>
        <w:lang w:val="it-IT"/>
      </w:rPr>
      <w:t xml:space="preserve">Charris Yadigaroglou  </w:t>
    </w:r>
    <w:hyperlink r:id="rId1" w:history="1">
      <w:r w:rsidRPr="009447C4">
        <w:rPr>
          <w:rStyle w:val="Lienhypertexte"/>
          <w:rFonts w:ascii="Arial" w:hAnsi="Arial" w:cs="Arial"/>
          <w:sz w:val="18"/>
          <w:szCs w:val="18"/>
          <w:lang w:val="it-IT"/>
        </w:rPr>
        <w:t>cy@mbandf.com</w:t>
      </w:r>
    </w:hyperlink>
    <w:r w:rsidRPr="009447C4">
      <w:rPr>
        <w:rFonts w:ascii="Arial" w:hAnsi="Arial" w:cs="Arial"/>
        <w:sz w:val="18"/>
        <w:szCs w:val="18"/>
        <w:lang w:val="it-IT"/>
      </w:rPr>
      <w:t xml:space="preserve"> +41 22 508 10 33. </w:t>
    </w:r>
    <w:r w:rsidRPr="009447C4">
      <w:rPr>
        <w:rFonts w:ascii="Arial" w:hAnsi="Arial" w:cs="Arial"/>
        <w:sz w:val="18"/>
        <w:szCs w:val="18"/>
        <w:lang w:val="it-IT"/>
      </w:rPr>
      <w:br/>
      <w:t>MB&amp;F SA, Rue Verdaine 11, CH-1204 Ginevra, Svizzera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1A1" w:rsidRDefault="00B1321A">
      <w:pPr>
        <w:spacing w:after="0"/>
      </w:pPr>
      <w:r>
        <w:separator/>
      </w:r>
    </w:p>
  </w:footnote>
  <w:footnote w:type="continuationSeparator" w:id="0">
    <w:p w:rsidR="00B031A1" w:rsidRDefault="00B132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308" w:rsidRDefault="00B1321A">
    <w:pPr>
      <w:pStyle w:val="En-tte"/>
    </w:pPr>
    <w:r>
      <w:rPr>
        <w:noProof/>
        <w:lang w:val="fr-CH" w:eastAsia="fr-CH"/>
      </w:rPr>
      <w:drawing>
        <wp:inline distT="0" distB="0" distL="0" distR="0">
          <wp:extent cx="1531620" cy="518160"/>
          <wp:effectExtent l="0" t="0" r="0" b="0"/>
          <wp:docPr id="6"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74183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C53B8"/>
    <w:multiLevelType w:val="hybridMultilevel"/>
    <w:tmpl w:val="17B61F8C"/>
    <w:lvl w:ilvl="0" w:tplc="D0721F66">
      <w:numFmt w:val="bullet"/>
      <w:lvlText w:val="-"/>
      <w:lvlJc w:val="left"/>
      <w:pPr>
        <w:ind w:left="720" w:hanging="360"/>
      </w:pPr>
      <w:rPr>
        <w:rFonts w:ascii="Arial" w:eastAsiaTheme="minorHAnsi" w:hAnsi="Arial" w:cs="Arial" w:hint="default"/>
      </w:rPr>
    </w:lvl>
    <w:lvl w:ilvl="1" w:tplc="057003A6" w:tentative="1">
      <w:start w:val="1"/>
      <w:numFmt w:val="bullet"/>
      <w:lvlText w:val="o"/>
      <w:lvlJc w:val="left"/>
      <w:pPr>
        <w:ind w:left="1440" w:hanging="360"/>
      </w:pPr>
      <w:rPr>
        <w:rFonts w:ascii="Courier New" w:hAnsi="Courier New" w:cs="Courier New" w:hint="default"/>
      </w:rPr>
    </w:lvl>
    <w:lvl w:ilvl="2" w:tplc="5790B2B4" w:tentative="1">
      <w:start w:val="1"/>
      <w:numFmt w:val="bullet"/>
      <w:lvlText w:val=""/>
      <w:lvlJc w:val="left"/>
      <w:pPr>
        <w:ind w:left="2160" w:hanging="360"/>
      </w:pPr>
      <w:rPr>
        <w:rFonts w:ascii="Wingdings" w:hAnsi="Wingdings" w:hint="default"/>
      </w:rPr>
    </w:lvl>
    <w:lvl w:ilvl="3" w:tplc="55A2BD5E" w:tentative="1">
      <w:start w:val="1"/>
      <w:numFmt w:val="bullet"/>
      <w:lvlText w:val=""/>
      <w:lvlJc w:val="left"/>
      <w:pPr>
        <w:ind w:left="2880" w:hanging="360"/>
      </w:pPr>
      <w:rPr>
        <w:rFonts w:ascii="Symbol" w:hAnsi="Symbol" w:hint="default"/>
      </w:rPr>
    </w:lvl>
    <w:lvl w:ilvl="4" w:tplc="4D8AFD84" w:tentative="1">
      <w:start w:val="1"/>
      <w:numFmt w:val="bullet"/>
      <w:lvlText w:val="o"/>
      <w:lvlJc w:val="left"/>
      <w:pPr>
        <w:ind w:left="3600" w:hanging="360"/>
      </w:pPr>
      <w:rPr>
        <w:rFonts w:ascii="Courier New" w:hAnsi="Courier New" w:cs="Courier New" w:hint="default"/>
      </w:rPr>
    </w:lvl>
    <w:lvl w:ilvl="5" w:tplc="79DA0616" w:tentative="1">
      <w:start w:val="1"/>
      <w:numFmt w:val="bullet"/>
      <w:lvlText w:val=""/>
      <w:lvlJc w:val="left"/>
      <w:pPr>
        <w:ind w:left="4320" w:hanging="360"/>
      </w:pPr>
      <w:rPr>
        <w:rFonts w:ascii="Wingdings" w:hAnsi="Wingdings" w:hint="default"/>
      </w:rPr>
    </w:lvl>
    <w:lvl w:ilvl="6" w:tplc="C9E00F2E" w:tentative="1">
      <w:start w:val="1"/>
      <w:numFmt w:val="bullet"/>
      <w:lvlText w:val=""/>
      <w:lvlJc w:val="left"/>
      <w:pPr>
        <w:ind w:left="5040" w:hanging="360"/>
      </w:pPr>
      <w:rPr>
        <w:rFonts w:ascii="Symbol" w:hAnsi="Symbol" w:hint="default"/>
      </w:rPr>
    </w:lvl>
    <w:lvl w:ilvl="7" w:tplc="C3B80E92" w:tentative="1">
      <w:start w:val="1"/>
      <w:numFmt w:val="bullet"/>
      <w:lvlText w:val="o"/>
      <w:lvlJc w:val="left"/>
      <w:pPr>
        <w:ind w:left="5760" w:hanging="360"/>
      </w:pPr>
      <w:rPr>
        <w:rFonts w:ascii="Courier New" w:hAnsi="Courier New" w:cs="Courier New" w:hint="default"/>
      </w:rPr>
    </w:lvl>
    <w:lvl w:ilvl="8" w:tplc="5400085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21A"/>
    <w:rsid w:val="00014A88"/>
    <w:rsid w:val="000614EF"/>
    <w:rsid w:val="00071308"/>
    <w:rsid w:val="00081538"/>
    <w:rsid w:val="000C497A"/>
    <w:rsid w:val="001F047B"/>
    <w:rsid w:val="002133A8"/>
    <w:rsid w:val="002E45AD"/>
    <w:rsid w:val="002F4D93"/>
    <w:rsid w:val="00355AA0"/>
    <w:rsid w:val="003B53FA"/>
    <w:rsid w:val="004411AF"/>
    <w:rsid w:val="00445C4C"/>
    <w:rsid w:val="0046700F"/>
    <w:rsid w:val="00523747"/>
    <w:rsid w:val="00552002"/>
    <w:rsid w:val="005A48FF"/>
    <w:rsid w:val="005D7DA0"/>
    <w:rsid w:val="005E7846"/>
    <w:rsid w:val="0068457E"/>
    <w:rsid w:val="006934A5"/>
    <w:rsid w:val="006935A0"/>
    <w:rsid w:val="0069490E"/>
    <w:rsid w:val="0076375F"/>
    <w:rsid w:val="00804A33"/>
    <w:rsid w:val="008B5583"/>
    <w:rsid w:val="008D09D9"/>
    <w:rsid w:val="009447C4"/>
    <w:rsid w:val="00A306ED"/>
    <w:rsid w:val="00B031A1"/>
    <w:rsid w:val="00B1321A"/>
    <w:rsid w:val="00B45B9C"/>
    <w:rsid w:val="00B63670"/>
    <w:rsid w:val="00B82E68"/>
    <w:rsid w:val="00C07E96"/>
    <w:rsid w:val="00C3085D"/>
    <w:rsid w:val="00E32E41"/>
    <w:rsid w:val="00E8140C"/>
    <w:rsid w:val="00E84378"/>
    <w:rsid w:val="00F03687"/>
  </w:rsids>
  <m:mathPr>
    <m:mathFont m:val="Cambria Math"/>
    <m:brkBin m:val="before"/>
    <m:brkBinSub m:val="--"/>
    <m:smallFrac m:val="0"/>
    <m:dispDef m:val="0"/>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2F4D93"/>
    <w:pPr>
      <w:spacing w:after="0"/>
    </w:pPr>
    <w:rPr>
      <w:rFonts w:ascii="Avenir Light" w:hAnsi="Avenir Light"/>
    </w:rPr>
  </w:style>
  <w:style w:type="paragraph" w:styleId="En-tte">
    <w:name w:val="header"/>
    <w:basedOn w:val="Normal"/>
    <w:link w:val="En-tteCar"/>
    <w:uiPriority w:val="99"/>
    <w:unhideWhenUsed/>
    <w:rsid w:val="008B5583"/>
    <w:pPr>
      <w:tabs>
        <w:tab w:val="center" w:pos="4536"/>
        <w:tab w:val="right" w:pos="9072"/>
      </w:tabs>
      <w:spacing w:after="0"/>
    </w:pPr>
  </w:style>
  <w:style w:type="character" w:customStyle="1" w:styleId="En-tteCar">
    <w:name w:val="En-tête Car"/>
    <w:basedOn w:val="Policepardfaut"/>
    <w:link w:val="En-tte"/>
    <w:uiPriority w:val="99"/>
    <w:rsid w:val="008B5583"/>
    <w:rPr>
      <w:rFonts w:ascii="Avenir Light" w:hAnsi="Avenir Light"/>
    </w:rPr>
  </w:style>
  <w:style w:type="paragraph" w:styleId="Pieddepage">
    <w:name w:val="footer"/>
    <w:basedOn w:val="Normal"/>
    <w:link w:val="PieddepageCar"/>
    <w:uiPriority w:val="99"/>
    <w:unhideWhenUsed/>
    <w:rsid w:val="008B5583"/>
    <w:pPr>
      <w:tabs>
        <w:tab w:val="center" w:pos="4536"/>
        <w:tab w:val="right" w:pos="9072"/>
      </w:tabs>
      <w:spacing w:after="0"/>
    </w:pPr>
  </w:style>
  <w:style w:type="character" w:customStyle="1" w:styleId="PieddepageCar">
    <w:name w:val="Pied de page Car"/>
    <w:basedOn w:val="Policepardfaut"/>
    <w:link w:val="Pieddepage"/>
    <w:uiPriority w:val="99"/>
    <w:rsid w:val="008B5583"/>
    <w:rPr>
      <w:rFonts w:ascii="Avenir Light" w:hAnsi="Avenir Light"/>
    </w:rPr>
  </w:style>
  <w:style w:type="character" w:styleId="Lienhypertexte">
    <w:name w:val="Hyperlink"/>
    <w:basedOn w:val="Policepardfaut"/>
    <w:uiPriority w:val="99"/>
    <w:unhideWhenUsed/>
    <w:rsid w:val="00523747"/>
    <w:rPr>
      <w:color w:val="0000FF" w:themeColor="hyperlink"/>
      <w:u w:val="single"/>
    </w:rPr>
  </w:style>
  <w:style w:type="paragraph" w:styleId="Textedebulles">
    <w:name w:val="Balloon Text"/>
    <w:basedOn w:val="Normal"/>
    <w:link w:val="TextedebullesCar"/>
    <w:uiPriority w:val="99"/>
    <w:semiHidden/>
    <w:unhideWhenUsed/>
    <w:rsid w:val="000C497A"/>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C49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2F4D93"/>
    <w:pPr>
      <w:spacing w:after="0"/>
    </w:pPr>
    <w:rPr>
      <w:rFonts w:ascii="Avenir Light" w:hAnsi="Avenir Light"/>
    </w:rPr>
  </w:style>
  <w:style w:type="paragraph" w:styleId="En-tte">
    <w:name w:val="header"/>
    <w:basedOn w:val="Normal"/>
    <w:link w:val="En-tteCar"/>
    <w:uiPriority w:val="99"/>
    <w:unhideWhenUsed/>
    <w:rsid w:val="008B5583"/>
    <w:pPr>
      <w:tabs>
        <w:tab w:val="center" w:pos="4536"/>
        <w:tab w:val="right" w:pos="9072"/>
      </w:tabs>
      <w:spacing w:after="0"/>
    </w:pPr>
  </w:style>
  <w:style w:type="character" w:customStyle="1" w:styleId="En-tteCar">
    <w:name w:val="En-tête Car"/>
    <w:basedOn w:val="Policepardfaut"/>
    <w:link w:val="En-tte"/>
    <w:uiPriority w:val="99"/>
    <w:rsid w:val="008B5583"/>
    <w:rPr>
      <w:rFonts w:ascii="Avenir Light" w:hAnsi="Avenir Light"/>
    </w:rPr>
  </w:style>
  <w:style w:type="paragraph" w:styleId="Pieddepage">
    <w:name w:val="footer"/>
    <w:basedOn w:val="Normal"/>
    <w:link w:val="PieddepageCar"/>
    <w:uiPriority w:val="99"/>
    <w:unhideWhenUsed/>
    <w:rsid w:val="008B5583"/>
    <w:pPr>
      <w:tabs>
        <w:tab w:val="center" w:pos="4536"/>
        <w:tab w:val="right" w:pos="9072"/>
      </w:tabs>
      <w:spacing w:after="0"/>
    </w:pPr>
  </w:style>
  <w:style w:type="character" w:customStyle="1" w:styleId="PieddepageCar">
    <w:name w:val="Pied de page Car"/>
    <w:basedOn w:val="Policepardfaut"/>
    <w:link w:val="Pieddepage"/>
    <w:uiPriority w:val="99"/>
    <w:rsid w:val="008B5583"/>
    <w:rPr>
      <w:rFonts w:ascii="Avenir Light" w:hAnsi="Avenir Light"/>
    </w:rPr>
  </w:style>
  <w:style w:type="character" w:styleId="Lienhypertexte">
    <w:name w:val="Hyperlink"/>
    <w:basedOn w:val="Policepardfaut"/>
    <w:uiPriority w:val="99"/>
    <w:unhideWhenUsed/>
    <w:rsid w:val="00523747"/>
    <w:rPr>
      <w:color w:val="0000FF" w:themeColor="hyperlink"/>
      <w:u w:val="single"/>
    </w:rPr>
  </w:style>
  <w:style w:type="paragraph" w:styleId="Textedebulles">
    <w:name w:val="Balloon Text"/>
    <w:basedOn w:val="Normal"/>
    <w:link w:val="TextedebullesCar"/>
    <w:uiPriority w:val="99"/>
    <w:semiHidden/>
    <w:unhideWhenUsed/>
    <w:rsid w:val="000C497A"/>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C49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15D46-66EA-4ACD-96EE-BAE67CB9F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2825</Words>
  <Characters>15538</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18327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Maena Le Gat</cp:lastModifiedBy>
  <cp:revision>3</cp:revision>
  <dcterms:created xsi:type="dcterms:W3CDTF">2019-02-25T13:53:00Z</dcterms:created>
  <dcterms:modified xsi:type="dcterms:W3CDTF">2019-02-27T15:50:00Z</dcterms:modified>
</cp:coreProperties>
</file>