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7E" w:rsidRPr="00D8490A" w:rsidRDefault="00AD5CE7" w:rsidP="004F2903">
      <w:pPr>
        <w:pStyle w:val="Sansinterligne"/>
        <w:jc w:val="center"/>
        <w:rPr>
          <w:rFonts w:ascii="Arial" w:hAnsi="Arial" w:cs="Arial"/>
          <w:b/>
          <w:sz w:val="32"/>
          <w:szCs w:val="22"/>
          <w:lang w:val="ru-RU"/>
        </w:rPr>
      </w:pPr>
      <w:r w:rsidRPr="00D8490A">
        <w:rPr>
          <w:rFonts w:ascii="Arial" w:hAnsi="Arial" w:cs="Arial"/>
          <w:b/>
          <w:bCs/>
          <w:sz w:val="32"/>
          <w:szCs w:val="22"/>
          <w:lang w:val="ru-RU"/>
        </w:rPr>
        <w:t>Legacy Machine FlyingT</w:t>
      </w:r>
    </w:p>
    <w:p w:rsidR="002F4D93" w:rsidRPr="00D8490A" w:rsidRDefault="002F4D93" w:rsidP="004F2903">
      <w:pPr>
        <w:pStyle w:val="Sansinterligne"/>
        <w:jc w:val="both"/>
        <w:rPr>
          <w:rFonts w:ascii="Arial" w:hAnsi="Arial" w:cs="Arial"/>
          <w:sz w:val="32"/>
          <w:szCs w:val="22"/>
          <w:lang w:val="ru-RU"/>
        </w:rPr>
      </w:pPr>
    </w:p>
    <w:p w:rsidR="002F4D93" w:rsidRPr="00D8490A" w:rsidRDefault="00AD5CE7" w:rsidP="004F2903">
      <w:pPr>
        <w:pStyle w:val="Sansinterligne"/>
        <w:jc w:val="center"/>
        <w:rPr>
          <w:rFonts w:ascii="Arial" w:hAnsi="Arial" w:cs="Arial"/>
          <w:b/>
          <w:bCs/>
          <w:sz w:val="28"/>
          <w:szCs w:val="22"/>
          <w:lang w:val="ru-RU"/>
        </w:rPr>
      </w:pPr>
      <w:r w:rsidRPr="00D8490A">
        <w:rPr>
          <w:rFonts w:ascii="Arial" w:hAnsi="Arial" w:cs="Arial"/>
          <w:b/>
          <w:bCs/>
          <w:sz w:val="28"/>
          <w:szCs w:val="22"/>
          <w:lang w:val="ru-RU"/>
        </w:rPr>
        <w:t>Первая «машина» MB&amp;F</w:t>
      </w:r>
      <w:r w:rsidR="00FD00FC" w:rsidRPr="00D8490A">
        <w:rPr>
          <w:rFonts w:ascii="Arial" w:hAnsi="Arial" w:cs="Arial"/>
          <w:b/>
          <w:bCs/>
          <w:sz w:val="28"/>
          <w:szCs w:val="22"/>
          <w:lang w:val="ru-RU"/>
        </w:rPr>
        <w:t xml:space="preserve"> для</w:t>
      </w:r>
      <w:r w:rsidRPr="00D8490A">
        <w:rPr>
          <w:rFonts w:ascii="Arial" w:hAnsi="Arial" w:cs="Arial"/>
          <w:b/>
          <w:bCs/>
          <w:sz w:val="28"/>
          <w:szCs w:val="22"/>
          <w:lang w:val="ru-RU"/>
        </w:rPr>
        <w:t xml:space="preserve"> представительниц</w:t>
      </w:r>
      <w:r w:rsidR="004F2903" w:rsidRPr="00D8490A">
        <w:rPr>
          <w:rFonts w:ascii="Arial" w:hAnsi="Arial" w:cs="Arial"/>
          <w:b/>
          <w:bCs/>
          <w:sz w:val="28"/>
          <w:szCs w:val="22"/>
          <w:lang w:val="ru-RU"/>
        </w:rPr>
        <w:t xml:space="preserve"> </w:t>
      </w:r>
      <w:r w:rsidRPr="00D8490A">
        <w:rPr>
          <w:rFonts w:ascii="Arial" w:hAnsi="Arial" w:cs="Arial"/>
          <w:b/>
          <w:bCs/>
          <w:sz w:val="28"/>
          <w:szCs w:val="22"/>
          <w:lang w:val="ru-RU"/>
        </w:rPr>
        <w:t>прекрасного пола</w:t>
      </w:r>
    </w:p>
    <w:p w:rsidR="004F2903" w:rsidRPr="00D8490A" w:rsidRDefault="004F2903" w:rsidP="004F2903">
      <w:pPr>
        <w:pStyle w:val="Sansinterligne"/>
        <w:jc w:val="center"/>
        <w:rPr>
          <w:rFonts w:ascii="Arial" w:hAnsi="Arial" w:cs="Arial"/>
          <w:b/>
          <w:bCs/>
          <w:sz w:val="28"/>
          <w:szCs w:val="22"/>
          <w:lang w:val="ru-RU"/>
        </w:rPr>
      </w:pPr>
    </w:p>
    <w:p w:rsidR="00B63670" w:rsidRPr="00D8490A" w:rsidRDefault="00AD5CE7" w:rsidP="004F2903">
      <w:pPr>
        <w:pStyle w:val="Sansinterligne"/>
        <w:jc w:val="both"/>
        <w:rPr>
          <w:rFonts w:ascii="Arial" w:hAnsi="Arial" w:cs="Arial"/>
          <w:b/>
          <w:sz w:val="22"/>
          <w:szCs w:val="22"/>
          <w:lang w:val="ru-RU"/>
        </w:rPr>
      </w:pPr>
      <w:r w:rsidRPr="00D8490A">
        <w:rPr>
          <w:rFonts w:ascii="Arial" w:hAnsi="Arial" w:cs="Arial"/>
          <w:b/>
          <w:bCs/>
          <w:sz w:val="22"/>
          <w:szCs w:val="22"/>
          <w:lang w:val="ru-RU"/>
        </w:rPr>
        <w:t>РЕЗЮМЕ</w:t>
      </w:r>
    </w:p>
    <w:p w:rsidR="00B63670" w:rsidRPr="00D8490A" w:rsidRDefault="00B63670" w:rsidP="004F2903">
      <w:pPr>
        <w:pStyle w:val="Sansinterligne"/>
        <w:jc w:val="both"/>
        <w:rPr>
          <w:rFonts w:ascii="Arial" w:hAnsi="Arial" w:cs="Arial"/>
          <w:sz w:val="22"/>
          <w:szCs w:val="22"/>
          <w:lang w:val="ru-RU"/>
        </w:rPr>
      </w:pPr>
    </w:p>
    <w:p w:rsidR="00B63670"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Если проанализировать даже, казалось бы, самые непредсказуемые процессы, выясняется, что в каждом есть своя логика развития и свои циклы. Это фундаментальное положение также верно как для индивидуальных, так и для коллективных форм человеческой деятельности. В случае Максимилиана Бюссера и созданной им компании MB&amp;F прослеживается семилетний цикл творческого развития. Так, в седьмой год существования MB&amp;F было положено начало коллекции Legacy Machine, а в Женеве открылась первая галерея M.A.D.</w:t>
      </w:r>
      <w:r w:rsidR="00FD00FC" w:rsidRPr="00D8490A">
        <w:rPr>
          <w:rFonts w:ascii="Arial" w:hAnsi="Arial" w:cs="Arial"/>
          <w:sz w:val="22"/>
          <w:szCs w:val="22"/>
          <w:lang w:val="en-GB"/>
        </w:rPr>
        <w:t>Gallery</w:t>
      </w:r>
      <w:r w:rsidRPr="00D8490A">
        <w:rPr>
          <w:rFonts w:ascii="Arial" w:hAnsi="Arial" w:cs="Arial"/>
          <w:sz w:val="22"/>
          <w:szCs w:val="22"/>
          <w:lang w:val="ru-RU"/>
        </w:rPr>
        <w:t xml:space="preserve">, </w:t>
      </w:r>
      <w:r w:rsidR="00FD00FC" w:rsidRPr="00D8490A">
        <w:rPr>
          <w:rFonts w:ascii="Arial" w:hAnsi="Arial" w:cs="Arial"/>
          <w:sz w:val="22"/>
          <w:szCs w:val="22"/>
          <w:lang w:val="ru-RU"/>
        </w:rPr>
        <w:t>служащая местом</w:t>
      </w:r>
      <w:r w:rsidRPr="00D8490A">
        <w:rPr>
          <w:rFonts w:ascii="Arial" w:hAnsi="Arial" w:cs="Arial"/>
          <w:sz w:val="22"/>
          <w:szCs w:val="22"/>
          <w:lang w:val="ru-RU"/>
        </w:rPr>
        <w:t xml:space="preserve"> для демонстрации механических шедевров, которые MB&amp;F создает совместно с различными партнерами. Четырнадцатый год в истории MB&amp;F также отмечен новыми смелыми проектами в часовой области, свидетельствующими о том, что и компания, и ее основатель открыли для себя новые творческие горизонты.</w:t>
      </w:r>
    </w:p>
    <w:p w:rsidR="004F2903" w:rsidRPr="00D8490A" w:rsidRDefault="004F2903" w:rsidP="004F2903">
      <w:pPr>
        <w:pStyle w:val="Sansinterligne"/>
        <w:jc w:val="both"/>
        <w:rPr>
          <w:rFonts w:ascii="Arial" w:hAnsi="Arial" w:cs="Arial"/>
          <w:sz w:val="22"/>
          <w:szCs w:val="22"/>
          <w:lang w:val="ru-RU"/>
        </w:rPr>
      </w:pPr>
    </w:p>
    <w:p w:rsidR="00B63670"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Представляем Legacy Machine FlyingT – первое трехмерное произведение часового искусства MB&amp;F, созданное специально для женщин.</w:t>
      </w:r>
    </w:p>
    <w:p w:rsidR="004F2903" w:rsidRPr="00D8490A" w:rsidRDefault="004F2903" w:rsidP="004F2903">
      <w:pPr>
        <w:pStyle w:val="Sansinterligne"/>
        <w:jc w:val="both"/>
        <w:rPr>
          <w:rFonts w:ascii="Arial" w:hAnsi="Arial" w:cs="Arial"/>
          <w:sz w:val="22"/>
          <w:szCs w:val="22"/>
          <w:lang w:val="ru-RU"/>
        </w:rPr>
      </w:pPr>
    </w:p>
    <w:p w:rsidR="00B63670"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Круглый корпус из белого золота с отчетливым выгнутым безелем и тонкими вытянутыми ушками полностью украшен бриллиантами. Над безелем выступает купол оригинальной формы, изготовленный из сапфирового стекла. Он защищает слегка изогнутый циферблат с многослойным лаковым покрытием, переливающимся черным, или с сияющим паве из белых бриллиантов.</w:t>
      </w:r>
    </w:p>
    <w:p w:rsidR="004F2903" w:rsidRPr="00D8490A" w:rsidRDefault="004F2903" w:rsidP="004F2903">
      <w:pPr>
        <w:pStyle w:val="Sansinterligne"/>
        <w:jc w:val="both"/>
        <w:rPr>
          <w:rFonts w:ascii="Arial" w:hAnsi="Arial" w:cs="Arial"/>
          <w:sz w:val="22"/>
          <w:szCs w:val="22"/>
          <w:lang w:val="ru-RU"/>
        </w:rPr>
      </w:pPr>
    </w:p>
    <w:p w:rsidR="00B63670" w:rsidRPr="00D8490A" w:rsidRDefault="00FD00FC" w:rsidP="004F2903">
      <w:pPr>
        <w:pStyle w:val="Sansinterligne"/>
        <w:jc w:val="both"/>
        <w:rPr>
          <w:rFonts w:ascii="Arial" w:hAnsi="Arial" w:cs="Arial"/>
          <w:sz w:val="22"/>
          <w:szCs w:val="22"/>
          <w:lang w:val="ru-RU"/>
        </w:rPr>
      </w:pPr>
      <w:r w:rsidRPr="00D8490A">
        <w:rPr>
          <w:rFonts w:ascii="Arial" w:hAnsi="Arial" w:cs="Arial"/>
          <w:sz w:val="22"/>
          <w:szCs w:val="22"/>
          <w:lang w:val="ru-RU"/>
        </w:rPr>
        <w:t>Асимметричное окошко</w:t>
      </w:r>
      <w:r w:rsidR="00AD5CE7" w:rsidRPr="00D8490A">
        <w:rPr>
          <w:rFonts w:ascii="Arial" w:hAnsi="Arial" w:cs="Arial"/>
          <w:sz w:val="22"/>
          <w:szCs w:val="22"/>
          <w:lang w:val="ru-RU"/>
        </w:rPr>
        <w:t xml:space="preserve"> сложной формы обрамляет механическое «сердце» часов LM FlyingT – парящий турбийон, работающий с оптимальной балансовой частотой 2,5 Гц (18 000 пк/ч). Турбийон возвышается над плоскостью механизма кинетической вертикальной конструкцией, которая по высоте почти достигает купола из сапфирового стекла. Сверху на каретке парящего турбийона красуется крупный бриллиант, который озаряет циферблат драгоценным сиянием, вращаясь вместе с турбийоном.</w:t>
      </w:r>
    </w:p>
    <w:p w:rsidR="004F2903" w:rsidRPr="00D8490A" w:rsidRDefault="004F2903" w:rsidP="004F2903">
      <w:pPr>
        <w:pStyle w:val="Sansinterligne"/>
        <w:jc w:val="both"/>
        <w:rPr>
          <w:rFonts w:ascii="Arial" w:hAnsi="Arial" w:cs="Arial"/>
          <w:sz w:val="22"/>
          <w:szCs w:val="22"/>
          <w:lang w:val="ru-RU"/>
        </w:rPr>
      </w:pPr>
    </w:p>
    <w:p w:rsidR="00B63670"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 xml:space="preserve">В положении «7 часов» – такой выбор, как и многое другое в модели LM FlyingT, продиктован символикой цифр – размещен </w:t>
      </w:r>
      <w:r w:rsidR="004E72F5" w:rsidRPr="00D8490A">
        <w:rPr>
          <w:rFonts w:ascii="Arial" w:hAnsi="Arial" w:cs="Arial"/>
          <w:sz w:val="22"/>
          <w:szCs w:val="22"/>
          <w:lang w:val="ru-RU"/>
        </w:rPr>
        <w:t xml:space="preserve">черный или </w:t>
      </w:r>
      <w:r w:rsidRPr="00D8490A">
        <w:rPr>
          <w:rFonts w:ascii="Arial" w:hAnsi="Arial" w:cs="Arial"/>
          <w:sz w:val="22"/>
          <w:szCs w:val="22"/>
          <w:lang w:val="ru-RU"/>
        </w:rPr>
        <w:t>белый лакированный циферблат с элегантными волнообразными</w:t>
      </w:r>
      <w:r w:rsidR="00FD00FC" w:rsidRPr="00D8490A">
        <w:rPr>
          <w:rFonts w:ascii="Arial" w:hAnsi="Arial" w:cs="Arial"/>
          <w:sz w:val="22"/>
          <w:szCs w:val="22"/>
          <w:lang w:val="ru-RU"/>
        </w:rPr>
        <w:t xml:space="preserve"> стрелками из окрашенного в синий цвет </w:t>
      </w:r>
      <w:r w:rsidRPr="00D8490A">
        <w:rPr>
          <w:rFonts w:ascii="Arial" w:hAnsi="Arial" w:cs="Arial"/>
          <w:sz w:val="22"/>
          <w:szCs w:val="22"/>
          <w:lang w:val="ru-RU"/>
        </w:rPr>
        <w:t>золота, указывающими часы и минуты. Циферблат имеет угол наклона 50°, с тем чтобы его показания были видны только владелице часов. Такое неброское отображение времени придает пользованию часами LM FlyingT особенный приватный характер.</w:t>
      </w:r>
    </w:p>
    <w:p w:rsidR="004F2903" w:rsidRPr="00D8490A" w:rsidRDefault="004F2903" w:rsidP="004F2903">
      <w:pPr>
        <w:pStyle w:val="Sansinterligne"/>
        <w:jc w:val="both"/>
        <w:rPr>
          <w:rFonts w:ascii="Arial" w:hAnsi="Arial" w:cs="Arial"/>
          <w:sz w:val="22"/>
          <w:szCs w:val="22"/>
          <w:lang w:val="ru-RU"/>
        </w:rPr>
      </w:pPr>
    </w:p>
    <w:p w:rsidR="00D8490A" w:rsidRPr="000A0948"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С обратной стороны корпуса расположен ротор автоматического подзавода, пополняющий четырехдневный запас хода часов LM FlyingT. Ротор выполнен в форме красного рельефного солнца с фигурными лучами.</w:t>
      </w:r>
    </w:p>
    <w:p w:rsidR="00D8490A" w:rsidRPr="000A0948" w:rsidRDefault="00D8490A" w:rsidP="004F2903">
      <w:pPr>
        <w:pStyle w:val="Sansinterligne"/>
        <w:jc w:val="both"/>
        <w:rPr>
          <w:rFonts w:ascii="Arial" w:hAnsi="Arial" w:cs="Arial"/>
          <w:sz w:val="22"/>
          <w:szCs w:val="22"/>
          <w:lang w:val="ru-RU"/>
        </w:rPr>
      </w:pPr>
    </w:p>
    <w:p w:rsidR="00D8490A" w:rsidRPr="000A0948" w:rsidRDefault="00D8490A" w:rsidP="004F2903">
      <w:pPr>
        <w:pStyle w:val="Sansinterligne"/>
        <w:jc w:val="both"/>
        <w:rPr>
          <w:rFonts w:ascii="Arial" w:hAnsi="Arial" w:cs="Arial"/>
          <w:sz w:val="22"/>
          <w:szCs w:val="22"/>
          <w:lang w:val="ru-RU"/>
        </w:rPr>
      </w:pPr>
    </w:p>
    <w:p w:rsidR="00D8490A" w:rsidRPr="000A0948" w:rsidRDefault="00D8490A" w:rsidP="004F2903">
      <w:pPr>
        <w:pStyle w:val="Sansinterligne"/>
        <w:jc w:val="both"/>
        <w:rPr>
          <w:rFonts w:ascii="Arial" w:hAnsi="Arial" w:cs="Arial"/>
          <w:sz w:val="22"/>
          <w:szCs w:val="22"/>
          <w:lang w:val="ru-RU"/>
        </w:rPr>
      </w:pPr>
    </w:p>
    <w:p w:rsidR="00B63670"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lastRenderedPageBreak/>
        <w:t>Дизайн модели Legacy Machine FlyingT отмечен индивидуальными ассоциациями Максимилиана Бюссера</w:t>
      </w:r>
      <w:r w:rsidR="00FD00FC" w:rsidRPr="00D8490A">
        <w:rPr>
          <w:rFonts w:ascii="Arial" w:hAnsi="Arial" w:cs="Arial"/>
          <w:sz w:val="22"/>
          <w:szCs w:val="22"/>
          <w:lang w:val="ru-RU"/>
        </w:rPr>
        <w:t>, связанными</w:t>
      </w:r>
      <w:r w:rsidRPr="00D8490A">
        <w:rPr>
          <w:rFonts w:ascii="Arial" w:hAnsi="Arial" w:cs="Arial"/>
          <w:sz w:val="22"/>
          <w:szCs w:val="22"/>
          <w:lang w:val="ru-RU"/>
        </w:rPr>
        <w:t xml:space="preserve"> с образом женщины и матери. «Я задумал часы LM FlyingT как воплощение моего видения женственности, которое сложилось под влиянием женщин в моей жизни и, в первую очередь, моей матери. Этим и объясняется в высшей степе</w:t>
      </w:r>
      <w:r w:rsidR="00FD00FC" w:rsidRPr="00D8490A">
        <w:rPr>
          <w:rFonts w:ascii="Arial" w:hAnsi="Arial" w:cs="Arial"/>
          <w:sz w:val="22"/>
          <w:szCs w:val="22"/>
          <w:lang w:val="ru-RU"/>
        </w:rPr>
        <w:t>ни элегантный</w:t>
      </w:r>
      <w:r w:rsidRPr="00D8490A">
        <w:rPr>
          <w:rFonts w:ascii="Arial" w:hAnsi="Arial" w:cs="Arial"/>
          <w:sz w:val="22"/>
          <w:szCs w:val="22"/>
          <w:lang w:val="ru-RU"/>
        </w:rPr>
        <w:t xml:space="preserve"> и в то же время динамичный, полный жизненной силы дизайн. Колоннообразная конструкция парящего турбийона олицетворяет роль женщины как столпа и основы человеческого рода. Эта же символика заложена и в солнцеобразную форму ротора, напоминающую о том, что дает нам жизнь и что является центром нашего существования, вокруг которого все вращается», – поясняет Бюссер.</w:t>
      </w:r>
    </w:p>
    <w:p w:rsidR="00B63670" w:rsidRPr="00D8490A" w:rsidRDefault="00B63670" w:rsidP="004F2903">
      <w:pPr>
        <w:pStyle w:val="Sansinterligne"/>
        <w:jc w:val="both"/>
        <w:rPr>
          <w:rFonts w:ascii="Arial" w:hAnsi="Arial" w:cs="Arial"/>
          <w:sz w:val="22"/>
          <w:szCs w:val="22"/>
          <w:lang w:val="ru-RU"/>
        </w:rPr>
      </w:pPr>
    </w:p>
    <w:p w:rsidR="004F2903" w:rsidRPr="00D8490A" w:rsidRDefault="004F2903" w:rsidP="004F2903">
      <w:pPr>
        <w:pStyle w:val="Sansinterligne"/>
        <w:jc w:val="both"/>
        <w:rPr>
          <w:rFonts w:ascii="Arial" w:hAnsi="Arial" w:cs="Arial"/>
          <w:sz w:val="22"/>
          <w:szCs w:val="22"/>
          <w:lang w:val="ru-RU"/>
        </w:rPr>
      </w:pPr>
    </w:p>
    <w:p w:rsidR="00B63670"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Модель Legacy Machine FlyingT выпущена в трех версиях из белого золота с бриллиантами:</w:t>
      </w:r>
    </w:p>
    <w:p w:rsidR="00B63670"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 черный лаковый циферблат, корпус с бриллиантами классической огранки;</w:t>
      </w:r>
    </w:p>
    <w:p w:rsidR="00B63670"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 циферблат и корпус с бриллиантами классической огранки;</w:t>
      </w:r>
    </w:p>
    <w:p w:rsidR="00B63670"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 циферблат и корпус с бриллиантами багетной огранки;</w:t>
      </w:r>
    </w:p>
    <w:p w:rsidR="00B63670"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br w:type="page"/>
      </w:r>
    </w:p>
    <w:p w:rsidR="00B63670" w:rsidRPr="00D8490A" w:rsidRDefault="00AD5CE7" w:rsidP="004F2903">
      <w:pPr>
        <w:pStyle w:val="Sansinterligne"/>
        <w:jc w:val="both"/>
        <w:rPr>
          <w:rFonts w:ascii="Arial" w:hAnsi="Arial" w:cs="Arial"/>
          <w:b/>
          <w:sz w:val="28"/>
          <w:szCs w:val="22"/>
          <w:lang w:val="ru-RU"/>
        </w:rPr>
      </w:pPr>
      <w:r w:rsidRPr="00D8490A">
        <w:rPr>
          <w:rFonts w:ascii="Arial" w:hAnsi="Arial" w:cs="Arial"/>
          <w:b/>
          <w:bCs/>
          <w:sz w:val="28"/>
          <w:szCs w:val="22"/>
          <w:lang w:val="ru-RU"/>
        </w:rPr>
        <w:lastRenderedPageBreak/>
        <w:t>Legacy Machine FlyingT в деталях</w:t>
      </w:r>
    </w:p>
    <w:p w:rsidR="00B63670" w:rsidRPr="00D8490A" w:rsidRDefault="00B63670" w:rsidP="004F2903">
      <w:pPr>
        <w:pStyle w:val="Sansinterligne"/>
        <w:jc w:val="both"/>
        <w:rPr>
          <w:rFonts w:ascii="Arial" w:hAnsi="Arial" w:cs="Arial"/>
          <w:sz w:val="28"/>
          <w:szCs w:val="22"/>
          <w:lang w:val="ru-RU"/>
        </w:rPr>
      </w:pPr>
    </w:p>
    <w:p w:rsidR="00B63670" w:rsidRPr="00D8490A" w:rsidRDefault="00AD5CE7" w:rsidP="004F2903">
      <w:pPr>
        <w:pStyle w:val="Sansinterligne"/>
        <w:jc w:val="both"/>
        <w:rPr>
          <w:rFonts w:ascii="Arial" w:hAnsi="Arial" w:cs="Arial"/>
          <w:b/>
          <w:sz w:val="22"/>
          <w:szCs w:val="22"/>
          <w:lang w:val="ru-RU"/>
        </w:rPr>
      </w:pPr>
      <w:r w:rsidRPr="00D8490A">
        <w:rPr>
          <w:rFonts w:ascii="Arial" w:hAnsi="Arial" w:cs="Arial"/>
          <w:b/>
          <w:bCs/>
          <w:sz w:val="22"/>
          <w:szCs w:val="22"/>
          <w:lang w:val="ru-RU"/>
        </w:rPr>
        <w:t>Источники вдохновения модели LM FlyingT</w:t>
      </w:r>
    </w:p>
    <w:p w:rsidR="00B63670" w:rsidRPr="00D8490A" w:rsidRDefault="00B63670" w:rsidP="004F2903">
      <w:pPr>
        <w:pStyle w:val="Sansinterligne"/>
        <w:jc w:val="both"/>
        <w:rPr>
          <w:rFonts w:ascii="Arial" w:hAnsi="Arial" w:cs="Arial"/>
          <w:sz w:val="22"/>
          <w:szCs w:val="22"/>
          <w:lang w:val="ru-RU"/>
        </w:rPr>
      </w:pPr>
    </w:p>
    <w:p w:rsidR="00B63670"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Работа над моделью Legacy Machine FlyingT началась четыре года назад, когда Максимилиану Бюссеру пришла в голову идея создать часы-посвящение женщинам, сыгравшим большую роль в его жизни. «Я основал MB&amp;F, чтобы делать то, что мне нравится, а именно – создавать трехмерные кинетические скульптуры, которые показывают время, – говорит Бюссер. – Я творю прежде всего для своего удовольствия. Этим и объясняется такое количество удивительных и невероятно смелых произведений, созданных нами за эти годы. В какой-то момент у меня появилось желание сделать нечто, посвященное женщинам моей семьи. Они оказали огромное влияние на всю мою жизнь, и теперь мне захотелось сотворить что-то специально для них».</w:t>
      </w:r>
    </w:p>
    <w:p w:rsidR="00B63670" w:rsidRPr="00D8490A" w:rsidRDefault="00B63670" w:rsidP="004F2903">
      <w:pPr>
        <w:pStyle w:val="Sansinterligne"/>
        <w:jc w:val="both"/>
        <w:rPr>
          <w:rFonts w:ascii="Arial" w:hAnsi="Arial" w:cs="Arial"/>
          <w:sz w:val="22"/>
          <w:szCs w:val="22"/>
          <w:lang w:val="ru-RU"/>
        </w:rPr>
      </w:pPr>
    </w:p>
    <w:p w:rsidR="00B63670"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Источником вдохновения послужило сочетание казавшихся несовместимыми качеств, свойственное самым ярким женщинам в жизни Максимилиана Бюссера. Основным их качеством, конечно, была женственная элегантность, однако в каждой из них чувствовалась еще и огромная жизненная энергия, которая питала окружающих. Эта особенность нашла отражение в линиях и композиции часов Legacy Machine FlyingT – столь же чистых и изысканных, как и у любой другой модели коллекции Legacy Machine, но при этом подчеркнутых динамичным дизайном и эффектным парящим турбийоном в центре.</w:t>
      </w:r>
    </w:p>
    <w:p w:rsidR="00B63670" w:rsidRPr="00D8490A" w:rsidRDefault="00B63670" w:rsidP="004F2903">
      <w:pPr>
        <w:pStyle w:val="Sansinterligne"/>
        <w:jc w:val="both"/>
        <w:rPr>
          <w:rFonts w:ascii="Arial" w:hAnsi="Arial" w:cs="Arial"/>
          <w:sz w:val="22"/>
          <w:szCs w:val="22"/>
          <w:lang w:val="ru-RU"/>
        </w:rPr>
      </w:pPr>
    </w:p>
    <w:p w:rsidR="00B63670"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 xml:space="preserve">В модели LM FlyingT </w:t>
      </w:r>
      <w:r w:rsidR="004E72F5" w:rsidRPr="00D8490A">
        <w:rPr>
          <w:rFonts w:ascii="Arial" w:hAnsi="Arial" w:cs="Arial"/>
          <w:sz w:val="22"/>
          <w:szCs w:val="22"/>
          <w:lang w:val="ru-RU"/>
        </w:rPr>
        <w:t xml:space="preserve">черный или </w:t>
      </w:r>
      <w:r w:rsidRPr="00D8490A">
        <w:rPr>
          <w:rFonts w:ascii="Arial" w:hAnsi="Arial" w:cs="Arial"/>
          <w:sz w:val="22"/>
          <w:szCs w:val="22"/>
          <w:lang w:val="ru-RU"/>
        </w:rPr>
        <w:t>белый лакированный циферблат размещен в положении «7 часов» с наклоном 50°, благодаря чему его показания видит только сама владелица часов: элегантное напоминание о том, что кем бы ни была обладательница часов Legacy Machine FlyingT, ее время принадлежит только ей.</w:t>
      </w:r>
    </w:p>
    <w:p w:rsidR="00B63670" w:rsidRPr="00D8490A" w:rsidRDefault="00B63670" w:rsidP="004F2903">
      <w:pPr>
        <w:pStyle w:val="Sansinterligne"/>
        <w:jc w:val="both"/>
        <w:rPr>
          <w:rFonts w:ascii="Arial" w:hAnsi="Arial" w:cs="Arial"/>
          <w:sz w:val="22"/>
          <w:szCs w:val="22"/>
          <w:lang w:val="ru-RU"/>
        </w:rPr>
      </w:pPr>
    </w:p>
    <w:p w:rsidR="00B63670" w:rsidRPr="00D8490A" w:rsidRDefault="00B63670" w:rsidP="004F2903">
      <w:pPr>
        <w:pStyle w:val="Sansinterligne"/>
        <w:jc w:val="both"/>
        <w:rPr>
          <w:rFonts w:ascii="Arial" w:hAnsi="Arial" w:cs="Arial"/>
          <w:sz w:val="22"/>
          <w:szCs w:val="22"/>
          <w:lang w:val="ru-RU"/>
        </w:rPr>
      </w:pPr>
    </w:p>
    <w:p w:rsidR="00B63670" w:rsidRPr="00D8490A" w:rsidRDefault="00AD5CE7" w:rsidP="004F2903">
      <w:pPr>
        <w:pStyle w:val="Sansinterligne"/>
        <w:jc w:val="both"/>
        <w:rPr>
          <w:rFonts w:ascii="Arial" w:hAnsi="Arial" w:cs="Arial"/>
          <w:b/>
          <w:sz w:val="22"/>
          <w:szCs w:val="22"/>
          <w:lang w:val="ru-RU"/>
        </w:rPr>
      </w:pPr>
      <w:r w:rsidRPr="00D8490A">
        <w:rPr>
          <w:rFonts w:ascii="Arial" w:hAnsi="Arial" w:cs="Arial"/>
          <w:b/>
          <w:bCs/>
          <w:sz w:val="22"/>
          <w:szCs w:val="22"/>
          <w:lang w:val="ru-RU"/>
        </w:rPr>
        <w:t>Раскрытие женственного характера часов MB&amp;F</w:t>
      </w:r>
    </w:p>
    <w:p w:rsidR="00B63670" w:rsidRPr="00D8490A" w:rsidRDefault="00B63670" w:rsidP="004F2903">
      <w:pPr>
        <w:pStyle w:val="Sansinterligne"/>
        <w:jc w:val="both"/>
        <w:rPr>
          <w:rFonts w:ascii="Arial" w:hAnsi="Arial" w:cs="Arial"/>
          <w:sz w:val="22"/>
          <w:szCs w:val="22"/>
          <w:lang w:val="ru-RU"/>
        </w:rPr>
      </w:pPr>
    </w:p>
    <w:p w:rsidR="00B63670"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«Я просто не мог позволить себе взять мужские часы, уменьшить их размер, сменить цвет и назвать получившееся женской моделью». Каждый шедевр MB&amp;F представляет собой результат сложного творческого процесса, успех которого в равной степени определяется оригинальной концепцией Максимилиана Бюссера, изысканным дизайном Эрика Жиру и виртуозным мастерством собственных специалистов компании. Непременным условием совершенства является эстетическая и концептуальная целостность изделия, будь то предельно новаторская Horological Machine N°5 «On The Road Again» или смелая Legacy Machine Perpetual с целым рядом сложных функций.</w:t>
      </w:r>
    </w:p>
    <w:p w:rsidR="00B63670" w:rsidRPr="00D8490A" w:rsidRDefault="00B63670" w:rsidP="004F2903">
      <w:pPr>
        <w:pStyle w:val="Sansinterligne"/>
        <w:jc w:val="both"/>
        <w:rPr>
          <w:rFonts w:ascii="Arial" w:hAnsi="Arial" w:cs="Arial"/>
          <w:sz w:val="22"/>
          <w:szCs w:val="22"/>
          <w:lang w:val="ru-RU"/>
        </w:rPr>
      </w:pPr>
    </w:p>
    <w:p w:rsidR="00B63670"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Чтобы подчеркнуть женскую утонченность модели LM FlyingT, дизайнеры полностью переосмыслили корпус часов Legacy Machine. Его высота и диаметр были уменьшены, что позволило еще больше выделить высокий купол из сапфирового стекла. Ушки стали более тонкими, а их края скошены для большей элегантности формы.</w:t>
      </w:r>
    </w:p>
    <w:p w:rsidR="00B63670" w:rsidRPr="00D8490A" w:rsidRDefault="00B63670" w:rsidP="004F2903">
      <w:pPr>
        <w:pStyle w:val="Sansinterligne"/>
        <w:jc w:val="both"/>
        <w:rPr>
          <w:rFonts w:ascii="Arial" w:hAnsi="Arial" w:cs="Arial"/>
          <w:sz w:val="22"/>
          <w:szCs w:val="22"/>
          <w:lang w:val="ru-RU"/>
        </w:rPr>
      </w:pPr>
    </w:p>
    <w:p w:rsidR="00B63670"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 xml:space="preserve">В модели LM FlyingT сглажены все возможные углы и резкие линии. Часовая и </w:t>
      </w:r>
      <w:r w:rsidR="00FD00FC" w:rsidRPr="00D8490A">
        <w:rPr>
          <w:rFonts w:ascii="Arial" w:hAnsi="Arial" w:cs="Arial"/>
          <w:sz w:val="22"/>
          <w:szCs w:val="22"/>
          <w:lang w:val="ru-RU"/>
        </w:rPr>
        <w:t>минутная стрелки имеют волнообразную</w:t>
      </w:r>
      <w:r w:rsidRPr="00D8490A">
        <w:rPr>
          <w:rFonts w:ascii="Arial" w:hAnsi="Arial" w:cs="Arial"/>
          <w:sz w:val="22"/>
          <w:szCs w:val="22"/>
          <w:lang w:val="ru-RU"/>
        </w:rPr>
        <w:t xml:space="preserve"> форму, перекликающуюся с фигурно изогнутыми лучами ротора автоматического подзавода.</w:t>
      </w:r>
    </w:p>
    <w:p w:rsidR="00B63670" w:rsidRPr="00D8490A" w:rsidRDefault="00B63670" w:rsidP="004F2903">
      <w:pPr>
        <w:pStyle w:val="Sansinterligne"/>
        <w:jc w:val="both"/>
        <w:rPr>
          <w:rFonts w:ascii="Arial" w:hAnsi="Arial" w:cs="Arial"/>
          <w:sz w:val="22"/>
          <w:szCs w:val="22"/>
          <w:lang w:val="ru-RU"/>
        </w:rPr>
      </w:pPr>
    </w:p>
    <w:p w:rsidR="00B63670"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lastRenderedPageBreak/>
        <w:t>Асимметричный характер дизайна LM FlyingT подчеркнут размещением индикатора времени в положении «7 часов» и нестандартным по форме окошком в циферблате, которое обрамляет турбийон. Асимметрична даже конструкция каретки турбийона: вместо симметричной формы боевого топора, характерной для всех турбийонов MB&amp;F, здесь используется свободнонесущий верхний мост с двумя дугами.</w:t>
      </w:r>
    </w:p>
    <w:p w:rsidR="00B63670" w:rsidRPr="00D8490A" w:rsidRDefault="00B63670" w:rsidP="004F2903">
      <w:pPr>
        <w:pStyle w:val="Sansinterligne"/>
        <w:jc w:val="both"/>
        <w:rPr>
          <w:rFonts w:ascii="Arial" w:hAnsi="Arial" w:cs="Arial"/>
          <w:sz w:val="22"/>
          <w:szCs w:val="22"/>
          <w:lang w:val="ru-RU"/>
        </w:rPr>
      </w:pPr>
    </w:p>
    <w:p w:rsidR="00B63670"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Таким образом, дизайн Legacy Machine FlyingT полон тонких аллюзий на женское начало, интерпретированных Бюссером в таких элементах, как солнцеобразная форма ротора автоматического подзавода и вертикальная конструкция турбийона, олицетворяющие идею основы и порождения жизни.</w:t>
      </w:r>
    </w:p>
    <w:p w:rsidR="00B63670" w:rsidRPr="00D8490A" w:rsidRDefault="00B63670" w:rsidP="004F2903">
      <w:pPr>
        <w:pStyle w:val="Sansinterligne"/>
        <w:jc w:val="both"/>
        <w:rPr>
          <w:rFonts w:ascii="Arial" w:hAnsi="Arial" w:cs="Arial"/>
          <w:sz w:val="22"/>
          <w:szCs w:val="22"/>
          <w:lang w:val="ru-RU"/>
        </w:rPr>
      </w:pPr>
    </w:p>
    <w:p w:rsidR="00B63670" w:rsidRPr="00D8490A" w:rsidRDefault="00B63670" w:rsidP="004F2903">
      <w:pPr>
        <w:pStyle w:val="Sansinterligne"/>
        <w:jc w:val="both"/>
        <w:rPr>
          <w:rFonts w:ascii="Arial" w:hAnsi="Arial" w:cs="Arial"/>
          <w:sz w:val="22"/>
          <w:szCs w:val="22"/>
          <w:lang w:val="ru-RU"/>
        </w:rPr>
      </w:pPr>
    </w:p>
    <w:p w:rsidR="00B63670" w:rsidRPr="00D8490A" w:rsidRDefault="00AD5CE7" w:rsidP="004F2903">
      <w:pPr>
        <w:pStyle w:val="Sansinterligne"/>
        <w:jc w:val="both"/>
        <w:rPr>
          <w:rFonts w:ascii="Arial" w:hAnsi="Arial" w:cs="Arial"/>
          <w:b/>
          <w:sz w:val="22"/>
          <w:szCs w:val="22"/>
          <w:lang w:val="ru-RU"/>
        </w:rPr>
      </w:pPr>
      <w:r w:rsidRPr="00D8490A">
        <w:rPr>
          <w:rFonts w:ascii="Arial" w:hAnsi="Arial" w:cs="Arial"/>
          <w:b/>
          <w:bCs/>
          <w:sz w:val="22"/>
          <w:szCs w:val="22"/>
          <w:lang w:val="ru-RU"/>
        </w:rPr>
        <w:t>О механизме</w:t>
      </w:r>
    </w:p>
    <w:p w:rsidR="00B63670" w:rsidRPr="00D8490A" w:rsidRDefault="00B63670" w:rsidP="004F2903">
      <w:pPr>
        <w:pStyle w:val="Sansinterligne"/>
        <w:jc w:val="both"/>
        <w:rPr>
          <w:rFonts w:ascii="Arial" w:hAnsi="Arial" w:cs="Arial"/>
          <w:sz w:val="22"/>
          <w:szCs w:val="22"/>
          <w:lang w:val="ru-RU"/>
        </w:rPr>
      </w:pPr>
    </w:p>
    <w:p w:rsidR="00B63670"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Legacy Machine FlyingT развивает идеи, примененные в</w:t>
      </w:r>
      <w:r w:rsidR="00FD00FC" w:rsidRPr="00D8490A">
        <w:rPr>
          <w:rFonts w:ascii="Arial" w:hAnsi="Arial" w:cs="Arial"/>
          <w:sz w:val="22"/>
          <w:szCs w:val="22"/>
          <w:lang w:val="ru-RU"/>
        </w:rPr>
        <w:t xml:space="preserve"> коллекции Horological Machine</w:t>
      </w:r>
      <w:r w:rsidRPr="00D8490A">
        <w:rPr>
          <w:rFonts w:ascii="Arial" w:hAnsi="Arial" w:cs="Arial"/>
          <w:sz w:val="22"/>
          <w:szCs w:val="22"/>
          <w:lang w:val="ru-RU"/>
        </w:rPr>
        <w:t>, в частности в модели HM7 Aquapod и серии HM6.</w:t>
      </w:r>
    </w:p>
    <w:p w:rsidR="00B63670" w:rsidRPr="00D8490A" w:rsidRDefault="00B63670" w:rsidP="004F2903">
      <w:pPr>
        <w:pStyle w:val="Sansinterligne"/>
        <w:jc w:val="both"/>
        <w:rPr>
          <w:rFonts w:ascii="Arial" w:hAnsi="Arial" w:cs="Arial"/>
          <w:sz w:val="22"/>
          <w:szCs w:val="22"/>
          <w:lang w:val="ru-RU"/>
        </w:rPr>
      </w:pPr>
    </w:p>
    <w:p w:rsidR="00B63670"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В отличие от большинства современных часовых механизмов, для которых характерны радиальный и планарный тип конструкции, механизм LM FlyingT имеет вертикальную и коаксиальную ориентацию. Кинематический парящий турбийон, возвышающийся над циферблатом, представляет собой эффектный вариант вращающегося модуля спуска, ярко отличающийся от других парящих турбийонов, которые обычно не выделяются столь рельефно на фоне циферблата.</w:t>
      </w:r>
    </w:p>
    <w:p w:rsidR="00B63670" w:rsidRPr="00D8490A" w:rsidRDefault="00B63670" w:rsidP="004F2903">
      <w:pPr>
        <w:pStyle w:val="Sansinterligne"/>
        <w:jc w:val="both"/>
        <w:rPr>
          <w:rFonts w:ascii="Arial" w:hAnsi="Arial" w:cs="Arial"/>
          <w:sz w:val="22"/>
          <w:szCs w:val="22"/>
          <w:lang w:val="ru-RU"/>
        </w:rPr>
      </w:pPr>
    </w:p>
    <w:p w:rsidR="00B63670"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Как следует из названия, парящие турбийоны крепятся только у своего основания и не имеют стабилизирующего моста сверху, ограничивающего их боковое движение. Парящий турбийон задает более высокие требования к надежности конструкции, поэтому чаще всего его помещают внутрь часового механизма. Создателям модели Legacy Machine FlyingT удалось выйти за рамки этого ограничивающего условия и продемонстрировать парящий турбийон во всей его красе.</w:t>
      </w:r>
    </w:p>
    <w:p w:rsidR="00B63670" w:rsidRPr="00D8490A" w:rsidRDefault="00B63670" w:rsidP="004F2903">
      <w:pPr>
        <w:pStyle w:val="Sansinterligne"/>
        <w:jc w:val="both"/>
        <w:rPr>
          <w:rFonts w:ascii="Arial" w:hAnsi="Arial" w:cs="Arial"/>
          <w:sz w:val="22"/>
          <w:szCs w:val="22"/>
          <w:lang w:val="ru-RU"/>
        </w:rPr>
      </w:pPr>
    </w:p>
    <w:p w:rsidR="00B63670"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Дополнительным усложнением конструкции этой модели стала форма верхней части турбийона, благодаря которой масса одной стороны турбийона больше массы другой. Чтобы компенсировать эту разницу и уравновесить механизм, под ка</w:t>
      </w:r>
      <w:r w:rsidR="002B42D7" w:rsidRPr="00D8490A">
        <w:rPr>
          <w:rFonts w:ascii="Arial" w:hAnsi="Arial" w:cs="Arial"/>
          <w:sz w:val="22"/>
          <w:szCs w:val="22"/>
          <w:lang w:val="ru-RU"/>
        </w:rPr>
        <w:t xml:space="preserve">ретку турбийона снизу </w:t>
      </w:r>
      <w:r w:rsidRPr="00D8490A">
        <w:rPr>
          <w:rFonts w:ascii="Arial" w:hAnsi="Arial" w:cs="Arial"/>
          <w:sz w:val="22"/>
          <w:szCs w:val="22"/>
          <w:lang w:val="ru-RU"/>
        </w:rPr>
        <w:t xml:space="preserve">помещен </w:t>
      </w:r>
      <w:r w:rsidR="002B42D7" w:rsidRPr="00D8490A">
        <w:rPr>
          <w:rFonts w:ascii="Arial" w:hAnsi="Arial" w:cs="Arial"/>
          <w:sz w:val="22"/>
          <w:szCs w:val="22"/>
          <w:lang w:val="ru-RU"/>
        </w:rPr>
        <w:t xml:space="preserve">незаметный </w:t>
      </w:r>
      <w:r w:rsidRPr="00D8490A">
        <w:rPr>
          <w:rFonts w:ascii="Arial" w:hAnsi="Arial" w:cs="Arial"/>
          <w:sz w:val="22"/>
          <w:szCs w:val="22"/>
          <w:lang w:val="ru-RU"/>
        </w:rPr>
        <w:t>противовес.</w:t>
      </w:r>
    </w:p>
    <w:p w:rsidR="00B63670" w:rsidRPr="00D8490A" w:rsidRDefault="00B63670" w:rsidP="004F2903">
      <w:pPr>
        <w:pStyle w:val="Sansinterligne"/>
        <w:jc w:val="both"/>
        <w:rPr>
          <w:rFonts w:ascii="Arial" w:hAnsi="Arial" w:cs="Arial"/>
          <w:sz w:val="22"/>
          <w:szCs w:val="22"/>
          <w:lang w:val="ru-RU"/>
        </w:rPr>
      </w:pPr>
    </w:p>
    <w:p w:rsidR="00B63670"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Для максимально точного отображения времени на циферблате, наклоненном под углом 50°, применены шестерни конической формы, обеспечивающие оптимальную передачу крутящего момента на разных уровнях. Такое решение впервые было использовано в модели HM6, а затем в модели HM9 Flow.</w:t>
      </w:r>
    </w:p>
    <w:p w:rsidR="00B63670" w:rsidRPr="00D8490A" w:rsidRDefault="00B63670" w:rsidP="004F2903">
      <w:pPr>
        <w:pStyle w:val="Sansinterligne"/>
        <w:jc w:val="both"/>
        <w:rPr>
          <w:rFonts w:ascii="Arial" w:hAnsi="Arial" w:cs="Arial"/>
          <w:sz w:val="22"/>
          <w:szCs w:val="22"/>
          <w:lang w:val="ru-RU"/>
        </w:rPr>
      </w:pPr>
    </w:p>
    <w:p w:rsidR="00B63670"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Механизм модели Legacy Machine FlyingT, насчитывающей 280 деталей, располагает редким для MB&amp;F четырехдневным запасом хода (100 часов), что отвечает нашим принципам постоянного развития и роста мастерства.</w:t>
      </w:r>
    </w:p>
    <w:p w:rsidR="00B63670" w:rsidRPr="00D8490A" w:rsidRDefault="00AD5CE7" w:rsidP="004F2903">
      <w:pPr>
        <w:jc w:val="both"/>
        <w:rPr>
          <w:rFonts w:ascii="Arial" w:hAnsi="Arial" w:cs="Arial"/>
          <w:b/>
          <w:sz w:val="22"/>
          <w:szCs w:val="22"/>
          <w:lang w:val="ru-RU"/>
        </w:rPr>
      </w:pPr>
      <w:r w:rsidRPr="00D8490A">
        <w:rPr>
          <w:rFonts w:ascii="Arial" w:hAnsi="Arial" w:cs="Arial"/>
          <w:b/>
          <w:bCs/>
          <w:sz w:val="22"/>
          <w:szCs w:val="22"/>
          <w:lang w:val="ru-RU"/>
        </w:rPr>
        <w:br w:type="page"/>
      </w:r>
    </w:p>
    <w:p w:rsidR="005A48FF" w:rsidRPr="00D8490A" w:rsidRDefault="00AD5CE7" w:rsidP="004F2903">
      <w:pPr>
        <w:pStyle w:val="Sansinterligne"/>
        <w:jc w:val="center"/>
        <w:rPr>
          <w:rFonts w:ascii="Arial" w:hAnsi="Arial" w:cs="Arial"/>
          <w:b/>
          <w:sz w:val="28"/>
          <w:szCs w:val="22"/>
          <w:lang w:val="ru-RU"/>
        </w:rPr>
      </w:pPr>
      <w:r w:rsidRPr="00D8490A">
        <w:rPr>
          <w:rFonts w:ascii="Arial" w:hAnsi="Arial" w:cs="Arial"/>
          <w:b/>
          <w:bCs/>
          <w:sz w:val="28"/>
          <w:szCs w:val="22"/>
          <w:lang w:val="ru-RU"/>
        </w:rPr>
        <w:lastRenderedPageBreak/>
        <w:t>LM Flying T – ТЕХНИЧЕСКИЕ ХАРАКТЕРИСТИКИ</w:t>
      </w:r>
    </w:p>
    <w:p w:rsidR="005A48FF" w:rsidRPr="00D8490A" w:rsidRDefault="005A48FF" w:rsidP="004F2903">
      <w:pPr>
        <w:pStyle w:val="Sansinterligne"/>
        <w:jc w:val="both"/>
        <w:rPr>
          <w:rFonts w:ascii="Arial" w:hAnsi="Arial" w:cs="Arial"/>
          <w:sz w:val="28"/>
          <w:szCs w:val="22"/>
          <w:lang w:val="ru-RU"/>
        </w:rPr>
      </w:pPr>
    </w:p>
    <w:p w:rsidR="00B63670" w:rsidRPr="00D8490A" w:rsidRDefault="00AD5CE7" w:rsidP="004F2903">
      <w:pPr>
        <w:pStyle w:val="Sansinterligne"/>
        <w:jc w:val="both"/>
        <w:rPr>
          <w:rFonts w:ascii="Arial" w:hAnsi="Arial" w:cs="Arial"/>
          <w:b/>
          <w:sz w:val="22"/>
          <w:szCs w:val="22"/>
          <w:lang w:val="ru-RU"/>
        </w:rPr>
      </w:pPr>
      <w:r w:rsidRPr="00D8490A">
        <w:rPr>
          <w:rFonts w:ascii="Arial" w:hAnsi="Arial" w:cs="Arial"/>
          <w:b/>
          <w:bCs/>
          <w:sz w:val="22"/>
          <w:szCs w:val="22"/>
          <w:lang w:val="ru-RU"/>
        </w:rPr>
        <w:t>Модели первой серии выполнены из белого золота 18 К с отделкой бриллиантами</w:t>
      </w:r>
    </w:p>
    <w:p w:rsidR="005A48FF" w:rsidRPr="00D8490A" w:rsidRDefault="005A48FF" w:rsidP="004F2903">
      <w:pPr>
        <w:pStyle w:val="Sansinterligne"/>
        <w:jc w:val="both"/>
        <w:rPr>
          <w:rFonts w:ascii="Arial" w:hAnsi="Arial" w:cs="Arial"/>
          <w:sz w:val="22"/>
          <w:szCs w:val="22"/>
          <w:lang w:val="ru-RU"/>
        </w:rPr>
      </w:pPr>
    </w:p>
    <w:p w:rsidR="005A48FF" w:rsidRPr="00D8490A" w:rsidRDefault="00AD5CE7" w:rsidP="004F2903">
      <w:pPr>
        <w:pStyle w:val="Sansinterligne"/>
        <w:jc w:val="both"/>
        <w:rPr>
          <w:rFonts w:ascii="Arial" w:hAnsi="Arial" w:cs="Arial"/>
          <w:b/>
          <w:sz w:val="22"/>
          <w:szCs w:val="22"/>
          <w:lang w:val="ru-RU"/>
        </w:rPr>
      </w:pPr>
      <w:r w:rsidRPr="00D8490A">
        <w:rPr>
          <w:rFonts w:ascii="Arial" w:hAnsi="Arial" w:cs="Arial"/>
          <w:b/>
          <w:bCs/>
          <w:sz w:val="22"/>
          <w:szCs w:val="22"/>
          <w:lang w:val="ru-RU"/>
        </w:rPr>
        <w:t>Механизм</w:t>
      </w:r>
    </w:p>
    <w:p w:rsidR="005A48FF"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Трехмерная вертикальная архитектура, автоподзавод, разработка и производство MB&amp;F</w:t>
      </w:r>
    </w:p>
    <w:p w:rsidR="005A48FF"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Центральный парящий 60-секундный турбийон</w:t>
      </w:r>
    </w:p>
    <w:p w:rsidR="005A48FF"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Запас хода: 100 часов</w:t>
      </w:r>
    </w:p>
    <w:p w:rsidR="005A48FF"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Частота баланса: 2,5 Гц (18 000 пк/час)</w:t>
      </w:r>
    </w:p>
    <w:p w:rsidR="005A48FF"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Трехмерный ротор автоподзавода в форме солнца из красного золота 18 К 5N+, платины и титана</w:t>
      </w:r>
    </w:p>
    <w:p w:rsidR="005A48FF"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Количество деталей: 280</w:t>
      </w:r>
    </w:p>
    <w:p w:rsidR="005A48FF"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Количество камней: 30</w:t>
      </w:r>
    </w:p>
    <w:p w:rsidR="005A48FF" w:rsidRPr="00D8490A" w:rsidRDefault="005A48FF" w:rsidP="004F2903">
      <w:pPr>
        <w:pStyle w:val="Sansinterligne"/>
        <w:jc w:val="both"/>
        <w:rPr>
          <w:rFonts w:ascii="Arial" w:hAnsi="Arial" w:cs="Arial"/>
          <w:sz w:val="22"/>
          <w:szCs w:val="22"/>
          <w:lang w:val="ru-RU"/>
        </w:rPr>
      </w:pPr>
    </w:p>
    <w:p w:rsidR="005A48FF" w:rsidRPr="00D8490A" w:rsidRDefault="00AD5CE7" w:rsidP="004F2903">
      <w:pPr>
        <w:pStyle w:val="Sansinterligne"/>
        <w:jc w:val="both"/>
        <w:rPr>
          <w:rFonts w:ascii="Arial" w:hAnsi="Arial" w:cs="Arial"/>
          <w:b/>
          <w:sz w:val="22"/>
          <w:szCs w:val="22"/>
          <w:lang w:val="ru-RU"/>
        </w:rPr>
      </w:pPr>
      <w:r w:rsidRPr="00D8490A">
        <w:rPr>
          <w:rFonts w:ascii="Arial" w:hAnsi="Arial" w:cs="Arial"/>
          <w:b/>
          <w:bCs/>
          <w:sz w:val="22"/>
          <w:szCs w:val="22"/>
          <w:lang w:val="ru-RU"/>
        </w:rPr>
        <w:t>Функции/индикаторы</w:t>
      </w:r>
    </w:p>
    <w:p w:rsidR="005A48FF"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Часы и минуты указываются двумя волнообразными синими стрелками на циферблате с углом наклона 50°.</w:t>
      </w:r>
    </w:p>
    <w:p w:rsidR="005A48FF"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Две заводные коронки: левая для завода, правая для установки времени</w:t>
      </w:r>
    </w:p>
    <w:p w:rsidR="005A48FF" w:rsidRPr="00D8490A" w:rsidRDefault="005A48FF" w:rsidP="004F2903">
      <w:pPr>
        <w:pStyle w:val="Sansinterligne"/>
        <w:jc w:val="both"/>
        <w:rPr>
          <w:rFonts w:ascii="Arial" w:hAnsi="Arial" w:cs="Arial"/>
          <w:sz w:val="22"/>
          <w:szCs w:val="22"/>
          <w:lang w:val="ru-RU"/>
        </w:rPr>
      </w:pPr>
    </w:p>
    <w:p w:rsidR="005A48FF" w:rsidRPr="00D8490A" w:rsidRDefault="00AD5CE7" w:rsidP="004F2903">
      <w:pPr>
        <w:pStyle w:val="Sansinterligne"/>
        <w:jc w:val="both"/>
        <w:rPr>
          <w:rFonts w:ascii="Arial" w:hAnsi="Arial" w:cs="Arial"/>
          <w:b/>
          <w:sz w:val="22"/>
          <w:szCs w:val="22"/>
          <w:lang w:val="ru-RU"/>
        </w:rPr>
      </w:pPr>
      <w:r w:rsidRPr="00D8490A">
        <w:rPr>
          <w:rFonts w:ascii="Arial" w:hAnsi="Arial" w:cs="Arial"/>
          <w:b/>
          <w:bCs/>
          <w:sz w:val="22"/>
          <w:szCs w:val="22"/>
          <w:lang w:val="ru-RU"/>
        </w:rPr>
        <w:t>Корпус</w:t>
      </w:r>
    </w:p>
    <w:p w:rsidR="005A48FF"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Материал: модели первой серии выполнены из белого золота 18 К с отделкой бриллиантами</w:t>
      </w:r>
    </w:p>
    <w:p w:rsidR="001F047B"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Над циферблатом куполообразное сапфировое стекло с двусторонним антибликовым покрытием, задняя крышка из сапфирового стекла</w:t>
      </w:r>
    </w:p>
    <w:p w:rsidR="005A48FF"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Размеры: 38,5 мм x 20 мм</w:t>
      </w:r>
    </w:p>
    <w:p w:rsidR="005A48FF"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Количество деталей: 17</w:t>
      </w:r>
    </w:p>
    <w:p w:rsidR="005A48FF"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Водонепроницаемость: 30 метров (3 атм)</w:t>
      </w:r>
    </w:p>
    <w:p w:rsidR="005A48FF" w:rsidRPr="00D8490A" w:rsidRDefault="005A48FF" w:rsidP="004F2903">
      <w:pPr>
        <w:pStyle w:val="Sansinterligne"/>
        <w:jc w:val="both"/>
        <w:rPr>
          <w:rFonts w:ascii="Arial" w:hAnsi="Arial" w:cs="Arial"/>
          <w:sz w:val="22"/>
          <w:szCs w:val="22"/>
          <w:lang w:val="ru-RU"/>
        </w:rPr>
      </w:pPr>
    </w:p>
    <w:p w:rsidR="005A48FF" w:rsidRPr="00D8490A" w:rsidRDefault="00AD5CE7" w:rsidP="004F2903">
      <w:pPr>
        <w:spacing w:after="0"/>
        <w:jc w:val="both"/>
        <w:rPr>
          <w:rFonts w:ascii="Arial" w:hAnsi="Arial" w:cs="Arial"/>
          <w:b/>
          <w:sz w:val="22"/>
          <w:szCs w:val="22"/>
          <w:lang w:val="ru-RU"/>
        </w:rPr>
      </w:pPr>
      <w:r w:rsidRPr="00D8490A">
        <w:rPr>
          <w:rFonts w:ascii="Arial" w:hAnsi="Arial" w:cs="Arial"/>
          <w:b/>
          <w:bCs/>
          <w:sz w:val="22"/>
          <w:szCs w:val="22"/>
          <w:lang w:val="ru-RU"/>
        </w:rPr>
        <w:t>Версия с отделкой черным лаком:</w:t>
      </w:r>
    </w:p>
    <w:p w:rsidR="005A48FF" w:rsidRPr="00D8490A" w:rsidRDefault="00AD5CE7" w:rsidP="004F2903">
      <w:pPr>
        <w:spacing w:after="0"/>
        <w:jc w:val="both"/>
        <w:rPr>
          <w:rFonts w:ascii="Arial" w:hAnsi="Arial" w:cs="Arial"/>
          <w:sz w:val="22"/>
          <w:szCs w:val="22"/>
          <w:lang w:val="ru-RU"/>
        </w:rPr>
      </w:pPr>
      <w:r w:rsidRPr="00D8490A">
        <w:rPr>
          <w:rFonts w:ascii="Arial" w:hAnsi="Arial" w:cs="Arial"/>
          <w:sz w:val="22"/>
          <w:szCs w:val="22"/>
          <w:lang w:val="ru-RU"/>
        </w:rPr>
        <w:t>168 камней (120 на корпусе, 21 на застежке, 1 на каретке турбийона и 26 на заводных коронках). Около 1,7 карата.</w:t>
      </w:r>
    </w:p>
    <w:p w:rsidR="005A48FF" w:rsidRPr="00D8490A" w:rsidRDefault="005A48FF" w:rsidP="004F2903">
      <w:pPr>
        <w:spacing w:after="0"/>
        <w:jc w:val="both"/>
        <w:rPr>
          <w:rFonts w:ascii="Arial" w:hAnsi="Arial" w:cs="Arial"/>
          <w:sz w:val="22"/>
          <w:szCs w:val="22"/>
          <w:lang w:val="ru-RU"/>
        </w:rPr>
      </w:pPr>
    </w:p>
    <w:p w:rsidR="005A48FF" w:rsidRPr="00D8490A" w:rsidRDefault="00AD5CE7" w:rsidP="004F2903">
      <w:pPr>
        <w:spacing w:after="0"/>
        <w:jc w:val="both"/>
        <w:rPr>
          <w:rFonts w:ascii="Arial" w:hAnsi="Arial" w:cs="Arial"/>
          <w:b/>
          <w:sz w:val="22"/>
          <w:szCs w:val="22"/>
          <w:lang w:val="ru-RU"/>
        </w:rPr>
      </w:pPr>
      <w:r w:rsidRPr="00D8490A">
        <w:rPr>
          <w:rFonts w:ascii="Arial" w:hAnsi="Arial" w:cs="Arial"/>
          <w:b/>
          <w:bCs/>
          <w:sz w:val="22"/>
          <w:szCs w:val="22"/>
          <w:lang w:val="ru-RU"/>
        </w:rPr>
        <w:t>Версия с бриллиантовой инкрустацией:</w:t>
      </w:r>
    </w:p>
    <w:p w:rsidR="005A48FF" w:rsidRPr="00D8490A" w:rsidRDefault="002963B6" w:rsidP="004F2903">
      <w:pPr>
        <w:spacing w:after="0"/>
        <w:jc w:val="both"/>
        <w:rPr>
          <w:rFonts w:ascii="Arial" w:hAnsi="Arial" w:cs="Arial"/>
          <w:sz w:val="22"/>
          <w:szCs w:val="22"/>
          <w:lang w:val="ru-RU"/>
        </w:rPr>
      </w:pPr>
      <w:r w:rsidRPr="00D8490A">
        <w:rPr>
          <w:rFonts w:ascii="Arial" w:hAnsi="Arial" w:cs="Arial"/>
          <w:sz w:val="22"/>
          <w:szCs w:val="22"/>
          <w:lang w:val="ru-RU"/>
        </w:rPr>
        <w:t>558</w:t>
      </w:r>
      <w:r w:rsidR="00AD5CE7" w:rsidRPr="00D8490A">
        <w:rPr>
          <w:rFonts w:ascii="Arial" w:hAnsi="Arial" w:cs="Arial"/>
          <w:sz w:val="22"/>
          <w:szCs w:val="22"/>
          <w:lang w:val="ru-RU"/>
        </w:rPr>
        <w:t xml:space="preserve"> камней (</w:t>
      </w:r>
      <w:r w:rsidRPr="00D8490A">
        <w:rPr>
          <w:rFonts w:ascii="Arial" w:hAnsi="Arial" w:cs="Arial"/>
          <w:sz w:val="22"/>
          <w:szCs w:val="22"/>
          <w:lang w:val="ru-RU"/>
        </w:rPr>
        <w:t>390</w:t>
      </w:r>
      <w:r w:rsidR="00AD5CE7" w:rsidRPr="00D8490A">
        <w:rPr>
          <w:rFonts w:ascii="Arial" w:hAnsi="Arial" w:cs="Arial"/>
          <w:sz w:val="22"/>
          <w:szCs w:val="22"/>
          <w:lang w:val="ru-RU"/>
        </w:rPr>
        <w:t xml:space="preserve"> на циферблате, 120 на корпусе, 21 на застежке, 1 на каретке турбийона и 26 </w:t>
      </w:r>
      <w:r w:rsidRPr="00D8490A">
        <w:rPr>
          <w:rFonts w:ascii="Arial" w:hAnsi="Arial" w:cs="Arial"/>
          <w:sz w:val="22"/>
          <w:szCs w:val="22"/>
          <w:lang w:val="ru-RU"/>
        </w:rPr>
        <w:t>на заводных коронках). Около 3,</w:t>
      </w:r>
      <w:r w:rsidR="000A0948">
        <w:rPr>
          <w:rFonts w:ascii="Arial" w:hAnsi="Arial" w:cs="Arial"/>
          <w:sz w:val="22"/>
          <w:szCs w:val="22"/>
          <w:lang w:val="fr-CH"/>
        </w:rPr>
        <w:t>5</w:t>
      </w:r>
      <w:bookmarkStart w:id="0" w:name="_GoBack"/>
      <w:bookmarkEnd w:id="0"/>
      <w:r w:rsidR="00AD5CE7" w:rsidRPr="00D8490A">
        <w:rPr>
          <w:rFonts w:ascii="Arial" w:hAnsi="Arial" w:cs="Arial"/>
          <w:sz w:val="22"/>
          <w:szCs w:val="22"/>
          <w:lang w:val="ru-RU"/>
        </w:rPr>
        <w:t xml:space="preserve"> карата.</w:t>
      </w:r>
    </w:p>
    <w:p w:rsidR="005A48FF" w:rsidRPr="00D8490A" w:rsidRDefault="005A48FF" w:rsidP="004F2903">
      <w:pPr>
        <w:spacing w:after="0"/>
        <w:jc w:val="both"/>
        <w:rPr>
          <w:rFonts w:ascii="Arial" w:hAnsi="Arial" w:cs="Arial"/>
          <w:sz w:val="22"/>
          <w:szCs w:val="22"/>
          <w:lang w:val="ru-RU"/>
        </w:rPr>
      </w:pPr>
    </w:p>
    <w:p w:rsidR="005A48FF" w:rsidRPr="00D8490A" w:rsidRDefault="00AD5CE7" w:rsidP="004F2903">
      <w:pPr>
        <w:spacing w:after="0"/>
        <w:jc w:val="both"/>
        <w:rPr>
          <w:rFonts w:ascii="Arial" w:hAnsi="Arial" w:cs="Arial"/>
          <w:b/>
          <w:sz w:val="22"/>
          <w:szCs w:val="22"/>
          <w:lang w:val="ru-RU"/>
        </w:rPr>
      </w:pPr>
      <w:r w:rsidRPr="00D8490A">
        <w:rPr>
          <w:rFonts w:ascii="Arial" w:hAnsi="Arial" w:cs="Arial"/>
          <w:b/>
          <w:bCs/>
          <w:sz w:val="22"/>
          <w:szCs w:val="22"/>
          <w:lang w:val="ru-RU"/>
        </w:rPr>
        <w:t>Версия с отделкой бриллиантами багетной огранки:</w:t>
      </w:r>
    </w:p>
    <w:p w:rsidR="005A48FF" w:rsidRPr="00D8490A" w:rsidRDefault="002963B6" w:rsidP="004F2903">
      <w:pPr>
        <w:spacing w:after="0"/>
        <w:jc w:val="both"/>
        <w:rPr>
          <w:rFonts w:ascii="Arial" w:hAnsi="Arial" w:cs="Arial"/>
          <w:sz w:val="22"/>
          <w:szCs w:val="22"/>
          <w:lang w:val="ru-RU"/>
        </w:rPr>
      </w:pPr>
      <w:r w:rsidRPr="00D8490A">
        <w:rPr>
          <w:rFonts w:ascii="Arial" w:hAnsi="Arial" w:cs="Arial"/>
          <w:sz w:val="22"/>
          <w:szCs w:val="22"/>
          <w:lang w:val="ru-RU"/>
        </w:rPr>
        <w:t>294</w:t>
      </w:r>
      <w:r w:rsidR="00AD5CE7" w:rsidRPr="00D8490A">
        <w:rPr>
          <w:rFonts w:ascii="Arial" w:hAnsi="Arial" w:cs="Arial"/>
          <w:sz w:val="22"/>
          <w:szCs w:val="22"/>
          <w:lang w:val="ru-RU"/>
        </w:rPr>
        <w:t xml:space="preserve"> бриллианта багетной огранки и 3 камня (134 бриллианта багетной огранки на циферблате, 124 бриллианта багетной огранки на корпусе, 12 бриллиантов багетной огранки на застежке, 24 бриллианта багетной огранки и 2 камня на заводных коронках, 1 камень на каретке турбийона). Около 8,2 карата.</w:t>
      </w:r>
    </w:p>
    <w:p w:rsidR="005A48FF" w:rsidRPr="00D8490A" w:rsidRDefault="005A48FF" w:rsidP="004F2903">
      <w:pPr>
        <w:pStyle w:val="Sansinterligne"/>
        <w:jc w:val="both"/>
        <w:rPr>
          <w:rFonts w:ascii="Arial" w:hAnsi="Arial" w:cs="Arial"/>
          <w:sz w:val="22"/>
          <w:szCs w:val="22"/>
          <w:lang w:val="ru-RU"/>
        </w:rPr>
      </w:pPr>
    </w:p>
    <w:p w:rsidR="005A48FF" w:rsidRPr="00D8490A" w:rsidRDefault="00AD5CE7" w:rsidP="004F2903">
      <w:pPr>
        <w:pStyle w:val="Sansinterligne"/>
        <w:jc w:val="both"/>
        <w:rPr>
          <w:rFonts w:ascii="Arial" w:hAnsi="Arial" w:cs="Arial"/>
          <w:b/>
          <w:sz w:val="22"/>
          <w:szCs w:val="22"/>
          <w:lang w:val="ru-RU"/>
        </w:rPr>
      </w:pPr>
      <w:r w:rsidRPr="00D8490A">
        <w:rPr>
          <w:rFonts w:ascii="Arial" w:hAnsi="Arial" w:cs="Arial"/>
          <w:b/>
          <w:bCs/>
          <w:sz w:val="22"/>
          <w:szCs w:val="22"/>
          <w:lang w:val="ru-RU"/>
        </w:rPr>
        <w:t>Ремешок и застежка</w:t>
      </w:r>
    </w:p>
    <w:p w:rsidR="005A48FF" w:rsidRPr="00D8490A" w:rsidRDefault="00AD5CE7" w:rsidP="004F2903">
      <w:pPr>
        <w:pStyle w:val="Sansinterligne"/>
        <w:jc w:val="both"/>
        <w:rPr>
          <w:rFonts w:ascii="Arial" w:hAnsi="Arial" w:cs="Arial"/>
          <w:sz w:val="22"/>
          <w:szCs w:val="22"/>
          <w:lang w:val="ru-RU"/>
        </w:rPr>
      </w:pPr>
      <w:r w:rsidRPr="00D8490A">
        <w:rPr>
          <w:rFonts w:ascii="Arial" w:hAnsi="Arial" w:cs="Arial"/>
          <w:sz w:val="22"/>
          <w:szCs w:val="22"/>
          <w:lang w:val="ru-RU"/>
        </w:rPr>
        <w:t>Ремешки из телячьей кожи или кожи аллигатора со шпеньковой застежкой из белого золота 18 К с отделкой бриллиантами.</w:t>
      </w:r>
    </w:p>
    <w:p w:rsidR="005A48FF" w:rsidRPr="00D8490A" w:rsidRDefault="005A48FF" w:rsidP="004F2903">
      <w:pPr>
        <w:pStyle w:val="Sansinterligne"/>
        <w:jc w:val="both"/>
        <w:rPr>
          <w:rFonts w:ascii="Arial" w:hAnsi="Arial" w:cs="Arial"/>
          <w:b/>
          <w:sz w:val="22"/>
          <w:szCs w:val="22"/>
          <w:lang w:val="ru-RU"/>
        </w:rPr>
      </w:pPr>
    </w:p>
    <w:p w:rsidR="005A48FF" w:rsidRPr="00D8490A" w:rsidRDefault="005A48FF" w:rsidP="004F2903">
      <w:pPr>
        <w:pStyle w:val="Sansinterligne"/>
        <w:jc w:val="both"/>
        <w:rPr>
          <w:rFonts w:ascii="Arial" w:hAnsi="Arial" w:cs="Arial"/>
          <w:sz w:val="22"/>
          <w:szCs w:val="22"/>
          <w:lang w:val="ru-RU"/>
        </w:rPr>
      </w:pPr>
    </w:p>
    <w:p w:rsidR="008B5583" w:rsidRPr="00D8490A" w:rsidRDefault="008B5583" w:rsidP="004F2903">
      <w:pPr>
        <w:pStyle w:val="Sansinterligne"/>
        <w:jc w:val="both"/>
        <w:rPr>
          <w:rFonts w:ascii="Arial" w:hAnsi="Arial" w:cs="Arial"/>
          <w:sz w:val="22"/>
          <w:szCs w:val="22"/>
          <w:lang w:val="ru-RU"/>
        </w:rPr>
      </w:pPr>
    </w:p>
    <w:p w:rsidR="008B5583" w:rsidRPr="00D8490A" w:rsidRDefault="008B5583" w:rsidP="004F2903">
      <w:pPr>
        <w:pStyle w:val="Sansinterligne"/>
        <w:jc w:val="both"/>
        <w:rPr>
          <w:rFonts w:ascii="Arial" w:hAnsi="Arial" w:cs="Arial"/>
          <w:sz w:val="22"/>
          <w:szCs w:val="22"/>
          <w:lang w:val="ru-RU"/>
        </w:rPr>
      </w:pPr>
    </w:p>
    <w:p w:rsidR="008B5583" w:rsidRPr="00D8490A" w:rsidRDefault="008B5583" w:rsidP="004F2903">
      <w:pPr>
        <w:pStyle w:val="Sansinterligne"/>
        <w:jc w:val="both"/>
        <w:rPr>
          <w:rFonts w:ascii="Arial" w:hAnsi="Arial" w:cs="Arial"/>
          <w:sz w:val="22"/>
          <w:szCs w:val="22"/>
          <w:lang w:val="ru-RU"/>
        </w:rPr>
      </w:pPr>
    </w:p>
    <w:p w:rsidR="008B5583" w:rsidRPr="00D8490A" w:rsidRDefault="008B5583" w:rsidP="004F2903">
      <w:pPr>
        <w:pStyle w:val="Sansinterligne"/>
        <w:jc w:val="both"/>
        <w:rPr>
          <w:rFonts w:ascii="Arial" w:hAnsi="Arial" w:cs="Arial"/>
          <w:sz w:val="22"/>
          <w:szCs w:val="22"/>
          <w:lang w:val="ru-RU"/>
        </w:rPr>
      </w:pPr>
    </w:p>
    <w:p w:rsidR="005A48FF" w:rsidRPr="00D8490A" w:rsidRDefault="00AD5CE7" w:rsidP="004F2903">
      <w:pPr>
        <w:spacing w:after="0"/>
        <w:jc w:val="center"/>
        <w:rPr>
          <w:rFonts w:ascii="Arial" w:hAnsi="Arial" w:cs="Arial"/>
          <w:b/>
          <w:bCs/>
          <w:sz w:val="28"/>
          <w:szCs w:val="22"/>
          <w:lang w:val="ru-RU"/>
        </w:rPr>
      </w:pPr>
      <w:r w:rsidRPr="00D8490A">
        <w:rPr>
          <w:rFonts w:ascii="Arial" w:hAnsi="Arial" w:cs="Arial"/>
          <w:b/>
          <w:bCs/>
          <w:sz w:val="28"/>
          <w:szCs w:val="22"/>
          <w:lang w:val="ru-RU"/>
        </w:rPr>
        <w:lastRenderedPageBreak/>
        <w:t>ДРУЗЬЯ, УЧАСТВОВАВШИЕ В ПРОЕКТЕ LM FlyingT</w:t>
      </w:r>
    </w:p>
    <w:p w:rsidR="004F2903" w:rsidRPr="00D8490A" w:rsidRDefault="004F2903" w:rsidP="004F2903">
      <w:pPr>
        <w:spacing w:after="0"/>
        <w:jc w:val="center"/>
        <w:rPr>
          <w:rFonts w:ascii="Arial" w:hAnsi="Arial" w:cs="Arial"/>
          <w:b/>
          <w:sz w:val="28"/>
          <w:szCs w:val="22"/>
          <w:lang w:val="ru-RU"/>
        </w:rPr>
      </w:pPr>
    </w:p>
    <w:p w:rsidR="005A48FF"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Концепция</w:t>
      </w:r>
      <w:r w:rsidRPr="00D8490A">
        <w:rPr>
          <w:rFonts w:ascii="Arial" w:hAnsi="Arial" w:cs="Arial"/>
          <w:sz w:val="22"/>
          <w:szCs w:val="22"/>
          <w:lang w:val="ru-RU"/>
        </w:rPr>
        <w:t>: Максимилиан Бюссер / MB&amp;F</w:t>
      </w:r>
    </w:p>
    <w:p w:rsidR="005A48FF"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Дизайн:</w:t>
      </w:r>
      <w:r w:rsidRPr="00D8490A">
        <w:rPr>
          <w:rFonts w:ascii="Arial" w:hAnsi="Arial" w:cs="Arial"/>
          <w:sz w:val="22"/>
          <w:szCs w:val="22"/>
          <w:lang w:val="ru-RU"/>
        </w:rPr>
        <w:t xml:space="preserve"> Эрик Жиру / Through the Looking Glass</w:t>
      </w:r>
    </w:p>
    <w:p w:rsidR="005A48FF"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Техническое и производственное руководство</w:t>
      </w:r>
      <w:r w:rsidRPr="00D8490A">
        <w:rPr>
          <w:rFonts w:ascii="Arial" w:hAnsi="Arial" w:cs="Arial"/>
          <w:sz w:val="22"/>
          <w:szCs w:val="22"/>
          <w:lang w:val="ru-RU"/>
        </w:rPr>
        <w:t>: Серж Крикнофф / MB&amp;F</w:t>
      </w:r>
    </w:p>
    <w:p w:rsidR="005A48FF"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Научные исследования и опытные разработки:</w:t>
      </w:r>
      <w:r w:rsidRPr="00D8490A">
        <w:rPr>
          <w:rFonts w:ascii="Arial" w:hAnsi="Arial" w:cs="Arial"/>
          <w:sz w:val="22"/>
          <w:szCs w:val="22"/>
          <w:lang w:val="ru-RU"/>
        </w:rPr>
        <w:t xml:space="preserve"> Рубен Мартинес и Симон Бретт / MB&amp;F</w:t>
      </w:r>
    </w:p>
    <w:p w:rsidR="005A48FF"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Разработка механизма:</w:t>
      </w:r>
      <w:r w:rsidRPr="00D8490A">
        <w:rPr>
          <w:rFonts w:ascii="Arial" w:hAnsi="Arial" w:cs="Arial"/>
          <w:sz w:val="22"/>
          <w:szCs w:val="22"/>
          <w:lang w:val="ru-RU"/>
        </w:rPr>
        <w:t xml:space="preserve"> Рубен Мартинес / MB&amp;F</w:t>
      </w:r>
    </w:p>
    <w:p w:rsidR="005A48FF" w:rsidRPr="00D8490A" w:rsidRDefault="005A48FF" w:rsidP="004F2903">
      <w:pPr>
        <w:pStyle w:val="Sansinterligne"/>
        <w:spacing w:line="276" w:lineRule="auto"/>
        <w:jc w:val="both"/>
        <w:rPr>
          <w:rFonts w:ascii="Arial" w:hAnsi="Arial" w:cs="Arial"/>
          <w:sz w:val="22"/>
          <w:szCs w:val="22"/>
          <w:lang w:val="ru-RU"/>
        </w:rPr>
      </w:pPr>
    </w:p>
    <w:p w:rsidR="005A48FF" w:rsidRPr="00D8490A" w:rsidRDefault="00E8140C"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Корпус:</w:t>
      </w:r>
      <w:r w:rsidRPr="00D8490A">
        <w:rPr>
          <w:rFonts w:ascii="Arial" w:hAnsi="Arial" w:cs="Arial"/>
          <w:sz w:val="22"/>
          <w:szCs w:val="22"/>
          <w:lang w:val="ru-RU"/>
        </w:rPr>
        <w:t xml:space="preserve"> Джузеппе Ди Стефано / STG Creation </w:t>
      </w:r>
    </w:p>
    <w:p w:rsidR="005A48FF" w:rsidRPr="00D8490A" w:rsidRDefault="0046700F"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Фасонная обточка колес/трибов/осей:</w:t>
      </w:r>
      <w:r w:rsidRPr="00D8490A">
        <w:rPr>
          <w:rFonts w:ascii="Arial" w:hAnsi="Arial" w:cs="Arial"/>
          <w:sz w:val="22"/>
          <w:szCs w:val="22"/>
          <w:lang w:val="ru-RU"/>
        </w:rPr>
        <w:t xml:space="preserve"> Поль Андре Тандон / Bandi, Decobar Swiss, Gimmel Rouages и Le Temps Retrouvé </w:t>
      </w:r>
    </w:p>
    <w:p w:rsidR="005A48FF"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Пружины и фиксаторы:</w:t>
      </w:r>
      <w:r w:rsidRPr="00D8490A">
        <w:rPr>
          <w:rFonts w:ascii="Arial" w:hAnsi="Arial" w:cs="Arial"/>
          <w:sz w:val="22"/>
          <w:szCs w:val="22"/>
          <w:lang w:val="ru-RU"/>
        </w:rPr>
        <w:t xml:space="preserve"> Ален Пелле / Elefil Swiss</w:t>
      </w:r>
    </w:p>
    <w:p w:rsidR="002E45AD"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Заводная пружина и барабан:</w:t>
      </w:r>
      <w:r w:rsidRPr="00D8490A">
        <w:rPr>
          <w:rFonts w:ascii="Arial" w:hAnsi="Arial" w:cs="Arial"/>
          <w:sz w:val="22"/>
          <w:szCs w:val="22"/>
          <w:lang w:val="ru-RU"/>
        </w:rPr>
        <w:t xml:space="preserve"> </w:t>
      </w:r>
      <w:r w:rsidR="002963B6" w:rsidRPr="00D8490A">
        <w:rPr>
          <w:rFonts w:ascii="Arial" w:hAnsi="Arial" w:cs="Arial"/>
          <w:sz w:val="22"/>
          <w:szCs w:val="22"/>
          <w:lang w:val="ru-RU"/>
        </w:rPr>
        <w:t>Стефан Шваб / Schwab Feller и Себастьян</w:t>
      </w:r>
      <w:r w:rsidRPr="00D8490A">
        <w:rPr>
          <w:rFonts w:ascii="Arial" w:hAnsi="Arial" w:cs="Arial"/>
          <w:sz w:val="22"/>
          <w:szCs w:val="22"/>
          <w:lang w:val="ru-RU"/>
        </w:rPr>
        <w:t xml:space="preserve"> Жанёре / Atokalpa </w:t>
      </w:r>
    </w:p>
    <w:p w:rsidR="005A48FF"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Турбийон:</w:t>
      </w:r>
      <w:r w:rsidRPr="00D8490A">
        <w:rPr>
          <w:rFonts w:ascii="Arial" w:hAnsi="Arial" w:cs="Arial"/>
          <w:sz w:val="22"/>
          <w:szCs w:val="22"/>
          <w:lang w:val="ru-RU"/>
        </w:rPr>
        <w:t xml:space="preserve"> Андреас Курт / Precision Engineering</w:t>
      </w:r>
    </w:p>
    <w:p w:rsidR="005A48FF"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Колеса:</w:t>
      </w:r>
      <w:r w:rsidRPr="00D8490A">
        <w:rPr>
          <w:rFonts w:ascii="Arial" w:hAnsi="Arial" w:cs="Arial"/>
          <w:sz w:val="22"/>
          <w:szCs w:val="22"/>
          <w:lang w:val="ru-RU"/>
        </w:rPr>
        <w:t xml:space="preserve"> Патрис Парьетти / MPS Micro Precision Systems</w:t>
      </w:r>
    </w:p>
    <w:p w:rsidR="005A48FF"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Платины и мосты:</w:t>
      </w:r>
      <w:r w:rsidRPr="00D8490A">
        <w:rPr>
          <w:rFonts w:ascii="Arial" w:hAnsi="Arial" w:cs="Arial"/>
          <w:sz w:val="22"/>
          <w:szCs w:val="22"/>
          <w:lang w:val="ru-RU"/>
        </w:rPr>
        <w:t xml:space="preserve"> Бенжамен Синьу / Amecap, Родриг Бом / Horlofab и DEM3</w:t>
      </w:r>
    </w:p>
    <w:p w:rsidR="00B82E68"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Декоративная отделка платины черного циферблата:</w:t>
      </w:r>
      <w:r w:rsidRPr="00D8490A">
        <w:rPr>
          <w:rFonts w:ascii="Arial" w:hAnsi="Arial" w:cs="Arial"/>
          <w:sz w:val="22"/>
          <w:szCs w:val="22"/>
          <w:lang w:val="ru-RU"/>
        </w:rPr>
        <w:t xml:space="preserve"> Хассан Шайба и Виржини Дюваль / Les Ateliers d’Hermès Horloger</w:t>
      </w:r>
    </w:p>
    <w:p w:rsidR="002E45AD" w:rsidRPr="00D8490A" w:rsidRDefault="006934A5"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Бриллиантовая закрепка (корпус, платина циферблата и заводные коронки):</w:t>
      </w:r>
      <w:r w:rsidRPr="00D8490A">
        <w:rPr>
          <w:rFonts w:ascii="Arial" w:hAnsi="Arial" w:cs="Arial"/>
          <w:sz w:val="22"/>
          <w:szCs w:val="22"/>
          <w:lang w:val="ru-RU"/>
        </w:rPr>
        <w:t xml:space="preserve"> Джузеппе Ди Стефано / STG Creation</w:t>
      </w:r>
    </w:p>
    <w:p w:rsidR="005A48FF" w:rsidRPr="00D8490A" w:rsidRDefault="00014A88"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 xml:space="preserve">Ротор подзавода в форме солнца: </w:t>
      </w:r>
      <w:r w:rsidRPr="00D8490A">
        <w:rPr>
          <w:rFonts w:ascii="Arial" w:hAnsi="Arial" w:cs="Arial"/>
          <w:sz w:val="22"/>
          <w:szCs w:val="22"/>
          <w:lang w:val="ru-RU"/>
        </w:rPr>
        <w:t xml:space="preserve">Родерик Хесс / Cendres et Métaux </w:t>
      </w:r>
    </w:p>
    <w:p w:rsidR="005A48FF"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 xml:space="preserve">Ручная отделка деталей механизма: </w:t>
      </w:r>
      <w:r w:rsidRPr="00D8490A">
        <w:rPr>
          <w:rFonts w:ascii="Arial" w:hAnsi="Arial" w:cs="Arial"/>
          <w:sz w:val="22"/>
          <w:szCs w:val="22"/>
          <w:lang w:val="ru-RU"/>
        </w:rPr>
        <w:t>Жак-Адриен Роша</w:t>
      </w:r>
      <w:r w:rsidR="00F44822" w:rsidRPr="00D8490A">
        <w:rPr>
          <w:rFonts w:ascii="Arial" w:hAnsi="Arial" w:cs="Arial"/>
          <w:sz w:val="22"/>
          <w:szCs w:val="22"/>
          <w:lang w:val="ru-RU"/>
        </w:rPr>
        <w:t xml:space="preserve"> и Дени Гарсиа / C.-L. Rochat, </w:t>
      </w:r>
      <w:r w:rsidR="00F44822" w:rsidRPr="00D8490A">
        <w:rPr>
          <w:rFonts w:ascii="Arial" w:hAnsi="Arial" w:cs="Arial"/>
          <w:sz w:val="22"/>
          <w:szCs w:val="22"/>
          <w:lang w:val="fr-CH"/>
        </w:rPr>
        <w:t>Jos</w:t>
      </w:r>
      <w:r w:rsidR="00F44822" w:rsidRPr="00D8490A">
        <w:rPr>
          <w:rFonts w:ascii="Arial" w:hAnsi="Arial" w:cs="Arial"/>
          <w:sz w:val="22"/>
          <w:szCs w:val="22"/>
          <w:lang w:val="ru-RU"/>
        </w:rPr>
        <w:t xml:space="preserve">é </w:t>
      </w:r>
      <w:proofErr w:type="spellStart"/>
      <w:r w:rsidR="00F44822" w:rsidRPr="00D8490A">
        <w:rPr>
          <w:rFonts w:ascii="Arial" w:hAnsi="Arial" w:cs="Arial"/>
          <w:sz w:val="22"/>
          <w:szCs w:val="22"/>
          <w:lang w:val="fr-CH"/>
        </w:rPr>
        <w:t>Labarga</w:t>
      </w:r>
      <w:proofErr w:type="spellEnd"/>
      <w:r w:rsidR="00F44822" w:rsidRPr="00D8490A">
        <w:rPr>
          <w:rFonts w:ascii="Arial" w:hAnsi="Arial" w:cs="Arial"/>
          <w:sz w:val="22"/>
          <w:szCs w:val="22"/>
          <w:lang w:val="ru-RU"/>
        </w:rPr>
        <w:t xml:space="preserve"> / </w:t>
      </w:r>
      <w:r w:rsidRPr="00D8490A">
        <w:rPr>
          <w:rFonts w:ascii="Arial" w:hAnsi="Arial" w:cs="Arial"/>
          <w:sz w:val="22"/>
          <w:szCs w:val="22"/>
          <w:lang w:val="ru-RU"/>
        </w:rPr>
        <w:t>Labarga </w:t>
      </w:r>
    </w:p>
    <w:p w:rsidR="00B82E68"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Сапфировое стекло:</w:t>
      </w:r>
      <w:r w:rsidRPr="00D8490A">
        <w:rPr>
          <w:rFonts w:ascii="Arial" w:hAnsi="Arial" w:cs="Arial"/>
          <w:sz w:val="22"/>
          <w:szCs w:val="22"/>
          <w:lang w:val="ru-RU"/>
        </w:rPr>
        <w:t xml:space="preserve"> Sebal</w:t>
      </w:r>
    </w:p>
    <w:p w:rsidR="00B82E68"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Антибликовое покрытие для сапфировых стекол:</w:t>
      </w:r>
      <w:r w:rsidRPr="00D8490A">
        <w:rPr>
          <w:rFonts w:ascii="Arial" w:hAnsi="Arial" w:cs="Arial"/>
          <w:sz w:val="22"/>
          <w:szCs w:val="22"/>
          <w:lang w:val="ru-RU"/>
        </w:rPr>
        <w:t xml:space="preserve"> Энтони Шваб / Econorm</w:t>
      </w:r>
    </w:p>
    <w:p w:rsidR="00B82E68" w:rsidRPr="00D8490A" w:rsidRDefault="00AD5CE7" w:rsidP="004F2903">
      <w:pPr>
        <w:pStyle w:val="Sansinterligne"/>
        <w:spacing w:line="276" w:lineRule="auto"/>
        <w:jc w:val="both"/>
        <w:rPr>
          <w:rFonts w:ascii="Arial" w:hAnsi="Arial" w:cs="Arial"/>
          <w:i/>
          <w:sz w:val="22"/>
          <w:szCs w:val="22"/>
          <w:lang w:val="ru-RU"/>
        </w:rPr>
      </w:pPr>
      <w:r w:rsidRPr="00D8490A">
        <w:rPr>
          <w:rFonts w:ascii="Arial" w:hAnsi="Arial" w:cs="Arial"/>
          <w:i/>
          <w:iCs/>
          <w:sz w:val="22"/>
          <w:szCs w:val="22"/>
          <w:lang w:val="ru-RU"/>
        </w:rPr>
        <w:t xml:space="preserve">Волнообразные стрелки: </w:t>
      </w:r>
      <w:r w:rsidRPr="00D8490A">
        <w:rPr>
          <w:rFonts w:ascii="Arial" w:hAnsi="Arial" w:cs="Arial"/>
          <w:sz w:val="22"/>
          <w:szCs w:val="22"/>
          <w:lang w:val="ru-RU"/>
        </w:rPr>
        <w:t xml:space="preserve">Изабель Шилье / Fiedler </w:t>
      </w:r>
    </w:p>
    <w:p w:rsidR="00B82E68" w:rsidRPr="00D8490A" w:rsidRDefault="00AD5CE7" w:rsidP="004F2903">
      <w:pPr>
        <w:pStyle w:val="Sansinterligne"/>
        <w:spacing w:line="276" w:lineRule="auto"/>
        <w:jc w:val="both"/>
        <w:rPr>
          <w:rFonts w:ascii="Arial" w:hAnsi="Arial" w:cs="Arial"/>
          <w:i/>
          <w:sz w:val="22"/>
          <w:szCs w:val="22"/>
          <w:lang w:val="ru-RU"/>
        </w:rPr>
      </w:pPr>
      <w:r w:rsidRPr="00D8490A">
        <w:rPr>
          <w:rFonts w:ascii="Arial" w:hAnsi="Arial" w:cs="Arial"/>
          <w:i/>
          <w:iCs/>
          <w:sz w:val="22"/>
          <w:szCs w:val="22"/>
          <w:lang w:val="ru-RU"/>
        </w:rPr>
        <w:t>Циферблаты (диски часов и минут):</w:t>
      </w:r>
      <w:r w:rsidRPr="00D8490A">
        <w:rPr>
          <w:rFonts w:ascii="Arial" w:hAnsi="Arial" w:cs="Arial"/>
          <w:sz w:val="22"/>
          <w:szCs w:val="22"/>
          <w:lang w:val="ru-RU"/>
        </w:rPr>
        <w:t xml:space="preserve"> Хассан Шайба и Виржини Дюваль / Les Ateliers d’Hermès Horlogers</w:t>
      </w:r>
      <w:r w:rsidRPr="00D8490A">
        <w:rPr>
          <w:rFonts w:ascii="Arial" w:hAnsi="Arial" w:cs="Arial"/>
          <w:i/>
          <w:iCs/>
          <w:sz w:val="22"/>
          <w:szCs w:val="22"/>
          <w:lang w:val="ru-RU"/>
        </w:rPr>
        <w:t xml:space="preserve"> </w:t>
      </w:r>
    </w:p>
    <w:p w:rsidR="00B82E68"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Ремешки:</w:t>
      </w:r>
      <w:r w:rsidRPr="00D8490A">
        <w:rPr>
          <w:rFonts w:ascii="Arial" w:hAnsi="Arial" w:cs="Arial"/>
          <w:sz w:val="22"/>
          <w:szCs w:val="22"/>
          <w:lang w:val="ru-RU"/>
        </w:rPr>
        <w:t xml:space="preserve"> Multicuirs</w:t>
      </w:r>
    </w:p>
    <w:p w:rsidR="005A48FF"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Сборка механизма:</w:t>
      </w:r>
      <w:r w:rsidRPr="00D8490A">
        <w:rPr>
          <w:rFonts w:ascii="Arial" w:hAnsi="Arial" w:cs="Arial"/>
          <w:sz w:val="22"/>
          <w:szCs w:val="22"/>
          <w:lang w:val="ru-RU"/>
        </w:rPr>
        <w:t xml:space="preserve"> Дидье Дюма, Жорж Вейзи, Анн Гитер, Эммануэль Мэтр и Анри Портебёф / MB&amp;F</w:t>
      </w:r>
    </w:p>
    <w:p w:rsidR="005A48FF"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 xml:space="preserve">Станочная обработка: </w:t>
      </w:r>
      <w:r w:rsidRPr="00D8490A">
        <w:rPr>
          <w:rFonts w:ascii="Arial" w:hAnsi="Arial" w:cs="Arial"/>
          <w:sz w:val="22"/>
          <w:szCs w:val="22"/>
          <w:lang w:val="ru-RU"/>
        </w:rPr>
        <w:t>Ален Лемаршан и Жан-Батист Прето / MB&amp;F</w:t>
      </w:r>
    </w:p>
    <w:p w:rsidR="005A48FF"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 xml:space="preserve">Контроль качества: </w:t>
      </w:r>
      <w:r w:rsidRPr="00D8490A">
        <w:rPr>
          <w:rFonts w:ascii="Arial" w:hAnsi="Arial" w:cs="Arial"/>
          <w:sz w:val="22"/>
          <w:szCs w:val="22"/>
          <w:lang w:val="ru-RU"/>
        </w:rPr>
        <w:t>Сириль Фалле / MB&amp;F</w:t>
      </w:r>
    </w:p>
    <w:p w:rsidR="005A48FF"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 xml:space="preserve">Послепродажное обслуживание: </w:t>
      </w:r>
      <w:r w:rsidRPr="00D8490A">
        <w:rPr>
          <w:rFonts w:ascii="Arial" w:hAnsi="Arial" w:cs="Arial"/>
          <w:sz w:val="22"/>
          <w:szCs w:val="22"/>
          <w:lang w:val="ru-RU"/>
        </w:rPr>
        <w:t>Тома Имберти / MB&amp;F</w:t>
      </w:r>
    </w:p>
    <w:p w:rsidR="005A48FF" w:rsidRPr="00D8490A" w:rsidRDefault="00B82E68"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Застежка:</w:t>
      </w:r>
      <w:r w:rsidRPr="00D8490A">
        <w:rPr>
          <w:rFonts w:ascii="Arial" w:hAnsi="Arial" w:cs="Arial"/>
          <w:sz w:val="22"/>
          <w:szCs w:val="22"/>
          <w:lang w:val="ru-RU"/>
        </w:rPr>
        <w:t xml:space="preserve"> Джузеппе Ди Стефано / STG Creation</w:t>
      </w:r>
    </w:p>
    <w:p w:rsidR="005A48FF"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Заводные коронки:</w:t>
      </w:r>
      <w:r w:rsidRPr="00D8490A">
        <w:rPr>
          <w:rFonts w:ascii="Arial" w:hAnsi="Arial" w:cs="Arial"/>
          <w:sz w:val="22"/>
          <w:szCs w:val="22"/>
          <w:lang w:val="ru-RU"/>
        </w:rPr>
        <w:t xml:space="preserve"> Cheval Frères SA </w:t>
      </w:r>
    </w:p>
    <w:p w:rsidR="005A48FF"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Презентационный футляр:</w:t>
      </w:r>
      <w:r w:rsidRPr="00D8490A">
        <w:rPr>
          <w:rFonts w:ascii="Arial" w:hAnsi="Arial" w:cs="Arial"/>
          <w:sz w:val="22"/>
          <w:szCs w:val="22"/>
          <w:lang w:val="ru-RU"/>
        </w:rPr>
        <w:t xml:space="preserve"> Оливье Бертон / Soixanteetonze </w:t>
      </w:r>
    </w:p>
    <w:p w:rsidR="005A48FF"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sz w:val="22"/>
          <w:szCs w:val="22"/>
          <w:lang w:val="ru-RU"/>
        </w:rPr>
        <w:t>Логистика и производство: Давид Лами, Изабель Ортега и Рафаэль Бюизин / MB&amp;F</w:t>
      </w:r>
    </w:p>
    <w:p w:rsidR="005A48FF" w:rsidRPr="00D8490A" w:rsidRDefault="005A48FF" w:rsidP="004F2903">
      <w:pPr>
        <w:pStyle w:val="Sansinterligne"/>
        <w:spacing w:line="276" w:lineRule="auto"/>
        <w:jc w:val="both"/>
        <w:rPr>
          <w:rFonts w:ascii="Arial" w:hAnsi="Arial" w:cs="Arial"/>
          <w:sz w:val="22"/>
          <w:szCs w:val="22"/>
          <w:lang w:val="ru-RU"/>
        </w:rPr>
      </w:pPr>
    </w:p>
    <w:p w:rsidR="005A48FF"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Информационное и рекламное обеспечение:</w:t>
      </w:r>
      <w:r w:rsidRPr="00D8490A">
        <w:rPr>
          <w:rFonts w:ascii="Arial" w:hAnsi="Arial" w:cs="Arial"/>
          <w:sz w:val="22"/>
          <w:szCs w:val="22"/>
          <w:lang w:val="ru-RU"/>
        </w:rPr>
        <w:t xml:space="preserve"> Чаррис Ядигароглу, Виржини Торал, Жюльет Дюрю и Арно Лежёре / MB&amp;F</w:t>
      </w:r>
    </w:p>
    <w:p w:rsidR="005A48FF"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M.A.D.Gallery:</w:t>
      </w:r>
      <w:r w:rsidRPr="00D8490A">
        <w:rPr>
          <w:rFonts w:ascii="Arial" w:hAnsi="Arial" w:cs="Arial"/>
          <w:sz w:val="22"/>
          <w:szCs w:val="22"/>
          <w:lang w:val="ru-RU"/>
        </w:rPr>
        <w:t xml:space="preserve"> Эрве Эстьен / MB&amp;F</w:t>
      </w:r>
    </w:p>
    <w:p w:rsidR="005A48FF"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Продажи:</w:t>
      </w:r>
      <w:r w:rsidRPr="00D8490A">
        <w:rPr>
          <w:rFonts w:ascii="Arial" w:hAnsi="Arial" w:cs="Arial"/>
          <w:sz w:val="22"/>
          <w:szCs w:val="22"/>
          <w:lang w:val="ru-RU"/>
        </w:rPr>
        <w:t xml:space="preserve"> Тибо Вердонк, Стефани Реа, Анна Рувёр и Жан-Марк Бори / MB&amp;F</w:t>
      </w:r>
    </w:p>
    <w:p w:rsidR="005A48FF"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Графический дизайн:</w:t>
      </w:r>
      <w:r w:rsidRPr="00D8490A">
        <w:rPr>
          <w:rFonts w:ascii="Arial" w:hAnsi="Arial" w:cs="Arial"/>
          <w:sz w:val="22"/>
          <w:szCs w:val="22"/>
          <w:lang w:val="ru-RU"/>
        </w:rPr>
        <w:t xml:space="preserve"> Самюэль Паскье и Тибо Баралон / MB&amp;F, Адриен Шульц и Жиль Бондалла / Z+Z </w:t>
      </w:r>
    </w:p>
    <w:p w:rsidR="005A48FF"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lastRenderedPageBreak/>
        <w:t>Фото часов:</w:t>
      </w:r>
      <w:r w:rsidRPr="00D8490A">
        <w:rPr>
          <w:rFonts w:ascii="Arial" w:hAnsi="Arial" w:cs="Arial"/>
          <w:sz w:val="22"/>
          <w:szCs w:val="22"/>
          <w:lang w:val="ru-RU"/>
        </w:rPr>
        <w:t xml:space="preserve"> Маартен ван дер Энде и Алекс Тёшер / Alex Stephen Teuscher photography </w:t>
      </w:r>
    </w:p>
    <w:p w:rsidR="005A48FF"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Портретные снимки</w:t>
      </w:r>
      <w:r w:rsidRPr="00D8490A">
        <w:rPr>
          <w:rFonts w:ascii="Arial" w:hAnsi="Arial" w:cs="Arial"/>
          <w:sz w:val="22"/>
          <w:szCs w:val="22"/>
          <w:lang w:val="ru-RU"/>
        </w:rPr>
        <w:t>: Режис Голе / Federal</w:t>
      </w:r>
    </w:p>
    <w:p w:rsidR="005A48FF"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Вебмастера:</w:t>
      </w:r>
      <w:r w:rsidRPr="00D8490A">
        <w:rPr>
          <w:rFonts w:ascii="Arial" w:hAnsi="Arial" w:cs="Arial"/>
          <w:sz w:val="22"/>
          <w:szCs w:val="22"/>
          <w:lang w:val="ru-RU"/>
        </w:rPr>
        <w:t xml:space="preserve"> Стефан Бале / Nord Magnétique, Виктор Родригес и Матиас Мунц / Nimeo</w:t>
      </w:r>
    </w:p>
    <w:p w:rsidR="00E8140C" w:rsidRPr="00D8490A" w:rsidRDefault="00AD5CE7"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Видео:</w:t>
      </w:r>
      <w:r w:rsidRPr="00D8490A">
        <w:rPr>
          <w:rFonts w:ascii="Arial" w:hAnsi="Arial" w:cs="Arial"/>
          <w:sz w:val="22"/>
          <w:szCs w:val="22"/>
          <w:lang w:val="ru-RU"/>
        </w:rPr>
        <w:t xml:space="preserve"> Марк Андре Дешу / MAD LUX</w:t>
      </w:r>
    </w:p>
    <w:p w:rsidR="008B5583" w:rsidRPr="00D8490A" w:rsidRDefault="005A48FF" w:rsidP="004F2903">
      <w:pPr>
        <w:pStyle w:val="Sansinterligne"/>
        <w:spacing w:line="276" w:lineRule="auto"/>
        <w:jc w:val="both"/>
        <w:rPr>
          <w:rFonts w:ascii="Arial" w:hAnsi="Arial" w:cs="Arial"/>
          <w:sz w:val="22"/>
          <w:szCs w:val="22"/>
          <w:lang w:val="ru-RU"/>
        </w:rPr>
      </w:pPr>
      <w:r w:rsidRPr="00D8490A">
        <w:rPr>
          <w:rFonts w:ascii="Arial" w:hAnsi="Arial" w:cs="Arial"/>
          <w:i/>
          <w:iCs/>
          <w:sz w:val="22"/>
          <w:szCs w:val="22"/>
          <w:lang w:val="ru-RU"/>
        </w:rPr>
        <w:t>Тексты</w:t>
      </w:r>
      <w:r w:rsidRPr="00D8490A">
        <w:rPr>
          <w:rFonts w:ascii="Arial" w:hAnsi="Arial" w:cs="Arial"/>
          <w:sz w:val="22"/>
          <w:szCs w:val="22"/>
          <w:lang w:val="ru-RU"/>
        </w:rPr>
        <w:t>: Сузанн Вонг / REVOLUTION Switzerland</w:t>
      </w:r>
    </w:p>
    <w:p w:rsidR="000C497A" w:rsidRPr="00D8490A" w:rsidRDefault="000C497A" w:rsidP="004F2903">
      <w:pPr>
        <w:jc w:val="both"/>
        <w:rPr>
          <w:rFonts w:ascii="Arial" w:hAnsi="Arial" w:cs="Arial"/>
          <w:b/>
          <w:sz w:val="22"/>
          <w:szCs w:val="22"/>
          <w:lang w:val="ru-RU"/>
        </w:rPr>
      </w:pPr>
    </w:p>
    <w:p w:rsidR="004F2903" w:rsidRPr="00D8490A" w:rsidRDefault="004F2903" w:rsidP="004F2903">
      <w:pPr>
        <w:jc w:val="both"/>
        <w:rPr>
          <w:rFonts w:ascii="Arial" w:hAnsi="Arial" w:cs="Arial"/>
          <w:b/>
          <w:sz w:val="22"/>
          <w:szCs w:val="22"/>
          <w:lang w:val="ru-RU"/>
        </w:rPr>
      </w:pPr>
    </w:p>
    <w:p w:rsidR="004F2903" w:rsidRPr="00D8490A" w:rsidRDefault="004F2903" w:rsidP="004F2903">
      <w:pPr>
        <w:jc w:val="both"/>
        <w:rPr>
          <w:rFonts w:ascii="Arial" w:hAnsi="Arial" w:cs="Arial"/>
          <w:b/>
          <w:sz w:val="22"/>
          <w:szCs w:val="22"/>
          <w:lang w:val="ru-RU"/>
        </w:rPr>
      </w:pPr>
    </w:p>
    <w:p w:rsidR="004F2903" w:rsidRPr="00D8490A" w:rsidRDefault="004F2903" w:rsidP="004F2903">
      <w:pPr>
        <w:jc w:val="both"/>
        <w:rPr>
          <w:rFonts w:ascii="Arial" w:hAnsi="Arial" w:cs="Arial"/>
          <w:b/>
          <w:sz w:val="22"/>
          <w:szCs w:val="22"/>
          <w:lang w:val="ru-RU"/>
        </w:rPr>
      </w:pPr>
    </w:p>
    <w:p w:rsidR="004F2903" w:rsidRPr="00D8490A" w:rsidRDefault="004F2903" w:rsidP="004F2903">
      <w:pPr>
        <w:jc w:val="both"/>
        <w:rPr>
          <w:rFonts w:ascii="Arial" w:hAnsi="Arial" w:cs="Arial"/>
          <w:b/>
          <w:sz w:val="22"/>
          <w:szCs w:val="22"/>
          <w:lang w:val="ru-RU"/>
        </w:rPr>
      </w:pPr>
    </w:p>
    <w:p w:rsidR="004F2903" w:rsidRPr="00D8490A" w:rsidRDefault="004F2903" w:rsidP="004F2903">
      <w:pPr>
        <w:jc w:val="both"/>
        <w:rPr>
          <w:rFonts w:ascii="Arial" w:hAnsi="Arial" w:cs="Arial"/>
          <w:b/>
          <w:sz w:val="22"/>
          <w:szCs w:val="22"/>
          <w:lang w:val="ru-RU"/>
        </w:rPr>
      </w:pPr>
    </w:p>
    <w:p w:rsidR="004F2903" w:rsidRPr="00D8490A" w:rsidRDefault="004F2903" w:rsidP="004F2903">
      <w:pPr>
        <w:jc w:val="both"/>
        <w:rPr>
          <w:rFonts w:ascii="Arial" w:hAnsi="Arial" w:cs="Arial"/>
          <w:b/>
          <w:sz w:val="22"/>
          <w:szCs w:val="22"/>
          <w:lang w:val="ru-RU"/>
        </w:rPr>
      </w:pPr>
    </w:p>
    <w:p w:rsidR="004F2903" w:rsidRPr="00D8490A" w:rsidRDefault="004F2903" w:rsidP="004F2903">
      <w:pPr>
        <w:jc w:val="both"/>
        <w:rPr>
          <w:rFonts w:ascii="Arial" w:hAnsi="Arial" w:cs="Arial"/>
          <w:b/>
          <w:sz w:val="22"/>
          <w:szCs w:val="22"/>
          <w:lang w:val="ru-RU"/>
        </w:rPr>
      </w:pPr>
    </w:p>
    <w:p w:rsidR="004F2903" w:rsidRPr="00D8490A" w:rsidRDefault="004F2903" w:rsidP="004F2903">
      <w:pPr>
        <w:jc w:val="both"/>
        <w:rPr>
          <w:rFonts w:ascii="Arial" w:hAnsi="Arial" w:cs="Arial"/>
          <w:b/>
          <w:sz w:val="22"/>
          <w:szCs w:val="22"/>
          <w:lang w:val="ru-RU"/>
        </w:rPr>
      </w:pPr>
    </w:p>
    <w:p w:rsidR="004F2903" w:rsidRPr="00D8490A" w:rsidRDefault="004F2903" w:rsidP="004F2903">
      <w:pPr>
        <w:jc w:val="both"/>
        <w:rPr>
          <w:rFonts w:ascii="Arial" w:hAnsi="Arial" w:cs="Arial"/>
          <w:b/>
          <w:sz w:val="22"/>
          <w:szCs w:val="22"/>
          <w:lang w:val="ru-RU"/>
        </w:rPr>
      </w:pPr>
    </w:p>
    <w:p w:rsidR="004F2903" w:rsidRPr="00D8490A" w:rsidRDefault="004F2903" w:rsidP="004F2903">
      <w:pPr>
        <w:jc w:val="both"/>
        <w:rPr>
          <w:rFonts w:ascii="Arial" w:hAnsi="Arial" w:cs="Arial"/>
          <w:b/>
          <w:sz w:val="22"/>
          <w:szCs w:val="22"/>
          <w:lang w:val="ru-RU"/>
        </w:rPr>
      </w:pPr>
    </w:p>
    <w:p w:rsidR="004F2903" w:rsidRPr="00D8490A" w:rsidRDefault="004F2903" w:rsidP="004F2903">
      <w:pPr>
        <w:jc w:val="both"/>
        <w:rPr>
          <w:rFonts w:ascii="Arial" w:hAnsi="Arial" w:cs="Arial"/>
          <w:b/>
          <w:sz w:val="22"/>
          <w:szCs w:val="22"/>
          <w:lang w:val="ru-RU"/>
        </w:rPr>
      </w:pPr>
    </w:p>
    <w:p w:rsidR="004F2903" w:rsidRPr="00D8490A" w:rsidRDefault="004F2903" w:rsidP="004F2903">
      <w:pPr>
        <w:jc w:val="both"/>
        <w:rPr>
          <w:rFonts w:ascii="Arial" w:hAnsi="Arial" w:cs="Arial"/>
          <w:b/>
          <w:sz w:val="22"/>
          <w:szCs w:val="22"/>
          <w:lang w:val="ru-RU"/>
        </w:rPr>
      </w:pPr>
    </w:p>
    <w:p w:rsidR="004F2903" w:rsidRPr="00D8490A" w:rsidRDefault="004F2903" w:rsidP="004F2903">
      <w:pPr>
        <w:jc w:val="both"/>
        <w:rPr>
          <w:rFonts w:ascii="Arial" w:hAnsi="Arial" w:cs="Arial"/>
          <w:b/>
          <w:sz w:val="22"/>
          <w:szCs w:val="22"/>
          <w:lang w:val="ru-RU"/>
        </w:rPr>
      </w:pPr>
    </w:p>
    <w:p w:rsidR="004F2903" w:rsidRPr="00D8490A" w:rsidRDefault="004F2903" w:rsidP="004F2903">
      <w:pPr>
        <w:jc w:val="both"/>
        <w:rPr>
          <w:rFonts w:ascii="Arial" w:hAnsi="Arial" w:cs="Arial"/>
          <w:b/>
          <w:sz w:val="22"/>
          <w:szCs w:val="22"/>
          <w:lang w:val="ru-RU"/>
        </w:rPr>
      </w:pPr>
    </w:p>
    <w:p w:rsidR="004F2903" w:rsidRPr="00D8490A" w:rsidRDefault="004F2903" w:rsidP="004F2903">
      <w:pPr>
        <w:jc w:val="both"/>
        <w:rPr>
          <w:rFonts w:ascii="Arial" w:hAnsi="Arial" w:cs="Arial"/>
          <w:b/>
          <w:sz w:val="22"/>
          <w:szCs w:val="22"/>
          <w:lang w:val="ru-RU"/>
        </w:rPr>
      </w:pPr>
    </w:p>
    <w:p w:rsidR="004F2903" w:rsidRPr="00D8490A" w:rsidRDefault="004F2903" w:rsidP="004F2903">
      <w:pPr>
        <w:jc w:val="both"/>
        <w:rPr>
          <w:rFonts w:ascii="Arial" w:hAnsi="Arial" w:cs="Arial"/>
          <w:b/>
          <w:sz w:val="22"/>
          <w:szCs w:val="22"/>
          <w:lang w:val="ru-RU"/>
        </w:rPr>
      </w:pPr>
    </w:p>
    <w:p w:rsidR="004F2903" w:rsidRPr="00D8490A" w:rsidRDefault="004F2903" w:rsidP="004F2903">
      <w:pPr>
        <w:jc w:val="both"/>
        <w:rPr>
          <w:rFonts w:ascii="Arial" w:hAnsi="Arial" w:cs="Arial"/>
          <w:b/>
          <w:sz w:val="22"/>
          <w:szCs w:val="22"/>
          <w:lang w:val="ru-RU"/>
        </w:rPr>
      </w:pPr>
    </w:p>
    <w:p w:rsidR="004F2903" w:rsidRPr="00D8490A" w:rsidRDefault="004F2903" w:rsidP="004F2903">
      <w:pPr>
        <w:jc w:val="both"/>
        <w:rPr>
          <w:rFonts w:ascii="Arial" w:hAnsi="Arial" w:cs="Arial"/>
          <w:b/>
          <w:sz w:val="22"/>
          <w:szCs w:val="22"/>
          <w:lang w:val="ru-RU"/>
        </w:rPr>
      </w:pPr>
    </w:p>
    <w:p w:rsidR="004F2903" w:rsidRPr="00D8490A" w:rsidRDefault="004F2903" w:rsidP="004F2903">
      <w:pPr>
        <w:jc w:val="both"/>
        <w:rPr>
          <w:rFonts w:ascii="Arial" w:hAnsi="Arial" w:cs="Arial"/>
          <w:b/>
          <w:sz w:val="22"/>
          <w:szCs w:val="22"/>
          <w:lang w:val="ru-RU"/>
        </w:rPr>
      </w:pPr>
    </w:p>
    <w:p w:rsidR="004F2903" w:rsidRPr="00D8490A" w:rsidRDefault="004F2903" w:rsidP="004F2903">
      <w:pPr>
        <w:jc w:val="both"/>
        <w:rPr>
          <w:rFonts w:ascii="Arial" w:hAnsi="Arial" w:cs="Arial"/>
          <w:b/>
          <w:sz w:val="22"/>
          <w:szCs w:val="22"/>
          <w:lang w:val="ru-RU"/>
        </w:rPr>
      </w:pPr>
    </w:p>
    <w:p w:rsidR="004F2903" w:rsidRPr="00D8490A" w:rsidRDefault="004F2903" w:rsidP="004F2903">
      <w:pPr>
        <w:jc w:val="both"/>
        <w:rPr>
          <w:rFonts w:ascii="Arial" w:hAnsi="Arial" w:cs="Arial"/>
          <w:b/>
          <w:sz w:val="22"/>
          <w:szCs w:val="22"/>
          <w:lang w:val="ru-RU"/>
        </w:rPr>
      </w:pPr>
    </w:p>
    <w:p w:rsidR="004F2903" w:rsidRPr="00D8490A" w:rsidRDefault="004F2903" w:rsidP="004F2903">
      <w:pPr>
        <w:jc w:val="both"/>
        <w:rPr>
          <w:rFonts w:ascii="Arial" w:hAnsi="Arial" w:cs="Arial"/>
          <w:b/>
          <w:sz w:val="22"/>
          <w:szCs w:val="22"/>
          <w:lang w:val="ru-RU"/>
        </w:rPr>
      </w:pPr>
    </w:p>
    <w:p w:rsidR="004F2903" w:rsidRPr="00D8490A" w:rsidRDefault="004F2903" w:rsidP="004F2903">
      <w:pPr>
        <w:jc w:val="both"/>
        <w:rPr>
          <w:rFonts w:ascii="Arial" w:hAnsi="Arial" w:cs="Arial"/>
          <w:b/>
          <w:sz w:val="22"/>
          <w:szCs w:val="22"/>
          <w:lang w:val="ru-RU"/>
        </w:rPr>
      </w:pPr>
    </w:p>
    <w:p w:rsidR="004F2903" w:rsidRPr="00D8490A" w:rsidRDefault="004F2903" w:rsidP="004F2903">
      <w:pPr>
        <w:jc w:val="both"/>
        <w:rPr>
          <w:rFonts w:ascii="Arial" w:hAnsi="Arial" w:cs="Arial"/>
          <w:b/>
          <w:sz w:val="22"/>
          <w:szCs w:val="22"/>
          <w:lang w:val="ru-RU"/>
        </w:rPr>
      </w:pPr>
    </w:p>
    <w:p w:rsidR="004F2903" w:rsidRPr="00D8490A" w:rsidRDefault="004F2903" w:rsidP="004F2903">
      <w:pPr>
        <w:jc w:val="both"/>
        <w:rPr>
          <w:rFonts w:ascii="Arial" w:hAnsi="Arial" w:cs="Arial"/>
          <w:b/>
          <w:sz w:val="22"/>
          <w:szCs w:val="22"/>
          <w:lang w:val="ru-RU"/>
        </w:rPr>
      </w:pPr>
    </w:p>
    <w:p w:rsidR="004F2903" w:rsidRPr="00D8490A" w:rsidRDefault="004F2903" w:rsidP="004F2903">
      <w:pPr>
        <w:pStyle w:val="Sansinterligne"/>
        <w:jc w:val="center"/>
        <w:outlineLvl w:val="0"/>
        <w:rPr>
          <w:rFonts w:ascii="Arial" w:hAnsi="Arial" w:cs="Arial"/>
          <w:b/>
          <w:sz w:val="28"/>
          <w:szCs w:val="22"/>
          <w:lang w:val="ru-RU"/>
        </w:rPr>
      </w:pPr>
      <w:r w:rsidRPr="00D8490A">
        <w:rPr>
          <w:rFonts w:ascii="Arial" w:hAnsi="Arial" w:cs="Arial"/>
          <w:b/>
          <w:sz w:val="28"/>
          <w:szCs w:val="22"/>
          <w:lang w:val="fr-CH"/>
        </w:rPr>
        <w:lastRenderedPageBreak/>
        <w:t>MB</w:t>
      </w:r>
      <w:r w:rsidRPr="00D8490A">
        <w:rPr>
          <w:rFonts w:ascii="Arial" w:hAnsi="Arial" w:cs="Arial"/>
          <w:b/>
          <w:sz w:val="28"/>
          <w:szCs w:val="22"/>
          <w:lang w:val="ru-RU"/>
        </w:rPr>
        <w:t>&amp;</w:t>
      </w:r>
      <w:r w:rsidRPr="00D8490A">
        <w:rPr>
          <w:rFonts w:ascii="Arial" w:hAnsi="Arial" w:cs="Arial"/>
          <w:b/>
          <w:sz w:val="28"/>
          <w:szCs w:val="22"/>
          <w:lang w:val="fr-CH"/>
        </w:rPr>
        <w:t>F</w:t>
      </w:r>
      <w:r w:rsidRPr="00D8490A">
        <w:rPr>
          <w:rFonts w:ascii="Arial" w:hAnsi="Arial" w:cs="Arial"/>
          <w:b/>
          <w:sz w:val="28"/>
          <w:szCs w:val="22"/>
          <w:lang w:val="ru-RU"/>
        </w:rPr>
        <w:t xml:space="preserve"> – Генезис концепт-лаборатории</w:t>
      </w:r>
    </w:p>
    <w:p w:rsidR="004F2903" w:rsidRPr="00D8490A" w:rsidRDefault="004F2903" w:rsidP="004F2903">
      <w:pPr>
        <w:pStyle w:val="Sansinterligne"/>
        <w:jc w:val="center"/>
        <w:outlineLvl w:val="0"/>
        <w:rPr>
          <w:rFonts w:ascii="Arial" w:hAnsi="Arial" w:cs="Arial"/>
          <w:b/>
          <w:sz w:val="28"/>
          <w:szCs w:val="22"/>
          <w:lang w:val="ru-RU"/>
        </w:rPr>
      </w:pPr>
    </w:p>
    <w:p w:rsidR="004F2903" w:rsidRPr="00D8490A" w:rsidRDefault="004F2903" w:rsidP="004F2903">
      <w:pPr>
        <w:spacing w:after="0"/>
        <w:jc w:val="both"/>
        <w:rPr>
          <w:rFonts w:ascii="Arial" w:hAnsi="Arial" w:cs="Arial"/>
          <w:sz w:val="22"/>
          <w:szCs w:val="22"/>
          <w:lang w:val="ru-RU"/>
        </w:rPr>
      </w:pPr>
      <w:r w:rsidRPr="00D8490A">
        <w:rPr>
          <w:rFonts w:ascii="Arial" w:hAnsi="Arial" w:cs="Arial"/>
          <w:sz w:val="22"/>
          <w:szCs w:val="22"/>
          <w:lang w:val="ru-RU"/>
        </w:rPr>
        <w:t>В 201</w:t>
      </w:r>
      <w:r w:rsidR="003733F7" w:rsidRPr="00D8490A">
        <w:rPr>
          <w:rFonts w:ascii="Arial" w:hAnsi="Arial" w:cs="Arial"/>
          <w:sz w:val="22"/>
          <w:szCs w:val="22"/>
          <w:lang w:val="ru-RU"/>
        </w:rPr>
        <w:t>9 году исполнилось 14</w:t>
      </w:r>
      <w:r w:rsidRPr="00D8490A">
        <w:rPr>
          <w:rFonts w:ascii="Arial" w:hAnsi="Arial" w:cs="Arial"/>
          <w:sz w:val="22"/>
          <w:szCs w:val="22"/>
          <w:lang w:val="ru-RU"/>
        </w:rPr>
        <w:t xml:space="preserve"> лет с момента создания </w:t>
      </w:r>
      <w:r w:rsidRPr="00D8490A">
        <w:rPr>
          <w:rFonts w:ascii="Arial" w:hAnsi="Arial" w:cs="Arial"/>
          <w:sz w:val="22"/>
          <w:szCs w:val="22"/>
          <w:lang w:val="fr-CH"/>
        </w:rPr>
        <w:t>MB</w:t>
      </w:r>
      <w:r w:rsidRPr="00D8490A">
        <w:rPr>
          <w:rFonts w:ascii="Arial" w:hAnsi="Arial" w:cs="Arial"/>
          <w:sz w:val="22"/>
          <w:szCs w:val="22"/>
          <w:lang w:val="ru-RU"/>
        </w:rPr>
        <w:t>&amp;</w:t>
      </w:r>
      <w:r w:rsidRPr="00D8490A">
        <w:rPr>
          <w:rFonts w:ascii="Arial" w:hAnsi="Arial" w:cs="Arial"/>
          <w:sz w:val="22"/>
          <w:szCs w:val="22"/>
          <w:lang w:val="fr-CH"/>
        </w:rPr>
        <w:t>F</w:t>
      </w:r>
      <w:r w:rsidRPr="00D8490A">
        <w:rPr>
          <w:rFonts w:ascii="Arial" w:hAnsi="Arial" w:cs="Arial"/>
          <w:sz w:val="22"/>
          <w:szCs w:val="22"/>
          <w:lang w:val="ru-RU"/>
        </w:rPr>
        <w:t xml:space="preserve"> – первой в мире лаборатории, специализирующейся на создании концепт-часов. За этот короткий, но неимоверно творч</w:t>
      </w:r>
      <w:r w:rsidR="003733F7" w:rsidRPr="00D8490A">
        <w:rPr>
          <w:rFonts w:ascii="Arial" w:hAnsi="Arial" w:cs="Arial"/>
          <w:sz w:val="22"/>
          <w:szCs w:val="22"/>
          <w:lang w:val="ru-RU"/>
        </w:rPr>
        <w:t>еский период было разработано 16</w:t>
      </w:r>
      <w:r w:rsidRPr="00D8490A">
        <w:rPr>
          <w:rFonts w:ascii="Arial" w:hAnsi="Arial" w:cs="Arial"/>
          <w:sz w:val="22"/>
          <w:szCs w:val="22"/>
          <w:lang w:val="ru-RU"/>
        </w:rPr>
        <w:t xml:space="preserve"> уникальных калибров, которые легли в основу восторженно встреченных экспертами «Часовых машин» и «Исторических машин». Сегодня </w:t>
      </w:r>
      <w:r w:rsidRPr="00D8490A">
        <w:rPr>
          <w:rFonts w:ascii="Arial" w:hAnsi="Arial" w:cs="Arial"/>
          <w:sz w:val="22"/>
          <w:szCs w:val="22"/>
        </w:rPr>
        <w:t>MB</w:t>
      </w:r>
      <w:r w:rsidRPr="00D8490A">
        <w:rPr>
          <w:rFonts w:ascii="Arial" w:hAnsi="Arial" w:cs="Arial"/>
          <w:sz w:val="22"/>
          <w:szCs w:val="22"/>
          <w:lang w:val="ru-RU"/>
        </w:rPr>
        <w:t>&amp;</w:t>
      </w:r>
      <w:r w:rsidRPr="00D8490A">
        <w:rPr>
          <w:rFonts w:ascii="Arial" w:hAnsi="Arial" w:cs="Arial"/>
          <w:sz w:val="22"/>
          <w:szCs w:val="22"/>
        </w:rPr>
        <w:t>F</w:t>
      </w:r>
      <w:r w:rsidRPr="00D8490A">
        <w:rPr>
          <w:rFonts w:ascii="Arial" w:hAnsi="Arial" w:cs="Arial"/>
          <w:sz w:val="22"/>
          <w:szCs w:val="22"/>
          <w:lang w:val="ru-RU"/>
        </w:rPr>
        <w:t xml:space="preserve"> продолжает воплощать в жизнь замысел Максимилиана Бюссера: создавать трехмерные произведения кинетического искусства, переосмысливающие традиции часового мастерства.</w:t>
      </w:r>
    </w:p>
    <w:p w:rsidR="004F2903" w:rsidRPr="00D8490A" w:rsidRDefault="004F2903" w:rsidP="004F2903">
      <w:pPr>
        <w:spacing w:after="0"/>
        <w:jc w:val="both"/>
        <w:rPr>
          <w:rFonts w:ascii="Arial" w:hAnsi="Arial" w:cs="Arial"/>
          <w:sz w:val="22"/>
          <w:szCs w:val="22"/>
          <w:lang w:val="ru-RU"/>
        </w:rPr>
      </w:pPr>
    </w:p>
    <w:p w:rsidR="004F2903" w:rsidRPr="00D8490A" w:rsidRDefault="004F2903" w:rsidP="004F2903">
      <w:pPr>
        <w:spacing w:after="0"/>
        <w:jc w:val="both"/>
        <w:rPr>
          <w:rFonts w:ascii="Arial" w:hAnsi="Arial" w:cs="Arial"/>
          <w:sz w:val="22"/>
          <w:szCs w:val="22"/>
          <w:lang w:val="ru-RU"/>
        </w:rPr>
      </w:pPr>
      <w:r w:rsidRPr="00D8490A">
        <w:rPr>
          <w:rFonts w:ascii="Arial" w:hAnsi="Arial" w:cs="Arial"/>
          <w:sz w:val="22"/>
          <w:szCs w:val="22"/>
          <w:lang w:val="ru-RU"/>
        </w:rPr>
        <w:t xml:space="preserve">В 2005 году, после 15 лет работы на руководящих постах престижных часовых марок, Максимилиан Бюссер оставил должность управляющего директора в компании </w:t>
      </w:r>
      <w:r w:rsidRPr="00D8490A">
        <w:rPr>
          <w:rFonts w:ascii="Arial" w:hAnsi="Arial" w:cs="Arial"/>
          <w:sz w:val="22"/>
          <w:szCs w:val="22"/>
        </w:rPr>
        <w:t>Harry</w:t>
      </w:r>
      <w:r w:rsidRPr="00D8490A">
        <w:rPr>
          <w:rFonts w:ascii="Arial" w:hAnsi="Arial" w:cs="Arial"/>
          <w:sz w:val="22"/>
          <w:szCs w:val="22"/>
          <w:lang w:val="ru-RU"/>
        </w:rPr>
        <w:t xml:space="preserve"> </w:t>
      </w:r>
      <w:r w:rsidRPr="00D8490A">
        <w:rPr>
          <w:rFonts w:ascii="Arial" w:hAnsi="Arial" w:cs="Arial"/>
          <w:sz w:val="22"/>
          <w:szCs w:val="22"/>
        </w:rPr>
        <w:t>Winston</w:t>
      </w:r>
      <w:r w:rsidRPr="00D8490A">
        <w:rPr>
          <w:rFonts w:ascii="Arial" w:hAnsi="Arial" w:cs="Arial"/>
          <w:sz w:val="22"/>
          <w:szCs w:val="22"/>
          <w:lang w:val="ru-RU"/>
        </w:rPr>
        <w:t xml:space="preserve"> и основал бренд </w:t>
      </w:r>
      <w:r w:rsidRPr="00D8490A">
        <w:rPr>
          <w:rFonts w:ascii="Arial" w:hAnsi="Arial" w:cs="Arial"/>
          <w:sz w:val="22"/>
          <w:szCs w:val="22"/>
        </w:rPr>
        <w:t>MB</w:t>
      </w:r>
      <w:r w:rsidRPr="00D8490A">
        <w:rPr>
          <w:rFonts w:ascii="Arial" w:hAnsi="Arial" w:cs="Arial"/>
          <w:sz w:val="22"/>
          <w:szCs w:val="22"/>
          <w:lang w:val="ru-RU"/>
        </w:rPr>
        <w:t>&amp;</w:t>
      </w:r>
      <w:r w:rsidRPr="00D8490A">
        <w:rPr>
          <w:rFonts w:ascii="Arial" w:hAnsi="Arial" w:cs="Arial"/>
          <w:sz w:val="22"/>
          <w:szCs w:val="22"/>
        </w:rPr>
        <w:t>F</w:t>
      </w:r>
      <w:r w:rsidRPr="00D8490A">
        <w:rPr>
          <w:rFonts w:ascii="Arial" w:hAnsi="Arial" w:cs="Arial"/>
          <w:sz w:val="22"/>
          <w:szCs w:val="22"/>
          <w:lang w:val="ru-RU"/>
        </w:rPr>
        <w:t xml:space="preserve"> – </w:t>
      </w:r>
      <w:r w:rsidRPr="00D8490A">
        <w:rPr>
          <w:rFonts w:ascii="Arial" w:hAnsi="Arial" w:cs="Arial"/>
          <w:sz w:val="22"/>
          <w:szCs w:val="22"/>
        </w:rPr>
        <w:t>Maximilian</w:t>
      </w:r>
      <w:r w:rsidRPr="00D8490A">
        <w:rPr>
          <w:rFonts w:ascii="Arial" w:hAnsi="Arial" w:cs="Arial"/>
          <w:sz w:val="22"/>
          <w:szCs w:val="22"/>
          <w:lang w:val="ru-RU"/>
        </w:rPr>
        <w:t xml:space="preserve"> </w:t>
      </w:r>
      <w:r w:rsidRPr="00D8490A">
        <w:rPr>
          <w:rFonts w:ascii="Arial" w:hAnsi="Arial" w:cs="Arial"/>
          <w:sz w:val="22"/>
          <w:szCs w:val="22"/>
        </w:rPr>
        <w:t>B</w:t>
      </w:r>
      <w:r w:rsidRPr="00D8490A">
        <w:rPr>
          <w:rFonts w:ascii="Arial" w:hAnsi="Arial" w:cs="Arial"/>
          <w:sz w:val="22"/>
          <w:szCs w:val="22"/>
          <w:lang w:val="ru-RU"/>
        </w:rPr>
        <w:t>ü</w:t>
      </w:r>
      <w:proofErr w:type="spellStart"/>
      <w:r w:rsidRPr="00D8490A">
        <w:rPr>
          <w:rFonts w:ascii="Arial" w:hAnsi="Arial" w:cs="Arial"/>
          <w:sz w:val="22"/>
          <w:szCs w:val="22"/>
        </w:rPr>
        <w:t>sser</w:t>
      </w:r>
      <w:proofErr w:type="spellEnd"/>
      <w:r w:rsidRPr="00D8490A">
        <w:rPr>
          <w:rFonts w:ascii="Arial" w:hAnsi="Arial" w:cs="Arial"/>
          <w:sz w:val="22"/>
          <w:szCs w:val="22"/>
          <w:lang w:val="ru-RU"/>
        </w:rPr>
        <w:t xml:space="preserve"> &amp; </w:t>
      </w:r>
      <w:r w:rsidRPr="00D8490A">
        <w:rPr>
          <w:rFonts w:ascii="Arial" w:hAnsi="Arial" w:cs="Arial"/>
          <w:sz w:val="22"/>
          <w:szCs w:val="22"/>
        </w:rPr>
        <w:t>Friends</w:t>
      </w:r>
      <w:r w:rsidRPr="00D8490A">
        <w:rPr>
          <w:rFonts w:ascii="Arial" w:hAnsi="Arial" w:cs="Arial"/>
          <w:sz w:val="22"/>
          <w:szCs w:val="22"/>
          <w:lang w:val="ru-RU"/>
        </w:rPr>
        <w:t xml:space="preserve">. </w:t>
      </w:r>
      <w:proofErr w:type="gramStart"/>
      <w:r w:rsidRPr="00D8490A">
        <w:rPr>
          <w:rFonts w:ascii="Arial" w:hAnsi="Arial" w:cs="Arial"/>
          <w:sz w:val="22"/>
          <w:szCs w:val="22"/>
        </w:rPr>
        <w:t>MB</w:t>
      </w:r>
      <w:r w:rsidRPr="00D8490A">
        <w:rPr>
          <w:rFonts w:ascii="Arial" w:hAnsi="Arial" w:cs="Arial"/>
          <w:sz w:val="22"/>
          <w:szCs w:val="22"/>
          <w:lang w:val="ru-RU"/>
        </w:rPr>
        <w:t>&amp;</w:t>
      </w:r>
      <w:r w:rsidRPr="00D8490A">
        <w:rPr>
          <w:rFonts w:ascii="Arial" w:hAnsi="Arial" w:cs="Arial"/>
          <w:sz w:val="22"/>
          <w:szCs w:val="22"/>
        </w:rPr>
        <w:t>F</w:t>
      </w:r>
      <w:r w:rsidRPr="00D8490A">
        <w:rPr>
          <w:rFonts w:ascii="Arial" w:hAnsi="Arial" w:cs="Arial"/>
          <w:sz w:val="22"/>
          <w:szCs w:val="22"/>
          <w:lang w:val="ru-RU"/>
        </w:rPr>
        <w:t xml:space="preserve"> представляет собой творческую микротехнологическую концепт-лабораторию, которая ежегодно объединяет талантливых профессионалов часового дела с целью проектирования и создания радикально новых концептуальных часов, выпускаемых небольшими сериями.</w:t>
      </w:r>
      <w:proofErr w:type="gramEnd"/>
      <w:r w:rsidRPr="00D8490A">
        <w:rPr>
          <w:rFonts w:ascii="Arial" w:hAnsi="Arial" w:cs="Arial"/>
          <w:sz w:val="22"/>
          <w:szCs w:val="22"/>
          <w:lang w:val="ru-RU"/>
        </w:rPr>
        <w:t xml:space="preserve"> В команды разработчиков входят специалисты, которых Бюссер высоко ценит и с которыми ему приятно работать.</w:t>
      </w:r>
    </w:p>
    <w:p w:rsidR="004F2903" w:rsidRPr="00D8490A" w:rsidRDefault="004F2903" w:rsidP="004F2903">
      <w:pPr>
        <w:spacing w:after="0"/>
        <w:jc w:val="both"/>
        <w:rPr>
          <w:rFonts w:ascii="Arial" w:hAnsi="Arial" w:cs="Arial"/>
          <w:sz w:val="22"/>
          <w:szCs w:val="22"/>
          <w:lang w:val="ru-RU"/>
        </w:rPr>
      </w:pPr>
    </w:p>
    <w:p w:rsidR="004F2903" w:rsidRPr="00D8490A" w:rsidRDefault="004F2903" w:rsidP="004F2903">
      <w:pPr>
        <w:spacing w:after="0"/>
        <w:jc w:val="both"/>
        <w:rPr>
          <w:rFonts w:ascii="Arial" w:hAnsi="Arial" w:cs="Arial"/>
          <w:sz w:val="22"/>
          <w:szCs w:val="22"/>
          <w:lang w:val="ru-RU"/>
        </w:rPr>
      </w:pPr>
      <w:r w:rsidRPr="00D8490A">
        <w:rPr>
          <w:rFonts w:ascii="Arial" w:hAnsi="Arial" w:cs="Arial"/>
          <w:sz w:val="22"/>
          <w:szCs w:val="22"/>
          <w:lang w:val="ru-RU"/>
        </w:rPr>
        <w:t xml:space="preserve">В 2007 году </w:t>
      </w:r>
      <w:r w:rsidRPr="00D8490A">
        <w:rPr>
          <w:rFonts w:ascii="Arial" w:hAnsi="Arial" w:cs="Arial"/>
          <w:sz w:val="22"/>
          <w:szCs w:val="22"/>
          <w:lang w:val="fr-CH"/>
        </w:rPr>
        <w:t>MB</w:t>
      </w:r>
      <w:r w:rsidRPr="00D8490A">
        <w:rPr>
          <w:rFonts w:ascii="Arial" w:hAnsi="Arial" w:cs="Arial"/>
          <w:sz w:val="22"/>
          <w:szCs w:val="22"/>
          <w:lang w:val="ru-RU"/>
        </w:rPr>
        <w:t>&amp;</w:t>
      </w:r>
      <w:r w:rsidRPr="00D8490A">
        <w:rPr>
          <w:rFonts w:ascii="Arial" w:hAnsi="Arial" w:cs="Arial"/>
          <w:sz w:val="22"/>
          <w:szCs w:val="22"/>
          <w:lang w:val="fr-CH"/>
        </w:rPr>
        <w:t>F</w:t>
      </w:r>
      <w:r w:rsidRPr="00D8490A">
        <w:rPr>
          <w:rFonts w:ascii="Arial" w:hAnsi="Arial" w:cs="Arial"/>
          <w:sz w:val="22"/>
          <w:szCs w:val="22"/>
          <w:lang w:val="ru-RU"/>
        </w:rPr>
        <w:t xml:space="preserve"> выпускает свою первую «Часовую машину» – </w:t>
      </w:r>
      <w:r w:rsidRPr="00D8490A">
        <w:rPr>
          <w:rFonts w:ascii="Arial" w:hAnsi="Arial" w:cs="Arial"/>
          <w:sz w:val="22"/>
          <w:szCs w:val="22"/>
        </w:rPr>
        <w:t>HM</w:t>
      </w:r>
      <w:r w:rsidRPr="00D8490A">
        <w:rPr>
          <w:rFonts w:ascii="Arial" w:hAnsi="Arial" w:cs="Arial"/>
          <w:sz w:val="22"/>
          <w:szCs w:val="22"/>
          <w:lang w:val="ru-RU"/>
        </w:rPr>
        <w:t>1. Ее скульптурный объемный корпус и эффектно декорированный «двигатель» задают стандарты для последующих версий. Эти уникальные разработки, которые можно назвать машинами, показывающими время – хотя данная функция не является их прямым предназначением, –покоряли космос (</w:t>
      </w:r>
      <w:r w:rsidRPr="00D8490A">
        <w:rPr>
          <w:rFonts w:ascii="Arial" w:hAnsi="Arial" w:cs="Arial"/>
          <w:sz w:val="22"/>
          <w:szCs w:val="22"/>
        </w:rPr>
        <w:t>HM</w:t>
      </w:r>
      <w:r w:rsidRPr="00D8490A">
        <w:rPr>
          <w:rFonts w:ascii="Arial" w:hAnsi="Arial" w:cs="Arial"/>
          <w:sz w:val="22"/>
          <w:szCs w:val="22"/>
          <w:lang w:val="ru-RU"/>
        </w:rPr>
        <w:t xml:space="preserve">2, </w:t>
      </w:r>
      <w:r w:rsidRPr="00D8490A">
        <w:rPr>
          <w:rFonts w:ascii="Arial" w:hAnsi="Arial" w:cs="Arial"/>
          <w:sz w:val="22"/>
          <w:szCs w:val="22"/>
        </w:rPr>
        <w:t>HM</w:t>
      </w:r>
      <w:r w:rsidRPr="00D8490A">
        <w:rPr>
          <w:rFonts w:ascii="Arial" w:hAnsi="Arial" w:cs="Arial"/>
          <w:sz w:val="22"/>
          <w:szCs w:val="22"/>
          <w:lang w:val="ru-RU"/>
        </w:rPr>
        <w:t xml:space="preserve">3, </w:t>
      </w:r>
      <w:r w:rsidRPr="00D8490A">
        <w:rPr>
          <w:rFonts w:ascii="Arial" w:hAnsi="Arial" w:cs="Arial"/>
          <w:sz w:val="22"/>
          <w:szCs w:val="22"/>
        </w:rPr>
        <w:t>HM</w:t>
      </w:r>
      <w:r w:rsidRPr="00D8490A">
        <w:rPr>
          <w:rFonts w:ascii="Arial" w:hAnsi="Arial" w:cs="Arial"/>
          <w:sz w:val="22"/>
          <w:szCs w:val="22"/>
          <w:lang w:val="ru-RU"/>
        </w:rPr>
        <w:t>6), бороздили небо (</w:t>
      </w:r>
      <w:r w:rsidRPr="00D8490A">
        <w:rPr>
          <w:rFonts w:ascii="Arial" w:hAnsi="Arial" w:cs="Arial"/>
          <w:sz w:val="22"/>
          <w:szCs w:val="22"/>
        </w:rPr>
        <w:t>HM</w:t>
      </w:r>
      <w:r w:rsidRPr="00D8490A">
        <w:rPr>
          <w:rFonts w:ascii="Arial" w:hAnsi="Arial" w:cs="Arial"/>
          <w:sz w:val="22"/>
          <w:szCs w:val="22"/>
          <w:lang w:val="ru-RU"/>
        </w:rPr>
        <w:t xml:space="preserve">4, </w:t>
      </w:r>
      <w:r w:rsidRPr="00D8490A">
        <w:rPr>
          <w:rFonts w:ascii="Arial" w:hAnsi="Arial" w:cs="Arial"/>
          <w:sz w:val="22"/>
          <w:szCs w:val="22"/>
        </w:rPr>
        <w:t>HM</w:t>
      </w:r>
      <w:r w:rsidRPr="00D8490A">
        <w:rPr>
          <w:rFonts w:ascii="Arial" w:hAnsi="Arial" w:cs="Arial"/>
          <w:sz w:val="22"/>
          <w:szCs w:val="22"/>
          <w:lang w:val="ru-RU"/>
        </w:rPr>
        <w:t>9), колесили дороги (</w:t>
      </w:r>
      <w:r w:rsidRPr="00D8490A">
        <w:rPr>
          <w:rFonts w:ascii="Arial" w:hAnsi="Arial" w:cs="Arial"/>
          <w:sz w:val="22"/>
          <w:szCs w:val="22"/>
        </w:rPr>
        <w:t>HM</w:t>
      </w:r>
      <w:r w:rsidRPr="00D8490A">
        <w:rPr>
          <w:rFonts w:ascii="Arial" w:hAnsi="Arial" w:cs="Arial"/>
          <w:sz w:val="22"/>
          <w:szCs w:val="22"/>
          <w:lang w:val="ru-RU"/>
        </w:rPr>
        <w:t xml:space="preserve">5, </w:t>
      </w:r>
      <w:r w:rsidRPr="00D8490A">
        <w:rPr>
          <w:rFonts w:ascii="Arial" w:hAnsi="Arial" w:cs="Arial"/>
          <w:sz w:val="22"/>
          <w:szCs w:val="22"/>
        </w:rPr>
        <w:t>HMX</w:t>
      </w:r>
      <w:r w:rsidRPr="00D8490A">
        <w:rPr>
          <w:rFonts w:ascii="Arial" w:hAnsi="Arial" w:cs="Arial"/>
          <w:sz w:val="22"/>
          <w:szCs w:val="22"/>
          <w:lang w:val="ru-RU"/>
        </w:rPr>
        <w:t xml:space="preserve">, </w:t>
      </w:r>
      <w:r w:rsidRPr="00D8490A">
        <w:rPr>
          <w:rFonts w:ascii="Arial" w:hAnsi="Arial" w:cs="Arial"/>
          <w:sz w:val="22"/>
          <w:szCs w:val="22"/>
        </w:rPr>
        <w:t>HM</w:t>
      </w:r>
      <w:r w:rsidRPr="00D8490A">
        <w:rPr>
          <w:rFonts w:ascii="Arial" w:hAnsi="Arial" w:cs="Arial"/>
          <w:sz w:val="22"/>
          <w:szCs w:val="22"/>
          <w:lang w:val="ru-RU"/>
        </w:rPr>
        <w:t>8) и исследовали морские глубины (</w:t>
      </w:r>
      <w:r w:rsidRPr="00D8490A">
        <w:rPr>
          <w:rFonts w:ascii="Arial" w:hAnsi="Arial" w:cs="Arial"/>
          <w:sz w:val="22"/>
          <w:szCs w:val="22"/>
        </w:rPr>
        <w:t>HM</w:t>
      </w:r>
      <w:r w:rsidRPr="00D8490A">
        <w:rPr>
          <w:rFonts w:ascii="Arial" w:hAnsi="Arial" w:cs="Arial"/>
          <w:sz w:val="22"/>
          <w:szCs w:val="22"/>
          <w:lang w:val="ru-RU"/>
        </w:rPr>
        <w:t>7).</w:t>
      </w:r>
    </w:p>
    <w:p w:rsidR="004F2903" w:rsidRPr="00D8490A" w:rsidRDefault="004F2903" w:rsidP="004F2903">
      <w:pPr>
        <w:spacing w:after="0"/>
        <w:jc w:val="both"/>
        <w:rPr>
          <w:rFonts w:ascii="Arial" w:hAnsi="Arial" w:cs="Arial"/>
          <w:sz w:val="22"/>
          <w:szCs w:val="22"/>
          <w:lang w:val="ru-RU"/>
        </w:rPr>
      </w:pPr>
    </w:p>
    <w:p w:rsidR="004F2903" w:rsidRPr="00D8490A" w:rsidRDefault="004F2903" w:rsidP="00FD3432">
      <w:pPr>
        <w:spacing w:after="0"/>
        <w:jc w:val="both"/>
        <w:rPr>
          <w:rFonts w:ascii="Arial" w:hAnsi="Arial" w:cs="Arial"/>
          <w:b/>
          <w:sz w:val="22"/>
          <w:szCs w:val="22"/>
          <w:lang w:val="ru-RU"/>
        </w:rPr>
      </w:pPr>
      <w:r w:rsidRPr="00D8490A">
        <w:rPr>
          <w:rFonts w:ascii="Arial" w:hAnsi="Arial" w:cs="Arial"/>
          <w:sz w:val="22"/>
          <w:szCs w:val="22"/>
          <w:lang w:val="ru-RU"/>
        </w:rPr>
        <w:t xml:space="preserve">В 2011 году </w:t>
      </w:r>
      <w:r w:rsidRPr="00D8490A">
        <w:rPr>
          <w:rFonts w:ascii="Arial" w:hAnsi="Arial" w:cs="Arial"/>
          <w:sz w:val="22"/>
          <w:szCs w:val="22"/>
          <w:lang w:val="fr-CH"/>
        </w:rPr>
        <w:t>MB</w:t>
      </w:r>
      <w:r w:rsidRPr="00D8490A">
        <w:rPr>
          <w:rFonts w:ascii="Arial" w:hAnsi="Arial" w:cs="Arial"/>
          <w:sz w:val="22"/>
          <w:szCs w:val="22"/>
          <w:lang w:val="ru-RU"/>
        </w:rPr>
        <w:t>&amp;</w:t>
      </w:r>
      <w:r w:rsidRPr="00D8490A">
        <w:rPr>
          <w:rFonts w:ascii="Arial" w:hAnsi="Arial" w:cs="Arial"/>
          <w:sz w:val="22"/>
          <w:szCs w:val="22"/>
          <w:lang w:val="fr-CH"/>
        </w:rPr>
        <w:t>F</w:t>
      </w:r>
      <w:r w:rsidRPr="00D8490A">
        <w:rPr>
          <w:rFonts w:ascii="Arial" w:hAnsi="Arial" w:cs="Arial"/>
          <w:sz w:val="22"/>
          <w:szCs w:val="22"/>
          <w:lang w:val="ru-RU"/>
        </w:rPr>
        <w:t xml:space="preserve"> представляет коллекцию «Исторических машин» с корпусом круглой формы. Эти более классические – «классические» по меркам </w:t>
      </w:r>
      <w:r w:rsidRPr="00D8490A">
        <w:rPr>
          <w:rFonts w:ascii="Arial" w:hAnsi="Arial" w:cs="Arial"/>
          <w:sz w:val="22"/>
          <w:szCs w:val="22"/>
        </w:rPr>
        <w:t>MB</w:t>
      </w:r>
      <w:r w:rsidRPr="00D8490A">
        <w:rPr>
          <w:rFonts w:ascii="Arial" w:hAnsi="Arial" w:cs="Arial"/>
          <w:sz w:val="22"/>
          <w:szCs w:val="22"/>
          <w:lang w:val="ru-RU"/>
        </w:rPr>
        <w:t>&amp;</w:t>
      </w:r>
      <w:r w:rsidRPr="00D8490A">
        <w:rPr>
          <w:rFonts w:ascii="Arial" w:hAnsi="Arial" w:cs="Arial"/>
          <w:sz w:val="22"/>
          <w:szCs w:val="22"/>
        </w:rPr>
        <w:t>F</w:t>
      </w:r>
      <w:r w:rsidRPr="00D8490A">
        <w:rPr>
          <w:rFonts w:ascii="Arial" w:hAnsi="Arial" w:cs="Arial"/>
          <w:sz w:val="22"/>
          <w:szCs w:val="22"/>
          <w:lang w:val="ru-RU"/>
        </w:rPr>
        <w:t xml:space="preserve"> – модели отдают должное традициям часового мастерства </w:t>
      </w:r>
      <w:r w:rsidRPr="00D8490A">
        <w:rPr>
          <w:rFonts w:ascii="Arial" w:hAnsi="Arial" w:cs="Arial"/>
          <w:sz w:val="22"/>
          <w:szCs w:val="22"/>
        </w:rPr>
        <w:t>XIX</w:t>
      </w:r>
      <w:r w:rsidRPr="00D8490A">
        <w:rPr>
          <w:rFonts w:ascii="Arial" w:hAnsi="Arial" w:cs="Arial"/>
          <w:sz w:val="22"/>
          <w:szCs w:val="22"/>
          <w:lang w:val="ru-RU"/>
        </w:rPr>
        <w:t xml:space="preserve"> века и представляют собой современную интерпретацию сложных часовых механизмов, рожденных в руках величайших часовщиков прошлого. За моделями </w:t>
      </w:r>
      <w:r w:rsidRPr="00D8490A">
        <w:rPr>
          <w:rFonts w:ascii="Arial" w:hAnsi="Arial" w:cs="Arial"/>
          <w:sz w:val="22"/>
          <w:szCs w:val="22"/>
        </w:rPr>
        <w:t>LM</w:t>
      </w:r>
      <w:r w:rsidRPr="00D8490A">
        <w:rPr>
          <w:rFonts w:ascii="Arial" w:hAnsi="Arial" w:cs="Arial"/>
          <w:sz w:val="22"/>
          <w:szCs w:val="22"/>
          <w:lang w:val="ru-RU"/>
        </w:rPr>
        <w:t xml:space="preserve">1 и </w:t>
      </w:r>
      <w:r w:rsidRPr="00D8490A">
        <w:rPr>
          <w:rFonts w:ascii="Arial" w:hAnsi="Arial" w:cs="Arial"/>
          <w:sz w:val="22"/>
          <w:szCs w:val="22"/>
        </w:rPr>
        <w:t>LM</w:t>
      </w:r>
      <w:r w:rsidRPr="00D8490A">
        <w:rPr>
          <w:rFonts w:ascii="Arial" w:hAnsi="Arial" w:cs="Arial"/>
          <w:sz w:val="22"/>
          <w:szCs w:val="22"/>
          <w:lang w:val="ru-RU"/>
        </w:rPr>
        <w:t xml:space="preserve">2 последовала </w:t>
      </w:r>
      <w:r w:rsidRPr="00D8490A">
        <w:rPr>
          <w:rFonts w:ascii="Arial" w:hAnsi="Arial" w:cs="Arial"/>
          <w:sz w:val="22"/>
          <w:szCs w:val="22"/>
        </w:rPr>
        <w:t>LM</w:t>
      </w:r>
      <w:r w:rsidRPr="00D8490A">
        <w:rPr>
          <w:rFonts w:ascii="Arial" w:hAnsi="Arial" w:cs="Arial"/>
          <w:sz w:val="22"/>
          <w:szCs w:val="22"/>
          <w:lang w:val="ru-RU"/>
        </w:rPr>
        <w:t xml:space="preserve">101 – первая «машина» </w:t>
      </w:r>
      <w:r w:rsidRPr="00D8490A">
        <w:rPr>
          <w:rFonts w:ascii="Arial" w:hAnsi="Arial" w:cs="Arial"/>
          <w:sz w:val="22"/>
          <w:szCs w:val="22"/>
        </w:rPr>
        <w:t>MB</w:t>
      </w:r>
      <w:r w:rsidRPr="00D8490A">
        <w:rPr>
          <w:rFonts w:ascii="Arial" w:hAnsi="Arial" w:cs="Arial"/>
          <w:sz w:val="22"/>
          <w:szCs w:val="22"/>
          <w:lang w:val="ru-RU"/>
        </w:rPr>
        <w:t>&amp;</w:t>
      </w:r>
      <w:r w:rsidRPr="00D8490A">
        <w:rPr>
          <w:rFonts w:ascii="Arial" w:hAnsi="Arial" w:cs="Arial"/>
          <w:sz w:val="22"/>
          <w:szCs w:val="22"/>
        </w:rPr>
        <w:t>F</w:t>
      </w:r>
      <w:r w:rsidRPr="00D8490A">
        <w:rPr>
          <w:rFonts w:ascii="Arial" w:hAnsi="Arial" w:cs="Arial"/>
          <w:sz w:val="22"/>
          <w:szCs w:val="22"/>
          <w:lang w:val="ru-RU"/>
        </w:rPr>
        <w:t xml:space="preserve">, оснащенная часовым механизмом собственной разработки, а затем серию пополнили </w:t>
      </w:r>
      <w:r w:rsidRPr="00D8490A">
        <w:rPr>
          <w:rFonts w:ascii="Arial" w:hAnsi="Arial" w:cs="Arial"/>
          <w:sz w:val="22"/>
          <w:szCs w:val="22"/>
        </w:rPr>
        <w:t>LM</w:t>
      </w:r>
      <w:r w:rsidRPr="00D8490A">
        <w:rPr>
          <w:rFonts w:ascii="Arial" w:hAnsi="Arial" w:cs="Arial"/>
          <w:sz w:val="22"/>
          <w:szCs w:val="22"/>
          <w:lang w:val="ru-RU"/>
        </w:rPr>
        <w:t xml:space="preserve"> </w:t>
      </w:r>
      <w:r w:rsidRPr="00D8490A">
        <w:rPr>
          <w:rFonts w:ascii="Arial" w:hAnsi="Arial" w:cs="Arial"/>
          <w:sz w:val="22"/>
          <w:szCs w:val="22"/>
        </w:rPr>
        <w:t>Perpetual</w:t>
      </w:r>
      <w:r w:rsidRPr="00D8490A">
        <w:rPr>
          <w:rFonts w:ascii="Arial" w:hAnsi="Arial" w:cs="Arial"/>
          <w:sz w:val="22"/>
          <w:szCs w:val="22"/>
          <w:lang w:val="ru-RU"/>
        </w:rPr>
        <w:t xml:space="preserve"> и </w:t>
      </w:r>
      <w:r w:rsidRPr="00D8490A">
        <w:rPr>
          <w:rFonts w:ascii="Arial" w:hAnsi="Arial" w:cs="Arial"/>
          <w:sz w:val="22"/>
          <w:szCs w:val="22"/>
        </w:rPr>
        <w:t>LM</w:t>
      </w:r>
      <w:r w:rsidRPr="00D8490A">
        <w:rPr>
          <w:rFonts w:ascii="Arial" w:hAnsi="Arial" w:cs="Arial"/>
          <w:sz w:val="22"/>
          <w:szCs w:val="22"/>
          <w:lang w:val="ru-RU"/>
        </w:rPr>
        <w:t xml:space="preserve"> </w:t>
      </w:r>
      <w:r w:rsidRPr="00D8490A">
        <w:rPr>
          <w:rFonts w:ascii="Arial" w:hAnsi="Arial" w:cs="Arial"/>
          <w:sz w:val="22"/>
          <w:szCs w:val="22"/>
        </w:rPr>
        <w:t>Split</w:t>
      </w:r>
      <w:r w:rsidRPr="00D8490A">
        <w:rPr>
          <w:rFonts w:ascii="Arial" w:hAnsi="Arial" w:cs="Arial"/>
          <w:sz w:val="22"/>
          <w:szCs w:val="22"/>
          <w:lang w:val="ru-RU"/>
        </w:rPr>
        <w:t xml:space="preserve"> </w:t>
      </w:r>
      <w:r w:rsidRPr="00D8490A">
        <w:rPr>
          <w:rFonts w:ascii="Arial" w:hAnsi="Arial" w:cs="Arial"/>
          <w:sz w:val="22"/>
          <w:szCs w:val="22"/>
        </w:rPr>
        <w:t>Escapement</w:t>
      </w:r>
      <w:r w:rsidRPr="00D8490A">
        <w:rPr>
          <w:rFonts w:ascii="Arial" w:hAnsi="Arial" w:cs="Arial"/>
          <w:sz w:val="22"/>
          <w:szCs w:val="22"/>
          <w:lang w:val="ru-RU"/>
        </w:rPr>
        <w:t>. 2019 год стал поворотным в истории MB&amp;F благодаря выпуску модели LM FlyingT – первой часовой «машины», адресованной представительницам прекрасного пола.</w:t>
      </w:r>
      <w:r w:rsidR="004E72F5" w:rsidRPr="00D8490A">
        <w:rPr>
          <w:rFonts w:ascii="Arial" w:hAnsi="Arial" w:cs="Arial"/>
          <w:sz w:val="22"/>
          <w:szCs w:val="22"/>
          <w:lang w:val="ru-RU"/>
        </w:rPr>
        <w:t xml:space="preserve"> </w:t>
      </w:r>
      <w:r w:rsidR="004E72F5" w:rsidRPr="00D8490A">
        <w:rPr>
          <w:rFonts w:ascii="Arial" w:hAnsi="Arial" w:cs="Arial"/>
          <w:sz w:val="22"/>
          <w:szCs w:val="22"/>
        </w:rPr>
        <w:t>MB</w:t>
      </w:r>
      <w:r w:rsidR="004E72F5" w:rsidRPr="00D8490A">
        <w:rPr>
          <w:rFonts w:ascii="Arial" w:hAnsi="Arial" w:cs="Arial"/>
          <w:sz w:val="22"/>
          <w:szCs w:val="22"/>
          <w:lang w:val="ru-RU"/>
        </w:rPr>
        <w:t>&amp;</w:t>
      </w:r>
      <w:r w:rsidR="004E72F5" w:rsidRPr="00D8490A">
        <w:rPr>
          <w:rFonts w:ascii="Arial" w:hAnsi="Arial" w:cs="Arial"/>
          <w:sz w:val="22"/>
          <w:szCs w:val="22"/>
        </w:rPr>
        <w:t>F</w:t>
      </w:r>
      <w:r w:rsidR="004E72F5" w:rsidRPr="00D8490A">
        <w:rPr>
          <w:rFonts w:ascii="Arial" w:hAnsi="Arial" w:cs="Arial"/>
          <w:sz w:val="22"/>
          <w:szCs w:val="22"/>
          <w:lang w:val="ru-RU"/>
        </w:rPr>
        <w:t xml:space="preserve"> </w:t>
      </w:r>
      <w:r w:rsidR="00146884" w:rsidRPr="00D8490A">
        <w:rPr>
          <w:rFonts w:ascii="Arial" w:hAnsi="Arial" w:cs="Arial"/>
          <w:sz w:val="22"/>
          <w:szCs w:val="22"/>
          <w:lang w:val="ru-RU"/>
        </w:rPr>
        <w:t xml:space="preserve">обычно </w:t>
      </w:r>
      <w:r w:rsidR="00FD3432" w:rsidRPr="00D8490A">
        <w:rPr>
          <w:rFonts w:ascii="Arial" w:hAnsi="Arial" w:cs="Arial"/>
          <w:sz w:val="22"/>
          <w:szCs w:val="22"/>
          <w:lang w:val="ru-RU"/>
        </w:rPr>
        <w:t>чередует выпуск современных экстравагантных вариантов «Часовых машин» и новых экземпляров</w:t>
      </w:r>
      <w:r w:rsidR="004E72F5" w:rsidRPr="00D8490A">
        <w:rPr>
          <w:rFonts w:ascii="Arial" w:hAnsi="Arial" w:cs="Arial"/>
          <w:sz w:val="22"/>
          <w:szCs w:val="22"/>
          <w:lang w:val="ru-RU"/>
        </w:rPr>
        <w:t xml:space="preserve"> «Исторических машин», навеянны</w:t>
      </w:r>
      <w:r w:rsidR="00FD3432" w:rsidRPr="00D8490A">
        <w:rPr>
          <w:rFonts w:ascii="Arial" w:hAnsi="Arial" w:cs="Arial"/>
          <w:sz w:val="22"/>
          <w:szCs w:val="22"/>
          <w:lang w:val="ru-RU"/>
        </w:rPr>
        <w:t>х</w:t>
      </w:r>
      <w:r w:rsidR="004E72F5" w:rsidRPr="00D8490A">
        <w:rPr>
          <w:rFonts w:ascii="Arial" w:hAnsi="Arial" w:cs="Arial"/>
          <w:sz w:val="22"/>
          <w:szCs w:val="22"/>
          <w:lang w:val="ru-RU"/>
        </w:rPr>
        <w:t xml:space="preserve"> богатым прошлым часового дела.</w:t>
      </w:r>
      <w:r w:rsidRPr="00D8490A">
        <w:rPr>
          <w:rFonts w:ascii="Arial" w:hAnsi="Arial" w:cs="Arial"/>
          <w:b/>
          <w:bCs/>
          <w:color w:val="FF0000"/>
          <w:sz w:val="22"/>
          <w:szCs w:val="22"/>
          <w:lang w:val="ru-RU"/>
        </w:rPr>
        <w:t xml:space="preserve"> </w:t>
      </w:r>
    </w:p>
    <w:p w:rsidR="004F2903" w:rsidRPr="00D8490A" w:rsidRDefault="004F2903" w:rsidP="004F2903">
      <w:pPr>
        <w:spacing w:after="0"/>
        <w:jc w:val="both"/>
        <w:rPr>
          <w:rFonts w:ascii="Arial" w:hAnsi="Arial" w:cs="Arial"/>
          <w:b/>
          <w:sz w:val="22"/>
          <w:szCs w:val="22"/>
          <w:lang w:val="ru-RU"/>
        </w:rPr>
      </w:pPr>
    </w:p>
    <w:p w:rsidR="004F2903" w:rsidRPr="00D8490A" w:rsidRDefault="004F2903" w:rsidP="004F2903">
      <w:pPr>
        <w:spacing w:after="0"/>
        <w:jc w:val="both"/>
        <w:rPr>
          <w:rFonts w:ascii="Arial" w:hAnsi="Arial" w:cs="Arial"/>
          <w:sz w:val="22"/>
          <w:szCs w:val="22"/>
          <w:lang w:val="ru-RU"/>
        </w:rPr>
      </w:pPr>
      <w:r w:rsidRPr="00D8490A">
        <w:rPr>
          <w:rFonts w:ascii="Arial" w:hAnsi="Arial" w:cs="Arial"/>
          <w:sz w:val="22"/>
          <w:szCs w:val="22"/>
          <w:lang w:val="ru-RU"/>
        </w:rPr>
        <w:t>Поскольку «</w:t>
      </w:r>
      <w:r w:rsidRPr="00D8490A">
        <w:rPr>
          <w:rFonts w:ascii="Arial" w:hAnsi="Arial" w:cs="Arial"/>
          <w:sz w:val="22"/>
          <w:szCs w:val="22"/>
          <w:lang w:val="fr-CH"/>
        </w:rPr>
        <w:t>F</w:t>
      </w:r>
      <w:r w:rsidRPr="00D8490A">
        <w:rPr>
          <w:rFonts w:ascii="Arial" w:hAnsi="Arial" w:cs="Arial"/>
          <w:sz w:val="22"/>
          <w:szCs w:val="22"/>
          <w:lang w:val="ru-RU"/>
        </w:rPr>
        <w:t>» в названии бренда означает «</w:t>
      </w:r>
      <w:r w:rsidRPr="00D8490A">
        <w:rPr>
          <w:rFonts w:ascii="Arial" w:hAnsi="Arial" w:cs="Arial"/>
          <w:sz w:val="22"/>
          <w:szCs w:val="22"/>
          <w:lang w:val="fr-CH"/>
        </w:rPr>
        <w:t>Friends</w:t>
      </w:r>
      <w:r w:rsidRPr="00D8490A">
        <w:rPr>
          <w:rFonts w:ascii="Arial" w:hAnsi="Arial" w:cs="Arial"/>
          <w:sz w:val="22"/>
          <w:szCs w:val="22"/>
          <w:lang w:val="ru-RU"/>
        </w:rPr>
        <w:t xml:space="preserve">» – «друзья», неудивительно, что </w:t>
      </w:r>
      <w:r w:rsidRPr="00D8490A">
        <w:rPr>
          <w:rFonts w:ascii="Arial" w:hAnsi="Arial" w:cs="Arial"/>
          <w:sz w:val="22"/>
          <w:szCs w:val="22"/>
          <w:lang w:val="fr-CH"/>
        </w:rPr>
        <w:t>MB</w:t>
      </w:r>
      <w:r w:rsidRPr="00D8490A">
        <w:rPr>
          <w:rFonts w:ascii="Arial" w:hAnsi="Arial" w:cs="Arial"/>
          <w:sz w:val="22"/>
          <w:szCs w:val="22"/>
          <w:lang w:val="ru-RU"/>
        </w:rPr>
        <w:t>&amp;</w:t>
      </w:r>
      <w:r w:rsidRPr="00D8490A">
        <w:rPr>
          <w:rFonts w:ascii="Arial" w:hAnsi="Arial" w:cs="Arial"/>
          <w:sz w:val="22"/>
          <w:szCs w:val="22"/>
          <w:lang w:val="fr-CH"/>
        </w:rPr>
        <w:t>F</w:t>
      </w:r>
      <w:r w:rsidRPr="00D8490A">
        <w:rPr>
          <w:rFonts w:ascii="Arial" w:hAnsi="Arial" w:cs="Arial"/>
          <w:sz w:val="22"/>
          <w:szCs w:val="22"/>
          <w:lang w:val="ru-RU"/>
        </w:rPr>
        <w:t xml:space="preserve"> с самого начала активно сотрудничает с дизайнерами, часовщиками и производителями, которых ценит основатель компании.</w:t>
      </w:r>
    </w:p>
    <w:p w:rsidR="004F2903" w:rsidRPr="00D8490A" w:rsidRDefault="004F2903" w:rsidP="004F2903">
      <w:pPr>
        <w:spacing w:after="0"/>
        <w:jc w:val="both"/>
        <w:rPr>
          <w:rFonts w:ascii="Arial" w:hAnsi="Arial" w:cs="Arial"/>
          <w:sz w:val="22"/>
          <w:szCs w:val="22"/>
          <w:lang w:val="ru-RU"/>
        </w:rPr>
      </w:pPr>
    </w:p>
    <w:p w:rsidR="004F2903" w:rsidRPr="00D8490A" w:rsidRDefault="004F2903" w:rsidP="004F2903">
      <w:pPr>
        <w:spacing w:after="0"/>
        <w:jc w:val="both"/>
        <w:rPr>
          <w:rFonts w:ascii="Arial" w:hAnsi="Arial" w:cs="Arial"/>
          <w:sz w:val="22"/>
          <w:szCs w:val="22"/>
          <w:lang w:val="ru-RU"/>
        </w:rPr>
      </w:pPr>
      <w:r w:rsidRPr="00D8490A">
        <w:rPr>
          <w:rFonts w:ascii="Arial" w:hAnsi="Arial" w:cs="Arial"/>
          <w:sz w:val="22"/>
          <w:szCs w:val="22"/>
          <w:lang w:val="ru-RU"/>
        </w:rPr>
        <w:t xml:space="preserve">Так было положено начало двум новым линиям: </w:t>
      </w:r>
      <w:r w:rsidRPr="00D8490A">
        <w:rPr>
          <w:rFonts w:ascii="Arial" w:hAnsi="Arial" w:cs="Arial"/>
          <w:sz w:val="22"/>
          <w:szCs w:val="22"/>
          <w:lang w:val="fr-CH"/>
        </w:rPr>
        <w:t>Performance</w:t>
      </w:r>
      <w:r w:rsidRPr="00D8490A">
        <w:rPr>
          <w:rFonts w:ascii="Arial" w:hAnsi="Arial" w:cs="Arial"/>
          <w:sz w:val="22"/>
          <w:szCs w:val="22"/>
          <w:lang w:val="ru-RU"/>
        </w:rPr>
        <w:t xml:space="preserve"> </w:t>
      </w:r>
      <w:r w:rsidRPr="00D8490A">
        <w:rPr>
          <w:rFonts w:ascii="Arial" w:hAnsi="Arial" w:cs="Arial"/>
          <w:sz w:val="22"/>
          <w:szCs w:val="22"/>
          <w:lang w:val="fr-CH"/>
        </w:rPr>
        <w:t>Art</w:t>
      </w:r>
      <w:r w:rsidRPr="00D8490A">
        <w:rPr>
          <w:rFonts w:ascii="Arial" w:hAnsi="Arial" w:cs="Arial"/>
          <w:sz w:val="22"/>
          <w:szCs w:val="22"/>
          <w:lang w:val="ru-RU"/>
        </w:rPr>
        <w:t xml:space="preserve"> и </w:t>
      </w:r>
      <w:r w:rsidRPr="00D8490A">
        <w:rPr>
          <w:rFonts w:ascii="Arial" w:hAnsi="Arial" w:cs="Arial"/>
          <w:sz w:val="22"/>
          <w:szCs w:val="22"/>
          <w:lang w:val="fr-CH"/>
        </w:rPr>
        <w:t>Co</w:t>
      </w:r>
      <w:r w:rsidRPr="00D8490A">
        <w:rPr>
          <w:rFonts w:ascii="Arial" w:hAnsi="Arial" w:cs="Arial"/>
          <w:sz w:val="22"/>
          <w:szCs w:val="22"/>
          <w:lang w:val="ru-RU"/>
        </w:rPr>
        <w:t>-</w:t>
      </w:r>
      <w:proofErr w:type="spellStart"/>
      <w:r w:rsidRPr="00D8490A">
        <w:rPr>
          <w:rFonts w:ascii="Arial" w:hAnsi="Arial" w:cs="Arial"/>
          <w:sz w:val="22"/>
          <w:szCs w:val="22"/>
          <w:lang w:val="fr-CH"/>
        </w:rPr>
        <w:t>creation</w:t>
      </w:r>
      <w:proofErr w:type="spellEnd"/>
      <w:r w:rsidRPr="00D8490A">
        <w:rPr>
          <w:rFonts w:ascii="Arial" w:hAnsi="Arial" w:cs="Arial"/>
          <w:sz w:val="22"/>
          <w:szCs w:val="22"/>
          <w:lang w:val="ru-RU"/>
        </w:rPr>
        <w:t xml:space="preserve">. Коллекцию </w:t>
      </w:r>
      <w:r w:rsidRPr="00D8490A">
        <w:rPr>
          <w:rFonts w:ascii="Arial" w:hAnsi="Arial" w:cs="Arial"/>
          <w:sz w:val="22"/>
          <w:szCs w:val="22"/>
        </w:rPr>
        <w:t>Performance</w:t>
      </w:r>
      <w:r w:rsidRPr="00D8490A">
        <w:rPr>
          <w:rFonts w:ascii="Arial" w:hAnsi="Arial" w:cs="Arial"/>
          <w:sz w:val="22"/>
          <w:szCs w:val="22"/>
          <w:lang w:val="ru-RU"/>
        </w:rPr>
        <w:t xml:space="preserve"> </w:t>
      </w:r>
      <w:r w:rsidRPr="00D8490A">
        <w:rPr>
          <w:rFonts w:ascii="Arial" w:hAnsi="Arial" w:cs="Arial"/>
          <w:sz w:val="22"/>
          <w:szCs w:val="22"/>
        </w:rPr>
        <w:t>Art</w:t>
      </w:r>
      <w:r w:rsidRPr="00D8490A">
        <w:rPr>
          <w:rFonts w:ascii="Arial" w:hAnsi="Arial" w:cs="Arial"/>
          <w:sz w:val="22"/>
          <w:szCs w:val="22"/>
          <w:lang w:val="ru-RU"/>
        </w:rPr>
        <w:t xml:space="preserve"> составляют «машины» </w:t>
      </w:r>
      <w:r w:rsidRPr="00D8490A">
        <w:rPr>
          <w:rFonts w:ascii="Arial" w:hAnsi="Arial" w:cs="Arial"/>
          <w:sz w:val="22"/>
          <w:szCs w:val="22"/>
        </w:rPr>
        <w:t>MB</w:t>
      </w:r>
      <w:r w:rsidRPr="00D8490A">
        <w:rPr>
          <w:rFonts w:ascii="Arial" w:hAnsi="Arial" w:cs="Arial"/>
          <w:sz w:val="22"/>
          <w:szCs w:val="22"/>
          <w:lang w:val="ru-RU"/>
        </w:rPr>
        <w:t>&amp;</w:t>
      </w:r>
      <w:r w:rsidRPr="00D8490A">
        <w:rPr>
          <w:rFonts w:ascii="Arial" w:hAnsi="Arial" w:cs="Arial"/>
          <w:sz w:val="22"/>
          <w:szCs w:val="22"/>
        </w:rPr>
        <w:t>F</w:t>
      </w:r>
      <w:r w:rsidRPr="00D8490A">
        <w:rPr>
          <w:rFonts w:ascii="Arial" w:hAnsi="Arial" w:cs="Arial"/>
          <w:sz w:val="22"/>
          <w:szCs w:val="22"/>
          <w:lang w:val="ru-RU"/>
        </w:rPr>
        <w:t xml:space="preserve">, переосмысленные каким-либо талантливым партнером бренда, в то время как </w:t>
      </w:r>
      <w:r w:rsidRPr="00D8490A">
        <w:rPr>
          <w:rFonts w:ascii="Arial" w:hAnsi="Arial" w:cs="Arial"/>
          <w:sz w:val="22"/>
          <w:szCs w:val="22"/>
        </w:rPr>
        <w:t>Co</w:t>
      </w:r>
      <w:r w:rsidRPr="00D8490A">
        <w:rPr>
          <w:rFonts w:ascii="Arial" w:hAnsi="Arial" w:cs="Arial"/>
          <w:sz w:val="22"/>
          <w:szCs w:val="22"/>
          <w:lang w:val="ru-RU"/>
        </w:rPr>
        <w:t>-</w:t>
      </w:r>
      <w:r w:rsidRPr="00D8490A">
        <w:rPr>
          <w:rFonts w:ascii="Arial" w:hAnsi="Arial" w:cs="Arial"/>
          <w:sz w:val="22"/>
          <w:szCs w:val="22"/>
        </w:rPr>
        <w:t>creation</w:t>
      </w:r>
      <w:r w:rsidRPr="00D8490A">
        <w:rPr>
          <w:rFonts w:ascii="Arial" w:hAnsi="Arial" w:cs="Arial"/>
          <w:sz w:val="22"/>
          <w:szCs w:val="22"/>
          <w:lang w:val="ru-RU"/>
        </w:rPr>
        <w:t xml:space="preserve"> – это даже не наручные часы, а самые разные устройства, сконструированные и изготовленные именитыми швейцарскими производителями на основе идей и дизайнерских разработок </w:t>
      </w:r>
      <w:r w:rsidRPr="00D8490A">
        <w:rPr>
          <w:rFonts w:ascii="Arial" w:hAnsi="Arial" w:cs="Arial"/>
          <w:sz w:val="22"/>
          <w:szCs w:val="22"/>
        </w:rPr>
        <w:t>MB</w:t>
      </w:r>
      <w:r w:rsidRPr="00D8490A">
        <w:rPr>
          <w:rFonts w:ascii="Arial" w:hAnsi="Arial" w:cs="Arial"/>
          <w:sz w:val="22"/>
          <w:szCs w:val="22"/>
          <w:lang w:val="ru-RU"/>
        </w:rPr>
        <w:t>&amp;</w:t>
      </w:r>
      <w:r w:rsidRPr="00D8490A">
        <w:rPr>
          <w:rFonts w:ascii="Arial" w:hAnsi="Arial" w:cs="Arial"/>
          <w:sz w:val="22"/>
          <w:szCs w:val="22"/>
        </w:rPr>
        <w:t>F</w:t>
      </w:r>
      <w:r w:rsidRPr="00D8490A">
        <w:rPr>
          <w:rFonts w:ascii="Arial" w:hAnsi="Arial" w:cs="Arial"/>
          <w:sz w:val="22"/>
          <w:szCs w:val="22"/>
          <w:lang w:val="ru-RU"/>
        </w:rPr>
        <w:t xml:space="preserve">. Многие из них – в частности настольные часы, создаваемые при участии </w:t>
      </w:r>
      <w:r w:rsidRPr="00D8490A">
        <w:rPr>
          <w:rFonts w:ascii="Arial" w:hAnsi="Arial" w:cs="Arial"/>
          <w:sz w:val="22"/>
          <w:szCs w:val="22"/>
        </w:rPr>
        <w:t>L</w:t>
      </w:r>
      <w:r w:rsidRPr="00D8490A">
        <w:rPr>
          <w:rFonts w:ascii="Arial" w:hAnsi="Arial" w:cs="Arial"/>
          <w:sz w:val="22"/>
          <w:szCs w:val="22"/>
          <w:lang w:val="ru-RU"/>
        </w:rPr>
        <w:t>’</w:t>
      </w:r>
      <w:r w:rsidRPr="00D8490A">
        <w:rPr>
          <w:rFonts w:ascii="Arial" w:hAnsi="Arial" w:cs="Arial"/>
          <w:sz w:val="22"/>
          <w:szCs w:val="22"/>
        </w:rPr>
        <w:t>Ep</w:t>
      </w:r>
      <w:r w:rsidRPr="00D8490A">
        <w:rPr>
          <w:rFonts w:ascii="Arial" w:hAnsi="Arial" w:cs="Arial"/>
          <w:sz w:val="22"/>
          <w:szCs w:val="22"/>
          <w:lang w:val="ru-RU"/>
        </w:rPr>
        <w:t>é</w:t>
      </w:r>
      <w:r w:rsidRPr="00D8490A">
        <w:rPr>
          <w:rFonts w:ascii="Arial" w:hAnsi="Arial" w:cs="Arial"/>
          <w:sz w:val="22"/>
          <w:szCs w:val="22"/>
        </w:rPr>
        <w:t>e</w:t>
      </w:r>
      <w:r w:rsidRPr="00D8490A">
        <w:rPr>
          <w:rFonts w:ascii="Arial" w:hAnsi="Arial" w:cs="Arial"/>
          <w:sz w:val="22"/>
          <w:szCs w:val="22"/>
          <w:lang w:val="ru-RU"/>
        </w:rPr>
        <w:t xml:space="preserve"> 1839, – показывают время, но, например, модели совместного производства с компаниями </w:t>
      </w:r>
      <w:proofErr w:type="spellStart"/>
      <w:r w:rsidRPr="00D8490A">
        <w:rPr>
          <w:rFonts w:ascii="Arial" w:hAnsi="Arial" w:cs="Arial"/>
          <w:sz w:val="22"/>
          <w:szCs w:val="22"/>
        </w:rPr>
        <w:t>Reuge</w:t>
      </w:r>
      <w:proofErr w:type="spellEnd"/>
      <w:r w:rsidRPr="00D8490A">
        <w:rPr>
          <w:rFonts w:ascii="Arial" w:hAnsi="Arial" w:cs="Arial"/>
          <w:sz w:val="22"/>
          <w:szCs w:val="22"/>
          <w:lang w:val="ru-RU"/>
        </w:rPr>
        <w:t xml:space="preserve"> и </w:t>
      </w:r>
      <w:proofErr w:type="spellStart"/>
      <w:r w:rsidRPr="00D8490A">
        <w:rPr>
          <w:rFonts w:ascii="Arial" w:hAnsi="Arial" w:cs="Arial"/>
          <w:sz w:val="22"/>
          <w:szCs w:val="22"/>
        </w:rPr>
        <w:t>Caran</w:t>
      </w:r>
      <w:proofErr w:type="spellEnd"/>
      <w:r w:rsidRPr="00D8490A">
        <w:rPr>
          <w:rFonts w:ascii="Arial" w:hAnsi="Arial" w:cs="Arial"/>
          <w:sz w:val="22"/>
          <w:szCs w:val="22"/>
          <w:lang w:val="ru-RU"/>
        </w:rPr>
        <w:t xml:space="preserve"> </w:t>
      </w:r>
      <w:r w:rsidRPr="00D8490A">
        <w:rPr>
          <w:rFonts w:ascii="Arial" w:hAnsi="Arial" w:cs="Arial"/>
          <w:sz w:val="22"/>
          <w:szCs w:val="22"/>
        </w:rPr>
        <w:t>d</w:t>
      </w:r>
      <w:r w:rsidRPr="00D8490A">
        <w:rPr>
          <w:rFonts w:ascii="Arial" w:hAnsi="Arial" w:cs="Arial"/>
          <w:sz w:val="22"/>
          <w:szCs w:val="22"/>
          <w:lang w:val="ru-RU"/>
        </w:rPr>
        <w:t>’</w:t>
      </w:r>
      <w:r w:rsidRPr="00D8490A">
        <w:rPr>
          <w:rFonts w:ascii="Arial" w:hAnsi="Arial" w:cs="Arial"/>
          <w:sz w:val="22"/>
          <w:szCs w:val="22"/>
        </w:rPr>
        <w:t>Ache</w:t>
      </w:r>
      <w:r w:rsidRPr="00D8490A">
        <w:rPr>
          <w:rFonts w:ascii="Arial" w:hAnsi="Arial" w:cs="Arial"/>
          <w:sz w:val="22"/>
          <w:szCs w:val="22"/>
          <w:lang w:val="ru-RU"/>
        </w:rPr>
        <w:t>, относятся к совсем другим формам механического искусства.</w:t>
      </w:r>
    </w:p>
    <w:p w:rsidR="004F2903" w:rsidRPr="00D8490A" w:rsidRDefault="004F2903" w:rsidP="004F2903">
      <w:pPr>
        <w:spacing w:after="0"/>
        <w:jc w:val="both"/>
        <w:rPr>
          <w:rFonts w:ascii="Arial" w:hAnsi="Arial" w:cs="Arial"/>
          <w:sz w:val="22"/>
          <w:szCs w:val="22"/>
          <w:lang w:val="ru-RU"/>
        </w:rPr>
      </w:pPr>
      <w:r w:rsidRPr="00D8490A">
        <w:rPr>
          <w:rFonts w:ascii="Arial" w:hAnsi="Arial" w:cs="Arial"/>
          <w:sz w:val="22"/>
          <w:szCs w:val="22"/>
          <w:lang w:val="ru-RU"/>
        </w:rPr>
        <w:lastRenderedPageBreak/>
        <w:t xml:space="preserve">Чтобы продемонстрировать свои «машины» подобающим образом, Бюссер решил воспользоваться не обычными витринами, а специальной арт-галереей, где бы они соседствовали с творениями других авторов, работающих в жанре механического искусства. Именно так в Женеве появилась первая собственная галерея </w:t>
      </w:r>
      <w:r w:rsidRPr="00D8490A">
        <w:rPr>
          <w:rFonts w:ascii="Arial" w:hAnsi="Arial" w:cs="Arial"/>
          <w:sz w:val="22"/>
          <w:szCs w:val="22"/>
        </w:rPr>
        <w:t>MB</w:t>
      </w:r>
      <w:r w:rsidRPr="00D8490A">
        <w:rPr>
          <w:rFonts w:ascii="Arial" w:hAnsi="Arial" w:cs="Arial"/>
          <w:sz w:val="22"/>
          <w:szCs w:val="22"/>
          <w:lang w:val="ru-RU"/>
        </w:rPr>
        <w:t>&amp;</w:t>
      </w:r>
      <w:r w:rsidRPr="00D8490A">
        <w:rPr>
          <w:rFonts w:ascii="Arial" w:hAnsi="Arial" w:cs="Arial"/>
          <w:sz w:val="22"/>
          <w:szCs w:val="22"/>
        </w:rPr>
        <w:t>F</w:t>
      </w:r>
      <w:r w:rsidRPr="00D8490A">
        <w:rPr>
          <w:rFonts w:ascii="Arial" w:hAnsi="Arial" w:cs="Arial"/>
          <w:sz w:val="22"/>
          <w:szCs w:val="22"/>
          <w:lang w:val="ru-RU"/>
        </w:rPr>
        <w:t xml:space="preserve"> – </w:t>
      </w:r>
      <w:r w:rsidRPr="00D8490A">
        <w:rPr>
          <w:rFonts w:ascii="Arial" w:hAnsi="Arial" w:cs="Arial"/>
          <w:sz w:val="22"/>
          <w:szCs w:val="22"/>
        </w:rPr>
        <w:t>M</w:t>
      </w:r>
      <w:r w:rsidRPr="00D8490A">
        <w:rPr>
          <w:rFonts w:ascii="Arial" w:hAnsi="Arial" w:cs="Arial"/>
          <w:sz w:val="22"/>
          <w:szCs w:val="22"/>
          <w:lang w:val="ru-RU"/>
        </w:rPr>
        <w:t>.</w:t>
      </w:r>
      <w:r w:rsidRPr="00D8490A">
        <w:rPr>
          <w:rFonts w:ascii="Arial" w:hAnsi="Arial" w:cs="Arial"/>
          <w:sz w:val="22"/>
          <w:szCs w:val="22"/>
        </w:rPr>
        <w:t>A</w:t>
      </w:r>
      <w:r w:rsidRPr="00D8490A">
        <w:rPr>
          <w:rFonts w:ascii="Arial" w:hAnsi="Arial" w:cs="Arial"/>
          <w:sz w:val="22"/>
          <w:szCs w:val="22"/>
          <w:lang w:val="ru-RU"/>
        </w:rPr>
        <w:t>.</w:t>
      </w:r>
      <w:r w:rsidRPr="00D8490A">
        <w:rPr>
          <w:rFonts w:ascii="Arial" w:hAnsi="Arial" w:cs="Arial"/>
          <w:sz w:val="22"/>
          <w:szCs w:val="22"/>
        </w:rPr>
        <w:t>D</w:t>
      </w:r>
      <w:r w:rsidRPr="00D8490A">
        <w:rPr>
          <w:rFonts w:ascii="Arial" w:hAnsi="Arial" w:cs="Arial"/>
          <w:sz w:val="22"/>
          <w:szCs w:val="22"/>
          <w:lang w:val="ru-RU"/>
        </w:rPr>
        <w:t>.</w:t>
      </w:r>
      <w:r w:rsidRPr="00D8490A">
        <w:rPr>
          <w:rFonts w:ascii="Arial" w:hAnsi="Arial" w:cs="Arial"/>
          <w:sz w:val="22"/>
          <w:szCs w:val="22"/>
        </w:rPr>
        <w:t>Gallery</w:t>
      </w:r>
      <w:r w:rsidRPr="00D8490A">
        <w:rPr>
          <w:rFonts w:ascii="Arial" w:hAnsi="Arial" w:cs="Arial"/>
          <w:sz w:val="22"/>
          <w:szCs w:val="22"/>
          <w:lang w:val="ru-RU"/>
        </w:rPr>
        <w:t xml:space="preserve"> (аббревиатура </w:t>
      </w:r>
      <w:r w:rsidRPr="00D8490A">
        <w:rPr>
          <w:rFonts w:ascii="Arial" w:hAnsi="Arial" w:cs="Arial"/>
          <w:sz w:val="22"/>
          <w:szCs w:val="22"/>
        </w:rPr>
        <w:t>M</w:t>
      </w:r>
      <w:r w:rsidRPr="00D8490A">
        <w:rPr>
          <w:rFonts w:ascii="Arial" w:hAnsi="Arial" w:cs="Arial"/>
          <w:sz w:val="22"/>
          <w:szCs w:val="22"/>
          <w:lang w:val="ru-RU"/>
        </w:rPr>
        <w:t>.</w:t>
      </w:r>
      <w:r w:rsidRPr="00D8490A">
        <w:rPr>
          <w:rFonts w:ascii="Arial" w:hAnsi="Arial" w:cs="Arial"/>
          <w:sz w:val="22"/>
          <w:szCs w:val="22"/>
        </w:rPr>
        <w:t>A</w:t>
      </w:r>
      <w:r w:rsidRPr="00D8490A">
        <w:rPr>
          <w:rFonts w:ascii="Arial" w:hAnsi="Arial" w:cs="Arial"/>
          <w:sz w:val="22"/>
          <w:szCs w:val="22"/>
          <w:lang w:val="ru-RU"/>
        </w:rPr>
        <w:t>.</w:t>
      </w:r>
      <w:r w:rsidRPr="00D8490A">
        <w:rPr>
          <w:rFonts w:ascii="Arial" w:hAnsi="Arial" w:cs="Arial"/>
          <w:sz w:val="22"/>
          <w:szCs w:val="22"/>
        </w:rPr>
        <w:t>D</w:t>
      </w:r>
      <w:r w:rsidRPr="00D8490A">
        <w:rPr>
          <w:rFonts w:ascii="Arial" w:hAnsi="Arial" w:cs="Arial"/>
          <w:sz w:val="22"/>
          <w:szCs w:val="22"/>
          <w:lang w:val="ru-RU"/>
        </w:rPr>
        <w:t xml:space="preserve"> образована от </w:t>
      </w:r>
      <w:r w:rsidRPr="00D8490A">
        <w:rPr>
          <w:rFonts w:ascii="Arial" w:hAnsi="Arial" w:cs="Arial"/>
          <w:sz w:val="22"/>
          <w:szCs w:val="22"/>
        </w:rPr>
        <w:t>Mechanical</w:t>
      </w:r>
      <w:r w:rsidRPr="00D8490A">
        <w:rPr>
          <w:rFonts w:ascii="Arial" w:hAnsi="Arial" w:cs="Arial"/>
          <w:sz w:val="22"/>
          <w:szCs w:val="22"/>
          <w:lang w:val="ru-RU"/>
        </w:rPr>
        <w:t xml:space="preserve"> </w:t>
      </w:r>
      <w:r w:rsidRPr="00D8490A">
        <w:rPr>
          <w:rFonts w:ascii="Arial" w:hAnsi="Arial" w:cs="Arial"/>
          <w:sz w:val="22"/>
          <w:szCs w:val="22"/>
        </w:rPr>
        <w:t>Art</w:t>
      </w:r>
      <w:r w:rsidRPr="00D8490A">
        <w:rPr>
          <w:rFonts w:ascii="Arial" w:hAnsi="Arial" w:cs="Arial"/>
          <w:sz w:val="22"/>
          <w:szCs w:val="22"/>
          <w:lang w:val="ru-RU"/>
        </w:rPr>
        <w:t xml:space="preserve"> </w:t>
      </w:r>
      <w:r w:rsidRPr="00D8490A">
        <w:rPr>
          <w:rFonts w:ascii="Arial" w:hAnsi="Arial" w:cs="Arial"/>
          <w:sz w:val="22"/>
          <w:szCs w:val="22"/>
        </w:rPr>
        <w:t>Devices</w:t>
      </w:r>
      <w:r w:rsidRPr="00D8490A">
        <w:rPr>
          <w:rFonts w:ascii="Arial" w:hAnsi="Arial" w:cs="Arial"/>
          <w:sz w:val="22"/>
          <w:szCs w:val="22"/>
          <w:lang w:val="ru-RU"/>
        </w:rPr>
        <w:t>). Впоследствии аналогичные галереи открыли свои двери в Дубае, Тайбэе и Гонконге.</w:t>
      </w:r>
    </w:p>
    <w:p w:rsidR="004F2903" w:rsidRPr="00D8490A" w:rsidRDefault="004F2903" w:rsidP="004F2903">
      <w:pPr>
        <w:spacing w:after="0"/>
        <w:jc w:val="both"/>
        <w:rPr>
          <w:rFonts w:ascii="Arial" w:hAnsi="Arial" w:cs="Arial"/>
          <w:sz w:val="22"/>
          <w:szCs w:val="22"/>
          <w:lang w:val="ru-RU"/>
        </w:rPr>
      </w:pPr>
    </w:p>
    <w:p w:rsidR="004F2903" w:rsidRPr="001A3FCE" w:rsidRDefault="004F2903" w:rsidP="004F2903">
      <w:pPr>
        <w:jc w:val="both"/>
        <w:rPr>
          <w:rFonts w:ascii="Arial" w:hAnsi="Arial" w:cs="Arial"/>
          <w:sz w:val="22"/>
          <w:szCs w:val="22"/>
        </w:rPr>
      </w:pPr>
      <w:r w:rsidRPr="00D8490A">
        <w:rPr>
          <w:rFonts w:ascii="Arial" w:hAnsi="Arial" w:cs="Arial"/>
          <w:sz w:val="22"/>
          <w:szCs w:val="22"/>
          <w:lang w:val="ru-RU"/>
        </w:rPr>
        <w:t xml:space="preserve">Достижения компании были не раз отмечены престижными наградами. Достаточно упомянуть четыре высшие награды, полученные на женевском Гран-при часового искусства: в 2016 году приз за лучшие часы с календарем (модель </w:t>
      </w:r>
      <w:r w:rsidRPr="00D8490A">
        <w:rPr>
          <w:rFonts w:ascii="Arial" w:hAnsi="Arial" w:cs="Arial"/>
          <w:sz w:val="22"/>
          <w:szCs w:val="22"/>
          <w:lang w:val="fr-CH"/>
        </w:rPr>
        <w:t>LM</w:t>
      </w:r>
      <w:r w:rsidRPr="00D8490A">
        <w:rPr>
          <w:rFonts w:ascii="Arial" w:hAnsi="Arial" w:cs="Arial"/>
          <w:sz w:val="22"/>
          <w:szCs w:val="22"/>
          <w:lang w:val="ru-RU"/>
        </w:rPr>
        <w:t xml:space="preserve"> </w:t>
      </w:r>
      <w:proofErr w:type="spellStart"/>
      <w:r w:rsidRPr="00D8490A">
        <w:rPr>
          <w:rFonts w:ascii="Arial" w:hAnsi="Arial" w:cs="Arial"/>
          <w:sz w:val="22"/>
          <w:szCs w:val="22"/>
          <w:lang w:val="fr-CH"/>
        </w:rPr>
        <w:t>Perpetual</w:t>
      </w:r>
      <w:proofErr w:type="spellEnd"/>
      <w:r w:rsidRPr="00D8490A">
        <w:rPr>
          <w:rFonts w:ascii="Arial" w:hAnsi="Arial" w:cs="Arial"/>
          <w:sz w:val="22"/>
          <w:szCs w:val="22"/>
          <w:lang w:val="ru-RU"/>
        </w:rPr>
        <w:t xml:space="preserve">); в 2012 году приз зрительских симпатий, присуждаемый по результатам голосования поклонников часового искусства, и приз за лучшие мужские часы, присуждаемый профессиональным жюри (оба за модель </w:t>
      </w:r>
      <w:proofErr w:type="spellStart"/>
      <w:r w:rsidRPr="00D8490A">
        <w:rPr>
          <w:rFonts w:ascii="Arial" w:hAnsi="Arial" w:cs="Arial"/>
          <w:sz w:val="22"/>
          <w:szCs w:val="22"/>
          <w:lang w:val="fr-CH"/>
        </w:rPr>
        <w:t>Legacy</w:t>
      </w:r>
      <w:proofErr w:type="spellEnd"/>
      <w:r w:rsidRPr="00D8490A">
        <w:rPr>
          <w:rFonts w:ascii="Arial" w:hAnsi="Arial" w:cs="Arial"/>
          <w:sz w:val="22"/>
          <w:szCs w:val="22"/>
          <w:lang w:val="ru-RU"/>
        </w:rPr>
        <w:t xml:space="preserve"> </w:t>
      </w:r>
      <w:r w:rsidRPr="00D8490A">
        <w:rPr>
          <w:rFonts w:ascii="Arial" w:hAnsi="Arial" w:cs="Arial"/>
          <w:sz w:val="22"/>
          <w:szCs w:val="22"/>
          <w:lang w:val="fr-CH"/>
        </w:rPr>
        <w:t>Machine</w:t>
      </w:r>
      <w:r w:rsidRPr="00D8490A">
        <w:rPr>
          <w:rFonts w:ascii="Arial" w:hAnsi="Arial" w:cs="Arial"/>
          <w:sz w:val="22"/>
          <w:szCs w:val="22"/>
          <w:lang w:val="ru-RU"/>
        </w:rPr>
        <w:t xml:space="preserve"> </w:t>
      </w:r>
      <w:r w:rsidRPr="00D8490A">
        <w:rPr>
          <w:rFonts w:ascii="Arial" w:hAnsi="Arial" w:cs="Arial"/>
          <w:sz w:val="22"/>
          <w:szCs w:val="22"/>
          <w:lang w:val="fr-CH"/>
        </w:rPr>
        <w:t>No</w:t>
      </w:r>
      <w:r w:rsidRPr="00D8490A">
        <w:rPr>
          <w:rFonts w:ascii="Arial" w:hAnsi="Arial" w:cs="Arial"/>
          <w:sz w:val="22"/>
          <w:szCs w:val="22"/>
          <w:lang w:val="ru-RU"/>
        </w:rPr>
        <w:t xml:space="preserve">.1). На Гран-при 2010 года в номинации «Лучшая концепция и дизайн» победу одержали часы </w:t>
      </w:r>
      <w:r w:rsidRPr="00D8490A">
        <w:rPr>
          <w:rFonts w:ascii="Arial" w:hAnsi="Arial" w:cs="Arial"/>
          <w:sz w:val="22"/>
          <w:szCs w:val="22"/>
          <w:lang w:val="fr-CH"/>
        </w:rPr>
        <w:t>HM</w:t>
      </w:r>
      <w:r w:rsidRPr="00D8490A">
        <w:rPr>
          <w:rFonts w:ascii="Arial" w:hAnsi="Arial" w:cs="Arial"/>
          <w:sz w:val="22"/>
          <w:szCs w:val="22"/>
          <w:lang w:val="ru-RU"/>
        </w:rPr>
        <w:t xml:space="preserve">4 </w:t>
      </w:r>
      <w:proofErr w:type="spellStart"/>
      <w:r w:rsidRPr="00D8490A">
        <w:rPr>
          <w:rFonts w:ascii="Arial" w:hAnsi="Arial" w:cs="Arial"/>
          <w:sz w:val="22"/>
          <w:szCs w:val="22"/>
          <w:lang w:val="fr-CH"/>
        </w:rPr>
        <w:t>Thunderbolt</w:t>
      </w:r>
      <w:proofErr w:type="spellEnd"/>
      <w:r w:rsidRPr="00D8490A">
        <w:rPr>
          <w:rFonts w:ascii="Arial" w:hAnsi="Arial" w:cs="Arial"/>
          <w:sz w:val="22"/>
          <w:szCs w:val="22"/>
          <w:lang w:val="ru-RU"/>
        </w:rPr>
        <w:t xml:space="preserve"> от </w:t>
      </w:r>
      <w:r w:rsidRPr="00D8490A">
        <w:rPr>
          <w:rFonts w:ascii="Arial" w:hAnsi="Arial" w:cs="Arial"/>
          <w:sz w:val="22"/>
          <w:szCs w:val="22"/>
          <w:lang w:val="fr-CH"/>
        </w:rPr>
        <w:t>MB</w:t>
      </w:r>
      <w:r w:rsidRPr="00D8490A">
        <w:rPr>
          <w:rFonts w:ascii="Arial" w:hAnsi="Arial" w:cs="Arial"/>
          <w:sz w:val="22"/>
          <w:szCs w:val="22"/>
          <w:lang w:val="ru-RU"/>
        </w:rPr>
        <w:t>&amp;</w:t>
      </w:r>
      <w:r w:rsidRPr="00D8490A">
        <w:rPr>
          <w:rFonts w:ascii="Arial" w:hAnsi="Arial" w:cs="Arial"/>
          <w:sz w:val="22"/>
          <w:szCs w:val="22"/>
          <w:lang w:val="fr-CH"/>
        </w:rPr>
        <w:t>F</w:t>
      </w:r>
      <w:r w:rsidRPr="00D8490A">
        <w:rPr>
          <w:rFonts w:ascii="Arial" w:hAnsi="Arial" w:cs="Arial"/>
          <w:sz w:val="22"/>
          <w:szCs w:val="22"/>
          <w:lang w:val="ru-RU"/>
        </w:rPr>
        <w:t xml:space="preserve">. Наконец, в 2015 году за модель </w:t>
      </w:r>
      <w:r w:rsidRPr="00D8490A">
        <w:rPr>
          <w:rFonts w:ascii="Arial" w:hAnsi="Arial" w:cs="Arial"/>
          <w:sz w:val="22"/>
          <w:szCs w:val="22"/>
          <w:lang w:val="fr-CH"/>
        </w:rPr>
        <w:t>HM</w:t>
      </w:r>
      <w:r w:rsidRPr="00D8490A">
        <w:rPr>
          <w:rFonts w:ascii="Arial" w:hAnsi="Arial" w:cs="Arial"/>
          <w:sz w:val="22"/>
          <w:szCs w:val="22"/>
          <w:lang w:val="ru-RU"/>
        </w:rPr>
        <w:t xml:space="preserve">6 </w:t>
      </w:r>
      <w:proofErr w:type="spellStart"/>
      <w:r w:rsidRPr="00D8490A">
        <w:rPr>
          <w:rFonts w:ascii="Arial" w:hAnsi="Arial" w:cs="Arial"/>
          <w:sz w:val="22"/>
          <w:szCs w:val="22"/>
          <w:lang w:val="fr-CH"/>
        </w:rPr>
        <w:t>Space</w:t>
      </w:r>
      <w:proofErr w:type="spellEnd"/>
      <w:r w:rsidRPr="00D8490A">
        <w:rPr>
          <w:rFonts w:ascii="Arial" w:hAnsi="Arial" w:cs="Arial"/>
          <w:sz w:val="22"/>
          <w:szCs w:val="22"/>
          <w:lang w:val="ru-RU"/>
        </w:rPr>
        <w:t xml:space="preserve"> </w:t>
      </w:r>
      <w:r w:rsidRPr="00D8490A">
        <w:rPr>
          <w:rFonts w:ascii="Arial" w:hAnsi="Arial" w:cs="Arial"/>
          <w:sz w:val="22"/>
          <w:szCs w:val="22"/>
          <w:lang w:val="fr-CH"/>
        </w:rPr>
        <w:t>Pirate</w:t>
      </w:r>
      <w:r w:rsidRPr="00D8490A">
        <w:rPr>
          <w:rFonts w:ascii="Arial" w:hAnsi="Arial" w:cs="Arial"/>
          <w:sz w:val="22"/>
          <w:szCs w:val="22"/>
          <w:lang w:val="ru-RU"/>
        </w:rPr>
        <w:t xml:space="preserve"> бренд </w:t>
      </w:r>
      <w:r w:rsidRPr="00D8490A">
        <w:rPr>
          <w:rFonts w:ascii="Arial" w:hAnsi="Arial" w:cs="Arial"/>
          <w:sz w:val="22"/>
          <w:szCs w:val="22"/>
          <w:lang w:val="fr-CH"/>
        </w:rPr>
        <w:t>MB</w:t>
      </w:r>
      <w:r w:rsidRPr="00D8490A">
        <w:rPr>
          <w:rFonts w:ascii="Arial" w:hAnsi="Arial" w:cs="Arial"/>
          <w:sz w:val="22"/>
          <w:szCs w:val="22"/>
          <w:lang w:val="ru-RU"/>
        </w:rPr>
        <w:t>&amp;</w:t>
      </w:r>
      <w:r w:rsidRPr="00D8490A">
        <w:rPr>
          <w:rFonts w:ascii="Arial" w:hAnsi="Arial" w:cs="Arial"/>
          <w:sz w:val="22"/>
          <w:szCs w:val="22"/>
          <w:lang w:val="fr-CH"/>
        </w:rPr>
        <w:t>F</w:t>
      </w:r>
      <w:r w:rsidRPr="00D8490A">
        <w:rPr>
          <w:rFonts w:ascii="Arial" w:hAnsi="Arial" w:cs="Arial"/>
          <w:sz w:val="22"/>
          <w:szCs w:val="22"/>
          <w:lang w:val="ru-RU"/>
        </w:rPr>
        <w:t xml:space="preserve"> получил премию </w:t>
      </w:r>
      <w:r w:rsidRPr="00D8490A">
        <w:rPr>
          <w:rFonts w:ascii="Arial" w:hAnsi="Arial" w:cs="Arial"/>
          <w:sz w:val="22"/>
          <w:szCs w:val="22"/>
        </w:rPr>
        <w:t xml:space="preserve">Red Dot: Best of the Best – </w:t>
      </w:r>
      <w:proofErr w:type="spellStart"/>
      <w:r w:rsidRPr="00D8490A">
        <w:rPr>
          <w:rFonts w:ascii="Arial" w:hAnsi="Arial" w:cs="Arial"/>
          <w:sz w:val="22"/>
          <w:szCs w:val="22"/>
        </w:rPr>
        <w:t>главную</w:t>
      </w:r>
      <w:proofErr w:type="spellEnd"/>
      <w:r w:rsidRPr="00D8490A">
        <w:rPr>
          <w:rFonts w:ascii="Arial" w:hAnsi="Arial" w:cs="Arial"/>
          <w:sz w:val="22"/>
          <w:szCs w:val="22"/>
        </w:rPr>
        <w:t xml:space="preserve"> </w:t>
      </w:r>
      <w:proofErr w:type="spellStart"/>
      <w:r w:rsidRPr="00D8490A">
        <w:rPr>
          <w:rFonts w:ascii="Arial" w:hAnsi="Arial" w:cs="Arial"/>
          <w:sz w:val="22"/>
          <w:szCs w:val="22"/>
        </w:rPr>
        <w:t>награду</w:t>
      </w:r>
      <w:proofErr w:type="spellEnd"/>
      <w:r w:rsidRPr="00D8490A">
        <w:rPr>
          <w:rFonts w:ascii="Arial" w:hAnsi="Arial" w:cs="Arial"/>
          <w:sz w:val="22"/>
          <w:szCs w:val="22"/>
        </w:rPr>
        <w:t xml:space="preserve"> </w:t>
      </w:r>
      <w:proofErr w:type="spellStart"/>
      <w:r w:rsidRPr="00D8490A">
        <w:rPr>
          <w:rFonts w:ascii="Arial" w:hAnsi="Arial" w:cs="Arial"/>
          <w:sz w:val="22"/>
          <w:szCs w:val="22"/>
        </w:rPr>
        <w:t>международного</w:t>
      </w:r>
      <w:proofErr w:type="spellEnd"/>
      <w:r w:rsidRPr="00D8490A">
        <w:rPr>
          <w:rFonts w:ascii="Arial" w:hAnsi="Arial" w:cs="Arial"/>
          <w:sz w:val="22"/>
          <w:szCs w:val="22"/>
        </w:rPr>
        <w:t xml:space="preserve"> </w:t>
      </w:r>
      <w:proofErr w:type="spellStart"/>
      <w:r w:rsidRPr="00D8490A">
        <w:rPr>
          <w:rFonts w:ascii="Arial" w:hAnsi="Arial" w:cs="Arial"/>
          <w:sz w:val="22"/>
          <w:szCs w:val="22"/>
        </w:rPr>
        <w:t>конкурса</w:t>
      </w:r>
      <w:proofErr w:type="spellEnd"/>
      <w:r w:rsidRPr="00D8490A">
        <w:rPr>
          <w:rFonts w:ascii="Arial" w:hAnsi="Arial" w:cs="Arial"/>
          <w:sz w:val="22"/>
          <w:szCs w:val="22"/>
        </w:rPr>
        <w:t xml:space="preserve"> Red Dot Awards.</w:t>
      </w:r>
    </w:p>
    <w:p w:rsidR="004F2903" w:rsidRPr="001A3FCE" w:rsidRDefault="004F2903" w:rsidP="004F2903">
      <w:pPr>
        <w:jc w:val="both"/>
        <w:rPr>
          <w:rFonts w:ascii="Arial" w:hAnsi="Arial" w:cs="Arial"/>
          <w:sz w:val="22"/>
          <w:szCs w:val="22"/>
        </w:rPr>
      </w:pPr>
    </w:p>
    <w:p w:rsidR="005A48FF" w:rsidRPr="004F2903" w:rsidRDefault="005A48FF" w:rsidP="004F2903">
      <w:pPr>
        <w:jc w:val="both"/>
        <w:rPr>
          <w:rFonts w:ascii="Arial" w:hAnsi="Arial" w:cs="Arial"/>
          <w:sz w:val="22"/>
          <w:szCs w:val="22"/>
        </w:rPr>
      </w:pPr>
    </w:p>
    <w:sectPr w:rsidR="005A48FF" w:rsidRPr="004F2903" w:rsidSect="00071308">
      <w:headerReference w:type="default" r:id="rId9"/>
      <w:footerReference w:type="default" r:id="rId10"/>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E71" w:rsidRDefault="00AD5CE7">
      <w:pPr>
        <w:spacing w:after="0"/>
      </w:pPr>
      <w:r>
        <w:separator/>
      </w:r>
    </w:p>
  </w:endnote>
  <w:endnote w:type="continuationSeparator" w:id="0">
    <w:p w:rsidR="00DA0E71" w:rsidRDefault="00AD5C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47" w:rsidRPr="004E72F5" w:rsidRDefault="00AD5CE7" w:rsidP="00523747">
    <w:pPr>
      <w:pStyle w:val="Sansinterligne"/>
      <w:rPr>
        <w:rFonts w:ascii="Arial" w:hAnsi="Arial" w:cs="Arial"/>
        <w:sz w:val="18"/>
        <w:szCs w:val="18"/>
        <w:lang w:val="ru-RU"/>
      </w:rPr>
    </w:pPr>
    <w:r w:rsidRPr="00C3085D">
      <w:rPr>
        <w:rFonts w:ascii="Arial" w:hAnsi="Arial" w:cs="Arial"/>
        <w:sz w:val="18"/>
        <w:szCs w:val="18"/>
        <w:lang w:val="ru-RU"/>
      </w:rPr>
      <w:t xml:space="preserve">Контакты для получения подробной информации </w:t>
    </w:r>
  </w:p>
  <w:p w:rsidR="00523747" w:rsidRPr="00523747" w:rsidRDefault="00AD5CE7" w:rsidP="00523747">
    <w:pPr>
      <w:pStyle w:val="Sansinterligne"/>
      <w:rPr>
        <w:rFonts w:ascii="Arial" w:hAnsi="Arial" w:cs="Arial"/>
        <w:sz w:val="18"/>
        <w:szCs w:val="18"/>
        <w:lang w:val="it-IT"/>
      </w:rPr>
    </w:pPr>
    <w:r w:rsidRPr="009447C4">
      <w:rPr>
        <w:rFonts w:ascii="Arial" w:hAnsi="Arial" w:cs="Arial"/>
        <w:sz w:val="18"/>
        <w:szCs w:val="18"/>
        <w:lang w:val="ru-RU"/>
      </w:rPr>
      <w:t xml:space="preserve">Чаррис Ядигароглу  </w:t>
    </w:r>
    <w:hyperlink r:id="rId1" w:history="1">
      <w:r w:rsidRPr="009447C4">
        <w:rPr>
          <w:rStyle w:val="Lienhypertexte"/>
          <w:rFonts w:ascii="Arial" w:hAnsi="Arial" w:cs="Arial"/>
          <w:sz w:val="18"/>
          <w:szCs w:val="18"/>
          <w:lang w:val="ru-RU"/>
        </w:rPr>
        <w:t>cy@mbandf.com</w:t>
      </w:r>
    </w:hyperlink>
    <w:r w:rsidRPr="009447C4">
      <w:rPr>
        <w:rFonts w:ascii="Arial" w:hAnsi="Arial" w:cs="Arial"/>
        <w:sz w:val="18"/>
        <w:szCs w:val="18"/>
        <w:lang w:val="ru-RU"/>
      </w:rPr>
      <w:t xml:space="preserve"> +41 22 508 10 33. </w:t>
    </w:r>
    <w:r w:rsidRPr="009447C4">
      <w:rPr>
        <w:rFonts w:ascii="Arial" w:hAnsi="Arial" w:cs="Arial"/>
        <w:sz w:val="18"/>
        <w:szCs w:val="18"/>
        <w:lang w:val="ru-RU"/>
      </w:rPr>
      <w:br/>
      <w:t>MB&amp;F SA, Rue Verdaine 11, CH-1204 Genève, Швейцария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E71" w:rsidRDefault="00AD5CE7">
      <w:pPr>
        <w:spacing w:after="0"/>
      </w:pPr>
      <w:r>
        <w:separator/>
      </w:r>
    </w:p>
  </w:footnote>
  <w:footnote w:type="continuationSeparator" w:id="0">
    <w:p w:rsidR="00DA0E71" w:rsidRDefault="00AD5C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08" w:rsidRDefault="00AD5CE7">
    <w:pPr>
      <w:pStyle w:val="En-tte"/>
    </w:pPr>
    <w:r>
      <w:rPr>
        <w:noProof/>
        <w:lang w:val="fr-CH" w:eastAsia="fr-CH"/>
      </w:rPr>
      <w:drawing>
        <wp:inline distT="0" distB="0" distL="0" distR="0">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10607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C53B8"/>
    <w:multiLevelType w:val="hybridMultilevel"/>
    <w:tmpl w:val="17B61F8C"/>
    <w:lvl w:ilvl="0" w:tplc="AC98B2FA">
      <w:numFmt w:val="bullet"/>
      <w:lvlText w:val="-"/>
      <w:lvlJc w:val="left"/>
      <w:pPr>
        <w:ind w:left="720" w:hanging="360"/>
      </w:pPr>
      <w:rPr>
        <w:rFonts w:ascii="Arial" w:eastAsiaTheme="minorHAnsi" w:hAnsi="Arial" w:cs="Arial" w:hint="default"/>
      </w:rPr>
    </w:lvl>
    <w:lvl w:ilvl="1" w:tplc="99584990" w:tentative="1">
      <w:start w:val="1"/>
      <w:numFmt w:val="bullet"/>
      <w:lvlText w:val="o"/>
      <w:lvlJc w:val="left"/>
      <w:pPr>
        <w:ind w:left="1440" w:hanging="360"/>
      </w:pPr>
      <w:rPr>
        <w:rFonts w:ascii="Courier New" w:hAnsi="Courier New" w:cs="Courier New" w:hint="default"/>
      </w:rPr>
    </w:lvl>
    <w:lvl w:ilvl="2" w:tplc="8D8C9B12" w:tentative="1">
      <w:start w:val="1"/>
      <w:numFmt w:val="bullet"/>
      <w:lvlText w:val=""/>
      <w:lvlJc w:val="left"/>
      <w:pPr>
        <w:ind w:left="2160" w:hanging="360"/>
      </w:pPr>
      <w:rPr>
        <w:rFonts w:ascii="Wingdings" w:hAnsi="Wingdings" w:hint="default"/>
      </w:rPr>
    </w:lvl>
    <w:lvl w:ilvl="3" w:tplc="746CCD86" w:tentative="1">
      <w:start w:val="1"/>
      <w:numFmt w:val="bullet"/>
      <w:lvlText w:val=""/>
      <w:lvlJc w:val="left"/>
      <w:pPr>
        <w:ind w:left="2880" w:hanging="360"/>
      </w:pPr>
      <w:rPr>
        <w:rFonts w:ascii="Symbol" w:hAnsi="Symbol" w:hint="default"/>
      </w:rPr>
    </w:lvl>
    <w:lvl w:ilvl="4" w:tplc="46FCC1BA" w:tentative="1">
      <w:start w:val="1"/>
      <w:numFmt w:val="bullet"/>
      <w:lvlText w:val="o"/>
      <w:lvlJc w:val="left"/>
      <w:pPr>
        <w:ind w:left="3600" w:hanging="360"/>
      </w:pPr>
      <w:rPr>
        <w:rFonts w:ascii="Courier New" w:hAnsi="Courier New" w:cs="Courier New" w:hint="default"/>
      </w:rPr>
    </w:lvl>
    <w:lvl w:ilvl="5" w:tplc="73948522" w:tentative="1">
      <w:start w:val="1"/>
      <w:numFmt w:val="bullet"/>
      <w:lvlText w:val=""/>
      <w:lvlJc w:val="left"/>
      <w:pPr>
        <w:ind w:left="4320" w:hanging="360"/>
      </w:pPr>
      <w:rPr>
        <w:rFonts w:ascii="Wingdings" w:hAnsi="Wingdings" w:hint="default"/>
      </w:rPr>
    </w:lvl>
    <w:lvl w:ilvl="6" w:tplc="09F2EA88" w:tentative="1">
      <w:start w:val="1"/>
      <w:numFmt w:val="bullet"/>
      <w:lvlText w:val=""/>
      <w:lvlJc w:val="left"/>
      <w:pPr>
        <w:ind w:left="5040" w:hanging="360"/>
      </w:pPr>
      <w:rPr>
        <w:rFonts w:ascii="Symbol" w:hAnsi="Symbol" w:hint="default"/>
      </w:rPr>
    </w:lvl>
    <w:lvl w:ilvl="7" w:tplc="1D34DEDC" w:tentative="1">
      <w:start w:val="1"/>
      <w:numFmt w:val="bullet"/>
      <w:lvlText w:val="o"/>
      <w:lvlJc w:val="left"/>
      <w:pPr>
        <w:ind w:left="5760" w:hanging="360"/>
      </w:pPr>
      <w:rPr>
        <w:rFonts w:ascii="Courier New" w:hAnsi="Courier New" w:cs="Courier New" w:hint="default"/>
      </w:rPr>
    </w:lvl>
    <w:lvl w:ilvl="8" w:tplc="453A249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FC"/>
    <w:rsid w:val="00014A88"/>
    <w:rsid w:val="00071308"/>
    <w:rsid w:val="000A0948"/>
    <w:rsid w:val="000C497A"/>
    <w:rsid w:val="00146884"/>
    <w:rsid w:val="001F047B"/>
    <w:rsid w:val="002963B6"/>
    <w:rsid w:val="002B42D7"/>
    <w:rsid w:val="002E45AD"/>
    <w:rsid w:val="002F4D93"/>
    <w:rsid w:val="003733F7"/>
    <w:rsid w:val="003B53FA"/>
    <w:rsid w:val="004411AF"/>
    <w:rsid w:val="0046700F"/>
    <w:rsid w:val="004E72F5"/>
    <w:rsid w:val="004F2903"/>
    <w:rsid w:val="00523747"/>
    <w:rsid w:val="005A48FF"/>
    <w:rsid w:val="006800BC"/>
    <w:rsid w:val="0068457E"/>
    <w:rsid w:val="006934A5"/>
    <w:rsid w:val="006935A0"/>
    <w:rsid w:val="0069490E"/>
    <w:rsid w:val="00804A33"/>
    <w:rsid w:val="008B5583"/>
    <w:rsid w:val="008D09D9"/>
    <w:rsid w:val="009447C4"/>
    <w:rsid w:val="00A56005"/>
    <w:rsid w:val="00AD5CE7"/>
    <w:rsid w:val="00B63670"/>
    <w:rsid w:val="00B81EFB"/>
    <w:rsid w:val="00B82E68"/>
    <w:rsid w:val="00C3085D"/>
    <w:rsid w:val="00D8490A"/>
    <w:rsid w:val="00DA0E71"/>
    <w:rsid w:val="00E8140C"/>
    <w:rsid w:val="00EA6F4F"/>
    <w:rsid w:val="00F44822"/>
    <w:rsid w:val="00FD00FC"/>
    <w:rsid w:val="00FD3432"/>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0C497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0C497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477B0-6A3F-4060-B38E-E6FBBD31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2668</Words>
  <Characters>14675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3</cp:revision>
  <dcterms:created xsi:type="dcterms:W3CDTF">2019-02-25T13:42:00Z</dcterms:created>
  <dcterms:modified xsi:type="dcterms:W3CDTF">2019-02-27T15:49:00Z</dcterms:modified>
</cp:coreProperties>
</file>