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346" w:rsidRDefault="00B32346" w:rsidP="00B32346">
      <w:pPr>
        <w:pStyle w:val="Sansinterligne"/>
        <w:jc w:val="center"/>
        <w:rPr>
          <w:rFonts w:ascii="Arial" w:hAnsi="Arial" w:hint="eastAsia"/>
          <w:b/>
          <w:sz w:val="24"/>
          <w:lang w:val="en-GB" w:eastAsia="zh-TW"/>
        </w:rPr>
      </w:pPr>
      <w:bookmarkStart w:id="0" w:name="_GoBack"/>
      <w:bookmarkEnd w:id="0"/>
      <w:r w:rsidRPr="00B32346">
        <w:rPr>
          <w:rFonts w:ascii="Arial" w:hAnsi="Arial"/>
          <w:b/>
          <w:sz w:val="24"/>
          <w:lang w:val="en-GB"/>
        </w:rPr>
        <w:t>Legacy Machine N</w:t>
      </w:r>
      <w:r w:rsidRPr="00B32346">
        <w:rPr>
          <w:rFonts w:ascii="Arial" w:hAnsi="Arial"/>
          <w:b/>
          <w:sz w:val="24"/>
          <w:vertAlign w:val="superscript"/>
          <w:lang w:val="en-GB"/>
        </w:rPr>
        <w:t>o</w:t>
      </w:r>
      <w:r w:rsidRPr="00B32346">
        <w:rPr>
          <w:rFonts w:ascii="Arial" w:hAnsi="Arial"/>
          <w:b/>
          <w:sz w:val="24"/>
          <w:lang w:val="en-GB"/>
        </w:rPr>
        <w:t>1 Xia Hang</w:t>
      </w:r>
    </w:p>
    <w:p w:rsidR="00B32346" w:rsidRPr="00B32346" w:rsidRDefault="00B32346" w:rsidP="00B32346">
      <w:pPr>
        <w:pStyle w:val="Sansinterligne"/>
        <w:rPr>
          <w:rFonts w:ascii="Arial" w:hAnsi="Arial"/>
          <w:lang w:val="en-GB"/>
        </w:rPr>
      </w:pP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lang w:val="en-GB"/>
        </w:rPr>
        <w:t>在全神貫注地連續工作了將近</w:t>
      </w:r>
      <w:r w:rsidRPr="00B57DC5">
        <w:rPr>
          <w:rFonts w:ascii="Arial" w:hAnsi="Arial" w:hint="eastAsia"/>
          <w:lang w:val="en-GB"/>
        </w:rPr>
        <w:t>45</w:t>
      </w:r>
      <w:r w:rsidRPr="00B57DC5">
        <w:rPr>
          <w:rFonts w:ascii="Arial" w:hAnsi="Arial" w:hint="eastAsia"/>
          <w:lang w:val="en-GB"/>
        </w:rPr>
        <w:t>個小時之後，身心都已經接近透支的狀態；剛開始還能坐得直挺挺地工作，到了背已無法打直、頭簡直要垂到了膝蓋、沈重的疲倦席捲而來的現在，「</w:t>
      </w:r>
      <w:r w:rsidRPr="00B57DC5">
        <w:rPr>
          <w:rFonts w:ascii="Arial" w:hAnsi="Arial" w:hint="eastAsia"/>
          <w:lang w:val="en-GB"/>
        </w:rPr>
        <w:t>Mr. Up</w:t>
      </w:r>
      <w:r w:rsidRPr="00B57DC5">
        <w:rPr>
          <w:rFonts w:ascii="Arial" w:hAnsi="Arial" w:hint="eastAsia"/>
          <w:lang w:val="en-GB"/>
        </w:rPr>
        <w:t>」已成了「</w:t>
      </w:r>
      <w:r w:rsidRPr="00B57DC5">
        <w:rPr>
          <w:rFonts w:ascii="Arial" w:hAnsi="Arial" w:hint="eastAsia"/>
          <w:lang w:val="en-GB"/>
        </w:rPr>
        <w:t>Mr. Down</w:t>
      </w:r>
      <w:r w:rsidRPr="00B57DC5">
        <w:rPr>
          <w:rFonts w:ascii="Arial" w:hAnsi="Arial" w:hint="eastAsia"/>
          <w:lang w:val="en-GB"/>
        </w:rPr>
        <w:t>」。但在</w:t>
      </w:r>
      <w:r w:rsidRPr="00B57DC5">
        <w:rPr>
          <w:rFonts w:ascii="Arial" w:hAnsi="Arial" w:hint="eastAsia"/>
          <w:lang w:val="en-GB"/>
        </w:rPr>
        <w:t>Mr. Down</w:t>
      </w:r>
      <w:r w:rsidRPr="00B57DC5">
        <w:rPr>
          <w:rFonts w:ascii="Arial" w:hAnsi="Arial" w:hint="eastAsia"/>
          <w:lang w:val="en-GB"/>
        </w:rPr>
        <w:t>真正累攤之際，一股豐沛的能量讓它抬起了頭、挺直了背、重新打起了精神！</w:t>
      </w:r>
      <w:r w:rsidRPr="00B57DC5">
        <w:rPr>
          <w:rFonts w:ascii="Arial" w:hAnsi="Arial" w:hint="eastAsia"/>
          <w:lang w:val="en-GB"/>
        </w:rPr>
        <w:t>Mr. Up</w:t>
      </w:r>
      <w:r w:rsidRPr="00B57DC5">
        <w:rPr>
          <w:rFonts w:ascii="Arial" w:hAnsi="Arial" w:hint="eastAsia"/>
          <w:lang w:val="en-GB"/>
        </w:rPr>
        <w:t>又重新活了過來！</w:t>
      </w:r>
    </w:p>
    <w:p w:rsidR="00B32346" w:rsidRDefault="00B32346" w:rsidP="00B32346">
      <w:pPr>
        <w:pStyle w:val="Sansinterligne"/>
        <w:rPr>
          <w:rFonts w:ascii="Arial" w:hAnsi="Arial" w:hint="eastAsia"/>
          <w:lang w:val="en-GB" w:eastAsia="zh-TW"/>
        </w:rPr>
      </w:pPr>
    </w:p>
    <w:p w:rsidR="007E7BB0" w:rsidRPr="00B32346" w:rsidRDefault="007E7BB0" w:rsidP="002C1A72">
      <w:pPr>
        <w:pStyle w:val="Sansinterligne"/>
        <w:rPr>
          <w:rFonts w:ascii="Arial" w:hAnsi="Arial" w:hint="eastAsia"/>
          <w:lang w:val="en-GB"/>
        </w:rPr>
      </w:pPr>
      <w:r w:rsidRPr="00B57DC5">
        <w:rPr>
          <w:rFonts w:ascii="Arial" w:hAnsi="Arial" w:hint="eastAsia"/>
          <w:lang w:val="en-GB"/>
        </w:rPr>
        <w:t>歡迎來到</w:t>
      </w:r>
      <w:r w:rsidRPr="00B57DC5">
        <w:rPr>
          <w:rFonts w:ascii="Arial" w:hAnsi="Arial" w:hint="eastAsia"/>
          <w:lang w:val="en-GB"/>
        </w:rPr>
        <w:t>Legacy Machine No.1</w:t>
      </w:r>
      <w:r w:rsidRPr="00B57DC5">
        <w:rPr>
          <w:rFonts w:ascii="Arial" w:hAnsi="Arial" w:hint="eastAsia"/>
          <w:lang w:val="en-GB"/>
        </w:rPr>
        <w:t>夏航腕錶的世界，這裡也是</w:t>
      </w:r>
      <w:r w:rsidRPr="00B57DC5">
        <w:rPr>
          <w:rFonts w:ascii="Arial" w:hAnsi="Arial" w:hint="eastAsia"/>
          <w:lang w:val="en-GB"/>
        </w:rPr>
        <w:t>Mr. Up</w:t>
      </w:r>
      <w:r w:rsidRPr="00B57DC5">
        <w:rPr>
          <w:rFonts w:ascii="Arial" w:hAnsi="Arial" w:hint="eastAsia"/>
          <w:lang w:val="en-GB"/>
        </w:rPr>
        <w:t>與</w:t>
      </w:r>
      <w:r w:rsidRPr="00B57DC5">
        <w:rPr>
          <w:rFonts w:ascii="Arial" w:hAnsi="Arial" w:hint="eastAsia"/>
          <w:lang w:val="en-GB"/>
        </w:rPr>
        <w:t>Mr. Down</w:t>
      </w:r>
      <w:r w:rsidRPr="00B57DC5">
        <w:rPr>
          <w:rFonts w:ascii="Arial" w:hAnsi="Arial" w:hint="eastAsia"/>
          <w:lang w:val="en-GB"/>
        </w:rPr>
        <w:t>的世界──由</w:t>
      </w:r>
      <w:r w:rsidRPr="00B57DC5">
        <w:rPr>
          <w:rFonts w:ascii="Arial" w:hAnsi="Arial" w:hint="eastAsia"/>
          <w:lang w:val="en-GB"/>
        </w:rPr>
        <w:t>MB&amp;F</w:t>
      </w:r>
      <w:r w:rsidRPr="00B57DC5">
        <w:rPr>
          <w:rFonts w:ascii="Arial" w:hAnsi="Arial" w:hint="eastAsia"/>
          <w:lang w:val="en-GB"/>
        </w:rPr>
        <w:t>與中國藝術家夏航所共同合作的成果。</w:t>
      </w:r>
    </w:p>
    <w:p w:rsidR="00B32346" w:rsidRDefault="00B32346" w:rsidP="00B32346">
      <w:pPr>
        <w:pStyle w:val="Sansinterligne"/>
        <w:rPr>
          <w:rFonts w:ascii="Arial" w:hAnsi="Arial" w:hint="eastAsia"/>
          <w:lang w:val="en-GB" w:eastAsia="zh-TW"/>
        </w:rPr>
      </w:pPr>
    </w:p>
    <w:p w:rsidR="007E7BB0" w:rsidRPr="002C1A72" w:rsidRDefault="007E7BB0" w:rsidP="002C1A72">
      <w:pPr>
        <w:pStyle w:val="Sansinterligne"/>
        <w:rPr>
          <w:rFonts w:ascii="Arial" w:hAnsi="Arial" w:hint="eastAsia"/>
          <w:lang w:val="en-GB"/>
        </w:rPr>
      </w:pPr>
      <w:r w:rsidRPr="00B57DC5">
        <w:rPr>
          <w:rFonts w:ascii="Arial" w:hAnsi="Arial" w:hint="eastAsia"/>
          <w:lang w:val="en-GB"/>
        </w:rPr>
        <w:t>Legacy Machine No.1</w:t>
      </w:r>
      <w:r w:rsidRPr="00B57DC5">
        <w:rPr>
          <w:rFonts w:ascii="Arial" w:hAnsi="Arial" w:hint="eastAsia"/>
          <w:lang w:val="en-GB"/>
        </w:rPr>
        <w:t>夏航腕錶（</w:t>
      </w:r>
      <w:r w:rsidRPr="00B57DC5">
        <w:rPr>
          <w:rFonts w:ascii="Arial" w:hAnsi="Arial" w:hint="eastAsia"/>
          <w:lang w:val="en-GB"/>
        </w:rPr>
        <w:t>LM1</w:t>
      </w:r>
      <w:r w:rsidRPr="00B57DC5">
        <w:rPr>
          <w:rFonts w:ascii="Arial" w:hAnsi="Arial" w:hint="eastAsia"/>
          <w:lang w:val="en-GB"/>
        </w:rPr>
        <w:t>夏航腕錶）保留了原版</w:t>
      </w:r>
      <w:r w:rsidRPr="00B57DC5">
        <w:rPr>
          <w:rFonts w:ascii="Arial" w:hAnsi="Arial" w:hint="eastAsia"/>
          <w:lang w:val="en-GB"/>
        </w:rPr>
        <w:t>LM1</w:t>
      </w:r>
      <w:r w:rsidRPr="00B57DC5">
        <w:rPr>
          <w:rFonts w:ascii="Arial" w:hAnsi="Arial" w:hint="eastAsia"/>
          <w:lang w:val="en-GB"/>
        </w:rPr>
        <w:t>所有擷取自</w:t>
      </w:r>
      <w:r w:rsidRPr="00B57DC5">
        <w:rPr>
          <w:rFonts w:ascii="Arial" w:hAnsi="Arial" w:hint="eastAsia"/>
          <w:lang w:val="en-GB"/>
        </w:rPr>
        <w:t>19</w:t>
      </w:r>
      <w:r w:rsidRPr="00B57DC5">
        <w:rPr>
          <w:rFonts w:ascii="Arial" w:hAnsi="Arial" w:hint="eastAsia"/>
          <w:lang w:val="en-GB"/>
        </w:rPr>
        <w:t>世紀的懷錶元素，包括高懸的慢速擺輪與可獨立調校的雙時區指示，但添加了一項特殊機制：動力儲存改由中國天才雕塑家夏航所設計的一組鋁合金拋光人偶所指示。這組人偶在機芯滿鍊的時候會坐得直挺挺（</w:t>
      </w:r>
      <w:r w:rsidRPr="00B57DC5">
        <w:rPr>
          <w:rFonts w:ascii="Arial" w:hAnsi="Arial" w:hint="eastAsia"/>
          <w:lang w:val="en-GB"/>
        </w:rPr>
        <w:t>Mr. Up</w:t>
      </w:r>
      <w:r w:rsidRPr="00B57DC5">
        <w:rPr>
          <w:rFonts w:ascii="Arial" w:hAnsi="Arial" w:hint="eastAsia"/>
          <w:lang w:val="en-GB"/>
        </w:rPr>
        <w:t>），而隨著動力的逐漸消耗，人偶也會跟著逐漸彎下腰來（</w:t>
      </w:r>
      <w:r w:rsidRPr="00B57DC5">
        <w:rPr>
          <w:rFonts w:ascii="Arial" w:hAnsi="Arial" w:hint="eastAsia"/>
          <w:lang w:val="en-GB"/>
        </w:rPr>
        <w:t>Mr. Down</w:t>
      </w:r>
      <w:r w:rsidRPr="00B57DC5">
        <w:rPr>
          <w:rFonts w:ascii="Arial" w:hAnsi="Arial" w:hint="eastAsia"/>
          <w:lang w:val="en-GB"/>
        </w:rPr>
        <w:t>）。</w:t>
      </w:r>
    </w:p>
    <w:p w:rsidR="00B32346" w:rsidRDefault="00B32346" w:rsidP="00B32346">
      <w:pPr>
        <w:pStyle w:val="Sansinterligne"/>
        <w:rPr>
          <w:rFonts w:ascii="Arial" w:hAnsi="Arial" w:hint="eastAsia"/>
          <w:lang w:val="en-GB" w:eastAsia="zh-TW"/>
        </w:rPr>
      </w:pPr>
    </w:p>
    <w:p w:rsidR="007E7BB0" w:rsidRPr="00B32346" w:rsidRDefault="007E7BB0" w:rsidP="002C1A72">
      <w:pPr>
        <w:pStyle w:val="Sansinterligne"/>
        <w:rPr>
          <w:rFonts w:ascii="Arial" w:hAnsi="Arial" w:hint="eastAsia"/>
          <w:lang w:val="en-GB"/>
        </w:rPr>
      </w:pPr>
      <w:r w:rsidRPr="00B57DC5">
        <w:rPr>
          <w:rFonts w:ascii="Arial" w:hAnsi="Arial" w:hint="eastAsia"/>
          <w:lang w:val="en-GB"/>
        </w:rPr>
        <w:t>「我稱這個小人為『逗點人』，他們特殊的造型來自我</w:t>
      </w:r>
      <w:r w:rsidRPr="00B57DC5">
        <w:rPr>
          <w:rFonts w:ascii="Arial" w:hAnsi="Arial" w:hint="eastAsia"/>
          <w:lang w:val="en-GB"/>
        </w:rPr>
        <w:t>2005</w:t>
      </w:r>
      <w:r w:rsidRPr="00B57DC5">
        <w:rPr>
          <w:rFonts w:ascii="Arial" w:hAnsi="Arial" w:hint="eastAsia"/>
          <w:lang w:val="en-GB"/>
        </w:rPr>
        <w:t>到</w:t>
      </w:r>
      <w:r w:rsidRPr="00B57DC5">
        <w:rPr>
          <w:rFonts w:ascii="Arial" w:hAnsi="Arial" w:hint="eastAsia"/>
          <w:lang w:val="en-GB"/>
        </w:rPr>
        <w:t>2008</w:t>
      </w:r>
      <w:r w:rsidRPr="00B57DC5">
        <w:rPr>
          <w:rFonts w:ascii="Arial" w:hAnsi="Arial" w:hint="eastAsia"/>
          <w:lang w:val="en-GB"/>
        </w:rPr>
        <w:t>年的創作選輯。中文的書寫也有逗點符號的存在，而對我來說，『逗點人』的樣子就是一個胖呼呼的男孩。」夏航表示。</w:t>
      </w:r>
    </w:p>
    <w:p w:rsidR="007E7BB0" w:rsidRDefault="007E7BB0" w:rsidP="00B32346">
      <w:pPr>
        <w:pStyle w:val="Sansinterligne"/>
        <w:rPr>
          <w:rFonts w:ascii="Arial" w:hAnsi="Arial" w:hint="eastAsia"/>
          <w:lang w:val="en-GB" w:eastAsia="zh-TW"/>
        </w:rPr>
      </w:pPr>
    </w:p>
    <w:p w:rsidR="00B32346" w:rsidRPr="00B32346" w:rsidRDefault="007E7BB0" w:rsidP="002C1A72">
      <w:pPr>
        <w:pStyle w:val="Sansinterligne"/>
        <w:rPr>
          <w:rFonts w:ascii="Arial" w:hAnsi="Arial"/>
          <w:lang w:val="en-GB"/>
        </w:rPr>
      </w:pPr>
      <w:r w:rsidRPr="00B57DC5">
        <w:rPr>
          <w:rFonts w:ascii="Arial" w:hAnsi="Arial" w:hint="eastAsia"/>
          <w:lang w:val="en-GB"/>
        </w:rPr>
        <w:t>夏航與</w:t>
      </w:r>
      <w:r w:rsidRPr="00B57DC5">
        <w:rPr>
          <w:rFonts w:ascii="Arial" w:hAnsi="Arial" w:hint="eastAsia"/>
          <w:lang w:val="en-GB"/>
        </w:rPr>
        <w:t>MB&amp;F</w:t>
      </w:r>
      <w:r w:rsidRPr="00B57DC5">
        <w:rPr>
          <w:rFonts w:ascii="Arial" w:hAnsi="Arial" w:hint="eastAsia"/>
          <w:lang w:val="en-GB"/>
        </w:rPr>
        <w:t>擁有許多的共同點：當</w:t>
      </w:r>
      <w:r w:rsidRPr="00B57DC5">
        <w:rPr>
          <w:rFonts w:ascii="Arial" w:hAnsi="Arial" w:hint="eastAsia"/>
          <w:lang w:val="en-GB"/>
        </w:rPr>
        <w:t>MB&amp;F</w:t>
      </w:r>
      <w:r w:rsidRPr="00B57DC5">
        <w:rPr>
          <w:rFonts w:ascii="Arial" w:hAnsi="Arial" w:hint="eastAsia"/>
          <w:lang w:val="en-GB"/>
        </w:rPr>
        <w:t>想認真地創作一件報時的人偶作品時，他們其實並沒有把這件事看得太過嚴肅；同樣地，夏航相信藝術的世界也往往不需要太過嚴肅，他希望這是一個可以玩耍的世界，同時也希望自己的雕塑作品能娛樂人們、使他們發笑。而且夏航與</w:t>
      </w:r>
      <w:r w:rsidRPr="00B57DC5">
        <w:rPr>
          <w:rFonts w:ascii="Arial" w:hAnsi="Arial" w:hint="eastAsia"/>
          <w:lang w:val="en-GB"/>
        </w:rPr>
        <w:t>MB&amp;F</w:t>
      </w:r>
      <w:r w:rsidRPr="00B57DC5">
        <w:rPr>
          <w:rFonts w:ascii="Arial" w:hAnsi="Arial" w:hint="eastAsia"/>
          <w:lang w:val="en-GB"/>
        </w:rPr>
        <w:t>一樣，稱他的人偶雕塑為「機器」。</w:t>
      </w: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lang w:val="en-GB"/>
        </w:rPr>
        <w:t>「幾年前，一位中國藝術收藏家友人將我介紹給夏航，並參觀他位於北京郊外的工作室。那時候我就像是一個來到玩具工廠的小孩子一樣！」</w:t>
      </w:r>
      <w:r w:rsidRPr="00B57DC5">
        <w:rPr>
          <w:rFonts w:ascii="Arial" w:hAnsi="Arial"/>
          <w:lang w:val="en-GB"/>
        </w:rPr>
        <w:t>Maximilian Büsser</w:t>
      </w:r>
      <w:r w:rsidRPr="00B57DC5">
        <w:rPr>
          <w:rFonts w:ascii="Arial" w:hAnsi="Arial" w:hint="eastAsia"/>
          <w:lang w:val="en-GB"/>
        </w:rPr>
        <w:t>說道。</w:t>
      </w: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lang w:val="en-GB"/>
        </w:rPr>
        <w:t>搭載於</w:t>
      </w:r>
      <w:r w:rsidRPr="00B57DC5">
        <w:rPr>
          <w:rFonts w:ascii="Arial" w:hAnsi="Arial" w:hint="eastAsia"/>
          <w:lang w:val="en-GB"/>
        </w:rPr>
        <w:t>LM1</w:t>
      </w:r>
      <w:r w:rsidRPr="00B57DC5">
        <w:rPr>
          <w:rFonts w:ascii="Arial" w:hAnsi="Arial" w:hint="eastAsia"/>
          <w:lang w:val="en-GB"/>
        </w:rPr>
        <w:t>夏航腕錶中的自製機芯，見證了機芯製作者過人的天分。</w:t>
      </w:r>
      <w:r w:rsidRPr="00B57DC5">
        <w:rPr>
          <w:rFonts w:ascii="Arial" w:hAnsi="Arial"/>
          <w:lang w:val="en-GB"/>
        </w:rPr>
        <w:t>Jean-François Mojon</w:t>
      </w:r>
      <w:r w:rsidRPr="00B57DC5">
        <w:rPr>
          <w:rFonts w:ascii="Arial" w:hAnsi="Arial" w:hint="eastAsia"/>
          <w:lang w:val="en-GB"/>
        </w:rPr>
        <w:t>與他的</w:t>
      </w:r>
      <w:r w:rsidRPr="00B57DC5">
        <w:rPr>
          <w:rFonts w:ascii="Arial" w:hAnsi="Arial" w:hint="eastAsia"/>
          <w:lang w:val="en-GB"/>
        </w:rPr>
        <w:t>Chronode</w:t>
      </w:r>
      <w:r w:rsidRPr="00B57DC5">
        <w:rPr>
          <w:rFonts w:ascii="Arial" w:hAnsi="Arial" w:hint="eastAsia"/>
          <w:lang w:val="en-GB"/>
        </w:rPr>
        <w:t>團隊共同打造這枚</w:t>
      </w:r>
      <w:r w:rsidRPr="00B57DC5">
        <w:rPr>
          <w:rFonts w:ascii="Arial" w:hAnsi="Arial" w:hint="eastAsia"/>
          <w:lang w:val="en-GB"/>
        </w:rPr>
        <w:t>LM1</w:t>
      </w:r>
      <w:r w:rsidRPr="00B57DC5">
        <w:rPr>
          <w:rFonts w:ascii="Arial" w:hAnsi="Arial" w:hint="eastAsia"/>
          <w:lang w:val="en-GB"/>
        </w:rPr>
        <w:t>機芯，這是世界上第一枚垂直動力儲存、並允許對雙時區指示作獨立時間調校──包括分鐘──的機芯。廣獲肯定的獨立製錶師</w:t>
      </w:r>
      <w:r w:rsidRPr="00B57DC5">
        <w:rPr>
          <w:rFonts w:ascii="Arial" w:hAnsi="Arial" w:hint="eastAsia"/>
          <w:lang w:val="en-GB"/>
        </w:rPr>
        <w:t>Kari Voutilainen</w:t>
      </w:r>
      <w:r w:rsidRPr="00B57DC5">
        <w:rPr>
          <w:rFonts w:ascii="Arial" w:hAnsi="Arial" w:hint="eastAsia"/>
          <w:lang w:val="en-GB"/>
        </w:rPr>
        <w:t>肩負腕錶的外型設計，同時確保腕錶嚴格遵循最嚴謹的傳統製錶與打磨修飾。</w:t>
      </w:r>
    </w:p>
    <w:p w:rsidR="007E7BB0" w:rsidRPr="007E7BB0" w:rsidRDefault="007E7BB0" w:rsidP="00B32346">
      <w:pPr>
        <w:pStyle w:val="Sansinterligne"/>
        <w:rPr>
          <w:rFonts w:ascii="Arial" w:hAnsi="Arial" w:hint="eastAsia"/>
          <w:lang w:eastAsia="zh-TW"/>
        </w:rPr>
      </w:pPr>
    </w:p>
    <w:p w:rsidR="007E7BB0" w:rsidRPr="002C1A72" w:rsidRDefault="007E7BB0" w:rsidP="00B57DC5">
      <w:pPr>
        <w:pStyle w:val="Sansinterligne"/>
        <w:rPr>
          <w:rFonts w:ascii="Arial" w:hAnsi="Arial"/>
        </w:rPr>
      </w:pPr>
      <w:r w:rsidRPr="002C1A72">
        <w:rPr>
          <w:rFonts w:ascii="Arial" w:hAnsi="Arial" w:hint="eastAsia"/>
        </w:rPr>
        <w:t>Legacy Machine No.1</w:t>
      </w:r>
      <w:r w:rsidRPr="00B57DC5">
        <w:rPr>
          <w:rFonts w:ascii="Arial" w:hAnsi="Arial" w:hint="eastAsia"/>
          <w:lang w:val="en-GB"/>
        </w:rPr>
        <w:t>是在</w:t>
      </w:r>
      <w:r w:rsidRPr="002C1A72">
        <w:rPr>
          <w:rFonts w:ascii="Arial" w:hAnsi="Arial"/>
        </w:rPr>
        <w:t>Maximilian Büsser</w:t>
      </w:r>
      <w:r w:rsidRPr="00B57DC5">
        <w:rPr>
          <w:rFonts w:ascii="Arial" w:hAnsi="Arial" w:hint="eastAsia"/>
          <w:lang w:val="en-GB"/>
        </w:rPr>
        <w:t>胡思亂想時的創意結晶</w:t>
      </w:r>
      <w:r w:rsidRPr="002C1A72">
        <w:rPr>
          <w:rFonts w:ascii="Arial" w:hAnsi="Arial" w:hint="eastAsia"/>
        </w:rPr>
        <w:t>：</w:t>
      </w:r>
      <w:r w:rsidRPr="00B57DC5">
        <w:rPr>
          <w:rFonts w:ascii="Arial" w:hAnsi="Arial" w:hint="eastAsia"/>
          <w:lang w:val="en-GB"/>
        </w:rPr>
        <w:t>「如果我不是在</w:t>
      </w:r>
      <w:r w:rsidRPr="002C1A72">
        <w:rPr>
          <w:rFonts w:ascii="Arial" w:hAnsi="Arial" w:hint="eastAsia"/>
        </w:rPr>
        <w:t>1967</w:t>
      </w:r>
      <w:r w:rsidRPr="00B57DC5">
        <w:rPr>
          <w:rFonts w:ascii="Arial" w:hAnsi="Arial" w:hint="eastAsia"/>
          <w:lang w:val="en-GB"/>
        </w:rPr>
        <w:t>年、而是在</w:t>
      </w:r>
      <w:r w:rsidRPr="002C1A72">
        <w:rPr>
          <w:rFonts w:ascii="Arial" w:hAnsi="Arial" w:hint="eastAsia"/>
        </w:rPr>
        <w:t>1867</w:t>
      </w:r>
      <w:r w:rsidRPr="00B57DC5">
        <w:rPr>
          <w:rFonts w:ascii="Arial" w:hAnsi="Arial" w:hint="eastAsia"/>
          <w:lang w:val="en-GB"/>
        </w:rPr>
        <w:t>年出生的話</w:t>
      </w:r>
      <w:r w:rsidRPr="002C1A72">
        <w:rPr>
          <w:rFonts w:ascii="Arial" w:hAnsi="Arial" w:hint="eastAsia"/>
        </w:rPr>
        <w:t>，</w:t>
      </w:r>
      <w:r w:rsidRPr="00B57DC5">
        <w:rPr>
          <w:rFonts w:ascii="Arial" w:hAnsi="Arial" w:hint="eastAsia"/>
          <w:lang w:val="en-GB"/>
        </w:rPr>
        <w:t>會發生什麼事情</w:t>
      </w:r>
      <w:r w:rsidRPr="002C1A72">
        <w:rPr>
          <w:rFonts w:ascii="Arial" w:hAnsi="Arial" w:hint="eastAsia"/>
        </w:rPr>
        <w:t>？</w:t>
      </w:r>
      <w:r w:rsidRPr="00B57DC5">
        <w:rPr>
          <w:rFonts w:ascii="Arial" w:hAnsi="Arial" w:hint="eastAsia"/>
          <w:lang w:val="en-GB"/>
        </w:rPr>
        <w:t>在</w:t>
      </w:r>
      <w:r w:rsidRPr="002C1A72">
        <w:rPr>
          <w:rFonts w:ascii="Arial" w:hAnsi="Arial" w:hint="eastAsia"/>
        </w:rPr>
        <w:t>1900</w:t>
      </w:r>
      <w:r w:rsidRPr="00B57DC5">
        <w:rPr>
          <w:rFonts w:ascii="Arial" w:hAnsi="Arial" w:hint="eastAsia"/>
          <w:lang w:val="en-GB"/>
        </w:rPr>
        <w:t>年代初期手錶才出現</w:t>
      </w:r>
      <w:r w:rsidRPr="002C1A72">
        <w:rPr>
          <w:rFonts w:ascii="Arial" w:hAnsi="Arial" w:hint="eastAsia"/>
        </w:rPr>
        <w:t>，</w:t>
      </w:r>
      <w:r w:rsidRPr="00B57DC5">
        <w:rPr>
          <w:rFonts w:ascii="Arial" w:hAnsi="Arial" w:hint="eastAsia"/>
          <w:lang w:val="en-GB"/>
        </w:rPr>
        <w:t>如果在那個時刻</w:t>
      </w:r>
      <w:r w:rsidRPr="002C1A72">
        <w:rPr>
          <w:rFonts w:ascii="Arial" w:hAnsi="Arial" w:hint="eastAsia"/>
        </w:rPr>
        <w:t>，</w:t>
      </w:r>
      <w:r w:rsidRPr="00B57DC5">
        <w:rPr>
          <w:rFonts w:ascii="Arial" w:hAnsi="Arial" w:hint="eastAsia"/>
          <w:lang w:val="en-GB"/>
        </w:rPr>
        <w:t>我希望創作出一款配戴在手腕上的錶</w:t>
      </w:r>
      <w:r w:rsidRPr="002C1A72">
        <w:rPr>
          <w:rFonts w:ascii="Arial" w:hAnsi="Arial" w:hint="eastAsia"/>
        </w:rPr>
        <w:t>，</w:t>
      </w:r>
      <w:r w:rsidRPr="00B57DC5">
        <w:rPr>
          <w:rFonts w:ascii="Arial" w:hAnsi="Arial" w:hint="eastAsia"/>
          <w:lang w:val="en-GB"/>
        </w:rPr>
        <w:t>那時沒有『無敵鐵金剛』、『星際大戰』或是『戰鬥機』啟發靈感</w:t>
      </w:r>
      <w:r w:rsidRPr="002C1A72">
        <w:rPr>
          <w:rFonts w:ascii="Arial" w:hAnsi="Arial" w:hint="eastAsia"/>
        </w:rPr>
        <w:t>，</w:t>
      </w:r>
      <w:r w:rsidRPr="00B57DC5">
        <w:rPr>
          <w:rFonts w:ascii="Arial" w:hAnsi="Arial" w:hint="eastAsia"/>
          <w:lang w:val="en-GB"/>
        </w:rPr>
        <w:t>我只有懷錶、艾菲爾鐵塔跟科幻小說『海底兩萬哩』可以參考</w:t>
      </w:r>
      <w:r w:rsidRPr="002C1A72">
        <w:rPr>
          <w:rFonts w:ascii="Arial" w:hAnsi="Arial" w:hint="eastAsia"/>
        </w:rPr>
        <w:t>，</w:t>
      </w:r>
      <w:r w:rsidRPr="00B57DC5">
        <w:rPr>
          <w:rFonts w:ascii="Arial" w:hAnsi="Arial" w:hint="eastAsia"/>
          <w:lang w:val="en-GB"/>
        </w:rPr>
        <w:t>這樣子造出來的錶會是什麼樣子</w:t>
      </w:r>
      <w:r w:rsidRPr="002C1A72">
        <w:rPr>
          <w:rFonts w:ascii="Arial" w:hAnsi="Arial" w:hint="eastAsia"/>
        </w:rPr>
        <w:t>？</w:t>
      </w:r>
      <w:r w:rsidRPr="00B57DC5">
        <w:rPr>
          <w:rFonts w:ascii="Arial" w:hAnsi="Arial" w:hint="eastAsia"/>
          <w:lang w:val="en-GB"/>
        </w:rPr>
        <w:t>它必須是圓的</w:t>
      </w:r>
      <w:r w:rsidRPr="002C1A72">
        <w:rPr>
          <w:rFonts w:ascii="Arial" w:hAnsi="Arial" w:hint="eastAsia"/>
        </w:rPr>
        <w:t>，</w:t>
      </w:r>
      <w:r w:rsidRPr="00B57DC5">
        <w:rPr>
          <w:rFonts w:ascii="Arial" w:hAnsi="Arial" w:hint="eastAsia"/>
          <w:lang w:val="en-GB"/>
        </w:rPr>
        <w:t>同時也是三維立體的</w:t>
      </w:r>
      <w:r w:rsidRPr="002C1A72">
        <w:rPr>
          <w:rFonts w:ascii="Arial" w:hAnsi="Arial" w:hint="eastAsia"/>
        </w:rPr>
        <w:t>，</w:t>
      </w:r>
      <w:r w:rsidRPr="00B57DC5">
        <w:rPr>
          <w:rFonts w:ascii="Arial" w:hAnsi="Arial" w:hint="eastAsia"/>
          <w:lang w:val="en-GB"/>
        </w:rPr>
        <w:t>而</w:t>
      </w:r>
      <w:r w:rsidRPr="002C1A72">
        <w:rPr>
          <w:rFonts w:ascii="Arial" w:hAnsi="Arial" w:hint="eastAsia"/>
        </w:rPr>
        <w:t>Legacy Machine No.1</w:t>
      </w:r>
      <w:r w:rsidRPr="00B57DC5">
        <w:rPr>
          <w:rFonts w:ascii="Arial" w:hAnsi="Arial" w:hint="eastAsia"/>
          <w:lang w:val="en-GB"/>
        </w:rPr>
        <w:t>就是我的答案。」</w:t>
      </w:r>
    </w:p>
    <w:p w:rsidR="007E7BB0" w:rsidRPr="002C1A72" w:rsidRDefault="007E7BB0" w:rsidP="00B32346">
      <w:pPr>
        <w:pStyle w:val="Sansinterligne"/>
        <w:rPr>
          <w:rFonts w:ascii="Arial" w:hAnsi="Arial" w:hint="eastAsia"/>
          <w:lang w:eastAsia="zh-TW"/>
        </w:rPr>
      </w:pPr>
    </w:p>
    <w:p w:rsidR="007E7BB0" w:rsidRPr="002C1A72" w:rsidRDefault="007E7BB0" w:rsidP="00B57DC5">
      <w:pPr>
        <w:pStyle w:val="Sansinterligne"/>
        <w:rPr>
          <w:rFonts w:ascii="Arial" w:hAnsi="Arial"/>
        </w:rPr>
      </w:pPr>
      <w:r w:rsidRPr="002C1A72">
        <w:rPr>
          <w:rFonts w:ascii="Arial" w:hAnsi="Arial" w:hint="eastAsia"/>
        </w:rPr>
        <w:t>Legacy Machine No.1</w:t>
      </w:r>
      <w:r w:rsidRPr="00B57DC5">
        <w:rPr>
          <w:rFonts w:ascii="Arial" w:hAnsi="Arial" w:hint="eastAsia"/>
          <w:lang w:val="en-GB"/>
        </w:rPr>
        <w:t>夏航腕錶僅限量</w:t>
      </w:r>
      <w:r w:rsidRPr="002C1A72">
        <w:rPr>
          <w:rFonts w:ascii="Arial" w:hAnsi="Arial" w:hint="eastAsia"/>
        </w:rPr>
        <w:t>12</w:t>
      </w:r>
      <w:r w:rsidRPr="00B57DC5">
        <w:rPr>
          <w:rFonts w:ascii="Arial" w:hAnsi="Arial" w:hint="eastAsia"/>
          <w:lang w:val="en-GB"/>
        </w:rPr>
        <w:t>只玫瑰金款與</w:t>
      </w:r>
      <w:r w:rsidRPr="002C1A72">
        <w:rPr>
          <w:rFonts w:ascii="Arial" w:hAnsi="Arial" w:hint="eastAsia"/>
        </w:rPr>
        <w:t>12</w:t>
      </w:r>
      <w:r w:rsidRPr="00B57DC5">
        <w:rPr>
          <w:rFonts w:ascii="Arial" w:hAnsi="Arial" w:hint="eastAsia"/>
          <w:lang w:val="en-GB"/>
        </w:rPr>
        <w:t>只白金款。每一只腕錶都將隨附一對由夏航落款的放大版</w:t>
      </w:r>
      <w:r w:rsidRPr="002C1A72">
        <w:rPr>
          <w:rFonts w:ascii="Arial" w:hAnsi="Arial" w:hint="eastAsia"/>
        </w:rPr>
        <w:t>Mr. Up</w:t>
      </w:r>
      <w:r w:rsidRPr="00B57DC5">
        <w:rPr>
          <w:rFonts w:ascii="Arial" w:hAnsi="Arial" w:hint="eastAsia"/>
          <w:lang w:val="en-GB"/>
        </w:rPr>
        <w:t>與</w:t>
      </w:r>
      <w:r w:rsidRPr="002C1A72">
        <w:rPr>
          <w:rFonts w:ascii="Arial" w:hAnsi="Arial" w:hint="eastAsia"/>
        </w:rPr>
        <w:t>Mr. Down</w:t>
      </w:r>
      <w:r w:rsidRPr="00B57DC5">
        <w:rPr>
          <w:rFonts w:ascii="Arial" w:hAnsi="Arial" w:hint="eastAsia"/>
          <w:lang w:val="en-GB"/>
        </w:rPr>
        <w:t>不鏽鋼雕塑人偶。</w:t>
      </w:r>
    </w:p>
    <w:p w:rsidR="007E7BB0" w:rsidRPr="002C1A72" w:rsidRDefault="007E7BB0" w:rsidP="00B32346">
      <w:pPr>
        <w:pStyle w:val="Sansinterligne"/>
        <w:rPr>
          <w:rFonts w:ascii="Arial" w:hAnsi="Arial" w:hint="eastAsia"/>
          <w:lang w:eastAsia="zh-TW"/>
        </w:rPr>
      </w:pPr>
    </w:p>
    <w:p w:rsidR="00B32346" w:rsidRPr="002C1A72" w:rsidRDefault="00B32346">
      <w:pPr>
        <w:rPr>
          <w:rFonts w:ascii="Arial" w:hAnsi="Arial"/>
        </w:rPr>
      </w:pPr>
      <w:r w:rsidRPr="002C1A72">
        <w:rPr>
          <w:rFonts w:ascii="Arial" w:hAnsi="Arial"/>
        </w:rPr>
        <w:br w:type="page"/>
      </w:r>
    </w:p>
    <w:p w:rsidR="00B32346" w:rsidRPr="002C1A72" w:rsidRDefault="007E7BB0" w:rsidP="007E7BB0">
      <w:pPr>
        <w:rPr>
          <w:rFonts w:ascii="Arial" w:hAnsi="Arial"/>
          <w:sz w:val="28"/>
          <w:szCs w:val="28"/>
          <w:lang w:val="en-GB"/>
        </w:rPr>
      </w:pPr>
      <w:r w:rsidRPr="002C1A72">
        <w:rPr>
          <w:rFonts w:ascii="儷黑 Pro" w:eastAsia="儷黑 Pro" w:hint="eastAsia"/>
          <w:b/>
          <w:sz w:val="28"/>
          <w:szCs w:val="28"/>
        </w:rPr>
        <w:t>細說</w:t>
      </w:r>
      <w:r w:rsidRPr="002C1A72">
        <w:rPr>
          <w:rFonts w:ascii="儷黑 Pro" w:eastAsia="儷黑 Pro" w:hint="eastAsia"/>
          <w:b/>
          <w:sz w:val="28"/>
          <w:szCs w:val="28"/>
          <w:lang w:val="en-US"/>
        </w:rPr>
        <w:t>Legacy Machine No.1</w:t>
      </w:r>
      <w:r w:rsidRPr="002C1A72">
        <w:rPr>
          <w:rFonts w:ascii="儷黑 Pro" w:eastAsia="儷黑 Pro" w:hint="eastAsia"/>
          <w:b/>
          <w:sz w:val="28"/>
          <w:szCs w:val="28"/>
          <w:lang w:val="en-US" w:eastAsia="zh-TW"/>
        </w:rPr>
        <w:t xml:space="preserve"> Xia Hang</w:t>
      </w: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b/>
          <w:lang w:val="en-GB"/>
        </w:rPr>
        <w:t>靈感．落實</w:t>
      </w:r>
      <w:r w:rsidRPr="00B57DC5">
        <w:rPr>
          <w:rFonts w:ascii="Arial" w:hAnsi="Arial" w:hint="eastAsia"/>
          <w:lang w:val="en-GB"/>
        </w:rPr>
        <w:t>：</w:t>
      </w:r>
      <w:r w:rsidRPr="00B57DC5">
        <w:rPr>
          <w:rFonts w:ascii="Arial" w:hAnsi="Arial" w:hint="eastAsia"/>
          <w:lang w:val="en-GB"/>
        </w:rPr>
        <w:t>Maximilian Büsser</w:t>
      </w:r>
      <w:r w:rsidRPr="00B57DC5">
        <w:rPr>
          <w:rFonts w:ascii="Arial" w:hAnsi="Arial" w:hint="eastAsia"/>
          <w:lang w:val="en-GB"/>
        </w:rPr>
        <w:t>對十八及十九世紀的懷錶有著特別情感，事實上，在那個時期所有錶裡使用的複雜功能在開始構想之後，都是用紙筆進行設計（不像今日用上了高科技的電腦輔助設計）。零件製作全都必須達到最高的精確度──即使以今日的標準來看也是──然而所使用的工具卻是相對原始的（沒有電力可使用）；這些零件經過精細打磨、組裝以及調校，就成了無上精品，就算以今日的高科技來製作，也未必能勝過這些機械奇蹟。懷錶遠大於現代手錶的體型，讓它能夠裝進設計非常獨特的機芯，機板與橋板也能使用天才洋溢的絕妙造型。</w:t>
      </w: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lang w:val="en-GB"/>
        </w:rPr>
        <w:t>MB&amp;F</w:t>
      </w:r>
      <w:r w:rsidRPr="00B57DC5">
        <w:rPr>
          <w:rFonts w:ascii="Arial" w:hAnsi="Arial" w:hint="eastAsia"/>
          <w:lang w:val="en-GB"/>
        </w:rPr>
        <w:t>所有的作品都奠基於傳統製錶業裡最精華的部份，但</w:t>
      </w:r>
      <w:r w:rsidRPr="00B57DC5">
        <w:rPr>
          <w:rFonts w:ascii="Arial" w:hAnsi="Arial" w:hint="eastAsia"/>
          <w:lang w:val="en-GB"/>
        </w:rPr>
        <w:t>Büsser</w:t>
      </w:r>
      <w:r w:rsidRPr="00B57DC5">
        <w:rPr>
          <w:rFonts w:ascii="Arial" w:hAnsi="Arial" w:hint="eastAsia"/>
          <w:lang w:val="en-GB"/>
        </w:rPr>
        <w:t>希望製作更能彰顯出悠久製錶傳統的作品──假設他在一世紀前的</w:t>
      </w:r>
      <w:r w:rsidRPr="00B57DC5">
        <w:rPr>
          <w:rFonts w:ascii="Arial" w:hAnsi="Arial" w:hint="eastAsia"/>
          <w:lang w:val="en-GB"/>
        </w:rPr>
        <w:t>1867</w:t>
      </w:r>
      <w:r w:rsidRPr="00B57DC5">
        <w:rPr>
          <w:rFonts w:ascii="Arial" w:hAnsi="Arial" w:hint="eastAsia"/>
          <w:lang w:val="en-GB"/>
        </w:rPr>
        <w:t>年，而非</w:t>
      </w:r>
      <w:r w:rsidRPr="00B57DC5">
        <w:rPr>
          <w:rFonts w:ascii="Arial" w:hAnsi="Arial" w:hint="eastAsia"/>
          <w:lang w:val="en-GB"/>
        </w:rPr>
        <w:t>1967</w:t>
      </w:r>
      <w:r w:rsidRPr="00B57DC5">
        <w:rPr>
          <w:rFonts w:ascii="Arial" w:hAnsi="Arial" w:hint="eastAsia"/>
          <w:lang w:val="en-GB"/>
        </w:rPr>
        <w:t>年出生的話，可能會構思發表的傑作。</w:t>
      </w:r>
      <w:r w:rsidRPr="00B57DC5">
        <w:rPr>
          <w:rFonts w:ascii="Arial" w:hAnsi="Arial" w:hint="eastAsia"/>
          <w:lang w:val="en-GB"/>
        </w:rPr>
        <w:t>Legacy Machine No.1</w:t>
      </w:r>
      <w:r w:rsidRPr="00B57DC5">
        <w:rPr>
          <w:rFonts w:ascii="Arial" w:hAnsi="Arial" w:hint="eastAsia"/>
          <w:lang w:val="en-GB"/>
        </w:rPr>
        <w:t>正是這項夢想的結晶，有著大尺寸而穩健的擺輪、弧型面盤，傳統的古典橋板設計以及絕佳的表面打磨，它揉和了現代化與傳統優雅的風格。</w:t>
      </w:r>
    </w:p>
    <w:p w:rsidR="00B32346" w:rsidRDefault="00B32346" w:rsidP="00B32346">
      <w:pPr>
        <w:pStyle w:val="Sansinterligne"/>
        <w:rPr>
          <w:rFonts w:ascii="Arial" w:hAnsi="Arial" w:hint="eastAsia"/>
          <w:lang w:val="en-GB" w:eastAsia="zh-TW"/>
        </w:rPr>
      </w:pPr>
    </w:p>
    <w:p w:rsidR="007E7BB0" w:rsidRPr="00B57DC5" w:rsidRDefault="007E7BB0" w:rsidP="00B57DC5">
      <w:pPr>
        <w:pStyle w:val="Sansinterligne"/>
        <w:rPr>
          <w:rFonts w:ascii="Arial" w:hAnsi="Arial"/>
          <w:lang w:val="en-GB"/>
        </w:rPr>
      </w:pPr>
      <w:r w:rsidRPr="00B57DC5">
        <w:rPr>
          <w:rFonts w:ascii="Arial" w:hAnsi="Arial" w:hint="eastAsia"/>
          <w:b/>
          <w:lang w:val="en-GB"/>
        </w:rPr>
        <w:t>機芯</w:t>
      </w:r>
      <w:r w:rsidRPr="00B57DC5">
        <w:rPr>
          <w:rFonts w:ascii="Arial" w:hAnsi="Arial" w:hint="eastAsia"/>
          <w:lang w:val="en-GB"/>
        </w:rPr>
        <w:t>：</w:t>
      </w:r>
      <w:r w:rsidRPr="00B57DC5">
        <w:rPr>
          <w:rFonts w:ascii="Arial" w:hAnsi="Arial" w:hint="eastAsia"/>
          <w:lang w:val="en-GB"/>
        </w:rPr>
        <w:t>LM1</w:t>
      </w:r>
      <w:r w:rsidRPr="00B57DC5">
        <w:rPr>
          <w:rFonts w:ascii="Arial" w:hAnsi="Arial" w:hint="eastAsia"/>
          <w:lang w:val="en-GB"/>
        </w:rPr>
        <w:t>這枚三度空間設計的機芯從頭到尾散發著綜橫才氣，從</w:t>
      </w:r>
      <w:r w:rsidRPr="00B57DC5">
        <w:rPr>
          <w:rFonts w:ascii="Arial" w:hAnsi="Arial" w:hint="eastAsia"/>
          <w:lang w:val="en-GB"/>
        </w:rPr>
        <w:t>Maximilian Büsser</w:t>
      </w:r>
      <w:r w:rsidRPr="00B57DC5">
        <w:rPr>
          <w:rFonts w:ascii="Arial" w:hAnsi="Arial" w:hint="eastAsia"/>
          <w:lang w:val="en-GB"/>
        </w:rPr>
        <w:t>繪製的草稿開始，再由</w:t>
      </w:r>
      <w:r w:rsidRPr="00B57DC5">
        <w:rPr>
          <w:rFonts w:ascii="Arial" w:hAnsi="Arial" w:hint="eastAsia"/>
          <w:lang w:val="en-GB"/>
        </w:rPr>
        <w:t>Jean-François Mojon</w:t>
      </w:r>
      <w:r w:rsidRPr="00B57DC5">
        <w:rPr>
          <w:rFonts w:ascii="Arial" w:hAnsi="Arial" w:hint="eastAsia"/>
          <w:lang w:val="en-GB"/>
        </w:rPr>
        <w:t>與他所帶領的</w:t>
      </w:r>
      <w:r w:rsidRPr="00B57DC5">
        <w:rPr>
          <w:rFonts w:ascii="Arial" w:hAnsi="Arial" w:hint="eastAsia"/>
          <w:lang w:val="en-GB"/>
        </w:rPr>
        <w:t>Chronode</w:t>
      </w:r>
      <w:r w:rsidRPr="00B57DC5">
        <w:rPr>
          <w:rFonts w:ascii="Arial" w:hAnsi="Arial" w:hint="eastAsia"/>
          <w:lang w:val="en-GB"/>
        </w:rPr>
        <w:t>（位於力洛克）團隊為</w:t>
      </w:r>
      <w:r w:rsidRPr="00B57DC5">
        <w:rPr>
          <w:rFonts w:ascii="Arial" w:hAnsi="Arial" w:hint="eastAsia"/>
          <w:lang w:val="en-GB"/>
        </w:rPr>
        <w:t>MB&amp;F</w:t>
      </w:r>
      <w:r w:rsidRPr="00B57DC5">
        <w:rPr>
          <w:rFonts w:ascii="Arial" w:hAnsi="Arial" w:hint="eastAsia"/>
          <w:lang w:val="en-GB"/>
        </w:rPr>
        <w:t>開發完成；擺輪與游絲是所有機械式機芯的心臟，控制了機芯精確度，</w:t>
      </w:r>
      <w:r w:rsidRPr="00B57DC5">
        <w:rPr>
          <w:rFonts w:ascii="Arial" w:hAnsi="Arial" w:hint="eastAsia"/>
          <w:lang w:val="en-GB"/>
        </w:rPr>
        <w:t>Büsser</w:t>
      </w:r>
      <w:r w:rsidRPr="00B57DC5">
        <w:rPr>
          <w:rFonts w:ascii="Arial" w:hAnsi="Arial" w:hint="eastAsia"/>
          <w:lang w:val="en-GB"/>
        </w:rPr>
        <w:t>向來著迷於大尺寸、擺動閒適自得的擺輪──它們多半使用每小時擺動</w:t>
      </w:r>
      <w:r w:rsidRPr="00B57DC5">
        <w:rPr>
          <w:rFonts w:ascii="Arial" w:hAnsi="Arial" w:hint="eastAsia"/>
          <w:lang w:val="en-GB"/>
        </w:rPr>
        <w:t>18,000</w:t>
      </w:r>
      <w:r w:rsidRPr="00B57DC5">
        <w:rPr>
          <w:rFonts w:ascii="Arial" w:hAnsi="Arial" w:hint="eastAsia"/>
          <w:lang w:val="en-GB"/>
        </w:rPr>
        <w:t>次的振動頻率，而非今日常見的</w:t>
      </w:r>
      <w:r w:rsidRPr="00B57DC5">
        <w:rPr>
          <w:rFonts w:ascii="Arial" w:hAnsi="Arial" w:hint="eastAsia"/>
          <w:lang w:val="en-GB"/>
        </w:rPr>
        <w:t>28,800</w:t>
      </w:r>
      <w:r w:rsidRPr="00B57DC5">
        <w:rPr>
          <w:rFonts w:ascii="Arial" w:hAnsi="Arial" w:hint="eastAsia"/>
          <w:lang w:val="en-GB"/>
        </w:rPr>
        <w:t>次──毫無疑問，這種大尺寸、經常被古董懷錶使用的擺輪，正是製作</w:t>
      </w:r>
      <w:r w:rsidRPr="00B57DC5">
        <w:rPr>
          <w:rFonts w:ascii="Arial" w:hAnsi="Arial" w:hint="eastAsia"/>
          <w:lang w:val="en-GB"/>
        </w:rPr>
        <w:t>Büsser</w:t>
      </w:r>
      <w:r w:rsidRPr="00B57DC5">
        <w:rPr>
          <w:rFonts w:ascii="Arial" w:hAnsi="Arial" w:hint="eastAsia"/>
          <w:lang w:val="en-GB"/>
        </w:rPr>
        <w:t>夢中作品的理想素材，再加上些額外的驚奇：他沒有把擺輪留在一般錶會安排的位置，藏在低調的橋板側，而是讓擺輪佔據了所有的目光焦點，它不但被移到機芯本體之外，甚至在面盤之上！</w:t>
      </w:r>
    </w:p>
    <w:p w:rsidR="007E7BB0" w:rsidRPr="002C1A72" w:rsidRDefault="007E7BB0" w:rsidP="00B32346">
      <w:pPr>
        <w:pStyle w:val="Sansinterligne"/>
        <w:rPr>
          <w:rFonts w:ascii="Arial" w:hAnsi="Arial" w:hint="eastAsia"/>
          <w:lang w:val="en-GB" w:eastAsia="zh-TW"/>
        </w:rPr>
      </w:pPr>
    </w:p>
    <w:p w:rsidR="007E7BB0" w:rsidRPr="00B57DC5" w:rsidRDefault="007E7BB0" w:rsidP="007E7BB0">
      <w:pPr>
        <w:rPr>
          <w:rFonts w:ascii="Arial" w:hAnsi="Arial"/>
          <w:lang w:val="en-GB"/>
        </w:rPr>
      </w:pPr>
      <w:r w:rsidRPr="00B57DC5">
        <w:rPr>
          <w:rFonts w:ascii="Arial" w:hAnsi="Arial" w:hint="eastAsia"/>
          <w:lang w:val="en-GB"/>
        </w:rPr>
        <w:t>LM1</w:t>
      </w:r>
      <w:r w:rsidRPr="00B57DC5">
        <w:rPr>
          <w:rFonts w:ascii="Arial" w:hAnsi="Arial" w:hint="eastAsia"/>
          <w:lang w:val="en-GB"/>
        </w:rPr>
        <w:t>的擺輪設計無比前衛，但高達</w:t>
      </w:r>
      <w:r w:rsidRPr="00B57DC5">
        <w:rPr>
          <w:rFonts w:ascii="Arial" w:hAnsi="Arial" w:hint="eastAsia"/>
          <w:lang w:val="en-GB"/>
        </w:rPr>
        <w:t>14mm</w:t>
      </w:r>
      <w:r w:rsidRPr="00B57DC5">
        <w:rPr>
          <w:rFonts w:ascii="Arial" w:hAnsi="Arial" w:hint="eastAsia"/>
          <w:lang w:val="en-GB"/>
        </w:rPr>
        <w:t>的超大擺輪直徑，卻代表了絕對傳統。特別為</w:t>
      </w:r>
      <w:r w:rsidRPr="00B57DC5">
        <w:rPr>
          <w:rFonts w:ascii="Arial" w:hAnsi="Arial" w:hint="eastAsia"/>
          <w:lang w:val="en-GB"/>
        </w:rPr>
        <w:t>MB&amp;F</w:t>
      </w:r>
      <w:r w:rsidRPr="00B57DC5">
        <w:rPr>
          <w:rFonts w:ascii="Arial" w:hAnsi="Arial" w:hint="eastAsia"/>
          <w:lang w:val="en-GB"/>
        </w:rPr>
        <w:t>開發的擺輪上，可以看到傳統補重琺碼，另外搭配了繞頭的雙層寶璣式游絲，以及可移動的游絲頭。</w:t>
      </w:r>
    </w:p>
    <w:p w:rsidR="00B32346" w:rsidRDefault="007E7BB0" w:rsidP="002C1A72">
      <w:pPr>
        <w:rPr>
          <w:rFonts w:ascii="Arial" w:hAnsi="Arial" w:hint="eastAsia"/>
          <w:lang w:val="en-GB" w:eastAsia="zh-TW"/>
        </w:rPr>
      </w:pPr>
      <w:r w:rsidRPr="00B57DC5">
        <w:rPr>
          <w:rFonts w:ascii="Arial" w:hAnsi="Arial" w:hint="eastAsia"/>
          <w:lang w:val="en-GB"/>
        </w:rPr>
        <w:t>LM1</w:t>
      </w:r>
      <w:r w:rsidRPr="00B57DC5">
        <w:rPr>
          <w:rFonts w:ascii="Arial" w:hAnsi="Arial" w:hint="eastAsia"/>
          <w:lang w:val="en-GB"/>
        </w:rPr>
        <w:t>的另一項特殊功能，則是能夠獨立調整兩個時區的時間，大多數雙時區機芯都只能單獨調整第二時區的時針，少部份可以調整到半小時的間距；但</w:t>
      </w:r>
      <w:r w:rsidRPr="00B57DC5">
        <w:rPr>
          <w:rFonts w:ascii="Arial" w:hAnsi="Arial" w:hint="eastAsia"/>
          <w:lang w:val="en-GB"/>
        </w:rPr>
        <w:t>LM1</w:t>
      </w:r>
      <w:r w:rsidRPr="00B57DC5">
        <w:rPr>
          <w:rFonts w:ascii="Arial" w:hAnsi="Arial" w:hint="eastAsia"/>
          <w:lang w:val="en-GB"/>
        </w:rPr>
        <w:t>讓錶主享有充分自主權，兩個時區的時間顯示可以隨心所欲地調整。</w:t>
      </w:r>
    </w:p>
    <w:p w:rsidR="007E7BB0" w:rsidRPr="00B57DC5" w:rsidRDefault="007E7BB0" w:rsidP="007E7BB0">
      <w:pPr>
        <w:rPr>
          <w:rFonts w:ascii="Arial" w:hAnsi="Arial"/>
          <w:lang w:val="en-GB"/>
        </w:rPr>
      </w:pPr>
      <w:r w:rsidRPr="00B57DC5">
        <w:rPr>
          <w:rFonts w:ascii="Arial" w:hAnsi="Arial" w:hint="eastAsia"/>
          <w:lang w:val="en-GB"/>
        </w:rPr>
        <w:t>全球首創的垂直式儲能指示則是採用高科技超薄差動齒輪以及陶瓷軸承所製作，它不但體型超薄、而且更加堅固耐磨耗。</w:t>
      </w:r>
    </w:p>
    <w:p w:rsidR="007E7BB0" w:rsidRPr="00B57DC5" w:rsidRDefault="007E7BB0" w:rsidP="007E7BB0">
      <w:pPr>
        <w:rPr>
          <w:rFonts w:ascii="Arial" w:hAnsi="Arial"/>
          <w:lang w:val="en-GB"/>
        </w:rPr>
      </w:pPr>
      <w:r w:rsidRPr="00B57DC5">
        <w:rPr>
          <w:rFonts w:ascii="Arial" w:hAnsi="Arial" w:hint="eastAsia"/>
          <w:b/>
          <w:lang w:val="en-GB"/>
        </w:rPr>
        <w:t>「小型人偶」動力儲存指示</w:t>
      </w:r>
      <w:r w:rsidRPr="00B57DC5">
        <w:rPr>
          <w:rFonts w:ascii="Arial" w:hAnsi="Arial" w:hint="eastAsia"/>
          <w:lang w:val="en-GB"/>
        </w:rPr>
        <w:t>：</w:t>
      </w:r>
      <w:r w:rsidRPr="00B57DC5">
        <w:rPr>
          <w:rFonts w:ascii="Arial" w:hAnsi="Arial" w:hint="eastAsia"/>
          <w:lang w:val="en-GB"/>
        </w:rPr>
        <w:t>LM1</w:t>
      </w:r>
      <w:r w:rsidRPr="00B57DC5">
        <w:rPr>
          <w:rFonts w:ascii="Arial" w:hAnsi="Arial" w:hint="eastAsia"/>
          <w:lang w:val="en-GB"/>
        </w:rPr>
        <w:t>修改了複雜的動力儲存機制，使得夏航的逗點人能由低動力的垂頭模樣完美轉換至滿鍊時的直挺挺坐姿。製作的過程是先由夏航製作出正常尺寸的雕塑人偶，接著</w:t>
      </w:r>
      <w:r w:rsidRPr="00B57DC5">
        <w:rPr>
          <w:rFonts w:ascii="Arial" w:hAnsi="Arial" w:hint="eastAsia"/>
          <w:lang w:val="en-GB"/>
        </w:rPr>
        <w:t>MB&amp;F</w:t>
      </w:r>
      <w:r w:rsidRPr="00B57DC5">
        <w:rPr>
          <w:rFonts w:ascii="Arial" w:hAnsi="Arial" w:hint="eastAsia"/>
          <w:lang w:val="en-GB"/>
        </w:rPr>
        <w:t>再將人偶縮小至僅有</w:t>
      </w:r>
      <w:r w:rsidRPr="00B57DC5">
        <w:rPr>
          <w:rFonts w:ascii="Arial" w:hAnsi="Arial" w:hint="eastAsia"/>
          <w:lang w:val="en-GB"/>
        </w:rPr>
        <w:t>4</w:t>
      </w:r>
      <w:r w:rsidRPr="00B57DC5">
        <w:rPr>
          <w:rFonts w:ascii="Arial" w:hAnsi="Arial" w:hint="eastAsia"/>
          <w:lang w:val="en-GB"/>
        </w:rPr>
        <w:t>毫米（</w:t>
      </w:r>
      <w:r w:rsidRPr="00B57DC5">
        <w:rPr>
          <w:rFonts w:ascii="Arial" w:hAnsi="Arial" w:hint="eastAsia"/>
          <w:lang w:val="en-GB"/>
        </w:rPr>
        <w:t>1/8</w:t>
      </w:r>
      <w:r w:rsidRPr="00B57DC5">
        <w:rPr>
          <w:rFonts w:ascii="Arial" w:hAnsi="Arial" w:hint="eastAsia"/>
          <w:lang w:val="en-GB"/>
        </w:rPr>
        <w:t>吋）的高度，最後才著手進行活動關節的研發。「</w:t>
      </w:r>
      <w:r w:rsidRPr="00B57DC5">
        <w:rPr>
          <w:rFonts w:ascii="Arial" w:hAnsi="Arial" w:hint="eastAsia"/>
          <w:lang w:val="en-GB"/>
        </w:rPr>
        <w:t>Mr. Up</w:t>
      </w:r>
      <w:r w:rsidRPr="00B57DC5">
        <w:rPr>
          <w:rFonts w:ascii="Arial" w:hAnsi="Arial" w:hint="eastAsia"/>
          <w:lang w:val="en-GB"/>
        </w:rPr>
        <w:t>」（代表指示著動力充足的狀態）的頭、肩膀、背與前胸，會在他越來越疲倦的時候藉由一組隱藏鉸鍊做出垂下來的動作，於是</w:t>
      </w:r>
      <w:r w:rsidRPr="00B57DC5">
        <w:rPr>
          <w:rFonts w:ascii="Arial" w:hAnsi="Arial" w:hint="eastAsia"/>
          <w:lang w:val="en-GB"/>
        </w:rPr>
        <w:t>Mr. Up</w:t>
      </w:r>
      <w:r w:rsidRPr="00B57DC5">
        <w:rPr>
          <w:rFonts w:ascii="Arial" w:hAnsi="Arial" w:hint="eastAsia"/>
          <w:lang w:val="en-GB"/>
        </w:rPr>
        <w:t>便成了</w:t>
      </w:r>
      <w:r w:rsidRPr="00B57DC5">
        <w:rPr>
          <w:rFonts w:ascii="Arial" w:hAnsi="Arial" w:hint="eastAsia"/>
          <w:lang w:val="en-GB"/>
        </w:rPr>
        <w:t>Mr. Down</w:t>
      </w:r>
      <w:r w:rsidRPr="00B57DC5">
        <w:rPr>
          <w:rFonts w:ascii="Arial" w:hAnsi="Arial" w:hint="eastAsia"/>
          <w:lang w:val="en-GB"/>
        </w:rPr>
        <w:t>。這些極為精細的微機械雕塑以鋁合金製作，好讓運作所需的能量降至最低。精緻完美的拋光打磨，則讓這組小人光彩絢麗、又能捕捉所有人的目光，同時也忠實地遵循著夏航起初的創作概念。</w:t>
      </w:r>
    </w:p>
    <w:p w:rsidR="007E7BB0" w:rsidRPr="00B57DC5" w:rsidRDefault="007E7BB0" w:rsidP="007E7BB0">
      <w:pPr>
        <w:rPr>
          <w:rFonts w:ascii="Arial" w:hAnsi="Arial"/>
          <w:lang w:val="en-GB"/>
        </w:rPr>
      </w:pPr>
      <w:r w:rsidRPr="00B57DC5">
        <w:rPr>
          <w:rFonts w:ascii="Arial" w:hAnsi="Arial" w:hint="eastAsia"/>
          <w:b/>
          <w:lang w:val="en-GB"/>
        </w:rPr>
        <w:t>面盤與指示</w:t>
      </w:r>
      <w:r w:rsidRPr="00B57DC5">
        <w:rPr>
          <w:rFonts w:ascii="Arial" w:hAnsi="Arial" w:hint="eastAsia"/>
          <w:lang w:val="en-GB"/>
        </w:rPr>
        <w:t>：兩組面盤的時間精確度由同一組震盪系統（擺輪與擒縱結構）負責，因此時間調校完成之後，兩組時間會保持完美的同步行進，兩組小時與分鐘都可以透過各自獨立的錶冠調校。</w:t>
      </w:r>
      <w:r w:rsidRPr="00B57DC5">
        <w:rPr>
          <w:rFonts w:ascii="Arial" w:hAnsi="Arial" w:hint="eastAsia"/>
          <w:lang w:val="en-GB"/>
        </w:rPr>
        <w:t xml:space="preserve"> </w:t>
      </w:r>
    </w:p>
    <w:p w:rsidR="007E7BB0" w:rsidRPr="00B57DC5" w:rsidRDefault="007E7BB0" w:rsidP="007E7BB0">
      <w:pPr>
        <w:rPr>
          <w:rFonts w:ascii="Arial" w:hAnsi="Arial"/>
          <w:lang w:val="en-GB"/>
        </w:rPr>
      </w:pPr>
    </w:p>
    <w:p w:rsidR="007E7BB0" w:rsidRPr="00B57DC5" w:rsidRDefault="007E7BB0" w:rsidP="007E7BB0">
      <w:pPr>
        <w:rPr>
          <w:rFonts w:ascii="Arial" w:hAnsi="Arial"/>
          <w:lang w:val="en-GB"/>
        </w:rPr>
      </w:pPr>
      <w:r w:rsidRPr="00B57DC5">
        <w:rPr>
          <w:rFonts w:ascii="Arial" w:hAnsi="Arial" w:hint="eastAsia"/>
          <w:lang w:val="en-GB"/>
        </w:rPr>
        <w:lastRenderedPageBreak/>
        <w:t>除了立體配置浮在面盤上的擺輪之外，它兩側的白色面盤上，可以看到明亮的藍色指針同樣飄浮著。有微微弧度的面盤上，塗佈著透明的清漆，閃爍著光芒，這是以名為「烤漆（</w:t>
      </w:r>
      <w:r w:rsidRPr="00B57DC5">
        <w:rPr>
          <w:rFonts w:ascii="Arial" w:hAnsi="Arial" w:hint="eastAsia"/>
          <w:lang w:val="en-GB"/>
        </w:rPr>
        <w:t>laquetendue</w:t>
      </w:r>
      <w:r w:rsidRPr="00B57DC5">
        <w:rPr>
          <w:rFonts w:ascii="Arial" w:hAnsi="Arial" w:hint="eastAsia"/>
          <w:lang w:val="en-GB"/>
        </w:rPr>
        <w:t>）」的工法所創造出的特殊效果，這個工法在塗上數層漆之後再加溫，讓漆面能夠均勻平滑地披覆在面盤上。</w:t>
      </w:r>
    </w:p>
    <w:p w:rsidR="007E7BB0" w:rsidRPr="00B57DC5" w:rsidRDefault="007E7BB0" w:rsidP="007E7BB0">
      <w:pPr>
        <w:rPr>
          <w:rFonts w:ascii="Arial" w:hAnsi="Arial"/>
          <w:lang w:val="en-GB"/>
        </w:rPr>
      </w:pPr>
      <w:r w:rsidRPr="00B57DC5">
        <w:rPr>
          <w:rFonts w:ascii="Arial" w:hAnsi="Arial" w:hint="eastAsia"/>
          <w:lang w:val="en-GB"/>
        </w:rPr>
        <w:t>為了保持面盤與其上羅馬數字刻度純粹的美感，面盤沒有採用傳統的螺絲固定方式，而是使用一圈精密的金環，以複雜的方式固定面盤，這樣才不會讓面盤不朽的古典美感稍有減損。</w:t>
      </w:r>
    </w:p>
    <w:p w:rsidR="007E7BB0" w:rsidRPr="002C1A72" w:rsidRDefault="007E7BB0" w:rsidP="00B32346">
      <w:pPr>
        <w:pStyle w:val="Sansinterligne"/>
        <w:rPr>
          <w:rFonts w:ascii="Arial" w:hAnsi="Arial" w:hint="eastAsia"/>
          <w:lang w:val="en-GB" w:eastAsia="zh-TW"/>
        </w:rPr>
      </w:pPr>
    </w:p>
    <w:p w:rsidR="007E7BB0" w:rsidRPr="00B57DC5" w:rsidRDefault="007E7BB0" w:rsidP="007E7BB0">
      <w:pPr>
        <w:rPr>
          <w:rFonts w:ascii="Arial" w:hAnsi="Arial"/>
          <w:lang w:val="en-GB"/>
        </w:rPr>
      </w:pPr>
      <w:r w:rsidRPr="00B57DC5">
        <w:rPr>
          <w:rFonts w:ascii="Arial" w:hAnsi="Arial" w:hint="eastAsia"/>
          <w:b/>
          <w:lang w:val="en-GB"/>
        </w:rPr>
        <w:t>精細表面處理與歷史資產</w:t>
      </w:r>
      <w:r w:rsidRPr="00B57DC5">
        <w:rPr>
          <w:rFonts w:ascii="Arial" w:hAnsi="Arial" w:hint="eastAsia"/>
          <w:lang w:val="en-GB"/>
        </w:rPr>
        <w:t>：知名的製錶大師</w:t>
      </w:r>
      <w:r w:rsidRPr="00B57DC5">
        <w:rPr>
          <w:rFonts w:ascii="Arial" w:hAnsi="Arial" w:hint="eastAsia"/>
          <w:lang w:val="en-GB"/>
        </w:rPr>
        <w:t>Kari Voutilainen</w:t>
      </w:r>
      <w:r w:rsidRPr="00B57DC5">
        <w:rPr>
          <w:rFonts w:ascii="Arial" w:hAnsi="Arial" w:hint="eastAsia"/>
          <w:lang w:val="en-GB"/>
        </w:rPr>
        <w:t>負責讓每一枚</w:t>
      </w:r>
      <w:r w:rsidRPr="00B57DC5">
        <w:rPr>
          <w:rFonts w:ascii="Arial" w:hAnsi="Arial" w:hint="eastAsia"/>
          <w:lang w:val="en-GB"/>
        </w:rPr>
        <w:t>LM1</w:t>
      </w:r>
      <w:r w:rsidRPr="00B57DC5">
        <w:rPr>
          <w:rFonts w:ascii="Arial" w:hAnsi="Arial" w:hint="eastAsia"/>
          <w:lang w:val="en-GB"/>
        </w:rPr>
        <w:t>都精準運行，而且擁有正統且精確的瑞士製錶風格。對這枚採用突破傳統的懸掛式擺輪設計的錶來說，更需要披荊斬棘。</w:t>
      </w:r>
    </w:p>
    <w:p w:rsidR="007E7BB0" w:rsidRPr="00B57DC5" w:rsidRDefault="007E7BB0" w:rsidP="007E7BB0">
      <w:pPr>
        <w:rPr>
          <w:rFonts w:ascii="Arial" w:hAnsi="Arial"/>
          <w:lang w:val="en-GB"/>
        </w:rPr>
      </w:pPr>
      <w:r w:rsidRPr="00B57DC5">
        <w:rPr>
          <w:rFonts w:ascii="Arial" w:hAnsi="Arial" w:hint="eastAsia"/>
          <w:lang w:val="en-GB"/>
        </w:rPr>
        <w:t>機芯面盤側的機板表面上有著雕刻的太陽放射飾紋，它會在特定角度吸引人的目光，卻不會越俎代庖奪去白色面盤、懸浮擺輪或是垂直儲能指示的風采。橋板及機芯迷人的型式及精緻的打磨可以經由透明的底蓋看到，這裡就會見到</w:t>
      </w:r>
      <w:r w:rsidRPr="00B57DC5">
        <w:rPr>
          <w:rFonts w:ascii="Arial" w:hAnsi="Arial" w:hint="eastAsia"/>
          <w:lang w:val="en-GB"/>
        </w:rPr>
        <w:t>Kari Voutilainen</w:t>
      </w:r>
      <w:r w:rsidRPr="00B57DC5">
        <w:rPr>
          <w:rFonts w:ascii="Arial" w:hAnsi="Arial" w:hint="eastAsia"/>
          <w:lang w:val="en-GB"/>
        </w:rPr>
        <w:t>傑出的手藝，橋板形狀保持了傳統鐘錶機芯的優雅曲線，橋板之間以及機芯與錶殼之間，都保持了得體而寬敞的間隔。</w:t>
      </w:r>
    </w:p>
    <w:p w:rsidR="007E7BB0" w:rsidRPr="00B57DC5" w:rsidRDefault="007E7BB0" w:rsidP="007E7BB0">
      <w:pPr>
        <w:rPr>
          <w:rFonts w:ascii="Arial" w:hAnsi="Arial"/>
          <w:lang w:val="en-GB"/>
        </w:rPr>
      </w:pPr>
      <w:r w:rsidRPr="00B57DC5">
        <w:rPr>
          <w:rFonts w:ascii="Arial" w:hAnsi="Arial" w:hint="eastAsia"/>
          <w:lang w:val="en-GB"/>
        </w:rPr>
        <w:t>機芯背面可以看到大尺寸紅寶石軸承透過沉頭處理、且使用拋光打磨的金質套筒固定，它們成為橋板上視覺的焦點，與日內瓦波紋相得益彰，也讓人想起高品質的古董懷錶機芯。紅寶石軸承有著減少磨擦、延長零件壽命的效果，大尺寸的軸承更可容納更大型的齒車軸、以及更多的潤滑油。</w:t>
      </w:r>
    </w:p>
    <w:p w:rsidR="007E7BB0" w:rsidRPr="00B57DC5" w:rsidRDefault="007E7BB0" w:rsidP="007E7BB0">
      <w:pPr>
        <w:rPr>
          <w:rFonts w:ascii="Arial" w:hAnsi="Arial"/>
          <w:lang w:val="en-GB"/>
        </w:rPr>
      </w:pPr>
      <w:r w:rsidRPr="00B57DC5">
        <w:rPr>
          <w:rFonts w:ascii="Arial" w:hAnsi="Arial" w:hint="eastAsia"/>
          <w:b/>
          <w:lang w:val="en-GB"/>
        </w:rPr>
        <w:t>隨附的</w:t>
      </w:r>
      <w:r w:rsidRPr="00B57DC5">
        <w:rPr>
          <w:rFonts w:ascii="Arial" w:hAnsi="Arial" w:hint="eastAsia"/>
          <w:b/>
          <w:lang w:val="en-GB"/>
        </w:rPr>
        <w:t>Mr. Up</w:t>
      </w:r>
      <w:r w:rsidRPr="00B57DC5">
        <w:rPr>
          <w:rFonts w:ascii="Arial" w:hAnsi="Arial" w:hint="eastAsia"/>
          <w:b/>
          <w:lang w:val="en-GB"/>
        </w:rPr>
        <w:t>與</w:t>
      </w:r>
      <w:r w:rsidRPr="00B57DC5">
        <w:rPr>
          <w:rFonts w:ascii="Arial" w:hAnsi="Arial" w:hint="eastAsia"/>
          <w:b/>
          <w:lang w:val="en-GB"/>
        </w:rPr>
        <w:t>Mr. Down</w:t>
      </w:r>
      <w:r w:rsidRPr="00B57DC5">
        <w:rPr>
          <w:rFonts w:ascii="Arial" w:hAnsi="Arial" w:hint="eastAsia"/>
          <w:b/>
          <w:lang w:val="en-GB"/>
        </w:rPr>
        <w:t>人偶</w:t>
      </w:r>
      <w:r w:rsidRPr="00B57DC5">
        <w:rPr>
          <w:rFonts w:ascii="Arial" w:hAnsi="Arial" w:hint="eastAsia"/>
          <w:lang w:val="en-GB"/>
        </w:rPr>
        <w:t>：在夏航不經意的提議下，</w:t>
      </w:r>
      <w:r w:rsidRPr="00B57DC5">
        <w:rPr>
          <w:rFonts w:ascii="Arial" w:hAnsi="Arial" w:hint="eastAsia"/>
          <w:lang w:val="en-GB"/>
        </w:rPr>
        <w:t>24</w:t>
      </w:r>
      <w:r w:rsidRPr="00B57DC5">
        <w:rPr>
          <w:rFonts w:ascii="Arial" w:hAnsi="Arial" w:hint="eastAsia"/>
          <w:lang w:val="en-GB"/>
        </w:rPr>
        <w:t>只</w:t>
      </w:r>
      <w:r w:rsidRPr="00B57DC5">
        <w:rPr>
          <w:rFonts w:ascii="Arial" w:hAnsi="Arial" w:hint="eastAsia"/>
          <w:lang w:val="en-GB"/>
        </w:rPr>
        <w:t>LM1</w:t>
      </w:r>
      <w:r w:rsidRPr="00B57DC5">
        <w:rPr>
          <w:rFonts w:ascii="Arial" w:hAnsi="Arial" w:hint="eastAsia"/>
          <w:lang w:val="en-GB"/>
        </w:rPr>
        <w:t>夏航腕錶──</w:t>
      </w:r>
      <w:r w:rsidRPr="00B57DC5">
        <w:rPr>
          <w:rFonts w:ascii="Arial" w:hAnsi="Arial" w:hint="eastAsia"/>
          <w:lang w:val="en-GB"/>
        </w:rPr>
        <w:t>12</w:t>
      </w:r>
      <w:r w:rsidRPr="00B57DC5">
        <w:rPr>
          <w:rFonts w:ascii="Arial" w:hAnsi="Arial" w:hint="eastAsia"/>
          <w:lang w:val="en-GB"/>
        </w:rPr>
        <w:t>只玫瑰金與</w:t>
      </w:r>
      <w:r w:rsidRPr="00B57DC5">
        <w:rPr>
          <w:rFonts w:ascii="Arial" w:hAnsi="Arial" w:hint="eastAsia"/>
          <w:lang w:val="en-GB"/>
        </w:rPr>
        <w:t>12</w:t>
      </w:r>
      <w:r w:rsidRPr="00B57DC5">
        <w:rPr>
          <w:rFonts w:ascii="Arial" w:hAnsi="Arial" w:hint="eastAsia"/>
          <w:lang w:val="en-GB"/>
        </w:rPr>
        <w:t>只白金──均將隨附一組正常尺寸（約</w:t>
      </w:r>
      <w:r w:rsidRPr="00B57DC5">
        <w:rPr>
          <w:rFonts w:ascii="Arial" w:hAnsi="Arial" w:hint="eastAsia"/>
          <w:lang w:val="en-GB"/>
        </w:rPr>
        <w:t>15</w:t>
      </w:r>
      <w:r w:rsidRPr="00B57DC5">
        <w:rPr>
          <w:rFonts w:ascii="Arial" w:hAnsi="Arial" w:hint="eastAsia"/>
          <w:lang w:val="en-GB"/>
        </w:rPr>
        <w:t>公分／</w:t>
      </w:r>
      <w:r w:rsidRPr="00B57DC5">
        <w:rPr>
          <w:rFonts w:ascii="Arial" w:hAnsi="Arial" w:hint="eastAsia"/>
          <w:lang w:val="en-GB"/>
        </w:rPr>
        <w:t>6</w:t>
      </w:r>
      <w:r w:rsidRPr="00B57DC5">
        <w:rPr>
          <w:rFonts w:ascii="Arial" w:hAnsi="Arial" w:hint="eastAsia"/>
          <w:lang w:val="en-GB"/>
        </w:rPr>
        <w:t>吋高）、以拋光不鏽鋼打造，並具有夏航簽名的</w:t>
      </w:r>
      <w:r w:rsidRPr="00B57DC5">
        <w:rPr>
          <w:rFonts w:ascii="Arial" w:hAnsi="Arial" w:hint="eastAsia"/>
          <w:lang w:val="en-GB"/>
        </w:rPr>
        <w:t>Mr. Up</w:t>
      </w:r>
      <w:r w:rsidRPr="00B57DC5">
        <w:rPr>
          <w:rFonts w:ascii="Arial" w:hAnsi="Arial" w:hint="eastAsia"/>
          <w:lang w:val="en-GB"/>
        </w:rPr>
        <w:t>與</w:t>
      </w:r>
      <w:r w:rsidRPr="00B57DC5">
        <w:rPr>
          <w:rFonts w:ascii="Arial" w:hAnsi="Arial" w:hint="eastAsia"/>
          <w:lang w:val="en-GB"/>
        </w:rPr>
        <w:t>Mr. Down</w:t>
      </w:r>
      <w:r w:rsidRPr="00B57DC5">
        <w:rPr>
          <w:rFonts w:ascii="Arial" w:hAnsi="Arial" w:hint="eastAsia"/>
          <w:lang w:val="en-GB"/>
        </w:rPr>
        <w:t>雕塑人偶。</w:t>
      </w:r>
    </w:p>
    <w:p w:rsidR="00B32346" w:rsidRPr="00B32346" w:rsidRDefault="007E7BB0" w:rsidP="007E7BB0">
      <w:pPr>
        <w:rPr>
          <w:rFonts w:ascii="Arial" w:hAnsi="Arial"/>
          <w:lang w:val="en-GB"/>
        </w:rPr>
      </w:pPr>
      <w:r w:rsidRPr="00B57DC5">
        <w:rPr>
          <w:rFonts w:ascii="Arial" w:hAnsi="Arial" w:hint="eastAsia"/>
          <w:lang w:val="en-GB"/>
        </w:rPr>
        <w:t>「</w:t>
      </w:r>
      <w:r w:rsidRPr="00B57DC5">
        <w:rPr>
          <w:rFonts w:ascii="Arial" w:hAnsi="Arial" w:hint="eastAsia"/>
          <w:lang w:val="en-GB"/>
        </w:rPr>
        <w:t>Legacy Machine No.1</w:t>
      </w:r>
      <w:r w:rsidRPr="00B57DC5">
        <w:rPr>
          <w:rFonts w:ascii="Arial" w:hAnsi="Arial" w:hint="eastAsia"/>
          <w:lang w:val="en-GB"/>
        </w:rPr>
        <w:t>夏航腕錶是第一次（希望不會是最後一次）由</w:t>
      </w:r>
      <w:r w:rsidRPr="00B57DC5">
        <w:rPr>
          <w:rFonts w:ascii="Arial" w:hAnsi="Arial" w:hint="eastAsia"/>
          <w:lang w:val="en-GB"/>
        </w:rPr>
        <w:t>MB&amp;F M.A.D. Gallery</w:t>
      </w:r>
      <w:r w:rsidRPr="00B57DC5">
        <w:rPr>
          <w:rFonts w:ascii="Arial" w:hAnsi="Arial" w:hint="eastAsia"/>
          <w:lang w:val="en-GB"/>
        </w:rPr>
        <w:t>藝廊藝術家（夏航）與</w:t>
      </w:r>
      <w:r w:rsidRPr="00B57DC5">
        <w:rPr>
          <w:rFonts w:ascii="Arial" w:hAnsi="Arial" w:hint="eastAsia"/>
          <w:lang w:val="en-GB"/>
        </w:rPr>
        <w:t>MB&amp;F</w:t>
      </w:r>
      <w:r w:rsidRPr="00B57DC5">
        <w:rPr>
          <w:rFonts w:ascii="Arial" w:hAnsi="Arial" w:hint="eastAsia"/>
          <w:lang w:val="en-GB"/>
        </w:rPr>
        <w:t>腕錶所進行的跨界合作。替這些才華洋溢的藝術家在日內瓦</w:t>
      </w:r>
      <w:r w:rsidRPr="00B57DC5">
        <w:rPr>
          <w:rFonts w:ascii="Arial" w:hAnsi="Arial" w:hint="eastAsia"/>
          <w:lang w:val="en-GB"/>
        </w:rPr>
        <w:t>M.A.D. Gallery</w:t>
      </w:r>
      <w:r w:rsidRPr="00B57DC5">
        <w:rPr>
          <w:rFonts w:ascii="Arial" w:hAnsi="Arial" w:hint="eastAsia"/>
          <w:lang w:val="en-GB"/>
        </w:rPr>
        <w:t>藝廊策展的經驗，同時也為</w:t>
      </w:r>
      <w:r w:rsidRPr="00B57DC5">
        <w:rPr>
          <w:rFonts w:ascii="Arial" w:hAnsi="Arial" w:hint="eastAsia"/>
          <w:lang w:val="en-GB"/>
        </w:rPr>
        <w:t>MB&amp;F</w:t>
      </w:r>
      <w:r w:rsidRPr="00B57DC5">
        <w:rPr>
          <w:rFonts w:ascii="Arial" w:hAnsi="Arial" w:hint="eastAsia"/>
          <w:lang w:val="en-GB"/>
        </w:rPr>
        <w:t>的腕錶開啟了一個跨界合作的全新可能。」</w:t>
      </w:r>
      <w:r w:rsidRPr="00B57DC5">
        <w:rPr>
          <w:rFonts w:ascii="Arial" w:hAnsi="Arial" w:hint="eastAsia"/>
          <w:lang w:val="en-GB"/>
        </w:rPr>
        <w:t>Maximilian Büsser</w:t>
      </w:r>
      <w:r w:rsidRPr="00B57DC5">
        <w:rPr>
          <w:rFonts w:ascii="Arial" w:hAnsi="Arial" w:hint="eastAsia"/>
          <w:lang w:val="en-GB"/>
        </w:rPr>
        <w:t>說道。</w:t>
      </w:r>
    </w:p>
    <w:p w:rsidR="007E7BB0" w:rsidRPr="002C1A72" w:rsidRDefault="00470846" w:rsidP="002C1A72">
      <w:pPr>
        <w:rPr>
          <w:rFonts w:ascii="Arial" w:hAnsi="Arial"/>
          <w:b/>
          <w:sz w:val="28"/>
          <w:szCs w:val="28"/>
          <w:lang w:val="en-GB"/>
        </w:rPr>
      </w:pPr>
      <w:r>
        <w:rPr>
          <w:rFonts w:ascii="Arial" w:hAnsi="Arial"/>
          <w:lang w:val="en-GB"/>
        </w:rPr>
        <w:br w:type="page"/>
      </w:r>
      <w:r w:rsidR="007E7BB0" w:rsidRPr="002C1A72">
        <w:rPr>
          <w:rFonts w:ascii="Arial" w:hAnsi="Arial" w:hint="eastAsia"/>
          <w:b/>
          <w:sz w:val="28"/>
          <w:szCs w:val="28"/>
          <w:lang w:val="en-GB"/>
        </w:rPr>
        <w:lastRenderedPageBreak/>
        <w:t>夏航簡歷</w:t>
      </w:r>
    </w:p>
    <w:p w:rsidR="007E7BB0" w:rsidRPr="00B57DC5" w:rsidRDefault="007E7BB0" w:rsidP="007E7BB0">
      <w:pPr>
        <w:rPr>
          <w:rFonts w:ascii="Arial" w:hAnsi="Arial"/>
          <w:lang w:val="en-GB"/>
        </w:rPr>
      </w:pPr>
      <w:r w:rsidRPr="00B57DC5">
        <w:rPr>
          <w:rFonts w:ascii="Arial" w:hAnsi="Arial" w:hint="eastAsia"/>
          <w:lang w:val="en-GB"/>
        </w:rPr>
        <w:t>夏航於</w:t>
      </w:r>
      <w:r w:rsidRPr="00B57DC5">
        <w:rPr>
          <w:rFonts w:ascii="Arial" w:hAnsi="Arial" w:hint="eastAsia"/>
          <w:lang w:val="en-GB"/>
        </w:rPr>
        <w:t>1978</w:t>
      </w:r>
      <w:r w:rsidRPr="00B57DC5">
        <w:rPr>
          <w:rFonts w:ascii="Arial" w:hAnsi="Arial" w:hint="eastAsia"/>
          <w:lang w:val="en-GB"/>
        </w:rPr>
        <w:t>年生於中國遼寧省瀋陽，十歲時便開始畫畫，</w:t>
      </w:r>
      <w:r w:rsidRPr="00B57DC5">
        <w:rPr>
          <w:rFonts w:ascii="Arial" w:hAnsi="Arial" w:hint="eastAsia"/>
          <w:lang w:val="en-GB"/>
        </w:rPr>
        <w:t>1997</w:t>
      </w:r>
      <w:r w:rsidRPr="00B57DC5">
        <w:rPr>
          <w:rFonts w:ascii="Arial" w:hAnsi="Arial" w:hint="eastAsia"/>
          <w:lang w:val="en-GB"/>
        </w:rPr>
        <w:t>年進入美術學院就讀，</w:t>
      </w:r>
      <w:r w:rsidRPr="00B57DC5">
        <w:rPr>
          <w:rFonts w:ascii="Arial" w:hAnsi="Arial" w:hint="eastAsia"/>
          <w:lang w:val="en-GB"/>
        </w:rPr>
        <w:t>2002</w:t>
      </w:r>
      <w:r w:rsidRPr="00B57DC5">
        <w:rPr>
          <w:rFonts w:ascii="Arial" w:hAnsi="Arial" w:hint="eastAsia"/>
          <w:lang w:val="en-GB"/>
        </w:rPr>
        <w:t>年在中國魯迅美術學院取得藝術學位。</w:t>
      </w:r>
    </w:p>
    <w:p w:rsidR="007E7BB0" w:rsidRPr="00B57DC5" w:rsidRDefault="007E7BB0" w:rsidP="007E7BB0">
      <w:pPr>
        <w:rPr>
          <w:rFonts w:ascii="Arial" w:hAnsi="Arial"/>
          <w:lang w:val="en-GB"/>
        </w:rPr>
      </w:pPr>
      <w:r w:rsidRPr="00B57DC5">
        <w:rPr>
          <w:rFonts w:ascii="Arial" w:hAnsi="Arial" w:hint="eastAsia"/>
          <w:lang w:val="en-GB"/>
        </w:rPr>
        <w:t>他當時的畢業作品是一群以鏡面拋光的不鏽鋼所打造的逗點人，而這個首次出現的獨特造型在</w:t>
      </w:r>
      <w:r w:rsidRPr="00B57DC5">
        <w:rPr>
          <w:rFonts w:ascii="Arial" w:hAnsi="Arial" w:hint="eastAsia"/>
          <w:lang w:val="en-GB"/>
        </w:rPr>
        <w:t>Legacy M</w:t>
      </w:r>
      <w:r w:rsidRPr="00B57DC5">
        <w:rPr>
          <w:rFonts w:ascii="Arial" w:hAnsi="Arial"/>
          <w:lang w:val="en-GB"/>
        </w:rPr>
        <w:t>a</w:t>
      </w:r>
      <w:r w:rsidRPr="00B57DC5">
        <w:rPr>
          <w:rFonts w:ascii="Arial" w:hAnsi="Arial" w:hint="eastAsia"/>
          <w:lang w:val="en-GB"/>
        </w:rPr>
        <w:t>chine No.1</w:t>
      </w:r>
      <w:r w:rsidRPr="00B57DC5">
        <w:rPr>
          <w:rFonts w:ascii="Arial" w:hAnsi="Arial" w:hint="eastAsia"/>
          <w:lang w:val="en-GB"/>
        </w:rPr>
        <w:t>的動力儲存指示上達到成功的高峰。夏航同時也取得了中國中央美術學院雕塑組的藝術碩士學位。</w:t>
      </w:r>
    </w:p>
    <w:p w:rsidR="007E7BB0" w:rsidRPr="00B57DC5" w:rsidRDefault="007E7BB0" w:rsidP="007E7BB0">
      <w:pPr>
        <w:rPr>
          <w:rFonts w:ascii="Arial" w:hAnsi="Arial"/>
          <w:lang w:val="en-GB"/>
        </w:rPr>
      </w:pPr>
      <w:r w:rsidRPr="00B57DC5">
        <w:rPr>
          <w:rFonts w:ascii="Arial" w:hAnsi="Arial" w:hint="eastAsia"/>
          <w:lang w:val="en-GB"/>
        </w:rPr>
        <w:t>打從開始創作雕塑，夏航就受到不鏽鋼材質的強度與高拋光性吸引而偏好使用。他解釋：「我對金屬向來很感興趣，或許我是被它們的光澤與耐用吸引。金屬比石頭或木頭強硬許多，但它同時又非常具有延展性。我認為金屬這種可變的動態特質與人類相當類似，這也是為什麼我選擇使用金屬來從事創作。」</w:t>
      </w:r>
    </w:p>
    <w:p w:rsidR="007E7BB0" w:rsidRPr="00B57DC5" w:rsidRDefault="007E7BB0" w:rsidP="007E7BB0">
      <w:pPr>
        <w:rPr>
          <w:rFonts w:ascii="Arial" w:hAnsi="Arial"/>
          <w:lang w:val="en-GB"/>
        </w:rPr>
      </w:pPr>
      <w:r w:rsidRPr="00B57DC5">
        <w:rPr>
          <w:rFonts w:ascii="Arial" w:hAnsi="Arial" w:hint="eastAsia"/>
          <w:lang w:val="en-GB"/>
        </w:rPr>
        <w:t>夏航認為他的雕塑應該要被視為玩具，他希望人們觸摸他的作品、玩他的作品。為了突顯這份理念，夏航</w:t>
      </w:r>
      <w:r w:rsidRPr="00B57DC5">
        <w:rPr>
          <w:rFonts w:ascii="Arial" w:hAnsi="Arial" w:hint="eastAsia"/>
          <w:lang w:val="en-GB"/>
        </w:rPr>
        <w:t>2008</w:t>
      </w:r>
      <w:r w:rsidRPr="00B57DC5">
        <w:rPr>
          <w:rFonts w:ascii="Arial" w:hAnsi="Arial" w:hint="eastAsia"/>
          <w:lang w:val="en-GB"/>
        </w:rPr>
        <w:t>年的作品展便命名為「請勿觸摸」，刻意在「勿」字上使用刪去符號。當人們將夏航的作品視為異形時，他反而將它們看做自己的寶貝──一群胖呼呼的寶貝。</w:t>
      </w:r>
    </w:p>
    <w:p w:rsidR="007E7BB0" w:rsidRPr="00B57DC5" w:rsidRDefault="007E7BB0" w:rsidP="007E7BB0">
      <w:pPr>
        <w:rPr>
          <w:rFonts w:ascii="Arial" w:hAnsi="Arial"/>
          <w:lang w:val="en-GB"/>
        </w:rPr>
      </w:pPr>
      <w:r w:rsidRPr="00B57DC5">
        <w:rPr>
          <w:rFonts w:ascii="Arial" w:hAnsi="Arial" w:hint="eastAsia"/>
          <w:lang w:val="en-GB"/>
        </w:rPr>
        <w:t>「我第一次遇見</w:t>
      </w:r>
      <w:r w:rsidRPr="00B57DC5">
        <w:rPr>
          <w:rFonts w:ascii="Arial" w:hAnsi="Arial" w:hint="eastAsia"/>
          <w:lang w:val="en-GB"/>
        </w:rPr>
        <w:t>Max</w:t>
      </w:r>
      <w:r w:rsidRPr="00B57DC5">
        <w:rPr>
          <w:rFonts w:ascii="Arial" w:hAnsi="Arial" w:hint="eastAsia"/>
          <w:lang w:val="en-GB"/>
        </w:rPr>
        <w:t>的時候，他手上戴著</w:t>
      </w:r>
      <w:r w:rsidRPr="00B57DC5">
        <w:rPr>
          <w:rFonts w:ascii="Arial" w:hAnsi="Arial" w:hint="eastAsia"/>
          <w:lang w:val="en-GB"/>
        </w:rPr>
        <w:t>HM3</w:t>
      </w:r>
      <w:r w:rsidRPr="00B57DC5">
        <w:rPr>
          <w:rFonts w:ascii="Arial" w:hAnsi="Arial" w:hint="eastAsia"/>
          <w:lang w:val="en-GB"/>
        </w:rPr>
        <w:t>腕錶，我立刻愛上了這只錶內含的趣味雕塑本質。透過</w:t>
      </w:r>
      <w:r w:rsidRPr="00B57DC5">
        <w:rPr>
          <w:rFonts w:ascii="Arial" w:hAnsi="Arial" w:hint="eastAsia"/>
          <w:lang w:val="en-GB"/>
        </w:rPr>
        <w:t>Max</w:t>
      </w:r>
      <w:r w:rsidRPr="00B57DC5">
        <w:rPr>
          <w:rFonts w:ascii="Arial" w:hAnsi="Arial" w:hint="eastAsia"/>
          <w:lang w:val="en-GB"/>
        </w:rPr>
        <w:t>，我了解到腕錶也能非常具有創造力。我很佩服</w:t>
      </w:r>
      <w:r w:rsidRPr="00B57DC5">
        <w:rPr>
          <w:rFonts w:ascii="Arial" w:hAnsi="Arial" w:hint="eastAsia"/>
          <w:lang w:val="en-GB"/>
        </w:rPr>
        <w:t>Max</w:t>
      </w:r>
      <w:r w:rsidRPr="00B57DC5">
        <w:rPr>
          <w:rFonts w:ascii="Arial" w:hAnsi="Arial" w:hint="eastAsia"/>
          <w:lang w:val="en-GB"/>
        </w:rPr>
        <w:t>尋找氣味相投的藝術家的那股熱情，日內瓦的</w:t>
      </w:r>
      <w:r w:rsidRPr="00B57DC5">
        <w:rPr>
          <w:rFonts w:ascii="Arial" w:hAnsi="Arial" w:hint="eastAsia"/>
          <w:lang w:val="en-GB"/>
        </w:rPr>
        <w:t>MB&amp;F M.A.D. Gallery</w:t>
      </w:r>
      <w:r w:rsidRPr="00B57DC5">
        <w:rPr>
          <w:rFonts w:ascii="Arial" w:hAnsi="Arial" w:hint="eastAsia"/>
          <w:lang w:val="en-GB"/>
        </w:rPr>
        <w:t>藝廊更是全球藝廊中我最喜歡的一家。我希望有朝一日能夠收藏</w:t>
      </w:r>
      <w:r w:rsidRPr="00B57DC5">
        <w:rPr>
          <w:rFonts w:ascii="Arial" w:hAnsi="Arial" w:hint="eastAsia"/>
          <w:lang w:val="en-GB"/>
        </w:rPr>
        <w:t>M</w:t>
      </w:r>
      <w:r w:rsidRPr="00B57DC5">
        <w:rPr>
          <w:rFonts w:ascii="Arial" w:hAnsi="Arial"/>
          <w:lang w:val="en-GB"/>
        </w:rPr>
        <w:t>a</w:t>
      </w:r>
      <w:r w:rsidRPr="00B57DC5">
        <w:rPr>
          <w:rFonts w:ascii="Arial" w:hAnsi="Arial" w:hint="eastAsia"/>
          <w:lang w:val="en-GB"/>
        </w:rPr>
        <w:t>x</w:t>
      </w:r>
      <w:r w:rsidRPr="00B57DC5">
        <w:rPr>
          <w:rFonts w:ascii="Arial" w:hAnsi="Arial" w:hint="eastAsia"/>
          <w:lang w:val="en-GB"/>
        </w:rPr>
        <w:t>的腕錶，</w:t>
      </w:r>
      <w:r w:rsidRPr="00B57DC5">
        <w:rPr>
          <w:rFonts w:ascii="Arial" w:hAnsi="Arial" w:hint="eastAsia"/>
          <w:lang w:val="en-GB"/>
        </w:rPr>
        <w:t>MB&amp;F</w:t>
      </w:r>
      <w:r w:rsidRPr="00B57DC5">
        <w:rPr>
          <w:rFonts w:ascii="Arial" w:hAnsi="Arial" w:hint="eastAsia"/>
          <w:lang w:val="en-GB"/>
        </w:rPr>
        <w:t>的機械作品絕對是無與倫比的藝術品。我非常開心能夠有機會與</w:t>
      </w:r>
      <w:r w:rsidRPr="00B57DC5">
        <w:rPr>
          <w:rFonts w:ascii="Arial" w:hAnsi="Arial" w:hint="eastAsia"/>
          <w:lang w:val="en-GB"/>
        </w:rPr>
        <w:t>MB&amp;F</w:t>
      </w:r>
      <w:r w:rsidRPr="00B57DC5">
        <w:rPr>
          <w:rFonts w:ascii="Arial" w:hAnsi="Arial" w:hint="eastAsia"/>
          <w:lang w:val="en-GB"/>
        </w:rPr>
        <w:t>一同合作，他們的腕錶啟發了我的靈感。」夏航表示。</w:t>
      </w:r>
    </w:p>
    <w:p w:rsidR="003B5011" w:rsidRDefault="003B5011">
      <w:pPr>
        <w:rPr>
          <w:rFonts w:ascii="Arial" w:hAnsi="Arial"/>
          <w:lang w:val="en-GB"/>
        </w:rPr>
      </w:pPr>
      <w:r>
        <w:rPr>
          <w:rFonts w:ascii="Arial" w:hAnsi="Arial"/>
          <w:lang w:val="en-GB"/>
        </w:rPr>
        <w:br w:type="page"/>
      </w:r>
    </w:p>
    <w:p w:rsidR="007E7BB0" w:rsidRPr="002C1A72" w:rsidRDefault="007E7BB0" w:rsidP="007E7BB0">
      <w:pPr>
        <w:rPr>
          <w:rFonts w:ascii="儷黑 Pro" w:eastAsia="儷黑 Pro"/>
          <w:b/>
          <w:sz w:val="28"/>
          <w:szCs w:val="28"/>
          <w:lang w:val="en-US"/>
        </w:rPr>
      </w:pPr>
      <w:r w:rsidRPr="002C1A72">
        <w:rPr>
          <w:rFonts w:ascii="儷黑 Pro" w:eastAsia="儷黑 Pro" w:hint="eastAsia"/>
          <w:b/>
          <w:sz w:val="28"/>
          <w:szCs w:val="28"/>
          <w:lang w:val="en-US"/>
        </w:rPr>
        <w:t>Legacy Machine No.1</w:t>
      </w:r>
      <w:r w:rsidRPr="002C1A72">
        <w:rPr>
          <w:rFonts w:ascii="儷黑 Pro" w:eastAsia="儷黑 Pro" w:hint="eastAsia"/>
          <w:b/>
          <w:sz w:val="28"/>
          <w:szCs w:val="28"/>
          <w:lang w:val="en-US" w:eastAsia="zh-TW"/>
        </w:rPr>
        <w:t xml:space="preserve"> Xia Hang</w:t>
      </w:r>
      <w:r w:rsidRPr="002C1A72">
        <w:rPr>
          <w:rFonts w:ascii="儷黑 Pro" w:eastAsia="儷黑 Pro" w:hint="eastAsia"/>
          <w:b/>
          <w:sz w:val="28"/>
          <w:szCs w:val="28"/>
        </w:rPr>
        <w:t>技術資料</w:t>
      </w:r>
    </w:p>
    <w:p w:rsidR="00722679" w:rsidRDefault="00722679" w:rsidP="00722679">
      <w:pPr>
        <w:rPr>
          <w:rFonts w:ascii="Arial" w:hAnsi="Arial"/>
          <w:lang w:val="en-GB"/>
        </w:rPr>
      </w:pPr>
      <w:r>
        <w:rPr>
          <w:rFonts w:ascii="Arial" w:hAnsi="Arial"/>
          <w:lang w:val="en-GB"/>
        </w:rPr>
        <w:t>Legacy Machine No.1</w:t>
      </w:r>
      <w:r>
        <w:rPr>
          <w:rFonts w:ascii="SimSun" w:hAnsi="SimSun" w:hint="eastAsia"/>
        </w:rPr>
        <w:t>夏航腕錶共推出兩種版本各</w:t>
      </w:r>
      <w:r>
        <w:rPr>
          <w:rFonts w:ascii="Arial" w:hAnsi="Arial"/>
          <w:lang w:val="en-GB"/>
        </w:rPr>
        <w:t>12</w:t>
      </w:r>
      <w:r>
        <w:rPr>
          <w:rFonts w:ascii="SimSun" w:hAnsi="SimSun" w:hint="eastAsia"/>
        </w:rPr>
        <w:t>只的限量款式</w:t>
      </w:r>
      <w:r w:rsidRPr="001904C5">
        <w:rPr>
          <w:rFonts w:ascii="SimSun" w:hAnsi="SimSun" w:hint="eastAsia"/>
          <w:lang w:val="en-GB"/>
        </w:rPr>
        <w:t>：</w:t>
      </w:r>
      <w:r w:rsidRPr="001904C5">
        <w:rPr>
          <w:rFonts w:ascii="SimSun" w:hAnsi="SimSun" w:hint="eastAsia"/>
        </w:rPr>
        <w:t>玫瑰金材質與鍍釕基板</w:t>
      </w:r>
      <w:r w:rsidRPr="001904C5">
        <w:rPr>
          <w:rFonts w:ascii="SimSun" w:hAnsi="SimSun" w:hint="eastAsia"/>
          <w:lang w:val="en-GB"/>
        </w:rPr>
        <w:t>，</w:t>
      </w:r>
      <w:r w:rsidRPr="001904C5">
        <w:rPr>
          <w:rFonts w:ascii="SimSun" w:hAnsi="SimSun" w:hint="eastAsia"/>
        </w:rPr>
        <w:t>以及白金材質與藍色基板。</w:t>
      </w:r>
    </w:p>
    <w:p w:rsidR="007E7BB0" w:rsidRDefault="007E7BB0" w:rsidP="002C1A72">
      <w:pPr>
        <w:spacing w:after="0"/>
        <w:rPr>
          <w:rFonts w:ascii="Arial" w:hAnsi="Arial"/>
          <w:lang w:val="en-GB"/>
        </w:rPr>
      </w:pPr>
      <w:r w:rsidRPr="00B57DC5">
        <w:rPr>
          <w:rFonts w:ascii="Arial" w:hAnsi="Arial" w:hint="eastAsia"/>
          <w:lang w:val="en-GB"/>
        </w:rPr>
        <w:t>每一只</w:t>
      </w:r>
      <w:r w:rsidRPr="00B57DC5">
        <w:rPr>
          <w:rFonts w:ascii="Arial" w:hAnsi="Arial" w:hint="eastAsia"/>
          <w:lang w:val="en-GB"/>
        </w:rPr>
        <w:t>LM1</w:t>
      </w:r>
      <w:r w:rsidRPr="00B57DC5">
        <w:rPr>
          <w:rFonts w:ascii="Arial" w:hAnsi="Arial" w:hint="eastAsia"/>
          <w:lang w:val="en-GB"/>
        </w:rPr>
        <w:t>夏航腕錶均隨附一組經夏航簽名的不鏽鋼</w:t>
      </w:r>
      <w:r w:rsidRPr="00B57DC5">
        <w:rPr>
          <w:rFonts w:ascii="Arial" w:hAnsi="Arial" w:hint="eastAsia"/>
          <w:lang w:val="en-GB"/>
        </w:rPr>
        <w:t>Mr. Up</w:t>
      </w:r>
      <w:r w:rsidRPr="00B57DC5">
        <w:rPr>
          <w:rFonts w:ascii="Arial" w:hAnsi="Arial" w:hint="eastAsia"/>
          <w:lang w:val="en-GB"/>
        </w:rPr>
        <w:t>與</w:t>
      </w:r>
      <w:r w:rsidRPr="00B57DC5">
        <w:rPr>
          <w:rFonts w:ascii="Arial" w:hAnsi="Arial" w:hint="eastAsia"/>
          <w:lang w:val="en-GB"/>
        </w:rPr>
        <w:t>Mr. Down</w:t>
      </w:r>
      <w:r w:rsidRPr="00B57DC5">
        <w:rPr>
          <w:rFonts w:ascii="Arial" w:hAnsi="Arial" w:hint="eastAsia"/>
          <w:lang w:val="en-GB"/>
        </w:rPr>
        <w:t>人偶。</w:t>
      </w:r>
    </w:p>
    <w:p w:rsidR="001904C5" w:rsidRDefault="001904C5" w:rsidP="002C1A72">
      <w:pPr>
        <w:spacing w:after="0"/>
        <w:rPr>
          <w:rFonts w:ascii="Arial" w:hAnsi="Arial"/>
          <w:lang w:val="en-GB"/>
        </w:rPr>
      </w:pPr>
    </w:p>
    <w:p w:rsidR="00B32346" w:rsidRPr="00B32346" w:rsidRDefault="00B32346" w:rsidP="002C1A72">
      <w:pPr>
        <w:pStyle w:val="Sansinterligne"/>
        <w:spacing w:line="276" w:lineRule="auto"/>
        <w:rPr>
          <w:rFonts w:ascii="Arial" w:hAnsi="Arial"/>
          <w:lang w:val="en-GB"/>
        </w:rPr>
      </w:pPr>
    </w:p>
    <w:p w:rsidR="007E7BB0" w:rsidRPr="00B57DC5" w:rsidRDefault="007E7BB0" w:rsidP="002C1A72">
      <w:pPr>
        <w:spacing w:after="0"/>
        <w:rPr>
          <w:rFonts w:ascii="Arial" w:hAnsi="Arial"/>
          <w:b/>
          <w:lang w:val="en-GB"/>
        </w:rPr>
      </w:pPr>
      <w:r w:rsidRPr="00B57DC5">
        <w:rPr>
          <w:rFonts w:ascii="Arial" w:hAnsi="Arial" w:hint="eastAsia"/>
          <w:b/>
          <w:lang w:val="en-GB"/>
        </w:rPr>
        <w:t>機芯：</w:t>
      </w:r>
    </w:p>
    <w:p w:rsidR="007E7BB0" w:rsidRPr="00B57DC5" w:rsidRDefault="007E7BB0" w:rsidP="002C1A72">
      <w:pPr>
        <w:spacing w:after="0"/>
        <w:rPr>
          <w:rFonts w:ascii="Arial" w:hAnsi="Arial"/>
          <w:lang w:val="en-GB"/>
        </w:rPr>
      </w:pPr>
      <w:r w:rsidRPr="00B57DC5">
        <w:rPr>
          <w:rFonts w:ascii="Arial" w:hAnsi="Arial" w:hint="eastAsia"/>
          <w:lang w:val="en-GB"/>
        </w:rPr>
        <w:t>由</w:t>
      </w:r>
      <w:r w:rsidRPr="00B57DC5">
        <w:rPr>
          <w:rFonts w:ascii="Arial" w:hAnsi="Arial" w:hint="eastAsia"/>
          <w:lang w:val="en-GB"/>
        </w:rPr>
        <w:t>Jean-François Mojon</w:t>
      </w:r>
      <w:r w:rsidRPr="00B57DC5">
        <w:rPr>
          <w:rFonts w:ascii="Arial" w:hAnsi="Arial" w:hint="eastAsia"/>
          <w:lang w:val="en-GB"/>
        </w:rPr>
        <w:t>／</w:t>
      </w:r>
      <w:r w:rsidRPr="00B57DC5">
        <w:rPr>
          <w:rFonts w:ascii="Arial" w:hAnsi="Arial" w:hint="eastAsia"/>
          <w:lang w:val="en-GB"/>
        </w:rPr>
        <w:t>Chronode</w:t>
      </w:r>
      <w:r w:rsidRPr="00B57DC5">
        <w:rPr>
          <w:rFonts w:ascii="Arial" w:hAnsi="Arial" w:hint="eastAsia"/>
          <w:lang w:val="en-GB"/>
        </w:rPr>
        <w:t>研發、</w:t>
      </w:r>
      <w:r w:rsidRPr="00B57DC5">
        <w:rPr>
          <w:rFonts w:ascii="Arial" w:hAnsi="Arial" w:hint="eastAsia"/>
          <w:lang w:val="en-GB"/>
        </w:rPr>
        <w:t>Kari Voutilainen</w:t>
      </w:r>
      <w:r w:rsidRPr="00B57DC5">
        <w:rPr>
          <w:rFonts w:ascii="Arial" w:hAnsi="Arial" w:hint="eastAsia"/>
          <w:lang w:val="en-GB"/>
        </w:rPr>
        <w:t>設計造型的三度空間立體鐘錶引擎</w:t>
      </w:r>
    </w:p>
    <w:p w:rsidR="007E7BB0" w:rsidRPr="00B57DC5" w:rsidRDefault="007E7BB0" w:rsidP="002C1A72">
      <w:pPr>
        <w:spacing w:after="0"/>
        <w:rPr>
          <w:rFonts w:ascii="Arial" w:hAnsi="Arial"/>
          <w:lang w:val="en-GB"/>
        </w:rPr>
      </w:pPr>
      <w:r w:rsidRPr="00B57DC5">
        <w:rPr>
          <w:rFonts w:ascii="Arial" w:hAnsi="Arial" w:hint="eastAsia"/>
          <w:lang w:val="en-GB"/>
        </w:rPr>
        <w:t>手上鏈、單發條盒</w:t>
      </w:r>
      <w:r w:rsidRPr="00B57DC5">
        <w:rPr>
          <w:rFonts w:ascii="Arial" w:hAnsi="Arial" w:hint="eastAsia"/>
          <w:lang w:val="en-GB"/>
        </w:rPr>
        <w:t xml:space="preserve"> </w:t>
      </w:r>
    </w:p>
    <w:p w:rsidR="007E7BB0" w:rsidRPr="00B57DC5" w:rsidRDefault="007E7BB0" w:rsidP="002C1A72">
      <w:pPr>
        <w:spacing w:after="0"/>
        <w:rPr>
          <w:rFonts w:ascii="Arial" w:hAnsi="Arial"/>
          <w:lang w:val="en-GB"/>
        </w:rPr>
      </w:pPr>
      <w:r w:rsidRPr="00B57DC5">
        <w:rPr>
          <w:rFonts w:ascii="Arial" w:hAnsi="Arial" w:hint="eastAsia"/>
          <w:lang w:val="en-GB"/>
        </w:rPr>
        <w:t>動力儲存指示：由中國藝術家夏航設計的小人偶</w:t>
      </w:r>
    </w:p>
    <w:p w:rsidR="007E7BB0" w:rsidRPr="00B57DC5" w:rsidRDefault="007E7BB0" w:rsidP="002C1A72">
      <w:pPr>
        <w:spacing w:after="0"/>
        <w:rPr>
          <w:rFonts w:ascii="Arial" w:hAnsi="Arial"/>
          <w:lang w:val="en-GB"/>
        </w:rPr>
      </w:pPr>
      <w:r w:rsidRPr="00B57DC5">
        <w:rPr>
          <w:rFonts w:ascii="Arial" w:hAnsi="Arial" w:hint="eastAsia"/>
          <w:lang w:val="en-GB"/>
        </w:rPr>
        <w:t>動力儲存：</w:t>
      </w:r>
      <w:r w:rsidRPr="00B57DC5">
        <w:rPr>
          <w:rFonts w:ascii="Arial" w:hAnsi="Arial" w:hint="eastAsia"/>
          <w:lang w:val="en-GB"/>
        </w:rPr>
        <w:t>45</w:t>
      </w:r>
      <w:r w:rsidRPr="00B57DC5">
        <w:rPr>
          <w:rFonts w:ascii="Arial" w:hAnsi="Arial" w:hint="eastAsia"/>
          <w:lang w:val="en-GB"/>
        </w:rPr>
        <w:t>小時</w:t>
      </w:r>
    </w:p>
    <w:p w:rsidR="007E7BB0" w:rsidRPr="00B57DC5" w:rsidRDefault="007E7BB0" w:rsidP="002C1A72">
      <w:pPr>
        <w:spacing w:after="0"/>
        <w:rPr>
          <w:rFonts w:ascii="Arial" w:hAnsi="Arial"/>
          <w:lang w:val="en-GB"/>
        </w:rPr>
      </w:pPr>
      <w:r w:rsidRPr="00B57DC5">
        <w:rPr>
          <w:rFonts w:ascii="Arial" w:hAnsi="Arial" w:hint="eastAsia"/>
          <w:lang w:val="en-GB"/>
        </w:rPr>
        <w:t>擺輪：直徑</w:t>
      </w:r>
      <w:r w:rsidRPr="00B57DC5">
        <w:rPr>
          <w:rFonts w:ascii="Arial" w:hAnsi="Arial" w:hint="eastAsia"/>
          <w:lang w:val="en-GB"/>
        </w:rPr>
        <w:t>14mm</w:t>
      </w:r>
      <w:r w:rsidRPr="00B57DC5">
        <w:rPr>
          <w:rFonts w:ascii="Arial" w:hAnsi="Arial" w:hint="eastAsia"/>
          <w:lang w:val="en-GB"/>
        </w:rPr>
        <w:t>、雙輻式擺輪，附四顆傳統平衡琺碼，配置於面盤及機芯上側</w:t>
      </w:r>
    </w:p>
    <w:p w:rsidR="007E7BB0" w:rsidRPr="00B57DC5" w:rsidRDefault="007E7BB0" w:rsidP="002C1A72">
      <w:pPr>
        <w:spacing w:after="0"/>
        <w:rPr>
          <w:rFonts w:ascii="Arial" w:hAnsi="Arial"/>
          <w:lang w:val="en-GB"/>
        </w:rPr>
      </w:pPr>
      <w:r w:rsidRPr="00B57DC5">
        <w:rPr>
          <w:rFonts w:ascii="Arial" w:hAnsi="Arial" w:hint="eastAsia"/>
          <w:lang w:val="en-GB"/>
        </w:rPr>
        <w:t>游絲：傳統寶璣式曲線游絲、可移動式游絲頭</w:t>
      </w:r>
    </w:p>
    <w:p w:rsidR="007E7BB0" w:rsidRPr="00B57DC5" w:rsidRDefault="007E7BB0" w:rsidP="002C1A72">
      <w:pPr>
        <w:spacing w:after="0"/>
        <w:rPr>
          <w:rFonts w:ascii="Arial" w:hAnsi="Arial"/>
          <w:lang w:val="en-GB"/>
        </w:rPr>
      </w:pPr>
      <w:r w:rsidRPr="00B57DC5">
        <w:rPr>
          <w:rFonts w:ascii="Arial" w:hAnsi="Arial" w:hint="eastAsia"/>
          <w:lang w:val="en-GB"/>
        </w:rPr>
        <w:t>振動頻率：每小時</w:t>
      </w:r>
      <w:r w:rsidRPr="00B57DC5">
        <w:rPr>
          <w:rFonts w:ascii="Arial" w:hAnsi="Arial" w:hint="eastAsia"/>
          <w:lang w:val="en-GB"/>
        </w:rPr>
        <w:t>18,000</w:t>
      </w:r>
      <w:r w:rsidRPr="00B57DC5">
        <w:rPr>
          <w:rFonts w:ascii="Arial" w:hAnsi="Arial" w:hint="eastAsia"/>
          <w:lang w:val="en-GB"/>
        </w:rPr>
        <w:t>次／</w:t>
      </w:r>
      <w:r w:rsidRPr="00B57DC5">
        <w:rPr>
          <w:rFonts w:ascii="Arial" w:hAnsi="Arial" w:hint="eastAsia"/>
          <w:lang w:val="en-GB"/>
        </w:rPr>
        <w:t>2.5</w:t>
      </w:r>
      <w:r w:rsidRPr="00B57DC5">
        <w:rPr>
          <w:rFonts w:ascii="Arial" w:hAnsi="Arial" w:hint="eastAsia"/>
          <w:lang w:val="en-GB"/>
        </w:rPr>
        <w:t>赫茲</w:t>
      </w:r>
    </w:p>
    <w:p w:rsidR="007E7BB0" w:rsidRPr="00B57DC5" w:rsidRDefault="007E7BB0" w:rsidP="002C1A72">
      <w:pPr>
        <w:spacing w:after="0"/>
        <w:rPr>
          <w:rFonts w:ascii="Arial" w:hAnsi="Arial"/>
          <w:lang w:val="en-GB"/>
        </w:rPr>
      </w:pPr>
      <w:r w:rsidRPr="00B57DC5">
        <w:rPr>
          <w:rFonts w:ascii="Arial" w:hAnsi="Arial" w:hint="eastAsia"/>
          <w:lang w:val="en-GB"/>
        </w:rPr>
        <w:t>零件數目：</w:t>
      </w:r>
      <w:r w:rsidRPr="00B57DC5">
        <w:rPr>
          <w:rFonts w:ascii="Arial" w:hAnsi="Arial" w:hint="eastAsia"/>
          <w:lang w:val="en-GB"/>
        </w:rPr>
        <w:t>274</w:t>
      </w:r>
    </w:p>
    <w:p w:rsidR="007E7BB0" w:rsidRPr="00B57DC5" w:rsidRDefault="007E7BB0" w:rsidP="002C1A72">
      <w:pPr>
        <w:spacing w:after="0"/>
        <w:rPr>
          <w:rFonts w:ascii="Arial" w:hAnsi="Arial"/>
          <w:lang w:val="en-GB"/>
        </w:rPr>
      </w:pPr>
      <w:r w:rsidRPr="00B57DC5">
        <w:rPr>
          <w:rFonts w:ascii="Arial" w:hAnsi="Arial" w:hint="eastAsia"/>
          <w:lang w:val="en-GB"/>
        </w:rPr>
        <w:t>寶石數目：</w:t>
      </w:r>
      <w:r w:rsidRPr="00B57DC5">
        <w:rPr>
          <w:rFonts w:ascii="Arial" w:hAnsi="Arial" w:hint="eastAsia"/>
          <w:lang w:val="en-GB"/>
        </w:rPr>
        <w:t xml:space="preserve">23 </w:t>
      </w:r>
      <w:r w:rsidRPr="00B57DC5">
        <w:rPr>
          <w:rFonts w:ascii="Arial" w:hAnsi="Arial" w:hint="eastAsia"/>
          <w:lang w:val="en-GB"/>
        </w:rPr>
        <w:t>顆</w:t>
      </w:r>
      <w:r w:rsidRPr="00B57DC5">
        <w:rPr>
          <w:rFonts w:ascii="Arial" w:hAnsi="Arial" w:hint="eastAsia"/>
          <w:lang w:val="en-GB"/>
        </w:rPr>
        <w:t xml:space="preserve"> </w:t>
      </w:r>
    </w:p>
    <w:p w:rsidR="007E7BB0" w:rsidRPr="00B57DC5" w:rsidRDefault="007E7BB0" w:rsidP="002C1A72">
      <w:pPr>
        <w:spacing w:after="0"/>
        <w:rPr>
          <w:rFonts w:ascii="Arial" w:hAnsi="Arial"/>
          <w:lang w:val="en-GB"/>
        </w:rPr>
      </w:pPr>
      <w:r w:rsidRPr="00B57DC5">
        <w:rPr>
          <w:rFonts w:ascii="Arial" w:hAnsi="Arial" w:hint="eastAsia"/>
          <w:lang w:val="en-GB"/>
        </w:rPr>
        <w:t>寶石套筒：黃金套筒，上部沈頭處理並拋光</w:t>
      </w:r>
    </w:p>
    <w:p w:rsidR="007E7BB0" w:rsidRPr="00B57DC5" w:rsidRDefault="007E7BB0" w:rsidP="002C1A72">
      <w:pPr>
        <w:spacing w:after="0"/>
        <w:rPr>
          <w:rFonts w:ascii="Arial" w:hAnsi="Arial"/>
          <w:lang w:val="en-GB"/>
        </w:rPr>
      </w:pPr>
      <w:r w:rsidRPr="00B57DC5">
        <w:rPr>
          <w:rFonts w:ascii="Arial" w:hAnsi="Arial" w:hint="eastAsia"/>
          <w:lang w:val="en-GB"/>
        </w:rPr>
        <w:t>機芯打磨：十九世紀風格細緻手工表面處理，內凹導角展現頂級手藝、導角皆拋光、日內瓦波紋、手工雕刻</w:t>
      </w:r>
    </w:p>
    <w:p w:rsidR="00B32346" w:rsidRPr="00B32346" w:rsidRDefault="00B32346" w:rsidP="002C1A72">
      <w:pPr>
        <w:pStyle w:val="Sansinterligne"/>
        <w:spacing w:line="276" w:lineRule="auto"/>
        <w:rPr>
          <w:rFonts w:ascii="Arial" w:hAnsi="Arial"/>
          <w:lang w:val="en-GB"/>
        </w:rPr>
      </w:pPr>
    </w:p>
    <w:p w:rsidR="007E7BB0" w:rsidRPr="00B57DC5" w:rsidRDefault="007E7BB0" w:rsidP="002C1A72">
      <w:pPr>
        <w:spacing w:after="0"/>
        <w:rPr>
          <w:rFonts w:ascii="Arial" w:hAnsi="Arial"/>
          <w:b/>
          <w:lang w:val="en-GB"/>
        </w:rPr>
      </w:pPr>
      <w:r w:rsidRPr="00B57DC5">
        <w:rPr>
          <w:rFonts w:ascii="Arial" w:hAnsi="Arial" w:hint="eastAsia"/>
          <w:b/>
          <w:lang w:val="en-GB"/>
        </w:rPr>
        <w:t>功能：</w:t>
      </w:r>
    </w:p>
    <w:p w:rsidR="007E7BB0" w:rsidRPr="00B57DC5" w:rsidRDefault="007E7BB0" w:rsidP="002C1A72">
      <w:pPr>
        <w:spacing w:after="0"/>
        <w:rPr>
          <w:rFonts w:ascii="Arial" w:hAnsi="Arial"/>
          <w:lang w:val="en-GB"/>
        </w:rPr>
      </w:pPr>
      <w:r w:rsidRPr="00B57DC5">
        <w:rPr>
          <w:rFonts w:ascii="Arial" w:hAnsi="Arial" w:hint="eastAsia"/>
          <w:lang w:val="en-GB"/>
        </w:rPr>
        <w:t>小時及分鐘指示，雙面盤完全獨立顯示的第二時區，由亮面拋光鋁合金小人偶指示的獨特垂直動力儲存機制</w:t>
      </w:r>
    </w:p>
    <w:p w:rsidR="007E7BB0" w:rsidRPr="00B57DC5" w:rsidRDefault="007E7BB0" w:rsidP="002C1A72">
      <w:pPr>
        <w:spacing w:after="0"/>
        <w:rPr>
          <w:rFonts w:ascii="Arial" w:hAnsi="Arial"/>
          <w:lang w:val="en-GB"/>
        </w:rPr>
      </w:pPr>
      <w:r w:rsidRPr="00B57DC5">
        <w:rPr>
          <w:rFonts w:ascii="Arial" w:hAnsi="Arial" w:hint="eastAsia"/>
          <w:lang w:val="en-GB"/>
        </w:rPr>
        <w:t>左側錶冠位於八點鐘方向，用於設定左側面盤時間；右側錶冠位於四點鐘方向，同以設計右側面盤時間及上鏈</w:t>
      </w:r>
    </w:p>
    <w:p w:rsidR="00B32346" w:rsidRPr="00B32346" w:rsidRDefault="00B32346" w:rsidP="002C1A72">
      <w:pPr>
        <w:pStyle w:val="Sansinterligne"/>
        <w:spacing w:line="276" w:lineRule="auto"/>
        <w:rPr>
          <w:rFonts w:ascii="Arial" w:hAnsi="Arial"/>
          <w:lang w:val="en-GB"/>
        </w:rPr>
      </w:pPr>
    </w:p>
    <w:p w:rsidR="007E7BB0" w:rsidRPr="00B57DC5" w:rsidRDefault="007E7BB0" w:rsidP="002C1A72">
      <w:pPr>
        <w:spacing w:after="0"/>
        <w:rPr>
          <w:rFonts w:ascii="Arial" w:hAnsi="Arial"/>
          <w:b/>
          <w:lang w:val="en-GB"/>
        </w:rPr>
      </w:pPr>
      <w:r w:rsidRPr="00B57DC5">
        <w:rPr>
          <w:rFonts w:ascii="Arial" w:hAnsi="Arial" w:hint="eastAsia"/>
          <w:b/>
          <w:lang w:val="en-GB"/>
        </w:rPr>
        <w:t>錶殼：</w:t>
      </w:r>
    </w:p>
    <w:p w:rsidR="007E7BB0" w:rsidRPr="00B57DC5" w:rsidRDefault="007E7BB0" w:rsidP="002C1A72">
      <w:pPr>
        <w:spacing w:after="0"/>
        <w:rPr>
          <w:rFonts w:ascii="Arial" w:hAnsi="Arial"/>
          <w:lang w:val="en-GB"/>
        </w:rPr>
      </w:pPr>
      <w:r w:rsidRPr="00B57DC5">
        <w:rPr>
          <w:rFonts w:ascii="Arial" w:hAnsi="Arial" w:hint="eastAsia"/>
          <w:lang w:val="en-GB"/>
        </w:rPr>
        <w:t>提供</w:t>
      </w:r>
      <w:r w:rsidRPr="00B57DC5">
        <w:rPr>
          <w:rFonts w:ascii="Arial" w:hAnsi="Arial" w:hint="eastAsia"/>
          <w:lang w:val="en-GB"/>
        </w:rPr>
        <w:t>18K</w:t>
      </w:r>
      <w:r w:rsidRPr="00B57DC5">
        <w:rPr>
          <w:rFonts w:ascii="Arial" w:hAnsi="Arial" w:hint="eastAsia"/>
          <w:lang w:val="en-GB"/>
        </w:rPr>
        <w:t>玫瑰金及</w:t>
      </w:r>
      <w:r w:rsidRPr="00B57DC5">
        <w:rPr>
          <w:rFonts w:ascii="Arial" w:hAnsi="Arial" w:hint="eastAsia"/>
          <w:lang w:val="en-GB"/>
        </w:rPr>
        <w:t>18K</w:t>
      </w:r>
      <w:r w:rsidRPr="00B57DC5">
        <w:rPr>
          <w:rFonts w:ascii="Arial" w:hAnsi="Arial" w:hint="eastAsia"/>
          <w:lang w:val="en-GB"/>
        </w:rPr>
        <w:t>白金款</w:t>
      </w:r>
    </w:p>
    <w:p w:rsidR="007E7BB0" w:rsidRPr="00B57DC5" w:rsidRDefault="007E7BB0" w:rsidP="002C1A72">
      <w:pPr>
        <w:spacing w:after="0"/>
        <w:rPr>
          <w:rFonts w:ascii="Arial" w:hAnsi="Arial"/>
          <w:lang w:val="en-GB"/>
        </w:rPr>
      </w:pPr>
      <w:r w:rsidRPr="00B57DC5">
        <w:rPr>
          <w:rFonts w:ascii="Arial" w:hAnsi="Arial" w:hint="eastAsia"/>
          <w:lang w:val="en-GB"/>
        </w:rPr>
        <w:t>尺寸：</w:t>
      </w:r>
      <w:r w:rsidRPr="00B57DC5">
        <w:rPr>
          <w:rFonts w:ascii="Arial" w:hAnsi="Arial" w:hint="eastAsia"/>
          <w:lang w:val="en-GB"/>
        </w:rPr>
        <w:t xml:space="preserve">44mm x 16mm </w:t>
      </w:r>
      <w:r w:rsidRPr="00B57DC5">
        <w:rPr>
          <w:rFonts w:ascii="Arial" w:hAnsi="Arial" w:hint="eastAsia"/>
          <w:lang w:val="en-GB"/>
        </w:rPr>
        <w:t>寬</w:t>
      </w:r>
      <w:r w:rsidRPr="00B57DC5">
        <w:rPr>
          <w:rFonts w:ascii="Arial" w:hAnsi="Arial" w:hint="eastAsia"/>
          <w:lang w:val="en-GB"/>
        </w:rPr>
        <w:t>x</w:t>
      </w:r>
      <w:r w:rsidRPr="00B57DC5">
        <w:rPr>
          <w:rFonts w:ascii="Arial" w:hAnsi="Arial" w:hint="eastAsia"/>
          <w:lang w:val="en-GB"/>
        </w:rPr>
        <w:t>高</w:t>
      </w:r>
    </w:p>
    <w:p w:rsidR="007E7BB0" w:rsidRPr="00B57DC5" w:rsidRDefault="007E7BB0" w:rsidP="002C1A72">
      <w:pPr>
        <w:spacing w:after="0"/>
        <w:rPr>
          <w:rFonts w:ascii="Arial" w:hAnsi="Arial"/>
          <w:lang w:val="en-GB"/>
        </w:rPr>
      </w:pPr>
      <w:r w:rsidRPr="00B57DC5">
        <w:rPr>
          <w:rFonts w:ascii="Arial" w:hAnsi="Arial" w:hint="eastAsia"/>
          <w:lang w:val="en-GB"/>
        </w:rPr>
        <w:t>錶殼零件數目：</w:t>
      </w:r>
      <w:r w:rsidRPr="00B57DC5">
        <w:rPr>
          <w:rFonts w:ascii="Arial" w:hAnsi="Arial" w:hint="eastAsia"/>
          <w:lang w:val="en-GB"/>
        </w:rPr>
        <w:t>65</w:t>
      </w:r>
      <w:r w:rsidRPr="00B57DC5">
        <w:rPr>
          <w:rFonts w:ascii="Arial" w:hAnsi="Arial" w:hint="eastAsia"/>
          <w:lang w:val="en-GB"/>
        </w:rPr>
        <w:t>枚</w:t>
      </w:r>
    </w:p>
    <w:p w:rsidR="00B32346" w:rsidRPr="00B32346" w:rsidRDefault="00B32346" w:rsidP="002C1A72">
      <w:pPr>
        <w:pStyle w:val="Sansinterligne"/>
        <w:spacing w:line="276" w:lineRule="auto"/>
        <w:rPr>
          <w:rFonts w:ascii="Arial" w:hAnsi="Arial"/>
          <w:lang w:val="en-GB"/>
        </w:rPr>
      </w:pPr>
    </w:p>
    <w:p w:rsidR="007E7BB0" w:rsidRPr="00B57DC5" w:rsidRDefault="007E7BB0" w:rsidP="002C1A72">
      <w:pPr>
        <w:spacing w:after="0"/>
        <w:rPr>
          <w:rFonts w:ascii="Arial" w:hAnsi="Arial"/>
          <w:b/>
          <w:lang w:val="en-GB"/>
        </w:rPr>
      </w:pPr>
      <w:r w:rsidRPr="00B57DC5">
        <w:rPr>
          <w:rFonts w:ascii="Arial" w:hAnsi="Arial" w:hint="eastAsia"/>
          <w:b/>
          <w:lang w:val="en-GB"/>
        </w:rPr>
        <w:t>藍寶石水晶鏡面：</w:t>
      </w:r>
    </w:p>
    <w:p w:rsidR="007E7BB0" w:rsidRDefault="007E7BB0" w:rsidP="002C1A72">
      <w:pPr>
        <w:spacing w:after="0"/>
        <w:rPr>
          <w:rFonts w:ascii="Arial" w:hAnsi="Arial"/>
          <w:lang w:val="en-GB"/>
        </w:rPr>
      </w:pPr>
      <w:r w:rsidRPr="00B57DC5">
        <w:rPr>
          <w:rFonts w:ascii="Arial" w:hAnsi="Arial" w:hint="eastAsia"/>
          <w:lang w:val="en-GB"/>
        </w:rPr>
        <w:t>雙面防眩處理的正面高拱型藍寶石水晶鏡面及藍寶石水晶透明底蓋</w:t>
      </w:r>
    </w:p>
    <w:p w:rsidR="00695FA7" w:rsidRPr="00B57DC5" w:rsidRDefault="00695FA7" w:rsidP="002C1A72">
      <w:pPr>
        <w:spacing w:after="0"/>
        <w:rPr>
          <w:rFonts w:ascii="Arial" w:hAnsi="Arial"/>
          <w:lang w:val="en-GB"/>
        </w:rPr>
      </w:pPr>
    </w:p>
    <w:p w:rsidR="007E7BB0" w:rsidRPr="00B57DC5" w:rsidRDefault="007E7BB0" w:rsidP="002C1A72">
      <w:pPr>
        <w:spacing w:after="0"/>
        <w:rPr>
          <w:rFonts w:ascii="Arial" w:hAnsi="Arial"/>
          <w:b/>
          <w:lang w:val="en-GB"/>
        </w:rPr>
      </w:pPr>
      <w:r w:rsidRPr="00B57DC5">
        <w:rPr>
          <w:rFonts w:ascii="Arial" w:hAnsi="Arial" w:hint="eastAsia"/>
          <w:b/>
          <w:lang w:val="en-GB"/>
        </w:rPr>
        <w:t>錶帶與錶扣：</w:t>
      </w:r>
    </w:p>
    <w:p w:rsidR="007E7BB0" w:rsidRPr="00B57DC5" w:rsidRDefault="007E7BB0" w:rsidP="002C1A72">
      <w:pPr>
        <w:spacing w:after="0"/>
        <w:rPr>
          <w:rFonts w:ascii="Arial" w:hAnsi="Arial"/>
          <w:lang w:val="en-GB"/>
        </w:rPr>
      </w:pPr>
      <w:r w:rsidRPr="00B57DC5">
        <w:rPr>
          <w:rFonts w:ascii="Arial" w:hAnsi="Arial" w:hint="eastAsia"/>
          <w:lang w:val="en-GB"/>
        </w:rPr>
        <w:t>手工縫製黑色或棕色鱷魚皮錶帶，搭配與錶殼同色的</w:t>
      </w:r>
      <w:r w:rsidRPr="00B57DC5">
        <w:rPr>
          <w:rFonts w:ascii="Arial" w:hAnsi="Arial" w:hint="eastAsia"/>
          <w:lang w:val="en-GB"/>
        </w:rPr>
        <w:t>K</w:t>
      </w:r>
      <w:r w:rsidRPr="00B57DC5">
        <w:rPr>
          <w:rFonts w:ascii="Arial" w:hAnsi="Arial" w:hint="eastAsia"/>
          <w:lang w:val="en-GB"/>
        </w:rPr>
        <w:t>金錶扣</w:t>
      </w:r>
    </w:p>
    <w:p w:rsidR="00B32346" w:rsidRPr="007E7BB0" w:rsidRDefault="00B32346" w:rsidP="002C1A72">
      <w:pPr>
        <w:pStyle w:val="Sansinterligne"/>
        <w:spacing w:line="276" w:lineRule="auto"/>
        <w:rPr>
          <w:rFonts w:ascii="Arial" w:hAnsi="Arial"/>
          <w:lang w:eastAsia="zh-TW"/>
        </w:rPr>
      </w:pPr>
    </w:p>
    <w:p w:rsidR="003B5011" w:rsidRPr="002C1A72" w:rsidRDefault="003B5011">
      <w:pPr>
        <w:rPr>
          <w:rFonts w:ascii="Arial" w:hAnsi="Arial"/>
          <w:sz w:val="28"/>
          <w:szCs w:val="28"/>
          <w:lang w:val="en-GB" w:eastAsia="zh-TW"/>
        </w:rPr>
      </w:pPr>
      <w:r>
        <w:rPr>
          <w:rFonts w:ascii="Arial" w:hAnsi="Arial"/>
          <w:lang w:val="en-GB" w:eastAsia="zh-TW"/>
        </w:rPr>
        <w:br w:type="page"/>
      </w:r>
    </w:p>
    <w:p w:rsidR="007E7BB0" w:rsidRPr="002C1A72" w:rsidRDefault="007E7BB0" w:rsidP="007E7BB0">
      <w:pPr>
        <w:rPr>
          <w:rFonts w:ascii="儷黑 Pro" w:eastAsia="儷黑 Pro"/>
          <w:b/>
          <w:sz w:val="28"/>
          <w:szCs w:val="28"/>
          <w:lang w:val="en-US"/>
        </w:rPr>
      </w:pPr>
      <w:r w:rsidRPr="002C1A72">
        <w:rPr>
          <w:rFonts w:ascii="儷黑 Pro" w:eastAsia="儷黑 Pro" w:hint="eastAsia"/>
          <w:b/>
          <w:sz w:val="28"/>
          <w:szCs w:val="28"/>
        </w:rPr>
        <w:t>負責</w:t>
      </w:r>
      <w:r w:rsidRPr="002C1A72">
        <w:rPr>
          <w:rFonts w:ascii="儷黑 Pro" w:eastAsia="儷黑 Pro" w:hint="eastAsia"/>
          <w:b/>
          <w:sz w:val="28"/>
          <w:szCs w:val="28"/>
          <w:lang w:val="en-US"/>
        </w:rPr>
        <w:t>Legacy Machine No 1</w:t>
      </w:r>
      <w:r w:rsidRPr="002C1A72">
        <w:rPr>
          <w:rFonts w:ascii="儷黑 Pro" w:eastAsia="儷黑 Pro" w:hint="eastAsia"/>
          <w:b/>
          <w:sz w:val="28"/>
          <w:szCs w:val="28"/>
        </w:rPr>
        <w:t>錶款的「好友們」</w:t>
      </w:r>
    </w:p>
    <w:p w:rsidR="007E7BB0" w:rsidRDefault="007E7BB0" w:rsidP="002C1A72">
      <w:pPr>
        <w:pStyle w:val="Sansinterligne"/>
        <w:jc w:val="both"/>
        <w:rPr>
          <w:rFonts w:ascii="Arial" w:hAnsi="Arial" w:hint="eastAsia"/>
          <w:lang w:val="de-CH" w:eastAsia="zh-TW"/>
        </w:rPr>
      </w:pPr>
    </w:p>
    <w:p w:rsidR="007E7BB0" w:rsidRPr="00695FA7" w:rsidRDefault="007E7BB0" w:rsidP="00695FA7">
      <w:pPr>
        <w:spacing w:after="0"/>
        <w:rPr>
          <w:rFonts w:ascii="Arial" w:hAnsi="Arial"/>
          <w:lang w:val="de-CH"/>
        </w:rPr>
      </w:pPr>
      <w:r w:rsidRPr="00B57DC5">
        <w:rPr>
          <w:rFonts w:ascii="Arial" w:hAnsi="Arial" w:hint="eastAsia"/>
          <w:lang w:val="en-GB"/>
        </w:rPr>
        <w:t>概念</w:t>
      </w:r>
      <w:r w:rsidRPr="00695FA7">
        <w:rPr>
          <w:rFonts w:ascii="Arial" w:hAnsi="Arial" w:hint="eastAsia"/>
          <w:lang w:val="de-CH"/>
        </w:rPr>
        <w:t>：</w:t>
      </w:r>
      <w:r w:rsidRPr="00695FA7">
        <w:rPr>
          <w:rFonts w:ascii="Arial" w:hAnsi="Arial" w:hint="eastAsia"/>
          <w:lang w:val="de-CH"/>
        </w:rPr>
        <w:t>Maximilian Büsser</w:t>
      </w:r>
      <w:r w:rsidR="00695FA7" w:rsidRPr="00695FA7">
        <w:rPr>
          <w:rFonts w:ascii="Arial" w:hAnsi="Arial"/>
          <w:lang w:val="de-CH"/>
        </w:rPr>
        <w:t xml:space="preserve"> </w:t>
      </w:r>
      <w:r w:rsidRPr="00695FA7">
        <w:rPr>
          <w:rFonts w:ascii="Arial" w:hAnsi="Arial" w:hint="eastAsia"/>
          <w:lang w:val="de-CH"/>
        </w:rPr>
        <w:t>/</w:t>
      </w:r>
      <w:r w:rsidR="00695FA7" w:rsidRPr="00695FA7">
        <w:rPr>
          <w:rFonts w:ascii="Arial" w:hAnsi="Arial"/>
          <w:lang w:val="de-CH"/>
        </w:rPr>
        <w:t xml:space="preserve"> </w:t>
      </w:r>
      <w:r w:rsidRPr="00695FA7">
        <w:rPr>
          <w:rFonts w:ascii="Arial" w:hAnsi="Arial" w:hint="eastAsia"/>
          <w:lang w:val="de-CH"/>
        </w:rPr>
        <w:t>MB&amp;F</w:t>
      </w:r>
    </w:p>
    <w:p w:rsidR="007E7BB0" w:rsidRPr="00695FA7" w:rsidRDefault="007E7BB0" w:rsidP="00695FA7">
      <w:pPr>
        <w:spacing w:after="0"/>
        <w:rPr>
          <w:rFonts w:ascii="Arial" w:hAnsi="Arial"/>
          <w:lang w:val="de-CH"/>
        </w:rPr>
      </w:pPr>
      <w:r w:rsidRPr="00B57DC5">
        <w:rPr>
          <w:rFonts w:ascii="Arial" w:hAnsi="Arial" w:hint="eastAsia"/>
          <w:lang w:val="en-GB"/>
        </w:rPr>
        <w:t>產品設計</w:t>
      </w:r>
      <w:r w:rsidRPr="00695FA7">
        <w:rPr>
          <w:rFonts w:ascii="Arial" w:hAnsi="Arial" w:hint="eastAsia"/>
          <w:lang w:val="de-CH"/>
        </w:rPr>
        <w:t>：</w:t>
      </w:r>
      <w:r w:rsidR="00695FA7" w:rsidRPr="00695FA7">
        <w:rPr>
          <w:rFonts w:ascii="Arial" w:hAnsi="Arial" w:hint="eastAsia"/>
          <w:lang w:val="de-CH"/>
        </w:rPr>
        <w:t>Eric Giroud</w:t>
      </w:r>
      <w:r w:rsidR="00695FA7" w:rsidRPr="00695FA7">
        <w:rPr>
          <w:rFonts w:ascii="Arial" w:hAnsi="Arial"/>
          <w:lang w:val="de-CH"/>
        </w:rPr>
        <w:t xml:space="preserve"> / </w:t>
      </w:r>
      <w:r w:rsidRPr="00695FA7">
        <w:rPr>
          <w:rFonts w:ascii="Arial" w:hAnsi="Arial" w:hint="eastAsia"/>
          <w:lang w:val="de-CH"/>
        </w:rPr>
        <w:t xml:space="preserve">Eric Giroud </w:t>
      </w:r>
      <w:r w:rsidRPr="00B57DC5">
        <w:rPr>
          <w:rFonts w:ascii="Arial" w:hAnsi="Arial" w:hint="eastAsia"/>
          <w:lang w:val="en-GB"/>
        </w:rPr>
        <w:t>設計工作室</w:t>
      </w:r>
    </w:p>
    <w:p w:rsidR="007E7BB0" w:rsidRPr="00B57DC5" w:rsidRDefault="007E7BB0" w:rsidP="00695FA7">
      <w:pPr>
        <w:spacing w:after="0"/>
        <w:rPr>
          <w:rFonts w:ascii="Arial" w:hAnsi="Arial"/>
          <w:lang w:val="en-GB"/>
        </w:rPr>
      </w:pPr>
      <w:r w:rsidRPr="00B57DC5">
        <w:rPr>
          <w:rFonts w:ascii="Arial" w:hAnsi="Arial" w:hint="eastAsia"/>
          <w:lang w:val="en-GB"/>
        </w:rPr>
        <w:t>動力儲存小人偶設計藝術家：夏航</w:t>
      </w:r>
    </w:p>
    <w:p w:rsidR="007E7BB0" w:rsidRPr="00B57DC5" w:rsidRDefault="007E7BB0" w:rsidP="00695FA7">
      <w:pPr>
        <w:spacing w:after="0"/>
        <w:rPr>
          <w:rFonts w:ascii="Arial" w:hAnsi="Arial"/>
          <w:lang w:val="en-GB"/>
        </w:rPr>
      </w:pPr>
      <w:r w:rsidRPr="00B57DC5">
        <w:rPr>
          <w:rFonts w:ascii="Arial" w:hAnsi="Arial" w:hint="eastAsia"/>
          <w:lang w:val="en-GB"/>
        </w:rPr>
        <w:t>技術與生產管理：</w:t>
      </w:r>
      <w:r w:rsidRPr="00B57DC5">
        <w:rPr>
          <w:rFonts w:ascii="Arial" w:hAnsi="Arial" w:hint="eastAsia"/>
          <w:lang w:val="en-GB"/>
        </w:rPr>
        <w:t>Serge Kriknoff</w:t>
      </w:r>
      <w:r w:rsidR="00695FA7">
        <w:rPr>
          <w:rFonts w:ascii="Arial" w:hAnsi="Arial"/>
          <w:lang w:val="en-GB"/>
        </w:rPr>
        <w:t xml:space="preserve"> </w:t>
      </w:r>
      <w:r w:rsidRPr="00B57DC5">
        <w:rPr>
          <w:rFonts w:ascii="Arial" w:hAnsi="Arial" w:hint="eastAsia"/>
          <w:lang w:val="en-GB"/>
        </w:rPr>
        <w:t>/</w:t>
      </w:r>
      <w:r w:rsidR="00695FA7">
        <w:rPr>
          <w:rFonts w:ascii="Arial" w:hAnsi="Arial"/>
          <w:lang w:val="en-GB"/>
        </w:rPr>
        <w:t xml:space="preserve"> </w:t>
      </w:r>
      <w:r w:rsidRPr="00B57DC5">
        <w:rPr>
          <w:rFonts w:ascii="Arial" w:hAnsi="Arial" w:hint="eastAsia"/>
          <w:lang w:val="en-GB"/>
        </w:rPr>
        <w:t>MB&amp;F</w:t>
      </w:r>
    </w:p>
    <w:p w:rsidR="007E7BB0" w:rsidRPr="00B57DC5" w:rsidRDefault="007E7BB0" w:rsidP="00695FA7">
      <w:pPr>
        <w:spacing w:after="0"/>
        <w:rPr>
          <w:rFonts w:ascii="Arial" w:hAnsi="Arial"/>
          <w:lang w:val="en-GB"/>
        </w:rPr>
      </w:pPr>
      <w:r w:rsidRPr="00B57DC5">
        <w:rPr>
          <w:rFonts w:ascii="Arial" w:hAnsi="Arial" w:hint="eastAsia"/>
          <w:lang w:val="en-GB"/>
        </w:rPr>
        <w:t>機芯研發：</w:t>
      </w:r>
      <w:r w:rsidRPr="00B57DC5">
        <w:rPr>
          <w:rFonts w:ascii="Arial" w:hAnsi="Arial" w:hint="eastAsia"/>
          <w:lang w:val="en-GB"/>
        </w:rPr>
        <w:t>Jean-François Mojon / Chronode</w:t>
      </w:r>
    </w:p>
    <w:p w:rsidR="007E7BB0" w:rsidRPr="00B57DC5" w:rsidRDefault="007E7BB0" w:rsidP="00695FA7">
      <w:pPr>
        <w:spacing w:after="0"/>
        <w:rPr>
          <w:rFonts w:ascii="Arial" w:hAnsi="Arial"/>
          <w:lang w:val="en-GB"/>
        </w:rPr>
      </w:pPr>
      <w:r w:rsidRPr="00B57DC5">
        <w:rPr>
          <w:rFonts w:ascii="Arial" w:hAnsi="Arial" w:hint="eastAsia"/>
          <w:lang w:val="en-GB"/>
        </w:rPr>
        <w:t>機芯設計與修飾打磨：</w:t>
      </w:r>
      <w:r w:rsidRPr="00B57DC5">
        <w:rPr>
          <w:rFonts w:ascii="Arial" w:hAnsi="Arial" w:hint="eastAsia"/>
          <w:lang w:val="en-GB"/>
        </w:rPr>
        <w:t>Kari Voutilainen</w:t>
      </w:r>
    </w:p>
    <w:p w:rsidR="007E7BB0" w:rsidRPr="00B57DC5" w:rsidRDefault="007E7BB0" w:rsidP="00695FA7">
      <w:pPr>
        <w:spacing w:after="0"/>
        <w:rPr>
          <w:rFonts w:ascii="Arial" w:hAnsi="Arial"/>
          <w:lang w:val="en-GB"/>
        </w:rPr>
      </w:pPr>
      <w:r w:rsidRPr="00B57DC5">
        <w:rPr>
          <w:rFonts w:ascii="Arial" w:hAnsi="Arial" w:hint="eastAsia"/>
          <w:lang w:val="en-GB"/>
        </w:rPr>
        <w:t>研發：</w:t>
      </w:r>
      <w:r w:rsidRPr="00B57DC5">
        <w:rPr>
          <w:rFonts w:ascii="Arial" w:hAnsi="Arial"/>
          <w:lang w:val="en-GB"/>
        </w:rPr>
        <w:t>Guillaume Thévenin</w:t>
      </w:r>
      <w:r w:rsidRPr="00B57DC5">
        <w:rPr>
          <w:rFonts w:ascii="Arial" w:hAnsi="Arial" w:hint="eastAsia"/>
          <w:lang w:val="en-GB"/>
        </w:rPr>
        <w:t xml:space="preserve"> / MB&amp;F</w:t>
      </w:r>
    </w:p>
    <w:p w:rsidR="007E7BB0" w:rsidRPr="00B57DC5" w:rsidRDefault="007E7BB0" w:rsidP="00695FA7">
      <w:pPr>
        <w:spacing w:after="0"/>
        <w:rPr>
          <w:rFonts w:ascii="Arial" w:hAnsi="Arial"/>
          <w:lang w:val="en-GB"/>
        </w:rPr>
      </w:pPr>
      <w:r w:rsidRPr="00B57DC5">
        <w:rPr>
          <w:rFonts w:ascii="Arial" w:hAnsi="Arial" w:hint="eastAsia"/>
          <w:lang w:val="en-GB"/>
        </w:rPr>
        <w:t>齒車製作：</w:t>
      </w:r>
      <w:r w:rsidRPr="00B57DC5">
        <w:rPr>
          <w:rFonts w:ascii="Arial" w:hAnsi="Arial" w:hint="eastAsia"/>
          <w:lang w:val="en-GB"/>
        </w:rPr>
        <w:t>Jean-Marc Naval / Rouages SA</w:t>
      </w:r>
    </w:p>
    <w:p w:rsidR="007E7BB0" w:rsidRPr="00B57DC5" w:rsidRDefault="007E7BB0" w:rsidP="00695FA7">
      <w:pPr>
        <w:spacing w:after="0"/>
        <w:rPr>
          <w:rFonts w:ascii="Arial" w:hAnsi="Arial"/>
          <w:lang w:val="en-GB"/>
        </w:rPr>
      </w:pPr>
      <w:r w:rsidRPr="00B57DC5">
        <w:rPr>
          <w:rFonts w:ascii="Arial" w:hAnsi="Arial" w:hint="eastAsia"/>
          <w:lang w:val="en-GB"/>
        </w:rPr>
        <w:t>擺輪橋板：</w:t>
      </w:r>
      <w:r w:rsidRPr="00B57DC5">
        <w:rPr>
          <w:rFonts w:ascii="Arial" w:hAnsi="Arial" w:hint="eastAsia"/>
          <w:lang w:val="en-GB"/>
        </w:rPr>
        <w:t>Benjamin Signoud / AMECAP</w:t>
      </w:r>
    </w:p>
    <w:p w:rsidR="007E7BB0" w:rsidRPr="00B57DC5" w:rsidRDefault="007E7BB0" w:rsidP="00695FA7">
      <w:pPr>
        <w:spacing w:after="0"/>
        <w:rPr>
          <w:rFonts w:ascii="Arial" w:hAnsi="Arial"/>
          <w:lang w:val="en-GB"/>
        </w:rPr>
      </w:pPr>
      <w:r w:rsidRPr="00B57DC5">
        <w:rPr>
          <w:rFonts w:ascii="Arial" w:hAnsi="Arial" w:hint="eastAsia"/>
          <w:lang w:val="en-GB"/>
        </w:rPr>
        <w:t>擺輪製作：</w:t>
      </w:r>
      <w:r w:rsidRPr="00B57DC5">
        <w:rPr>
          <w:rFonts w:ascii="Arial" w:hAnsi="Arial" w:hint="eastAsia"/>
          <w:lang w:val="en-GB"/>
        </w:rPr>
        <w:t>Yann Le Martret / µ</w:t>
      </w:r>
      <w:r w:rsidRPr="00B57DC5">
        <w:rPr>
          <w:rFonts w:ascii="Arial" w:hAnsi="Arial"/>
          <w:lang w:val="en-GB"/>
        </w:rPr>
        <w:t>dec</w:t>
      </w:r>
    </w:p>
    <w:p w:rsidR="007E7BB0" w:rsidRPr="00B57DC5" w:rsidRDefault="007E7BB0" w:rsidP="00695FA7">
      <w:pPr>
        <w:spacing w:after="0"/>
        <w:rPr>
          <w:rFonts w:ascii="Arial" w:hAnsi="Arial"/>
          <w:lang w:val="en-GB"/>
        </w:rPr>
      </w:pPr>
      <w:r w:rsidRPr="00B57DC5">
        <w:rPr>
          <w:rFonts w:ascii="Arial" w:hAnsi="Arial" w:hint="eastAsia"/>
          <w:lang w:val="en-GB"/>
        </w:rPr>
        <w:t>動力儲存小人偶製作：</w:t>
      </w:r>
      <w:r w:rsidRPr="00B57DC5">
        <w:rPr>
          <w:rFonts w:ascii="Arial" w:hAnsi="Arial"/>
          <w:lang w:val="en-GB"/>
        </w:rPr>
        <w:t>Sébastien Keller</w:t>
      </w:r>
      <w:r w:rsidRPr="00B57DC5">
        <w:rPr>
          <w:rFonts w:ascii="Arial" w:hAnsi="Arial" w:hint="eastAsia"/>
          <w:lang w:val="en-GB"/>
        </w:rPr>
        <w:t>、</w:t>
      </w:r>
      <w:r w:rsidRPr="00B57DC5">
        <w:rPr>
          <w:rFonts w:ascii="Arial" w:hAnsi="Arial"/>
          <w:lang w:val="en-GB"/>
        </w:rPr>
        <w:t>Alexandre</w:t>
      </w:r>
      <w:r w:rsidR="004F37EC">
        <w:rPr>
          <w:rFonts w:ascii="Arial" w:hAnsi="Arial"/>
          <w:lang w:val="en-GB"/>
        </w:rPr>
        <w:t xml:space="preserve"> </w:t>
      </w:r>
      <w:r w:rsidRPr="00B57DC5">
        <w:rPr>
          <w:rFonts w:ascii="Arial" w:hAnsi="Arial"/>
          <w:lang w:val="en-GB"/>
        </w:rPr>
        <w:t>Gillet / Mutech</w:t>
      </w:r>
    </w:p>
    <w:p w:rsidR="007E7BB0" w:rsidRPr="00B57DC5" w:rsidRDefault="007E7BB0" w:rsidP="00695FA7">
      <w:pPr>
        <w:spacing w:after="0"/>
        <w:rPr>
          <w:rFonts w:ascii="Arial" w:hAnsi="Arial"/>
          <w:lang w:val="en-GB"/>
        </w:rPr>
      </w:pPr>
    </w:p>
    <w:p w:rsidR="007E7BB0" w:rsidRPr="00B57DC5" w:rsidRDefault="007E7BB0" w:rsidP="00695FA7">
      <w:pPr>
        <w:spacing w:after="0"/>
        <w:rPr>
          <w:rFonts w:ascii="Arial" w:hAnsi="Arial"/>
          <w:lang w:val="en-GB"/>
        </w:rPr>
      </w:pPr>
      <w:r w:rsidRPr="00B57DC5">
        <w:rPr>
          <w:rFonts w:ascii="Arial" w:hAnsi="Arial" w:hint="eastAsia"/>
          <w:lang w:val="en-GB"/>
        </w:rPr>
        <w:t>機板與橋板製作：</w:t>
      </w:r>
      <w:r w:rsidRPr="00B57DC5">
        <w:rPr>
          <w:rFonts w:ascii="Arial" w:hAnsi="Arial"/>
          <w:lang w:val="en-GB"/>
        </w:rPr>
        <w:t>Rodrigue Baume / Damatec</w:t>
      </w:r>
    </w:p>
    <w:p w:rsidR="007E7BB0" w:rsidRPr="00B57DC5" w:rsidRDefault="007E7BB0" w:rsidP="00695FA7">
      <w:pPr>
        <w:spacing w:after="0"/>
        <w:rPr>
          <w:rFonts w:ascii="Arial" w:hAnsi="Arial"/>
          <w:lang w:val="en-GB"/>
        </w:rPr>
      </w:pPr>
      <w:r w:rsidRPr="00B57DC5">
        <w:rPr>
          <w:rFonts w:ascii="Arial" w:hAnsi="Arial" w:hint="eastAsia"/>
          <w:lang w:val="en-GB"/>
        </w:rPr>
        <w:t>機芯手工雕刻：</w:t>
      </w:r>
      <w:r w:rsidRPr="00B57DC5">
        <w:rPr>
          <w:rFonts w:ascii="Arial" w:hAnsi="Arial"/>
          <w:lang w:val="en-GB"/>
        </w:rPr>
        <w:t>Eddy Jaquet</w:t>
      </w:r>
      <w:r w:rsidRPr="00B57DC5">
        <w:rPr>
          <w:rFonts w:ascii="Arial" w:hAnsi="Arial" w:hint="eastAsia"/>
          <w:lang w:val="en-GB"/>
        </w:rPr>
        <w:t>、</w:t>
      </w:r>
      <w:r w:rsidRPr="00B57DC5">
        <w:rPr>
          <w:rFonts w:ascii="Arial" w:hAnsi="Arial"/>
          <w:lang w:val="en-GB"/>
        </w:rPr>
        <w:t>Sylvain Bettex / Glypto</w:t>
      </w:r>
    </w:p>
    <w:p w:rsidR="007E7BB0" w:rsidRPr="00B57DC5" w:rsidRDefault="007E7BB0" w:rsidP="00695FA7">
      <w:pPr>
        <w:spacing w:after="0"/>
        <w:rPr>
          <w:rFonts w:ascii="Arial" w:hAnsi="Arial"/>
          <w:lang w:val="en-GB"/>
        </w:rPr>
      </w:pPr>
      <w:r w:rsidRPr="00B57DC5">
        <w:rPr>
          <w:rFonts w:ascii="Arial" w:hAnsi="Arial" w:hint="eastAsia"/>
          <w:lang w:val="en-GB"/>
        </w:rPr>
        <w:t>機芯零件手工打磨：</w:t>
      </w:r>
      <w:r w:rsidRPr="00B57DC5">
        <w:rPr>
          <w:rFonts w:ascii="Arial" w:hAnsi="Arial" w:hint="eastAsia"/>
          <w:lang w:val="en-GB"/>
        </w:rPr>
        <w:t>Jacques-AdrienRochat / C-L Rochat</w:t>
      </w:r>
    </w:p>
    <w:p w:rsidR="007E7BB0" w:rsidRPr="00FF147B" w:rsidRDefault="007E7BB0" w:rsidP="00F229C0">
      <w:pPr>
        <w:spacing w:after="0"/>
        <w:rPr>
          <w:rFonts w:ascii="Arial" w:hAnsi="Arial"/>
        </w:rPr>
      </w:pPr>
      <w:r w:rsidRPr="00B57DC5">
        <w:rPr>
          <w:rFonts w:ascii="Arial" w:hAnsi="Arial" w:hint="eastAsia"/>
          <w:lang w:val="en-GB"/>
        </w:rPr>
        <w:t>機芯組裝</w:t>
      </w:r>
      <w:r w:rsidRPr="00FF147B">
        <w:rPr>
          <w:rFonts w:ascii="Arial" w:hAnsi="Arial" w:hint="eastAsia"/>
        </w:rPr>
        <w:t>：</w:t>
      </w:r>
      <w:r w:rsidRPr="00FF147B">
        <w:rPr>
          <w:rFonts w:ascii="Arial" w:hAnsi="Arial" w:hint="eastAsia"/>
        </w:rPr>
        <w:t>Didier Dumas</w:t>
      </w:r>
      <w:r w:rsidRPr="00B57DC5">
        <w:rPr>
          <w:rFonts w:ascii="Arial" w:hAnsi="Arial" w:hint="eastAsia"/>
          <w:lang w:val="en-GB"/>
        </w:rPr>
        <w:t>、</w:t>
      </w:r>
      <w:r w:rsidRPr="00FF147B">
        <w:rPr>
          <w:rFonts w:ascii="Arial" w:hAnsi="Arial" w:hint="eastAsia"/>
        </w:rPr>
        <w:t>Georges Veisy</w:t>
      </w:r>
      <w:r w:rsidRPr="00B57DC5">
        <w:rPr>
          <w:rFonts w:ascii="Arial" w:hAnsi="Arial" w:hint="eastAsia"/>
          <w:lang w:val="en-GB"/>
        </w:rPr>
        <w:t>、</w:t>
      </w:r>
      <w:r w:rsidRPr="00FF147B">
        <w:rPr>
          <w:rFonts w:ascii="Arial" w:hAnsi="Arial"/>
        </w:rPr>
        <w:t>Anne</w:t>
      </w:r>
      <w:r w:rsidR="00FF147B" w:rsidRPr="00FF147B">
        <w:rPr>
          <w:rFonts w:ascii="Arial" w:hAnsi="Arial"/>
        </w:rPr>
        <w:t xml:space="preserve"> </w:t>
      </w:r>
      <w:r w:rsidRPr="00FF147B">
        <w:rPr>
          <w:rFonts w:ascii="Arial" w:hAnsi="Arial"/>
        </w:rPr>
        <w:t>Guiter</w:t>
      </w:r>
      <w:r w:rsidR="003579F4" w:rsidRPr="00B57DC5">
        <w:rPr>
          <w:rFonts w:ascii="Arial" w:hAnsi="Arial" w:hint="eastAsia"/>
          <w:lang w:val="en-GB"/>
        </w:rPr>
        <w:t>、</w:t>
      </w:r>
      <w:r w:rsidR="003579F4" w:rsidRPr="00FF147B">
        <w:rPr>
          <w:rFonts w:ascii="Arial" w:hAnsi="Arial"/>
        </w:rPr>
        <w:t>Cyril Fallet</w:t>
      </w:r>
      <w:r w:rsidRPr="00B57DC5">
        <w:rPr>
          <w:rFonts w:ascii="Arial" w:hAnsi="Arial" w:hint="eastAsia"/>
          <w:lang w:val="en-GB"/>
        </w:rPr>
        <w:t>、</w:t>
      </w:r>
      <w:r w:rsidRPr="00FF147B">
        <w:rPr>
          <w:rFonts w:ascii="Arial" w:hAnsi="Arial"/>
        </w:rPr>
        <w:t>Emmanuel</w:t>
      </w:r>
      <w:r w:rsidR="002C1A72" w:rsidRPr="00FF147B">
        <w:rPr>
          <w:rFonts w:ascii="Arial" w:hAnsi="Arial"/>
        </w:rPr>
        <w:t xml:space="preserve"> </w:t>
      </w:r>
      <w:r w:rsidRPr="00FF147B">
        <w:rPr>
          <w:rFonts w:ascii="Arial" w:hAnsi="Arial"/>
        </w:rPr>
        <w:t>Ma</w:t>
      </w:r>
      <w:r w:rsidR="003579F4" w:rsidRPr="00FF147B">
        <w:rPr>
          <w:rFonts w:ascii="Arial" w:hAnsi="Arial"/>
        </w:rPr>
        <w:t>î</w:t>
      </w:r>
      <w:r w:rsidRPr="00FF147B">
        <w:rPr>
          <w:rFonts w:ascii="Arial" w:hAnsi="Arial"/>
        </w:rPr>
        <w:t>tre</w:t>
      </w:r>
      <w:r w:rsidR="00695FA7" w:rsidRPr="00FF147B">
        <w:rPr>
          <w:rFonts w:ascii="Arial" w:hAnsi="Arial"/>
        </w:rPr>
        <w:t xml:space="preserve"> </w:t>
      </w:r>
      <w:r w:rsidRPr="00FF147B">
        <w:rPr>
          <w:rFonts w:ascii="Arial" w:hAnsi="Arial"/>
        </w:rPr>
        <w:t>/ MB&amp;F</w:t>
      </w:r>
    </w:p>
    <w:p w:rsidR="007E7BB0" w:rsidRPr="00695FA7" w:rsidRDefault="007E7BB0" w:rsidP="00695FA7">
      <w:pPr>
        <w:spacing w:after="0"/>
        <w:rPr>
          <w:rFonts w:ascii="Arial" w:hAnsi="Arial"/>
        </w:rPr>
      </w:pPr>
      <w:r w:rsidRPr="00B57DC5">
        <w:rPr>
          <w:rFonts w:ascii="Arial" w:hAnsi="Arial" w:hint="eastAsia"/>
          <w:lang w:val="en-GB"/>
        </w:rPr>
        <w:t>錶殼製作</w:t>
      </w:r>
      <w:r w:rsidRPr="00695FA7">
        <w:rPr>
          <w:rFonts w:ascii="Arial" w:hAnsi="Arial" w:hint="eastAsia"/>
        </w:rPr>
        <w:t>：</w:t>
      </w:r>
      <w:r w:rsidRPr="00695FA7">
        <w:rPr>
          <w:rFonts w:ascii="Arial" w:hAnsi="Arial" w:hint="eastAsia"/>
        </w:rPr>
        <w:t>Bertrand Jeunet</w:t>
      </w:r>
      <w:r w:rsidRPr="00B57DC5">
        <w:rPr>
          <w:rFonts w:ascii="Arial" w:hAnsi="Arial" w:hint="eastAsia"/>
          <w:lang w:val="en-GB"/>
        </w:rPr>
        <w:t>、</w:t>
      </w:r>
      <w:r w:rsidRPr="00695FA7">
        <w:rPr>
          <w:rFonts w:ascii="Arial" w:hAnsi="Arial" w:hint="eastAsia"/>
        </w:rPr>
        <w:t>Dominique Mainier</w:t>
      </w:r>
      <w:r w:rsidR="00695FA7" w:rsidRPr="00695FA7">
        <w:rPr>
          <w:rFonts w:ascii="Arial" w:hAnsi="Arial"/>
        </w:rPr>
        <w:t xml:space="preserve"> </w:t>
      </w:r>
      <w:r w:rsidRPr="00695FA7">
        <w:rPr>
          <w:rFonts w:ascii="Arial" w:hAnsi="Arial" w:hint="eastAsia"/>
        </w:rPr>
        <w:t>/ G&amp;F Chatelain</w:t>
      </w:r>
    </w:p>
    <w:p w:rsidR="007E7BB0" w:rsidRPr="00B57DC5" w:rsidRDefault="007E7BB0" w:rsidP="00695FA7">
      <w:pPr>
        <w:spacing w:after="0"/>
        <w:rPr>
          <w:rFonts w:ascii="Arial" w:hAnsi="Arial"/>
          <w:lang w:val="en-GB"/>
        </w:rPr>
      </w:pPr>
      <w:r w:rsidRPr="00B57DC5">
        <w:rPr>
          <w:rFonts w:ascii="Arial" w:hAnsi="Arial" w:hint="eastAsia"/>
          <w:lang w:val="en-GB"/>
        </w:rPr>
        <w:t>錶扣製作：</w:t>
      </w:r>
      <w:r w:rsidRPr="00B57DC5">
        <w:rPr>
          <w:rFonts w:ascii="Arial" w:hAnsi="Arial" w:hint="eastAsia"/>
          <w:lang w:val="en-GB"/>
        </w:rPr>
        <w:t>Erbas S.A.</w:t>
      </w:r>
    </w:p>
    <w:p w:rsidR="007E7BB0" w:rsidRPr="004F37EC" w:rsidRDefault="007E7BB0" w:rsidP="005C405C">
      <w:pPr>
        <w:spacing w:after="0"/>
        <w:rPr>
          <w:rFonts w:ascii="Arial" w:hAnsi="Arial"/>
        </w:rPr>
      </w:pPr>
      <w:r w:rsidRPr="00B57DC5">
        <w:rPr>
          <w:rFonts w:ascii="Arial" w:hAnsi="Arial" w:hint="eastAsia"/>
          <w:lang w:val="en-GB"/>
        </w:rPr>
        <w:t>面盤製作</w:t>
      </w:r>
      <w:r w:rsidRPr="004F37EC">
        <w:rPr>
          <w:rFonts w:ascii="Arial" w:hAnsi="Arial" w:hint="eastAsia"/>
        </w:rPr>
        <w:t>：</w:t>
      </w:r>
      <w:r w:rsidRPr="004F37EC">
        <w:rPr>
          <w:rFonts w:ascii="Arial" w:hAnsi="Arial" w:hint="eastAsia"/>
        </w:rPr>
        <w:t xml:space="preserve">François Bernhard </w:t>
      </w:r>
      <w:r w:rsidR="005C405C" w:rsidRPr="00B57DC5">
        <w:rPr>
          <w:rFonts w:ascii="Arial" w:hAnsi="Arial" w:hint="eastAsia"/>
          <w:lang w:val="en-GB"/>
        </w:rPr>
        <w:t>、</w:t>
      </w:r>
      <w:r w:rsidRPr="004F37EC">
        <w:rPr>
          <w:rFonts w:ascii="Arial" w:hAnsi="Arial" w:hint="eastAsia"/>
        </w:rPr>
        <w:t>Denis Parel / Natéber</w:t>
      </w:r>
    </w:p>
    <w:p w:rsidR="007E7BB0" w:rsidRPr="00B57DC5" w:rsidRDefault="007E7BB0" w:rsidP="00695FA7">
      <w:pPr>
        <w:spacing w:after="0"/>
        <w:rPr>
          <w:rFonts w:ascii="Arial" w:hAnsi="Arial"/>
          <w:lang w:val="en-GB"/>
        </w:rPr>
      </w:pPr>
      <w:r w:rsidRPr="00B57DC5">
        <w:rPr>
          <w:rFonts w:ascii="Arial" w:hAnsi="Arial" w:hint="eastAsia"/>
          <w:lang w:val="en-GB"/>
        </w:rPr>
        <w:t>指針製作：</w:t>
      </w:r>
      <w:r w:rsidRPr="00B57DC5">
        <w:rPr>
          <w:rFonts w:ascii="Arial" w:hAnsi="Arial" w:hint="eastAsia"/>
          <w:lang w:val="en-GB"/>
        </w:rPr>
        <w:t>Pierre Chillier</w:t>
      </w:r>
      <w:r w:rsidRPr="00B57DC5">
        <w:rPr>
          <w:rFonts w:ascii="Arial" w:hAnsi="Arial" w:hint="eastAsia"/>
          <w:lang w:val="en-GB"/>
        </w:rPr>
        <w:t>、</w:t>
      </w:r>
      <w:r w:rsidRPr="00B57DC5">
        <w:rPr>
          <w:rFonts w:ascii="Arial" w:hAnsi="Arial" w:hint="eastAsia"/>
          <w:lang w:val="en-GB"/>
        </w:rPr>
        <w:t>Isabelle Chillier</w:t>
      </w:r>
      <w:r w:rsidRPr="00B57DC5">
        <w:rPr>
          <w:rFonts w:ascii="Arial" w:hAnsi="Arial" w:hint="eastAsia"/>
          <w:lang w:val="en-GB"/>
        </w:rPr>
        <w:t>、</w:t>
      </w:r>
      <w:r w:rsidRPr="00B57DC5">
        <w:rPr>
          <w:rFonts w:ascii="Arial" w:hAnsi="Arial" w:hint="eastAsia"/>
          <w:lang w:val="en-GB"/>
        </w:rPr>
        <w:t>Félix Celetta / Fiedler</w:t>
      </w:r>
    </w:p>
    <w:p w:rsidR="007E7BB0" w:rsidRPr="00B57DC5" w:rsidRDefault="007E7BB0" w:rsidP="00695FA7">
      <w:pPr>
        <w:spacing w:after="0"/>
        <w:rPr>
          <w:rFonts w:ascii="Arial" w:hAnsi="Arial"/>
          <w:lang w:val="en-GB"/>
        </w:rPr>
      </w:pPr>
      <w:r w:rsidRPr="00B57DC5">
        <w:rPr>
          <w:rFonts w:ascii="Arial" w:hAnsi="Arial" w:hint="eastAsia"/>
          <w:lang w:val="en-GB"/>
        </w:rPr>
        <w:t>錶鏡製作：</w:t>
      </w:r>
      <w:r w:rsidRPr="00B57DC5">
        <w:rPr>
          <w:rFonts w:ascii="Arial" w:hAnsi="Arial"/>
          <w:lang w:val="en-GB"/>
        </w:rPr>
        <w:t>Martin Stettler / Stettler</w:t>
      </w:r>
    </w:p>
    <w:p w:rsidR="007E7BB0" w:rsidRPr="00B57DC5" w:rsidRDefault="007E7BB0" w:rsidP="00695FA7">
      <w:pPr>
        <w:spacing w:after="0"/>
        <w:rPr>
          <w:rFonts w:ascii="Arial" w:hAnsi="Arial"/>
          <w:lang w:val="en-GB"/>
        </w:rPr>
      </w:pPr>
      <w:r w:rsidRPr="00B57DC5">
        <w:rPr>
          <w:rFonts w:ascii="Arial" w:hAnsi="Arial" w:hint="eastAsia"/>
          <w:lang w:val="en-GB"/>
        </w:rPr>
        <w:t>錶帶製作：</w:t>
      </w:r>
      <w:r w:rsidRPr="00B57DC5">
        <w:rPr>
          <w:rFonts w:ascii="Arial" w:hAnsi="Arial" w:hint="eastAsia"/>
          <w:lang w:val="en-GB"/>
        </w:rPr>
        <w:t>Olivier Purnot / Camille Fournet</w:t>
      </w:r>
    </w:p>
    <w:p w:rsidR="007E7BB0" w:rsidRPr="00B57DC5" w:rsidRDefault="007E7BB0" w:rsidP="00695FA7">
      <w:pPr>
        <w:spacing w:after="0"/>
        <w:rPr>
          <w:rFonts w:ascii="Arial" w:hAnsi="Arial"/>
          <w:lang w:val="en-GB"/>
        </w:rPr>
      </w:pPr>
      <w:r w:rsidRPr="00B57DC5">
        <w:rPr>
          <w:rFonts w:ascii="Arial" w:hAnsi="Arial" w:hint="eastAsia"/>
          <w:lang w:val="en-GB"/>
        </w:rPr>
        <w:t>展示錶盒製作：</w:t>
      </w:r>
      <w:r w:rsidRPr="00B57DC5">
        <w:rPr>
          <w:rFonts w:ascii="Arial" w:hAnsi="Arial" w:hint="eastAsia"/>
          <w:lang w:val="en-GB"/>
        </w:rPr>
        <w:t>Olivier Berthon</w:t>
      </w:r>
      <w:r w:rsidR="004F37EC">
        <w:rPr>
          <w:rFonts w:ascii="Arial" w:hAnsi="Arial"/>
          <w:lang w:val="en-GB"/>
        </w:rPr>
        <w:t xml:space="preserve"> </w:t>
      </w:r>
      <w:r w:rsidRPr="00B57DC5">
        <w:rPr>
          <w:rFonts w:ascii="Arial" w:hAnsi="Arial"/>
          <w:lang w:val="en-GB"/>
        </w:rPr>
        <w:t>/ ATS Développement</w:t>
      </w:r>
    </w:p>
    <w:p w:rsidR="007E7BB0" w:rsidRPr="00B57DC5" w:rsidRDefault="007E7BB0" w:rsidP="00695FA7">
      <w:pPr>
        <w:spacing w:after="0"/>
        <w:rPr>
          <w:rFonts w:ascii="Arial" w:hAnsi="Arial"/>
          <w:lang w:val="en-GB"/>
        </w:rPr>
      </w:pPr>
      <w:r w:rsidRPr="00B57DC5">
        <w:rPr>
          <w:rFonts w:ascii="Arial" w:hAnsi="Arial" w:hint="eastAsia"/>
          <w:lang w:val="en-GB"/>
        </w:rPr>
        <w:t>產品物流：</w:t>
      </w:r>
      <w:r w:rsidRPr="00B57DC5">
        <w:rPr>
          <w:rFonts w:ascii="Arial" w:hAnsi="Arial" w:hint="eastAsia"/>
          <w:lang w:val="en-GB"/>
        </w:rPr>
        <w:t>David Lamy / MB&amp;F</w:t>
      </w:r>
    </w:p>
    <w:p w:rsidR="007E7BB0" w:rsidRPr="00B57DC5" w:rsidRDefault="007E7BB0" w:rsidP="00695FA7">
      <w:pPr>
        <w:spacing w:after="0"/>
        <w:rPr>
          <w:rFonts w:ascii="Arial" w:hAnsi="Arial"/>
          <w:lang w:val="en-GB"/>
        </w:rPr>
      </w:pPr>
    </w:p>
    <w:p w:rsidR="007E7BB0" w:rsidRPr="00B57DC5" w:rsidRDefault="007E7BB0" w:rsidP="00695FA7">
      <w:pPr>
        <w:spacing w:after="0"/>
        <w:rPr>
          <w:rFonts w:ascii="Arial" w:hAnsi="Arial"/>
          <w:lang w:val="en-GB"/>
        </w:rPr>
      </w:pPr>
    </w:p>
    <w:p w:rsidR="007E7BB0" w:rsidRPr="00B57DC5" w:rsidRDefault="0048618C" w:rsidP="003579F4">
      <w:pPr>
        <w:spacing w:after="0"/>
        <w:rPr>
          <w:rFonts w:ascii="Arial" w:hAnsi="Arial"/>
          <w:lang w:val="en-GB"/>
        </w:rPr>
      </w:pPr>
      <w:r w:rsidRPr="00B57DC5">
        <w:rPr>
          <w:rFonts w:ascii="Arial" w:hAnsi="Arial" w:hint="eastAsia"/>
          <w:lang w:val="en-GB"/>
        </w:rPr>
        <w:t>公關溝通</w:t>
      </w:r>
      <w:r>
        <w:rPr>
          <w:rFonts w:ascii="Arial" w:hAnsi="Arial"/>
          <w:lang w:val="en-GB"/>
        </w:rPr>
        <w:t xml:space="preserve">: </w:t>
      </w:r>
      <w:r w:rsidR="007E7BB0" w:rsidRPr="00B57DC5">
        <w:rPr>
          <w:rFonts w:ascii="Arial" w:hAnsi="Arial"/>
          <w:lang w:val="en-GB"/>
        </w:rPr>
        <w:t>Charris</w:t>
      </w:r>
      <w:r w:rsidR="006475FA">
        <w:rPr>
          <w:rFonts w:ascii="Arial" w:hAnsi="Arial"/>
          <w:lang w:val="en-GB"/>
        </w:rPr>
        <w:t xml:space="preserve"> </w:t>
      </w:r>
      <w:r w:rsidR="007E7BB0" w:rsidRPr="00B57DC5">
        <w:rPr>
          <w:rFonts w:ascii="Arial" w:hAnsi="Arial"/>
          <w:lang w:val="en-GB"/>
        </w:rPr>
        <w:t>Yadigaroglou</w:t>
      </w:r>
      <w:r w:rsidR="007E7BB0" w:rsidRPr="00B57DC5">
        <w:rPr>
          <w:rFonts w:ascii="Arial" w:hAnsi="Arial" w:hint="eastAsia"/>
          <w:lang w:val="en-GB"/>
        </w:rPr>
        <w:t>、</w:t>
      </w:r>
      <w:r w:rsidR="007E7BB0" w:rsidRPr="00B57DC5">
        <w:rPr>
          <w:rFonts w:ascii="Arial" w:hAnsi="Arial"/>
          <w:lang w:val="en-GB"/>
        </w:rPr>
        <w:t>Virginie</w:t>
      </w:r>
      <w:r w:rsidR="006475FA">
        <w:rPr>
          <w:rFonts w:ascii="Arial" w:hAnsi="Arial"/>
          <w:lang w:val="en-GB"/>
        </w:rPr>
        <w:t xml:space="preserve"> </w:t>
      </w:r>
      <w:r w:rsidR="007E7BB0" w:rsidRPr="00B57DC5">
        <w:rPr>
          <w:rFonts w:ascii="Arial" w:hAnsi="Arial"/>
          <w:lang w:val="en-GB"/>
        </w:rPr>
        <w:t>Meylan</w:t>
      </w:r>
      <w:r w:rsidR="007E7BB0" w:rsidRPr="00B57DC5">
        <w:rPr>
          <w:rFonts w:ascii="Arial" w:hAnsi="Arial" w:hint="eastAsia"/>
          <w:lang w:val="en-GB"/>
        </w:rPr>
        <w:t xml:space="preserve"> / MB&amp;F</w:t>
      </w:r>
    </w:p>
    <w:p w:rsidR="007E7BB0" w:rsidRPr="00B57DC5" w:rsidRDefault="007E7BB0" w:rsidP="00695FA7">
      <w:pPr>
        <w:spacing w:after="0"/>
        <w:rPr>
          <w:rFonts w:ascii="Arial" w:hAnsi="Arial"/>
          <w:lang w:val="en-GB"/>
        </w:rPr>
      </w:pPr>
      <w:r w:rsidRPr="00B57DC5">
        <w:rPr>
          <w:rFonts w:ascii="Arial" w:hAnsi="Arial" w:hint="eastAsia"/>
          <w:lang w:val="en-GB"/>
        </w:rPr>
        <w:t>M.A.D. Gallery</w:t>
      </w:r>
      <w:r w:rsidRPr="00B57DC5">
        <w:rPr>
          <w:rFonts w:ascii="Arial" w:hAnsi="Arial" w:hint="eastAsia"/>
          <w:lang w:val="en-GB"/>
        </w:rPr>
        <w:t>藝廊：</w:t>
      </w:r>
      <w:r w:rsidRPr="00B57DC5">
        <w:rPr>
          <w:rFonts w:ascii="Arial" w:hAnsi="Arial"/>
          <w:lang w:val="en-GB"/>
        </w:rPr>
        <w:t>Hervé Estienne / MB&amp;F</w:t>
      </w:r>
    </w:p>
    <w:p w:rsidR="007E7BB0" w:rsidRPr="00B57DC5" w:rsidRDefault="007E7BB0" w:rsidP="00695FA7">
      <w:pPr>
        <w:spacing w:after="0"/>
        <w:rPr>
          <w:rFonts w:ascii="Arial" w:hAnsi="Arial"/>
          <w:lang w:val="en-GB"/>
        </w:rPr>
      </w:pPr>
      <w:r w:rsidRPr="00B57DC5">
        <w:rPr>
          <w:rFonts w:ascii="Arial" w:hAnsi="Arial" w:hint="eastAsia"/>
          <w:lang w:val="en-GB"/>
        </w:rPr>
        <w:t>銷售業務：</w:t>
      </w:r>
      <w:r w:rsidRPr="00B57DC5">
        <w:rPr>
          <w:rFonts w:ascii="Arial" w:hAnsi="Arial"/>
          <w:lang w:val="en-GB"/>
        </w:rPr>
        <w:t>Luis André</w:t>
      </w:r>
      <w:r w:rsidRPr="00B57DC5">
        <w:rPr>
          <w:rFonts w:ascii="Arial" w:hAnsi="Arial" w:hint="eastAsia"/>
          <w:lang w:val="en-GB"/>
        </w:rPr>
        <w:t>、</w:t>
      </w:r>
      <w:r w:rsidRPr="00B57DC5">
        <w:rPr>
          <w:rFonts w:ascii="Arial" w:hAnsi="Arial"/>
          <w:lang w:val="en-GB"/>
        </w:rPr>
        <w:t>Patricia Duvillard / MB&amp;F</w:t>
      </w:r>
    </w:p>
    <w:p w:rsidR="007E7BB0" w:rsidRPr="00B57DC5" w:rsidRDefault="007E7BB0" w:rsidP="00695FA7">
      <w:pPr>
        <w:spacing w:after="0"/>
        <w:rPr>
          <w:rFonts w:ascii="Arial" w:hAnsi="Arial"/>
          <w:lang w:val="en-GB"/>
        </w:rPr>
      </w:pPr>
      <w:r w:rsidRPr="00B57DC5">
        <w:rPr>
          <w:rFonts w:ascii="Arial" w:hAnsi="Arial" w:hint="eastAsia"/>
          <w:lang w:val="en-GB"/>
        </w:rPr>
        <w:t>圖形設計：</w:t>
      </w:r>
      <w:r w:rsidR="002C1A72">
        <w:rPr>
          <w:rFonts w:ascii="Arial" w:hAnsi="Arial"/>
          <w:lang w:val="en-GB"/>
        </w:rPr>
        <w:t>Damien Seydoux / MB&amp;F</w:t>
      </w:r>
    </w:p>
    <w:p w:rsidR="007E7BB0" w:rsidRPr="00B57DC5" w:rsidRDefault="007E7BB0" w:rsidP="00695FA7">
      <w:pPr>
        <w:spacing w:after="0"/>
        <w:rPr>
          <w:rFonts w:ascii="Arial" w:hAnsi="Arial"/>
          <w:lang w:val="en-GB"/>
        </w:rPr>
      </w:pPr>
      <w:r w:rsidRPr="00B57DC5">
        <w:rPr>
          <w:rFonts w:ascii="Arial" w:hAnsi="Arial" w:hint="eastAsia"/>
          <w:lang w:val="en-GB"/>
        </w:rPr>
        <w:t>產品攝影：</w:t>
      </w:r>
      <w:r w:rsidRPr="00B57DC5">
        <w:rPr>
          <w:rFonts w:ascii="Arial" w:hAnsi="Arial" w:hint="eastAsia"/>
          <w:lang w:val="en-GB"/>
        </w:rPr>
        <w:t>Maarten van der Ende</w:t>
      </w:r>
    </w:p>
    <w:p w:rsidR="007E7BB0" w:rsidRPr="00B57DC5" w:rsidRDefault="007E7BB0" w:rsidP="00695FA7">
      <w:pPr>
        <w:spacing w:after="0"/>
        <w:rPr>
          <w:rFonts w:ascii="Arial" w:hAnsi="Arial"/>
          <w:lang w:val="en-GB"/>
        </w:rPr>
      </w:pPr>
      <w:r w:rsidRPr="00B57DC5">
        <w:rPr>
          <w:rFonts w:ascii="Arial" w:hAnsi="Arial" w:hint="eastAsia"/>
          <w:lang w:val="en-GB"/>
        </w:rPr>
        <w:t>人物攝影：</w:t>
      </w:r>
      <w:r w:rsidRPr="00B57DC5">
        <w:rPr>
          <w:rFonts w:ascii="Arial" w:hAnsi="Arial" w:hint="eastAsia"/>
          <w:lang w:val="en-GB"/>
        </w:rPr>
        <w:t>RégisGolay</w:t>
      </w:r>
      <w:r w:rsidR="00695FA7">
        <w:rPr>
          <w:rFonts w:ascii="Arial" w:hAnsi="Arial"/>
          <w:lang w:val="en-GB"/>
        </w:rPr>
        <w:t xml:space="preserve"> </w:t>
      </w:r>
      <w:r w:rsidRPr="00B57DC5">
        <w:rPr>
          <w:rFonts w:ascii="Arial" w:hAnsi="Arial" w:hint="eastAsia"/>
          <w:lang w:val="en-GB"/>
        </w:rPr>
        <w:t>/</w:t>
      </w:r>
      <w:r w:rsidR="00695FA7">
        <w:rPr>
          <w:rFonts w:ascii="Arial" w:hAnsi="Arial"/>
          <w:lang w:val="en-GB"/>
        </w:rPr>
        <w:t xml:space="preserve"> </w:t>
      </w:r>
      <w:r w:rsidRPr="00B57DC5">
        <w:rPr>
          <w:rFonts w:ascii="Arial" w:hAnsi="Arial" w:hint="eastAsia"/>
          <w:lang w:val="en-GB"/>
        </w:rPr>
        <w:t>Federal</w:t>
      </w:r>
    </w:p>
    <w:p w:rsidR="007E7BB0" w:rsidRPr="00B57DC5" w:rsidRDefault="007E7BB0" w:rsidP="00695FA7">
      <w:pPr>
        <w:spacing w:after="0"/>
        <w:rPr>
          <w:rFonts w:ascii="Arial" w:hAnsi="Arial"/>
          <w:lang w:val="en-GB"/>
        </w:rPr>
      </w:pPr>
      <w:r w:rsidRPr="00B57DC5">
        <w:rPr>
          <w:rFonts w:ascii="Arial" w:hAnsi="Arial" w:hint="eastAsia"/>
          <w:lang w:val="en-GB"/>
        </w:rPr>
        <w:t>網站：</w:t>
      </w:r>
      <w:r w:rsidRPr="00B57DC5">
        <w:rPr>
          <w:rFonts w:ascii="Arial" w:hAnsi="Arial"/>
          <w:lang w:val="en-GB"/>
        </w:rPr>
        <w:t>StéphaneBalet</w:t>
      </w:r>
      <w:r w:rsidRPr="00B57DC5">
        <w:rPr>
          <w:rFonts w:ascii="Arial" w:hAnsi="Arial" w:hint="eastAsia"/>
          <w:lang w:val="en-GB"/>
        </w:rPr>
        <w:t>、</w:t>
      </w:r>
      <w:r w:rsidRPr="00B57DC5">
        <w:rPr>
          <w:rFonts w:ascii="Arial" w:hAnsi="Arial"/>
          <w:lang w:val="en-GB"/>
        </w:rPr>
        <w:t>Guillaume Schmitz</w:t>
      </w:r>
      <w:r w:rsidRPr="00B57DC5">
        <w:rPr>
          <w:rFonts w:ascii="Arial" w:hAnsi="Arial" w:hint="eastAsia"/>
          <w:lang w:val="en-GB"/>
        </w:rPr>
        <w:t>、</w:t>
      </w:r>
      <w:r w:rsidRPr="00B57DC5">
        <w:rPr>
          <w:rFonts w:ascii="Arial" w:hAnsi="Arial"/>
          <w:lang w:val="en-GB"/>
        </w:rPr>
        <w:t>Victor Rodriguez / Sumo Interactive</w:t>
      </w:r>
    </w:p>
    <w:p w:rsidR="007E7BB0" w:rsidRPr="00B57DC5" w:rsidRDefault="007E7BB0" w:rsidP="00695FA7">
      <w:pPr>
        <w:spacing w:after="0"/>
        <w:rPr>
          <w:rFonts w:ascii="Arial" w:hAnsi="Arial"/>
          <w:lang w:val="en-GB"/>
        </w:rPr>
      </w:pPr>
      <w:r w:rsidRPr="00B57DC5">
        <w:rPr>
          <w:rFonts w:ascii="Arial" w:hAnsi="Arial" w:hint="eastAsia"/>
          <w:lang w:val="en-GB"/>
        </w:rPr>
        <w:t>文案</w:t>
      </w:r>
      <w:r w:rsidRPr="00B57DC5">
        <w:rPr>
          <w:rFonts w:ascii="Arial" w:hAnsi="Arial" w:hint="eastAsia"/>
          <w:lang w:val="en-GB"/>
        </w:rPr>
        <w:t xml:space="preserve"> - Ian Skellern</w:t>
      </w:r>
      <w:r w:rsidRPr="00B57DC5">
        <w:rPr>
          <w:rFonts w:ascii="Arial" w:hAnsi="Arial" w:hint="eastAsia"/>
          <w:lang w:val="en-GB"/>
        </w:rPr>
        <w:t>、</w:t>
      </w:r>
      <w:r w:rsidRPr="00B57DC5">
        <w:rPr>
          <w:rFonts w:ascii="Arial" w:hAnsi="Arial" w:hint="eastAsia"/>
          <w:lang w:val="en-GB"/>
        </w:rPr>
        <w:t>Steven Rogers / underthedial</w:t>
      </w:r>
    </w:p>
    <w:p w:rsidR="007E7BB0" w:rsidRPr="00B57DC5" w:rsidRDefault="007E7BB0" w:rsidP="00B57DC5">
      <w:pPr>
        <w:rPr>
          <w:rFonts w:ascii="Arial" w:hAnsi="Arial" w:hint="eastAsia"/>
          <w:lang w:val="en-GB"/>
        </w:rPr>
      </w:pPr>
    </w:p>
    <w:p w:rsidR="00B32346" w:rsidRPr="001E0A91" w:rsidRDefault="001E0A91" w:rsidP="001E0A91">
      <w:pPr>
        <w:pStyle w:val="Sansinterligne"/>
        <w:rPr>
          <w:rFonts w:ascii="Arial" w:hAnsi="Arial"/>
          <w:lang w:val="de-CH"/>
        </w:rPr>
      </w:pPr>
      <w:r w:rsidRPr="001E0A91">
        <w:rPr>
          <w:rFonts w:ascii="Arial" w:hAnsi="Arial"/>
          <w:lang w:val="de-CH"/>
        </w:rPr>
        <w:br w:type="page"/>
      </w:r>
    </w:p>
    <w:p w:rsidR="007E7BB0" w:rsidRPr="002C1A72" w:rsidRDefault="007E7BB0" w:rsidP="007E7BB0">
      <w:pPr>
        <w:rPr>
          <w:rFonts w:ascii="儷黑 Pro" w:eastAsia="儷黑 Pro"/>
          <w:b/>
          <w:sz w:val="28"/>
          <w:szCs w:val="28"/>
          <w:lang w:eastAsia="zh-TW"/>
        </w:rPr>
      </w:pPr>
      <w:r w:rsidRPr="002C1A72">
        <w:rPr>
          <w:rFonts w:ascii="儷黑 Pro" w:eastAsia="儷黑 Pro" w:hint="eastAsia"/>
          <w:b/>
          <w:sz w:val="28"/>
          <w:szCs w:val="28"/>
          <w:lang w:eastAsia="zh-TW"/>
        </w:rPr>
        <w:t>MB&amp;F - 概念實驗室的源起</w:t>
      </w:r>
    </w:p>
    <w:p w:rsidR="002C1A72" w:rsidRPr="002C1A72" w:rsidRDefault="002C1A72" w:rsidP="002C1A72">
      <w:pPr>
        <w:pStyle w:val="Sansinterligne"/>
        <w:rPr>
          <w:rFonts w:ascii="Arial" w:hAnsi="Arial"/>
          <w:lang w:val="de-CH" w:eastAsia="zh-TW"/>
        </w:rPr>
      </w:pPr>
    </w:p>
    <w:p w:rsidR="002C1A72" w:rsidRDefault="002C1A72" w:rsidP="002C1A72">
      <w:pPr>
        <w:pStyle w:val="Sansinterligne"/>
        <w:rPr>
          <w:rFonts w:ascii="Arial" w:hAnsi="Arial"/>
          <w:lang w:val="en-US" w:eastAsia="zh-TW"/>
        </w:rPr>
      </w:pPr>
      <w:r w:rsidRPr="002C1A72">
        <w:rPr>
          <w:rFonts w:ascii="Arial" w:hAnsi="Arial"/>
          <w:lang w:val="en-US" w:eastAsia="zh-TW"/>
        </w:rPr>
        <w:t>在</w:t>
      </w:r>
      <w:r w:rsidRPr="002C1A72">
        <w:rPr>
          <w:rFonts w:ascii="Arial" w:hAnsi="Arial"/>
          <w:lang w:val="de-CH" w:eastAsia="zh-TW"/>
        </w:rPr>
        <w:t>Maximilian Büsser</w:t>
      </w:r>
      <w:r w:rsidRPr="002C1A72">
        <w:rPr>
          <w:rFonts w:ascii="Arial" w:hAnsi="Arial"/>
          <w:lang w:val="en-US" w:eastAsia="zh-TW"/>
        </w:rPr>
        <w:t>的</w:t>
      </w:r>
      <w:r w:rsidRPr="002C1A72">
        <w:rPr>
          <w:rFonts w:ascii="Arial" w:hAnsi="Arial"/>
          <w:lang w:val="de-CH" w:eastAsia="zh-TW"/>
        </w:rPr>
        <w:t>15</w:t>
      </w:r>
      <w:r w:rsidRPr="002C1A72">
        <w:rPr>
          <w:rFonts w:ascii="Arial" w:hAnsi="Arial"/>
          <w:lang w:val="en-US" w:eastAsia="zh-TW"/>
        </w:rPr>
        <w:t>年高</w:t>
      </w:r>
      <w:r w:rsidRPr="002C1A72">
        <w:rPr>
          <w:rFonts w:ascii="Arial" w:hAnsi="Arial" w:hint="eastAsia"/>
          <w:lang w:val="en-US" w:eastAsia="zh-TW"/>
        </w:rPr>
        <w:t>級</w:t>
      </w:r>
      <w:r w:rsidRPr="002C1A72">
        <w:rPr>
          <w:rFonts w:ascii="Arial" w:hAnsi="Arial"/>
          <w:lang w:val="en-US" w:eastAsia="zh-TW"/>
        </w:rPr>
        <w:t>腕錶品牌管理生涯中</w:t>
      </w:r>
      <w:r w:rsidRPr="002C1A72">
        <w:rPr>
          <w:rFonts w:ascii="Arial" w:hAnsi="Arial"/>
          <w:lang w:val="de-CH" w:eastAsia="zh-TW"/>
        </w:rPr>
        <w:t>，</w:t>
      </w:r>
      <w:r w:rsidRPr="002C1A72">
        <w:rPr>
          <w:rFonts w:ascii="Arial" w:hAnsi="Arial"/>
          <w:lang w:val="en-US" w:eastAsia="zh-TW"/>
        </w:rPr>
        <w:t>最讓他感到快樂的</w:t>
      </w:r>
      <w:r w:rsidRPr="002C1A72">
        <w:rPr>
          <w:rFonts w:ascii="Arial" w:hAnsi="Arial"/>
          <w:lang w:val="de-CH" w:eastAsia="zh-TW"/>
        </w:rPr>
        <w:t>，</w:t>
      </w:r>
      <w:r w:rsidRPr="002C1A72">
        <w:rPr>
          <w:rFonts w:ascii="Arial" w:hAnsi="Arial"/>
          <w:lang w:val="en-US" w:eastAsia="zh-TW"/>
        </w:rPr>
        <w:t>就是與極具天份的獨立製錶師合作。於是，他腦中浮現了打造一座個人烏托邦的想法：創立公司，與他尊敬、共事愉快且才華洋溢的專家合作，致力於設計並製作一系列打破傳統概念的腕錶。而流在</w:t>
      </w:r>
      <w:r w:rsidRPr="002C1A72">
        <w:rPr>
          <w:rFonts w:ascii="Arial" w:hAnsi="Arial"/>
          <w:lang w:val="en-US" w:eastAsia="zh-TW"/>
        </w:rPr>
        <w:t>Büsser</w:t>
      </w:r>
      <w:r w:rsidRPr="002C1A72">
        <w:rPr>
          <w:rFonts w:ascii="Arial" w:hAnsi="Arial"/>
          <w:lang w:val="en-US" w:eastAsia="zh-TW"/>
        </w:rPr>
        <w:t>體內的企業家血液，也讓這個想法實現</w:t>
      </w:r>
      <w:r w:rsidRPr="002C1A72">
        <w:rPr>
          <w:rFonts w:ascii="Arial" w:hAnsi="Arial" w:hint="eastAsia"/>
          <w:lang w:val="en-US" w:eastAsia="zh-TW"/>
        </w:rPr>
        <w:t>了</w:t>
      </w:r>
      <w:r w:rsidRPr="002C1A72">
        <w:rPr>
          <w:rFonts w:ascii="Arial" w:hAnsi="Arial"/>
          <w:lang w:val="en-US" w:eastAsia="zh-TW"/>
        </w:rPr>
        <w:t>。</w:t>
      </w:r>
    </w:p>
    <w:p w:rsidR="00695FA7" w:rsidRPr="002C1A72" w:rsidRDefault="00695FA7" w:rsidP="002C1A72">
      <w:pPr>
        <w:pStyle w:val="Sansinterligne"/>
        <w:rPr>
          <w:rFonts w:ascii="Arial" w:hAnsi="Arial"/>
          <w:lang w:val="en-US" w:eastAsia="zh-TW"/>
        </w:rPr>
      </w:pPr>
    </w:p>
    <w:p w:rsidR="002C1A72" w:rsidRPr="002C1A72" w:rsidRDefault="002C1A72" w:rsidP="002C1A72">
      <w:pPr>
        <w:pStyle w:val="Sansinterligne"/>
        <w:rPr>
          <w:rFonts w:ascii="Arial" w:hAnsi="Arial"/>
          <w:lang w:val="en-US" w:eastAsia="zh-TW"/>
        </w:rPr>
      </w:pPr>
      <w:r w:rsidRPr="002C1A72">
        <w:rPr>
          <w:rFonts w:ascii="Arial" w:hAnsi="Arial"/>
          <w:lang w:val="en-US" w:eastAsia="zh-TW"/>
        </w:rPr>
        <w:t>MB&amp;F</w:t>
      </w:r>
      <w:r w:rsidRPr="002C1A72">
        <w:rPr>
          <w:rFonts w:ascii="Arial" w:hAnsi="Arial"/>
          <w:lang w:val="en-US" w:eastAsia="zh-TW"/>
        </w:rPr>
        <w:t>是一間藝術及微工程概念實驗室，</w:t>
      </w:r>
      <w:r w:rsidRPr="002C1A72">
        <w:rPr>
          <w:rFonts w:ascii="Arial" w:hAnsi="Arial" w:hint="eastAsia"/>
          <w:lang w:val="en-US" w:eastAsia="zh-TW"/>
        </w:rPr>
        <w:t>一眾獨立鐘錶專家每年都會聚首，共同設計並製作極具創意的「鐘錶機器」。尊重傳統又不受其限制，讓</w:t>
      </w:r>
      <w:r w:rsidRPr="002C1A72">
        <w:rPr>
          <w:rFonts w:ascii="Arial" w:hAnsi="Arial"/>
          <w:lang w:val="en-US" w:eastAsia="zh-TW"/>
        </w:rPr>
        <w:t>MB&amp;F</w:t>
      </w:r>
      <w:r w:rsidRPr="002C1A72">
        <w:rPr>
          <w:rFonts w:ascii="Arial" w:hAnsi="Arial"/>
          <w:lang w:val="en-US" w:eastAsia="zh-TW"/>
        </w:rPr>
        <w:t>得以成為融合傳統、高水準製錶與尖端科技的催化劑，並創造前衛的</w:t>
      </w:r>
      <w:r w:rsidRPr="002C1A72">
        <w:rPr>
          <w:rFonts w:ascii="Arial" w:hAnsi="Arial"/>
          <w:lang w:val="en-US" w:eastAsia="zh-TW"/>
        </w:rPr>
        <w:t>3D</w:t>
      </w:r>
      <w:r w:rsidRPr="002C1A72">
        <w:rPr>
          <w:rFonts w:ascii="Arial" w:hAnsi="Arial"/>
          <w:lang w:val="en-US" w:eastAsia="zh-TW"/>
        </w:rPr>
        <w:t>立體雕刻品。</w:t>
      </w:r>
    </w:p>
    <w:p w:rsidR="00B32346" w:rsidRPr="002C1A72" w:rsidRDefault="00B32346" w:rsidP="00B32346">
      <w:pPr>
        <w:pStyle w:val="Sansinterligne"/>
        <w:rPr>
          <w:rFonts w:ascii="Arial" w:hAnsi="Arial"/>
          <w:lang w:val="en-US" w:eastAsia="zh-TW"/>
        </w:rPr>
      </w:pPr>
    </w:p>
    <w:p w:rsidR="00B32346" w:rsidRDefault="00B32346" w:rsidP="00B32346">
      <w:pPr>
        <w:pStyle w:val="Sansinterligne"/>
        <w:rPr>
          <w:rFonts w:ascii="Arial" w:hAnsi="Arial" w:hint="eastAsia"/>
          <w:lang w:val="en-GB" w:eastAsia="zh-TW"/>
        </w:rPr>
      </w:pPr>
    </w:p>
    <w:p w:rsidR="007E7BB0" w:rsidRDefault="007E7BB0" w:rsidP="007E7BB0">
      <w:pPr>
        <w:rPr>
          <w:rFonts w:ascii="Arial" w:hAnsi="Arial"/>
          <w:lang w:val="en-GB"/>
        </w:rPr>
      </w:pPr>
      <w:r w:rsidRPr="00B57DC5">
        <w:rPr>
          <w:rFonts w:ascii="Arial" w:hAnsi="Arial" w:hint="eastAsia"/>
          <w:lang w:val="en-GB"/>
        </w:rPr>
        <w:t>2007</w:t>
      </w:r>
      <w:r w:rsidRPr="00B57DC5">
        <w:rPr>
          <w:rFonts w:ascii="Arial" w:hAnsi="Arial" w:hint="eastAsia"/>
          <w:lang w:val="en-GB"/>
        </w:rPr>
        <w:t>年，</w:t>
      </w:r>
      <w:r w:rsidRPr="00B57DC5">
        <w:rPr>
          <w:rFonts w:ascii="Arial" w:hAnsi="Arial" w:hint="eastAsia"/>
          <w:lang w:val="en-GB"/>
        </w:rPr>
        <w:t>MB&amp;F</w:t>
      </w:r>
      <w:r w:rsidRPr="00B57DC5">
        <w:rPr>
          <w:rFonts w:ascii="Arial" w:hAnsi="Arial" w:hint="eastAsia"/>
          <w:lang w:val="en-GB"/>
        </w:rPr>
        <w:t>推出了第一只的時間機器腕錶（</w:t>
      </w:r>
      <w:r w:rsidRPr="00B57DC5">
        <w:rPr>
          <w:rFonts w:ascii="Arial" w:hAnsi="Arial" w:hint="eastAsia"/>
          <w:lang w:val="en-GB"/>
        </w:rPr>
        <w:t>Horological Machine</w:t>
      </w:r>
      <w:r w:rsidRPr="00B57DC5">
        <w:rPr>
          <w:rFonts w:ascii="Arial" w:hAnsi="Arial" w:hint="eastAsia"/>
          <w:lang w:val="en-GB"/>
        </w:rPr>
        <w:t>），三度空間的立體錶殼與打磨精美的機芯，樹立了</w:t>
      </w:r>
      <w:r w:rsidRPr="00B57DC5">
        <w:rPr>
          <w:rFonts w:ascii="Arial" w:hAnsi="Arial" w:hint="eastAsia"/>
          <w:lang w:val="en-GB"/>
        </w:rPr>
        <w:t>MB&amp;F</w:t>
      </w:r>
      <w:r w:rsidRPr="00B57DC5">
        <w:rPr>
          <w:rFonts w:ascii="Arial" w:hAnsi="Arial" w:hint="eastAsia"/>
          <w:lang w:val="en-GB"/>
        </w:rPr>
        <w:t>後續產品的獨特標準──一只可以報時的機器，而非一只僅用來報時的機器。</w:t>
      </w:r>
      <w:r w:rsidRPr="00B57DC5">
        <w:rPr>
          <w:rFonts w:ascii="Arial" w:hAnsi="Arial" w:hint="eastAsia"/>
          <w:lang w:val="en-GB"/>
        </w:rPr>
        <w:t>2011</w:t>
      </w:r>
      <w:r w:rsidRPr="00B57DC5">
        <w:rPr>
          <w:rFonts w:ascii="Arial" w:hAnsi="Arial" w:hint="eastAsia"/>
          <w:lang w:val="en-GB"/>
        </w:rPr>
        <w:t>年，</w:t>
      </w:r>
      <w:r w:rsidRPr="00B57DC5">
        <w:rPr>
          <w:rFonts w:ascii="Arial" w:hAnsi="Arial" w:hint="eastAsia"/>
          <w:lang w:val="en-GB"/>
        </w:rPr>
        <w:t>MB&amp;F</w:t>
      </w:r>
      <w:r w:rsidRPr="00B57DC5">
        <w:rPr>
          <w:rFonts w:ascii="Arial" w:hAnsi="Arial" w:hint="eastAsia"/>
          <w:lang w:val="en-GB"/>
        </w:rPr>
        <w:t>發表了第一個圓形錶殼的</w:t>
      </w:r>
      <w:r w:rsidRPr="00B57DC5">
        <w:rPr>
          <w:rFonts w:ascii="Arial" w:hAnsi="Arial" w:hint="eastAsia"/>
          <w:lang w:val="en-GB"/>
        </w:rPr>
        <w:t>Legacy Machine</w:t>
      </w:r>
      <w:r w:rsidRPr="00B57DC5">
        <w:rPr>
          <w:rFonts w:ascii="Arial" w:hAnsi="Arial" w:hint="eastAsia"/>
          <w:lang w:val="en-GB"/>
        </w:rPr>
        <w:t>系列。這系列對</w:t>
      </w:r>
      <w:r w:rsidRPr="00B57DC5">
        <w:rPr>
          <w:rFonts w:ascii="Arial" w:hAnsi="Arial" w:hint="eastAsia"/>
          <w:lang w:val="en-GB"/>
        </w:rPr>
        <w:t>MB&amp;F</w:t>
      </w:r>
      <w:r w:rsidRPr="00B57DC5">
        <w:rPr>
          <w:rFonts w:ascii="Arial" w:hAnsi="Arial" w:hint="eastAsia"/>
          <w:lang w:val="en-GB"/>
        </w:rPr>
        <w:t>來說相對古典的腕錶，藉由在當代的工藝創作上重新詮釋偉大製錶師的複雜機制，表達對</w:t>
      </w:r>
      <w:r w:rsidRPr="00B57DC5">
        <w:rPr>
          <w:rFonts w:ascii="Arial" w:hAnsi="Arial" w:hint="eastAsia"/>
          <w:lang w:val="en-GB"/>
        </w:rPr>
        <w:t>19</w:t>
      </w:r>
      <w:r w:rsidRPr="00B57DC5">
        <w:rPr>
          <w:rFonts w:ascii="Arial" w:hAnsi="Arial" w:hint="eastAsia"/>
          <w:lang w:val="en-GB"/>
        </w:rPr>
        <w:t>世紀優異製錶傳統的致敬之意。每一年，</w:t>
      </w:r>
      <w:r w:rsidRPr="00B57DC5">
        <w:rPr>
          <w:rFonts w:ascii="Arial" w:hAnsi="Arial" w:hint="eastAsia"/>
          <w:lang w:val="en-GB"/>
        </w:rPr>
        <w:t>MB&amp;F</w:t>
      </w:r>
      <w:r w:rsidRPr="00B57DC5">
        <w:rPr>
          <w:rFonts w:ascii="Arial" w:hAnsi="Arial" w:hint="eastAsia"/>
          <w:lang w:val="en-GB"/>
        </w:rPr>
        <w:t>均會交替發表令人期待的</w:t>
      </w:r>
      <w:r w:rsidRPr="00B57DC5">
        <w:rPr>
          <w:rFonts w:ascii="Arial" w:hAnsi="Arial" w:hint="eastAsia"/>
          <w:lang w:val="en-GB"/>
        </w:rPr>
        <w:t>Horological Machine</w:t>
      </w:r>
      <w:r w:rsidRPr="00B57DC5">
        <w:rPr>
          <w:rFonts w:ascii="Arial" w:hAnsi="Arial" w:hint="eastAsia"/>
          <w:lang w:val="en-GB"/>
        </w:rPr>
        <w:t>以及受歷史啟發的</w:t>
      </w:r>
      <w:r w:rsidRPr="00B57DC5">
        <w:rPr>
          <w:rFonts w:ascii="Arial" w:hAnsi="Arial" w:hint="eastAsia"/>
          <w:lang w:val="en-GB"/>
        </w:rPr>
        <w:t>Legacy M</w:t>
      </w:r>
      <w:r w:rsidRPr="00B57DC5">
        <w:rPr>
          <w:rFonts w:ascii="Arial" w:hAnsi="Arial"/>
          <w:lang w:val="en-GB"/>
        </w:rPr>
        <w:t>a</w:t>
      </w:r>
      <w:r w:rsidRPr="00B57DC5">
        <w:rPr>
          <w:rFonts w:ascii="Arial" w:hAnsi="Arial" w:hint="eastAsia"/>
          <w:lang w:val="en-GB"/>
        </w:rPr>
        <w:t>chine</w:t>
      </w:r>
      <w:r w:rsidRPr="00B57DC5">
        <w:rPr>
          <w:rFonts w:ascii="Arial" w:hAnsi="Arial" w:hint="eastAsia"/>
          <w:lang w:val="en-GB"/>
        </w:rPr>
        <w:t>新作。</w:t>
      </w:r>
    </w:p>
    <w:p w:rsidR="002C1A72" w:rsidRPr="00B57DC5" w:rsidRDefault="002C1A72" w:rsidP="007E7BB0">
      <w:pPr>
        <w:rPr>
          <w:rFonts w:ascii="Arial" w:hAnsi="Arial"/>
          <w:lang w:val="en-GB"/>
        </w:rPr>
      </w:pPr>
    </w:p>
    <w:p w:rsidR="002C1A72" w:rsidRPr="002C1A72" w:rsidRDefault="002C1A72" w:rsidP="002C1A72">
      <w:pPr>
        <w:rPr>
          <w:rFonts w:ascii="Arial" w:hAnsi="Arial"/>
          <w:b/>
          <w:sz w:val="28"/>
          <w:szCs w:val="28"/>
          <w:lang w:val="en-US"/>
        </w:rPr>
      </w:pPr>
      <w:r w:rsidRPr="002C1A72">
        <w:rPr>
          <w:rFonts w:ascii="Arial" w:hAnsi="Arial"/>
          <w:b/>
          <w:sz w:val="28"/>
          <w:szCs w:val="28"/>
          <w:lang w:val="en-US"/>
        </w:rPr>
        <w:t>生平</w:t>
      </w:r>
      <w:r w:rsidRPr="002C1A72">
        <w:rPr>
          <w:rFonts w:ascii="Arial" w:hAnsi="Arial" w:hint="eastAsia"/>
          <w:b/>
          <w:sz w:val="28"/>
          <w:szCs w:val="28"/>
          <w:lang w:val="en-US"/>
        </w:rPr>
        <w:t xml:space="preserve"> </w:t>
      </w:r>
      <w:r w:rsidRPr="002C1A72">
        <w:rPr>
          <w:rFonts w:ascii="Arial" w:hAnsi="Arial"/>
          <w:b/>
          <w:sz w:val="28"/>
          <w:szCs w:val="28"/>
          <w:lang w:val="en-US"/>
        </w:rPr>
        <w:t>─</w:t>
      </w:r>
      <w:r w:rsidRPr="002C1A72">
        <w:rPr>
          <w:rFonts w:ascii="Arial" w:hAnsi="Arial" w:hint="eastAsia"/>
          <w:b/>
          <w:sz w:val="28"/>
          <w:szCs w:val="28"/>
          <w:lang w:val="en-US"/>
        </w:rPr>
        <w:t xml:space="preserve"> </w:t>
      </w:r>
      <w:r w:rsidRPr="002C1A72">
        <w:rPr>
          <w:rFonts w:ascii="Arial" w:hAnsi="Arial"/>
          <w:b/>
          <w:sz w:val="28"/>
          <w:szCs w:val="28"/>
          <w:lang w:val="en-US"/>
        </w:rPr>
        <w:t>Maximilian Büsser</w:t>
      </w:r>
    </w:p>
    <w:p w:rsidR="002C1A72" w:rsidRPr="002C1A72" w:rsidRDefault="002C1A72" w:rsidP="002C1A72">
      <w:pPr>
        <w:rPr>
          <w:rFonts w:ascii="Arial" w:hAnsi="Arial"/>
          <w:lang w:val="en-US"/>
        </w:rPr>
      </w:pPr>
      <w:r w:rsidRPr="002C1A72">
        <w:rPr>
          <w:rFonts w:ascii="Arial" w:hAnsi="Arial"/>
          <w:lang w:val="en-GB"/>
        </w:rPr>
        <w:t>Maximilian Büsser</w:t>
      </w:r>
      <w:r w:rsidRPr="002C1A72">
        <w:rPr>
          <w:rFonts w:ascii="Arial" w:hAnsi="Arial"/>
        </w:rPr>
        <w:t>生於</w:t>
      </w:r>
      <w:r w:rsidRPr="002C1A72">
        <w:rPr>
          <w:rFonts w:ascii="Arial" w:hAnsi="Arial" w:hint="eastAsia"/>
        </w:rPr>
        <w:t>意</w:t>
      </w:r>
      <w:r w:rsidRPr="002C1A72">
        <w:rPr>
          <w:rFonts w:ascii="Arial" w:hAnsi="Arial"/>
        </w:rPr>
        <w:t>大利米蘭</w:t>
      </w:r>
      <w:r w:rsidRPr="002C1A72">
        <w:rPr>
          <w:rFonts w:ascii="Arial" w:hAnsi="Arial"/>
          <w:lang w:val="en-GB"/>
        </w:rPr>
        <w:t>，</w:t>
      </w:r>
      <w:r w:rsidRPr="002C1A72">
        <w:rPr>
          <w:rFonts w:ascii="Arial" w:hAnsi="Arial"/>
        </w:rPr>
        <w:t>幼年時期便移居至瑞士洛桑。他的父母在孟買相遇，父親是瑞士外交官，母親則為印度人。在</w:t>
      </w:r>
      <w:r w:rsidRPr="002C1A72">
        <w:rPr>
          <w:rFonts w:ascii="Arial" w:hAnsi="Arial" w:hint="eastAsia"/>
        </w:rPr>
        <w:t>這個</w:t>
      </w:r>
      <w:r w:rsidRPr="002C1A72">
        <w:rPr>
          <w:rFonts w:ascii="Arial" w:hAnsi="Arial"/>
        </w:rPr>
        <w:t>多元文化的環境和家庭中成長</w:t>
      </w:r>
      <w:r w:rsidRPr="002C1A72">
        <w:rPr>
          <w:rFonts w:ascii="Arial" w:hAnsi="Arial"/>
          <w:lang w:val="en-US"/>
        </w:rPr>
        <w:t>，</w:t>
      </w:r>
      <w:r w:rsidRPr="002C1A72">
        <w:rPr>
          <w:rFonts w:ascii="Arial" w:hAnsi="Arial"/>
        </w:rPr>
        <w:t>讓</w:t>
      </w:r>
      <w:r w:rsidRPr="002C1A72">
        <w:rPr>
          <w:rFonts w:ascii="Arial" w:hAnsi="Arial"/>
          <w:lang w:val="en-US"/>
        </w:rPr>
        <w:t>Büsser</w:t>
      </w:r>
      <w:r w:rsidRPr="002C1A72">
        <w:rPr>
          <w:rFonts w:ascii="Arial" w:hAnsi="Arial"/>
        </w:rPr>
        <w:t>對人生和工作都培養出跨文化的</w:t>
      </w:r>
      <w:r w:rsidRPr="002C1A72">
        <w:rPr>
          <w:rFonts w:ascii="Arial" w:hAnsi="Arial" w:hint="eastAsia"/>
        </w:rPr>
        <w:t>廣闊</w:t>
      </w:r>
      <w:r w:rsidRPr="002C1A72">
        <w:rPr>
          <w:rFonts w:ascii="Arial" w:hAnsi="Arial"/>
        </w:rPr>
        <w:t>視野。</w:t>
      </w:r>
    </w:p>
    <w:p w:rsidR="002C1A72" w:rsidRPr="002C1A72" w:rsidRDefault="002C1A72" w:rsidP="002C1A72">
      <w:pPr>
        <w:rPr>
          <w:rFonts w:ascii="Arial" w:hAnsi="Arial"/>
          <w:lang w:val="en-US"/>
        </w:rPr>
      </w:pPr>
      <w:r w:rsidRPr="002C1A72">
        <w:rPr>
          <w:rFonts w:ascii="Arial" w:hAnsi="Arial"/>
          <w:lang w:val="en-US"/>
        </w:rPr>
        <w:t>2005</w:t>
      </w:r>
      <w:r w:rsidRPr="002C1A72">
        <w:rPr>
          <w:rFonts w:ascii="Arial" w:hAnsi="Arial"/>
        </w:rPr>
        <w:t>年</w:t>
      </w:r>
      <w:r w:rsidRPr="002C1A72">
        <w:rPr>
          <w:rFonts w:ascii="Arial" w:hAnsi="Arial"/>
          <w:lang w:val="en-US"/>
        </w:rPr>
        <w:t>7</w:t>
      </w:r>
      <w:r w:rsidRPr="002C1A72">
        <w:rPr>
          <w:rFonts w:ascii="Arial" w:hAnsi="Arial"/>
        </w:rPr>
        <w:t>月</w:t>
      </w:r>
      <w:r w:rsidRPr="002C1A72">
        <w:rPr>
          <w:rFonts w:ascii="Arial" w:hAnsi="Arial"/>
          <w:lang w:val="en-US"/>
        </w:rPr>
        <w:t>，</w:t>
      </w:r>
      <w:r w:rsidRPr="002C1A72">
        <w:rPr>
          <w:rFonts w:ascii="Arial" w:hAnsi="Arial"/>
          <w:lang w:val="en-US"/>
        </w:rPr>
        <w:t>38</w:t>
      </w:r>
      <w:r w:rsidRPr="002C1A72">
        <w:rPr>
          <w:rFonts w:ascii="Arial" w:hAnsi="Arial" w:hint="eastAsia"/>
        </w:rPr>
        <w:t>歲的</w:t>
      </w:r>
      <w:r w:rsidRPr="002C1A72">
        <w:rPr>
          <w:rFonts w:ascii="Arial" w:hAnsi="Arial"/>
          <w:lang w:val="en-US"/>
        </w:rPr>
        <w:t>Büsser</w:t>
      </w:r>
      <w:r w:rsidRPr="002C1A72">
        <w:rPr>
          <w:rFonts w:ascii="Arial" w:hAnsi="Arial"/>
        </w:rPr>
        <w:t>建立了全球第一間鐘錶概念實驗室</w:t>
      </w:r>
      <w:r w:rsidRPr="002C1A72">
        <w:rPr>
          <w:rFonts w:ascii="Arial" w:hAnsi="Arial"/>
          <w:lang w:val="en-US"/>
        </w:rPr>
        <w:t>：</w:t>
      </w:r>
      <w:r w:rsidRPr="002C1A72">
        <w:rPr>
          <w:rFonts w:ascii="Arial" w:hAnsi="Arial"/>
          <w:lang w:val="en-US"/>
        </w:rPr>
        <w:t>MB&amp;F</w:t>
      </w:r>
      <w:r w:rsidRPr="002C1A72">
        <w:rPr>
          <w:rFonts w:ascii="Arial" w:hAnsi="Arial"/>
          <w:lang w:val="en-US"/>
        </w:rPr>
        <w:t>（</w:t>
      </w:r>
      <w:r w:rsidRPr="002C1A72">
        <w:rPr>
          <w:rFonts w:ascii="Arial" w:hAnsi="Arial"/>
          <w:lang w:val="en-US"/>
        </w:rPr>
        <w:t>Maximilian Büsser &amp; Friends</w:t>
      </w:r>
      <w:r w:rsidRPr="002C1A72">
        <w:rPr>
          <w:rFonts w:ascii="Arial" w:hAnsi="Arial"/>
          <w:lang w:val="en-US"/>
        </w:rPr>
        <w:t>），</w:t>
      </w:r>
      <w:r w:rsidRPr="002C1A72">
        <w:rPr>
          <w:rFonts w:ascii="Arial" w:hAnsi="Arial"/>
        </w:rPr>
        <w:t>隨後</w:t>
      </w:r>
      <w:r w:rsidRPr="002C1A72">
        <w:rPr>
          <w:rFonts w:ascii="Arial" w:hAnsi="Arial"/>
          <w:lang w:val="en-US"/>
        </w:rPr>
        <w:t>Serge Kriknoff</w:t>
      </w:r>
      <w:r w:rsidRPr="002C1A72">
        <w:rPr>
          <w:rFonts w:ascii="Arial" w:hAnsi="Arial"/>
        </w:rPr>
        <w:t>也加入成為他的合夥人。</w:t>
      </w:r>
      <w:r w:rsidRPr="002C1A72">
        <w:rPr>
          <w:rFonts w:ascii="Arial" w:hAnsi="Arial"/>
          <w:lang w:val="en-US"/>
        </w:rPr>
        <w:t>Büsser</w:t>
      </w:r>
      <w:r w:rsidRPr="002C1A72">
        <w:rPr>
          <w:rFonts w:ascii="Arial" w:hAnsi="Arial"/>
        </w:rPr>
        <w:t>對</w:t>
      </w:r>
      <w:r w:rsidRPr="002C1A72">
        <w:rPr>
          <w:rFonts w:ascii="Arial" w:hAnsi="Arial"/>
          <w:lang w:val="en-US"/>
        </w:rPr>
        <w:t>MB&amp;F</w:t>
      </w:r>
      <w:r w:rsidRPr="002C1A72">
        <w:rPr>
          <w:rFonts w:ascii="Arial" w:hAnsi="Arial"/>
        </w:rPr>
        <w:t>所抱</w:t>
      </w:r>
      <w:r w:rsidRPr="002C1A72">
        <w:rPr>
          <w:rFonts w:ascii="Arial" w:hAnsi="Arial" w:hint="eastAsia"/>
        </w:rPr>
        <w:t>有</w:t>
      </w:r>
      <w:r w:rsidRPr="002C1A72">
        <w:rPr>
          <w:rFonts w:ascii="Arial" w:hAnsi="Arial"/>
        </w:rPr>
        <w:t>的夢想</w:t>
      </w:r>
      <w:r w:rsidRPr="002C1A72">
        <w:rPr>
          <w:rFonts w:ascii="Arial" w:hAnsi="Arial"/>
          <w:lang w:val="en-US"/>
        </w:rPr>
        <w:t>，</w:t>
      </w:r>
      <w:r w:rsidRPr="002C1A72">
        <w:rPr>
          <w:rFonts w:ascii="Arial" w:hAnsi="Arial"/>
        </w:rPr>
        <w:t>就是與極具創意、共事愉快的團隊成員一起發展打破傳統的鐘錶概念。</w:t>
      </w:r>
    </w:p>
    <w:p w:rsidR="002C1A72" w:rsidRPr="002C1A72" w:rsidRDefault="002C1A72" w:rsidP="002C1A72">
      <w:pPr>
        <w:rPr>
          <w:rFonts w:ascii="Arial" w:hAnsi="Arial"/>
          <w:lang w:val="en-US"/>
        </w:rPr>
      </w:pPr>
      <w:r w:rsidRPr="002C1A72">
        <w:rPr>
          <w:rFonts w:ascii="Arial" w:hAnsi="Arial"/>
        </w:rPr>
        <w:t>企業家精神是</w:t>
      </w:r>
      <w:r w:rsidRPr="002C1A72">
        <w:rPr>
          <w:rFonts w:ascii="Arial" w:hAnsi="Arial"/>
          <w:lang w:val="en-US"/>
        </w:rPr>
        <w:t>Maximilian Büsser</w:t>
      </w:r>
      <w:r w:rsidRPr="002C1A72">
        <w:rPr>
          <w:rFonts w:ascii="Arial" w:hAnsi="Arial"/>
        </w:rPr>
        <w:t>的強項。</w:t>
      </w:r>
      <w:r w:rsidRPr="002C1A72">
        <w:rPr>
          <w:rFonts w:ascii="Arial" w:hAnsi="Arial"/>
          <w:lang w:val="en-US"/>
        </w:rPr>
        <w:t>1998</w:t>
      </w:r>
      <w:r w:rsidRPr="002C1A72">
        <w:rPr>
          <w:rFonts w:ascii="Arial" w:hAnsi="Arial"/>
        </w:rPr>
        <w:t>年</w:t>
      </w:r>
      <w:r w:rsidRPr="002C1A72">
        <w:rPr>
          <w:rFonts w:ascii="Arial" w:hAnsi="Arial"/>
          <w:lang w:val="en-US"/>
        </w:rPr>
        <w:t>，</w:t>
      </w:r>
      <w:r w:rsidRPr="002C1A72">
        <w:rPr>
          <w:rFonts w:ascii="Arial" w:hAnsi="Arial"/>
        </w:rPr>
        <w:t>年僅</w:t>
      </w:r>
      <w:r w:rsidRPr="002C1A72">
        <w:rPr>
          <w:rFonts w:ascii="Arial" w:hAnsi="Arial"/>
          <w:lang w:val="en-US"/>
        </w:rPr>
        <w:t>31</w:t>
      </w:r>
      <w:r w:rsidRPr="002C1A72">
        <w:rPr>
          <w:rFonts w:ascii="Arial" w:hAnsi="Arial" w:hint="eastAsia"/>
        </w:rPr>
        <w:t>歲的他受命擔任</w:t>
      </w:r>
      <w:r w:rsidRPr="002C1A72">
        <w:rPr>
          <w:rFonts w:ascii="Arial" w:hAnsi="Arial"/>
          <w:lang w:val="en-US"/>
        </w:rPr>
        <w:t>Harry Winston Rare Timepieces</w:t>
      </w:r>
      <w:r w:rsidRPr="002C1A72">
        <w:rPr>
          <w:rFonts w:ascii="Arial" w:hAnsi="Arial"/>
        </w:rPr>
        <w:t>的</w:t>
      </w:r>
      <w:r w:rsidRPr="002C1A72">
        <w:rPr>
          <w:rFonts w:ascii="Arial" w:hAnsi="Arial" w:hint="eastAsia"/>
        </w:rPr>
        <w:t>董事總經理</w:t>
      </w:r>
      <w:r w:rsidRPr="002C1A72">
        <w:rPr>
          <w:rFonts w:ascii="Arial" w:hAnsi="Arial"/>
        </w:rPr>
        <w:t>。任職超過</w:t>
      </w:r>
      <w:r w:rsidRPr="002C1A72">
        <w:rPr>
          <w:rFonts w:ascii="Arial" w:hAnsi="Arial"/>
          <w:lang w:val="en-US"/>
        </w:rPr>
        <w:t>7</w:t>
      </w:r>
      <w:r w:rsidRPr="002C1A72">
        <w:rPr>
          <w:rFonts w:ascii="Arial" w:hAnsi="Arial"/>
        </w:rPr>
        <w:t>年間</w:t>
      </w:r>
      <w:r w:rsidRPr="002C1A72">
        <w:rPr>
          <w:rFonts w:ascii="Arial" w:hAnsi="Arial"/>
          <w:lang w:val="en-US"/>
        </w:rPr>
        <w:t>，</w:t>
      </w:r>
      <w:r w:rsidRPr="002C1A72">
        <w:rPr>
          <w:rFonts w:ascii="Arial" w:hAnsi="Arial"/>
          <w:lang w:val="en-US"/>
        </w:rPr>
        <w:t>Büsser</w:t>
      </w:r>
      <w:r w:rsidRPr="002C1A72">
        <w:rPr>
          <w:rFonts w:ascii="Arial" w:hAnsi="Arial" w:hint="eastAsia"/>
        </w:rPr>
        <w:t>發展</w:t>
      </w:r>
      <w:r w:rsidRPr="002C1A72">
        <w:rPr>
          <w:rFonts w:ascii="Arial" w:hAnsi="Arial"/>
        </w:rPr>
        <w:t>策略、</w:t>
      </w:r>
      <w:r w:rsidRPr="002C1A72">
        <w:rPr>
          <w:rFonts w:ascii="Arial" w:hAnsi="Arial" w:hint="eastAsia"/>
        </w:rPr>
        <w:t>產品、市場推廣及全球配送</w:t>
      </w:r>
      <w:r w:rsidRPr="002C1A72">
        <w:rPr>
          <w:rFonts w:ascii="Arial" w:hAnsi="Arial"/>
          <w:lang w:val="en-US"/>
        </w:rPr>
        <w:t>，</w:t>
      </w:r>
      <w:r w:rsidRPr="002C1A72">
        <w:rPr>
          <w:rFonts w:ascii="Arial" w:hAnsi="Arial"/>
        </w:rPr>
        <w:t>並整合了</w:t>
      </w:r>
      <w:r w:rsidRPr="002C1A72">
        <w:rPr>
          <w:rFonts w:ascii="Arial" w:hAnsi="Arial" w:hint="eastAsia"/>
        </w:rPr>
        <w:t>內部的設計、研發及生產</w:t>
      </w:r>
      <w:r w:rsidRPr="002C1A72">
        <w:rPr>
          <w:rFonts w:ascii="Arial" w:hAnsi="Arial" w:hint="eastAsia"/>
          <w:lang w:val="en-US"/>
        </w:rPr>
        <w:t>，</w:t>
      </w:r>
      <w:r w:rsidRPr="002C1A72">
        <w:rPr>
          <w:rFonts w:ascii="Arial" w:hAnsi="Arial" w:hint="eastAsia"/>
        </w:rPr>
        <w:t>讓公司搖身一變成為備受尊崇的高級鐘錶品牌。這令營業額不但增長了</w:t>
      </w:r>
      <w:r w:rsidRPr="002C1A72">
        <w:rPr>
          <w:rFonts w:ascii="Arial" w:hAnsi="Arial"/>
          <w:lang w:val="en-US"/>
        </w:rPr>
        <w:t>9</w:t>
      </w:r>
      <w:r w:rsidRPr="002C1A72">
        <w:rPr>
          <w:rFonts w:ascii="Arial" w:hAnsi="Arial"/>
        </w:rPr>
        <w:t>倍</w:t>
      </w:r>
      <w:r w:rsidRPr="002C1A72">
        <w:rPr>
          <w:rFonts w:ascii="Arial" w:hAnsi="Arial"/>
          <w:lang w:val="en-US"/>
        </w:rPr>
        <w:t>，</w:t>
      </w:r>
      <w:r w:rsidRPr="002C1A72">
        <w:rPr>
          <w:rFonts w:ascii="Arial" w:hAnsi="Arial"/>
        </w:rPr>
        <w:t>也讓</w:t>
      </w:r>
      <w:r w:rsidRPr="002C1A72">
        <w:rPr>
          <w:rFonts w:ascii="Arial" w:hAnsi="Arial"/>
          <w:lang w:val="en-US"/>
        </w:rPr>
        <w:t>Harry Winston</w:t>
      </w:r>
      <w:r w:rsidRPr="002C1A72">
        <w:rPr>
          <w:rFonts w:ascii="Arial" w:hAnsi="Arial"/>
        </w:rPr>
        <w:t>在這個競爭極為激烈的</w:t>
      </w:r>
      <w:r w:rsidRPr="002C1A72">
        <w:rPr>
          <w:rFonts w:ascii="Arial" w:hAnsi="Arial" w:hint="eastAsia"/>
        </w:rPr>
        <w:t>產業中位居領袖之列。</w:t>
      </w:r>
    </w:p>
    <w:p w:rsidR="002C1A72" w:rsidRPr="002C1A72" w:rsidRDefault="002C1A72" w:rsidP="002C1A72">
      <w:pPr>
        <w:rPr>
          <w:rFonts w:ascii="Arial" w:hAnsi="Arial"/>
          <w:lang w:val="en-US"/>
        </w:rPr>
      </w:pPr>
      <w:r w:rsidRPr="002C1A72">
        <w:rPr>
          <w:rFonts w:ascii="Arial" w:hAnsi="Arial"/>
          <w:lang w:val="en-US"/>
        </w:rPr>
        <w:t>Maximilian Büsser</w:t>
      </w:r>
      <w:r w:rsidRPr="002C1A72">
        <w:rPr>
          <w:rFonts w:ascii="Arial" w:hAnsi="Arial"/>
        </w:rPr>
        <w:t>對於高</w:t>
      </w:r>
      <w:r w:rsidRPr="002C1A72">
        <w:rPr>
          <w:rFonts w:ascii="Arial" w:hAnsi="Arial" w:hint="eastAsia"/>
        </w:rPr>
        <w:t>級鐘</w:t>
      </w:r>
      <w:r w:rsidRPr="002C1A72">
        <w:rPr>
          <w:rFonts w:ascii="Arial" w:hAnsi="Arial"/>
        </w:rPr>
        <w:t>錶的熱愛</w:t>
      </w:r>
      <w:r w:rsidRPr="002C1A72">
        <w:rPr>
          <w:rFonts w:ascii="Arial" w:hAnsi="Arial"/>
          <w:lang w:val="en-US"/>
        </w:rPr>
        <w:t>，</w:t>
      </w:r>
      <w:r w:rsidRPr="002C1A72">
        <w:rPr>
          <w:rFonts w:ascii="Arial" w:hAnsi="Arial"/>
        </w:rPr>
        <w:t>是由他的第一個</w:t>
      </w:r>
      <w:r w:rsidRPr="002C1A72">
        <w:rPr>
          <w:rFonts w:ascii="Arial" w:hAnsi="Arial" w:hint="eastAsia"/>
        </w:rPr>
        <w:t>僱</w:t>
      </w:r>
      <w:r w:rsidRPr="002C1A72">
        <w:rPr>
          <w:rFonts w:ascii="Arial" w:hAnsi="Arial"/>
        </w:rPr>
        <w:t>主</w:t>
      </w:r>
      <w:r w:rsidRPr="002C1A72">
        <w:rPr>
          <w:rFonts w:ascii="Arial" w:hAnsi="Arial"/>
          <w:lang w:val="en-US"/>
        </w:rPr>
        <w:t>Jaeger-LeCoultre</w:t>
      </w:r>
      <w:r w:rsidRPr="002C1A72">
        <w:rPr>
          <w:rFonts w:ascii="Arial" w:hAnsi="Arial"/>
        </w:rPr>
        <w:t>所培植。</w:t>
      </w:r>
      <w:r w:rsidRPr="002C1A72">
        <w:rPr>
          <w:rFonts w:ascii="Arial" w:hAnsi="Arial" w:hint="eastAsia"/>
          <w:lang w:val="en-US"/>
        </w:rPr>
        <w:t>19</w:t>
      </w:r>
      <w:r w:rsidRPr="002C1A72">
        <w:rPr>
          <w:rFonts w:ascii="Arial" w:hAnsi="Arial"/>
          <w:lang w:val="en-US"/>
        </w:rPr>
        <w:t>90</w:t>
      </w:r>
      <w:r w:rsidRPr="002C1A72">
        <w:rPr>
          <w:rFonts w:ascii="Arial" w:hAnsi="Arial"/>
        </w:rPr>
        <w:t>年代</w:t>
      </w:r>
      <w:r w:rsidRPr="002C1A72">
        <w:rPr>
          <w:rFonts w:ascii="Arial" w:hAnsi="Arial"/>
          <w:lang w:val="en-US"/>
        </w:rPr>
        <w:t>，</w:t>
      </w:r>
      <w:r w:rsidRPr="002C1A72">
        <w:rPr>
          <w:rFonts w:ascii="Arial" w:hAnsi="Arial"/>
          <w:lang w:val="en-US"/>
        </w:rPr>
        <w:t>Büsser</w:t>
      </w:r>
      <w:r w:rsidRPr="002C1A72">
        <w:rPr>
          <w:rFonts w:ascii="Arial" w:hAnsi="Arial"/>
        </w:rPr>
        <w:t>在</w:t>
      </w:r>
      <w:r w:rsidRPr="002C1A72">
        <w:rPr>
          <w:rFonts w:ascii="Arial" w:hAnsi="Arial"/>
          <w:lang w:val="en-US"/>
        </w:rPr>
        <w:t>JLC</w:t>
      </w:r>
      <w:r w:rsidRPr="002C1A72">
        <w:rPr>
          <w:rFonts w:ascii="Arial" w:hAnsi="Arial"/>
        </w:rPr>
        <w:t>任職</w:t>
      </w:r>
      <w:r w:rsidRPr="002C1A72">
        <w:rPr>
          <w:rFonts w:ascii="Arial" w:hAnsi="Arial" w:hint="eastAsia"/>
        </w:rPr>
        <w:t>高層</w:t>
      </w:r>
      <w:r w:rsidRPr="002C1A72">
        <w:rPr>
          <w:rFonts w:ascii="Arial" w:hAnsi="Arial"/>
        </w:rPr>
        <w:t>的</w:t>
      </w:r>
      <w:r w:rsidRPr="002C1A72">
        <w:rPr>
          <w:rFonts w:ascii="Arial" w:hAnsi="Arial"/>
          <w:lang w:val="en-US"/>
        </w:rPr>
        <w:t>7</w:t>
      </w:r>
      <w:r w:rsidRPr="002C1A72">
        <w:rPr>
          <w:rFonts w:ascii="Arial" w:hAnsi="Arial"/>
        </w:rPr>
        <w:t>年間</w:t>
      </w:r>
      <w:r w:rsidRPr="002C1A72">
        <w:rPr>
          <w:rFonts w:ascii="Arial" w:hAnsi="Arial"/>
          <w:lang w:val="en-US"/>
        </w:rPr>
        <w:t>，</w:t>
      </w:r>
      <w:r w:rsidRPr="002C1A72">
        <w:rPr>
          <w:rFonts w:ascii="Arial" w:hAnsi="Arial"/>
          <w:lang w:val="en-US"/>
        </w:rPr>
        <w:t>JLC</w:t>
      </w:r>
      <w:r w:rsidRPr="002C1A72">
        <w:rPr>
          <w:rFonts w:ascii="Arial" w:hAnsi="Arial"/>
        </w:rPr>
        <w:t>名氣大為增加</w:t>
      </w:r>
      <w:r w:rsidRPr="002C1A72">
        <w:rPr>
          <w:rFonts w:ascii="Arial" w:hAnsi="Arial"/>
          <w:lang w:val="en-US"/>
        </w:rPr>
        <w:t>，</w:t>
      </w:r>
      <w:r w:rsidRPr="002C1A72">
        <w:rPr>
          <w:rFonts w:ascii="Arial" w:hAnsi="Arial"/>
        </w:rPr>
        <w:t>營業額也</w:t>
      </w:r>
      <w:r w:rsidRPr="002C1A72">
        <w:rPr>
          <w:rFonts w:ascii="Arial" w:hAnsi="Arial" w:hint="eastAsia"/>
        </w:rPr>
        <w:t>增長了</w:t>
      </w:r>
      <w:r w:rsidRPr="002C1A72">
        <w:rPr>
          <w:rFonts w:ascii="Arial" w:hAnsi="Arial" w:hint="eastAsia"/>
          <w:lang w:val="en-US"/>
        </w:rPr>
        <w:t>10</w:t>
      </w:r>
      <w:r w:rsidRPr="002C1A72">
        <w:rPr>
          <w:rFonts w:ascii="Arial" w:hAnsi="Arial"/>
        </w:rPr>
        <w:t>倍</w:t>
      </w:r>
      <w:r w:rsidRPr="002C1A72">
        <w:rPr>
          <w:rFonts w:ascii="Arial" w:hAnsi="Arial" w:hint="eastAsia"/>
        </w:rPr>
        <w:t>。</w:t>
      </w:r>
      <w:r w:rsidRPr="002C1A72">
        <w:rPr>
          <w:rFonts w:ascii="Arial" w:hAnsi="Arial"/>
          <w:lang w:val="en-US"/>
        </w:rPr>
        <w:t>Büsser</w:t>
      </w:r>
      <w:r w:rsidRPr="002C1A72">
        <w:rPr>
          <w:rFonts w:ascii="Arial" w:hAnsi="Arial" w:hint="eastAsia"/>
        </w:rPr>
        <w:t>任</w:t>
      </w:r>
      <w:r w:rsidRPr="002C1A72">
        <w:rPr>
          <w:rFonts w:ascii="Arial" w:hAnsi="Arial"/>
        </w:rPr>
        <w:t>職</w:t>
      </w:r>
      <w:r w:rsidRPr="002C1A72">
        <w:rPr>
          <w:rFonts w:ascii="Arial" w:hAnsi="Arial"/>
          <w:lang w:val="en-US"/>
        </w:rPr>
        <w:t>Jaeger-LeCoultre</w:t>
      </w:r>
      <w:r w:rsidRPr="002C1A72">
        <w:rPr>
          <w:rFonts w:ascii="Arial" w:hAnsi="Arial"/>
        </w:rPr>
        <w:t>的</w:t>
      </w:r>
      <w:r w:rsidRPr="002C1A72">
        <w:rPr>
          <w:rFonts w:ascii="Arial" w:hAnsi="Arial" w:hint="eastAsia"/>
        </w:rPr>
        <w:t>工作</w:t>
      </w:r>
      <w:r w:rsidRPr="002C1A72">
        <w:rPr>
          <w:rFonts w:ascii="Arial" w:hAnsi="Arial"/>
        </w:rPr>
        <w:t>範圍</w:t>
      </w:r>
      <w:r w:rsidRPr="002C1A72">
        <w:rPr>
          <w:rFonts w:ascii="Arial" w:hAnsi="Arial" w:hint="eastAsia"/>
        </w:rPr>
        <w:t>包括產品管理及開發、歐洲銷售及市場推廣等</w:t>
      </w:r>
      <w:r w:rsidRPr="002C1A72">
        <w:rPr>
          <w:rFonts w:ascii="Arial" w:hAnsi="Arial"/>
        </w:rPr>
        <w:t>。</w:t>
      </w:r>
    </w:p>
    <w:p w:rsidR="002C1A72" w:rsidRPr="002C1A72" w:rsidRDefault="002C1A72" w:rsidP="002C1A72">
      <w:pPr>
        <w:rPr>
          <w:rFonts w:ascii="Arial" w:hAnsi="Arial"/>
          <w:lang w:val="en-US"/>
        </w:rPr>
      </w:pPr>
      <w:r w:rsidRPr="002C1A72">
        <w:rPr>
          <w:rFonts w:ascii="Arial" w:hAnsi="Arial"/>
          <w:lang w:val="en-US"/>
        </w:rPr>
        <w:t>Büsser</w:t>
      </w:r>
      <w:r w:rsidRPr="002C1A72">
        <w:rPr>
          <w:rFonts w:ascii="Arial" w:hAnsi="Arial"/>
        </w:rPr>
        <w:t>於</w:t>
      </w:r>
      <w:r w:rsidRPr="002C1A72">
        <w:rPr>
          <w:rFonts w:ascii="Arial" w:hAnsi="Arial"/>
          <w:lang w:val="en-US"/>
        </w:rPr>
        <w:t>1991</w:t>
      </w:r>
      <w:r w:rsidRPr="002C1A72">
        <w:rPr>
          <w:rFonts w:ascii="Arial" w:hAnsi="Arial"/>
        </w:rPr>
        <w:t>年畢業於洛桑瑞士聯邦理工學院</w:t>
      </w:r>
      <w:r w:rsidRPr="002C1A72">
        <w:rPr>
          <w:rFonts w:ascii="Arial" w:hAnsi="Arial"/>
          <w:lang w:val="en-US"/>
        </w:rPr>
        <w:t>，</w:t>
      </w:r>
      <w:r w:rsidRPr="002C1A72">
        <w:rPr>
          <w:rFonts w:ascii="Arial" w:hAnsi="Arial"/>
        </w:rPr>
        <w:t>並取得微科技工程</w:t>
      </w:r>
      <w:r w:rsidRPr="002C1A72">
        <w:rPr>
          <w:rFonts w:ascii="Arial" w:hAnsi="Arial" w:hint="eastAsia"/>
        </w:rPr>
        <w:t>碩士</w:t>
      </w:r>
      <w:r w:rsidRPr="002C1A72">
        <w:rPr>
          <w:rFonts w:ascii="Arial" w:hAnsi="Arial"/>
        </w:rPr>
        <w:t>學位。</w:t>
      </w:r>
    </w:p>
    <w:p w:rsidR="007E7BB0" w:rsidRPr="002C1A72" w:rsidRDefault="007E7BB0" w:rsidP="00B57DC5">
      <w:pPr>
        <w:rPr>
          <w:rFonts w:ascii="Arial" w:hAnsi="Arial" w:hint="eastAsia"/>
          <w:lang w:val="en-US"/>
        </w:rPr>
      </w:pPr>
    </w:p>
    <w:sectPr w:rsidR="007E7BB0" w:rsidRPr="002C1A72" w:rsidSect="001E0A91">
      <w:headerReference w:type="default" r:id="rId7"/>
      <w:footerReference w:type="default" r:id="rId8"/>
      <w:pgSz w:w="11906" w:h="16838"/>
      <w:pgMar w:top="1418" w:right="1134" w:bottom="1134"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8E" w:rsidRDefault="00A23F8E" w:rsidP="001E0A91">
      <w:pPr>
        <w:spacing w:after="0" w:line="240" w:lineRule="auto"/>
      </w:pPr>
      <w:r>
        <w:separator/>
      </w:r>
    </w:p>
  </w:endnote>
  <w:endnote w:type="continuationSeparator" w:id="0">
    <w:p w:rsidR="00A23F8E" w:rsidRDefault="00A23F8E" w:rsidP="001E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儷黑 Pro">
    <w:altName w:val="Arial Unicode MS"/>
    <w:charset w:val="51"/>
    <w:family w:val="auto"/>
    <w:pitch w:val="variable"/>
    <w:sig w:usb0="00000000"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58C" w:rsidRPr="00B36C54" w:rsidRDefault="00F6558C" w:rsidP="00F6558C">
    <w:pPr>
      <w:pStyle w:val="WW-Default"/>
      <w:spacing w:after="283"/>
      <w:rPr>
        <w:rFonts w:ascii="Arial" w:hAnsi="Arial" w:cs="Arial"/>
        <w:sz w:val="18"/>
        <w:szCs w:val="18"/>
      </w:rPr>
    </w:pPr>
    <w:r>
      <w:rPr>
        <w:rFonts w:ascii="Arial" w:eastAsia="PMingLiU" w:hAnsi="Arial" w:cs="Arial" w:hint="eastAsia"/>
        <w:sz w:val="18"/>
        <w:szCs w:val="18"/>
        <w:lang w:eastAsia="zh-TW"/>
      </w:rPr>
      <w:t>如需詳細資料，請聯絡：</w:t>
    </w:r>
    <w:r w:rsidRPr="00E71875">
      <w:rPr>
        <w:rFonts w:ascii="Arial" w:hAnsi="Arial" w:cs="Arial"/>
        <w:sz w:val="18"/>
        <w:szCs w:val="18"/>
      </w:rPr>
      <w:t xml:space="preserve"> </w:t>
    </w:r>
    <w:r w:rsidRPr="00E71875">
      <w:rPr>
        <w:rFonts w:ascii="Arial" w:hAnsi="Arial" w:cs="Arial"/>
        <w:sz w:val="18"/>
        <w:szCs w:val="18"/>
      </w:rPr>
      <w:br/>
    </w:r>
    <w:r>
      <w:rPr>
        <w:rFonts w:ascii="Arial" w:hAnsi="Arial" w:cs="Arial"/>
        <w:sz w:val="18"/>
        <w:szCs w:val="18"/>
        <w:lang w:val="it-IT"/>
      </w:rPr>
      <w:t xml:space="preserve">Charris Yadigaroglou, </w:t>
    </w:r>
    <w:r w:rsidRPr="00E71875">
      <w:rPr>
        <w:rFonts w:ascii="Arial" w:hAnsi="Arial" w:cs="Arial"/>
        <w:sz w:val="18"/>
        <w:szCs w:val="18"/>
        <w:lang w:val="it-IT"/>
      </w:rPr>
      <w:t>MB&amp;F SA</w:t>
    </w:r>
    <w:r>
      <w:rPr>
        <w:rFonts w:ascii="Arial" w:hAnsi="Arial" w:cs="Arial"/>
        <w:sz w:val="18"/>
        <w:szCs w:val="18"/>
        <w:lang w:val="it-IT"/>
      </w:rPr>
      <w:t xml:space="preserve"> , Rue Verdaine 11, </w:t>
    </w:r>
    <w:r w:rsidRPr="00E71875">
      <w:rPr>
        <w:rFonts w:ascii="Arial" w:hAnsi="Arial" w:cs="Arial"/>
        <w:sz w:val="18"/>
        <w:szCs w:val="18"/>
        <w:lang w:val="it-IT"/>
      </w:rPr>
      <w:t>CH</w:t>
    </w:r>
    <w:r>
      <w:rPr>
        <w:rFonts w:ascii="Arial" w:hAnsi="Arial" w:cs="Arial"/>
        <w:sz w:val="18"/>
        <w:szCs w:val="18"/>
        <w:lang w:val="it-IT"/>
      </w:rPr>
      <w:t>-1204 Geneva, Switzerland</w:t>
    </w:r>
    <w:r w:rsidRPr="00E71875">
      <w:rPr>
        <w:rFonts w:ascii="Arial" w:hAnsi="Arial" w:cs="Arial"/>
        <w:sz w:val="18"/>
        <w:szCs w:val="18"/>
        <w:lang w:val="it-IT"/>
      </w:rPr>
      <w:t xml:space="preserve"> </w:t>
    </w:r>
    <w:r w:rsidRPr="00E71875">
      <w:rPr>
        <w:rFonts w:ascii="Arial" w:hAnsi="Arial" w:cs="Arial"/>
        <w:sz w:val="18"/>
        <w:szCs w:val="18"/>
        <w:lang w:val="it-IT"/>
      </w:rPr>
      <w:br/>
    </w:r>
    <w:r>
      <w:rPr>
        <w:rFonts w:ascii="PMingLiU" w:eastAsia="PMingLiU" w:hAnsi="PMingLiU" w:cs="Arial" w:hint="eastAsia"/>
        <w:sz w:val="18"/>
        <w:szCs w:val="18"/>
        <w:lang w:val="it-IT" w:eastAsia="zh-TW"/>
      </w:rPr>
      <w:t>電子信箱：</w:t>
    </w:r>
    <w:r>
      <w:rPr>
        <w:rFonts w:ascii="Arial" w:hAnsi="Arial" w:cs="Arial"/>
        <w:sz w:val="18"/>
        <w:szCs w:val="18"/>
      </w:rPr>
      <w:t>cy</w:t>
    </w:r>
    <w:r w:rsidRPr="00E71875">
      <w:rPr>
        <w:rFonts w:ascii="Arial" w:hAnsi="Arial" w:cs="Arial"/>
        <w:sz w:val="18"/>
        <w:szCs w:val="18"/>
      </w:rPr>
      <w:t xml:space="preserve">@mbandf.com   </w:t>
    </w:r>
    <w:r>
      <w:rPr>
        <w:rFonts w:ascii="PMingLiU" w:eastAsia="PMingLiU" w:hAnsi="PMingLiU" w:cs="Arial" w:hint="eastAsia"/>
        <w:sz w:val="18"/>
        <w:szCs w:val="18"/>
        <w:lang w:eastAsia="zh-TW"/>
      </w:rPr>
      <w:t>電話：</w:t>
    </w:r>
    <w:r>
      <w:rPr>
        <w:rFonts w:ascii="Arial" w:hAnsi="Arial" w:cs="Arial"/>
        <w:sz w:val="18"/>
        <w:szCs w:val="18"/>
      </w:rPr>
      <w:t xml:space="preserve">+41 22 508 10 33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8E" w:rsidRDefault="00A23F8E" w:rsidP="001E0A91">
      <w:pPr>
        <w:spacing w:after="0" w:line="240" w:lineRule="auto"/>
      </w:pPr>
      <w:r>
        <w:separator/>
      </w:r>
    </w:p>
  </w:footnote>
  <w:footnote w:type="continuationSeparator" w:id="0">
    <w:p w:rsidR="00A23F8E" w:rsidRDefault="00A23F8E" w:rsidP="001E0A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3A2" w:rsidRDefault="0037627F">
    <w:pPr>
      <w:pStyle w:val="En-tte"/>
    </w:pPr>
    <w:r>
      <w:rPr>
        <w:noProof/>
        <w:lang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0B58D4"/>
    <w:rsid w:val="000E4C98"/>
    <w:rsid w:val="00171B2F"/>
    <w:rsid w:val="00181675"/>
    <w:rsid w:val="001904C5"/>
    <w:rsid w:val="001E0A91"/>
    <w:rsid w:val="002C1A72"/>
    <w:rsid w:val="003227AD"/>
    <w:rsid w:val="003579F4"/>
    <w:rsid w:val="00362523"/>
    <w:rsid w:val="00367833"/>
    <w:rsid w:val="0037627F"/>
    <w:rsid w:val="003A5847"/>
    <w:rsid w:val="003B5011"/>
    <w:rsid w:val="003F4BC4"/>
    <w:rsid w:val="0040332E"/>
    <w:rsid w:val="00455F34"/>
    <w:rsid w:val="00470846"/>
    <w:rsid w:val="0048618C"/>
    <w:rsid w:val="00493200"/>
    <w:rsid w:val="004B236B"/>
    <w:rsid w:val="004F37EC"/>
    <w:rsid w:val="005B0EAE"/>
    <w:rsid w:val="005C405C"/>
    <w:rsid w:val="00607389"/>
    <w:rsid w:val="006413A2"/>
    <w:rsid w:val="006475FA"/>
    <w:rsid w:val="00683075"/>
    <w:rsid w:val="00695FA7"/>
    <w:rsid w:val="00722679"/>
    <w:rsid w:val="007C4BF3"/>
    <w:rsid w:val="007E7BB0"/>
    <w:rsid w:val="008446B5"/>
    <w:rsid w:val="008A7177"/>
    <w:rsid w:val="009677C3"/>
    <w:rsid w:val="00A0706A"/>
    <w:rsid w:val="00A23F8E"/>
    <w:rsid w:val="00AB574D"/>
    <w:rsid w:val="00B32346"/>
    <w:rsid w:val="00B57DC5"/>
    <w:rsid w:val="00BA2BFE"/>
    <w:rsid w:val="00BE2223"/>
    <w:rsid w:val="00C341B1"/>
    <w:rsid w:val="00C67A23"/>
    <w:rsid w:val="00CC3DCB"/>
    <w:rsid w:val="00DB5F62"/>
    <w:rsid w:val="00F229C0"/>
    <w:rsid w:val="00F6558C"/>
    <w:rsid w:val="00F94B96"/>
    <w:rsid w:val="00FA1512"/>
    <w:rsid w:val="00FF147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imes New Roman"/>
      <w:sz w:val="16"/>
      <w:szCs w:val="16"/>
      <w:lang w:val="x-none" w:eastAsia="x-none"/>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58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1129</Words>
  <Characters>6211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dcterms:created xsi:type="dcterms:W3CDTF">2016-06-08T15:01:00Z</dcterms:created>
  <dcterms:modified xsi:type="dcterms:W3CDTF">2016-06-08T15:01:00Z</dcterms:modified>
</cp:coreProperties>
</file>