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BA2" w:rsidRPr="001947FD" w:rsidRDefault="00E327F5" w:rsidP="001947FD">
      <w:pPr>
        <w:spacing w:after="0"/>
        <w:jc w:val="center"/>
        <w:rPr>
          <w:rFonts w:ascii="Arial" w:hAnsi="Arial" w:cs="Arial"/>
          <w:b/>
          <w:sz w:val="32"/>
          <w:szCs w:val="22"/>
          <w:lang w:val="en-GB"/>
        </w:rPr>
      </w:pPr>
      <w:r w:rsidRPr="001947FD">
        <w:rPr>
          <w:rFonts w:ascii="Arial" w:hAnsi="Arial" w:cs="Arial"/>
          <w:b/>
          <w:bCs/>
          <w:sz w:val="32"/>
          <w:szCs w:val="22"/>
          <w:lang w:val="it-IT"/>
        </w:rPr>
        <w:t>‘TOM &amp; T-REX’</w:t>
      </w:r>
    </w:p>
    <w:p w:rsidR="00BC016E" w:rsidRPr="001947FD" w:rsidRDefault="00E327F5" w:rsidP="001947FD">
      <w:pPr>
        <w:spacing w:after="0"/>
        <w:jc w:val="center"/>
        <w:rPr>
          <w:rFonts w:ascii="Arial" w:hAnsi="Arial" w:cs="Arial"/>
          <w:sz w:val="28"/>
          <w:szCs w:val="22"/>
          <w:lang w:val="en-GB"/>
        </w:rPr>
      </w:pPr>
      <w:r w:rsidRPr="001947FD">
        <w:rPr>
          <w:rFonts w:ascii="Arial" w:hAnsi="Arial" w:cs="Arial"/>
          <w:sz w:val="28"/>
          <w:szCs w:val="22"/>
          <w:lang w:val="it-IT"/>
        </w:rPr>
        <w:t>MB&amp;F + L’EPEE 1839 PER ONLY WATCH</w:t>
      </w:r>
    </w:p>
    <w:p w:rsidR="005266BE" w:rsidRPr="001947FD" w:rsidRDefault="005266BE" w:rsidP="001947FD">
      <w:pPr>
        <w:spacing w:after="0"/>
        <w:jc w:val="both"/>
        <w:rPr>
          <w:rFonts w:ascii="Arial" w:hAnsi="Arial" w:cs="Arial"/>
          <w:sz w:val="28"/>
          <w:szCs w:val="22"/>
          <w:lang w:val="en-GB"/>
        </w:rPr>
      </w:pPr>
    </w:p>
    <w:p w:rsidR="00241BA2" w:rsidRPr="001947FD" w:rsidRDefault="00E327F5" w:rsidP="001947FD">
      <w:pPr>
        <w:spacing w:after="0"/>
        <w:jc w:val="both"/>
        <w:rPr>
          <w:rFonts w:ascii="Arial" w:hAnsi="Arial" w:cs="Arial"/>
          <w:sz w:val="22"/>
          <w:szCs w:val="22"/>
          <w:lang w:val="it-IT"/>
        </w:rPr>
      </w:pPr>
      <w:r w:rsidRPr="001947FD">
        <w:rPr>
          <w:rFonts w:ascii="Arial" w:hAnsi="Arial" w:cs="Arial"/>
          <w:sz w:val="22"/>
          <w:szCs w:val="22"/>
          <w:lang w:val="it-IT"/>
        </w:rPr>
        <w:t>Only Watch, la più prestigiosa asta benefica di orologi di lusso al mondo, sarà di ritorno nel 2019 con la sua ottava edizione a sostegno della sensibilizzazione sulla distrofia muscolare di Duchenne e della ricerca per la cura di questo disordine genetico che colpisce principalmente i bambini maschi. MB&amp;F parteciperà all’asta benefica Only Watch per la quinta volta, cedendo in vendita una delle sue creazioni per supportare l’</w:t>
      </w:r>
      <w:r w:rsidRPr="001947FD">
        <w:rPr>
          <w:rFonts w:ascii="Arial" w:hAnsi="Arial" w:cs="Arial"/>
          <w:i/>
          <w:iCs/>
          <w:sz w:val="22"/>
          <w:szCs w:val="22"/>
          <w:lang w:val="it-IT"/>
        </w:rPr>
        <w:t>Association Monégasque contre les Myopathies</w:t>
      </w:r>
      <w:r w:rsidRPr="001947FD">
        <w:rPr>
          <w:rFonts w:ascii="Arial" w:hAnsi="Arial" w:cs="Arial"/>
          <w:sz w:val="22"/>
          <w:szCs w:val="22"/>
          <w:lang w:val="it-IT"/>
        </w:rPr>
        <w:t>.</w:t>
      </w:r>
    </w:p>
    <w:p w:rsidR="00241BA2" w:rsidRPr="001947FD" w:rsidRDefault="00241BA2" w:rsidP="001947FD">
      <w:pPr>
        <w:spacing w:after="0"/>
        <w:jc w:val="both"/>
        <w:rPr>
          <w:rFonts w:ascii="Arial" w:hAnsi="Arial" w:cs="Arial"/>
          <w:sz w:val="22"/>
          <w:szCs w:val="22"/>
          <w:lang w:val="it-IT"/>
        </w:rPr>
      </w:pPr>
    </w:p>
    <w:p w:rsidR="00241BA2" w:rsidRPr="001947FD" w:rsidRDefault="00E327F5" w:rsidP="001947FD">
      <w:pPr>
        <w:spacing w:after="0"/>
        <w:jc w:val="both"/>
        <w:rPr>
          <w:rFonts w:ascii="Arial" w:hAnsi="Arial" w:cs="Arial"/>
          <w:sz w:val="22"/>
          <w:szCs w:val="22"/>
          <w:lang w:val="it-IT"/>
        </w:rPr>
      </w:pPr>
      <w:r w:rsidRPr="001947FD">
        <w:rPr>
          <w:rFonts w:ascii="Arial" w:hAnsi="Arial" w:cs="Arial"/>
          <w:sz w:val="22"/>
          <w:szCs w:val="22"/>
          <w:lang w:val="it-IT"/>
        </w:rPr>
        <w:t>Tutte le precedenti MB&amp;F Machines create per Only Watch erano segnatempo unici di collezioni esistenti che incorporavano elementi visivi riguardanti l’asta. Per quest’edizione 2019 di Only Watch, MB&amp;F e L’Epée hanno optato per una scelta senza precedenti: contribuire all’asta con un esemplare inedito al fine di sottolineare l’esclusività dell’evento.</w:t>
      </w:r>
    </w:p>
    <w:p w:rsidR="00241BA2" w:rsidRPr="001947FD" w:rsidRDefault="00241BA2" w:rsidP="001947FD">
      <w:pPr>
        <w:spacing w:after="0"/>
        <w:jc w:val="both"/>
        <w:rPr>
          <w:rFonts w:ascii="Arial" w:hAnsi="Arial" w:cs="Arial"/>
          <w:sz w:val="22"/>
          <w:szCs w:val="22"/>
          <w:lang w:val="it-IT"/>
        </w:rPr>
      </w:pPr>
    </w:p>
    <w:p w:rsidR="00241BA2" w:rsidRPr="001947FD" w:rsidRDefault="00E327F5" w:rsidP="001947FD">
      <w:pPr>
        <w:spacing w:after="0"/>
        <w:jc w:val="both"/>
        <w:rPr>
          <w:rFonts w:ascii="Arial" w:hAnsi="Arial" w:cs="Arial"/>
          <w:sz w:val="22"/>
          <w:szCs w:val="22"/>
          <w:lang w:val="it-IT"/>
        </w:rPr>
      </w:pPr>
      <w:r w:rsidRPr="001947FD">
        <w:rPr>
          <w:rFonts w:ascii="Arial" w:hAnsi="Arial" w:cs="Arial"/>
          <w:sz w:val="22"/>
          <w:szCs w:val="22"/>
          <w:lang w:val="it-IT"/>
        </w:rPr>
        <w:t>“Tom &amp; T-Rex” sarà il primo (e unico) esemplare dell’orologio T-Rex co-creato da MB&amp;F e L’Epée 1839, la cui uscita sul mercato è prevista per la fine di agosto 2019.</w:t>
      </w:r>
    </w:p>
    <w:p w:rsidR="00241BA2" w:rsidRPr="001947FD" w:rsidRDefault="00241BA2" w:rsidP="001947FD">
      <w:pPr>
        <w:spacing w:after="0"/>
        <w:jc w:val="both"/>
        <w:rPr>
          <w:rFonts w:ascii="Arial" w:hAnsi="Arial" w:cs="Arial"/>
          <w:sz w:val="22"/>
          <w:szCs w:val="22"/>
          <w:lang w:val="it-IT"/>
        </w:rPr>
      </w:pPr>
    </w:p>
    <w:p w:rsidR="005267E5" w:rsidRPr="001947FD" w:rsidRDefault="00E327F5" w:rsidP="001947FD">
      <w:pPr>
        <w:spacing w:after="0"/>
        <w:jc w:val="both"/>
        <w:rPr>
          <w:rFonts w:ascii="Arial" w:hAnsi="Arial" w:cs="Arial"/>
          <w:sz w:val="22"/>
          <w:szCs w:val="22"/>
          <w:lang w:val="it-IT"/>
        </w:rPr>
      </w:pPr>
      <w:r w:rsidRPr="001947FD">
        <w:rPr>
          <w:rFonts w:ascii="Arial" w:hAnsi="Arial" w:cs="Arial"/>
          <w:sz w:val="22"/>
          <w:szCs w:val="22"/>
          <w:lang w:val="it-IT"/>
        </w:rPr>
        <w:t>Che cosa differenzia “Tom &amp; T-Rex” da “T-Rex”, la collezione principale che sarà lanciata prossimamente? Una scultura montata in cima al corpo della bestia ibrida, modellata a forma di bambino. In sella al T-Rex, il bambino (che MB&amp;F e L’Epée hanno chiamato Tom) è sia compagno che custode del suo temibile destriero.</w:t>
      </w:r>
    </w:p>
    <w:p w:rsidR="005267E5" w:rsidRPr="001947FD" w:rsidRDefault="005267E5" w:rsidP="001947FD">
      <w:pPr>
        <w:spacing w:after="0"/>
        <w:jc w:val="both"/>
        <w:rPr>
          <w:rFonts w:ascii="Arial" w:hAnsi="Arial" w:cs="Arial"/>
          <w:sz w:val="22"/>
          <w:szCs w:val="22"/>
          <w:lang w:val="it-IT"/>
        </w:rPr>
      </w:pPr>
    </w:p>
    <w:p w:rsidR="002A4D87" w:rsidRPr="001947FD" w:rsidRDefault="00E327F5" w:rsidP="001947FD">
      <w:pPr>
        <w:spacing w:after="0"/>
        <w:jc w:val="both"/>
        <w:rPr>
          <w:rFonts w:ascii="Arial" w:hAnsi="Arial" w:cs="Arial"/>
          <w:sz w:val="22"/>
          <w:szCs w:val="22"/>
          <w:lang w:val="it-IT"/>
        </w:rPr>
      </w:pPr>
      <w:r w:rsidRPr="001947FD">
        <w:rPr>
          <w:rFonts w:ascii="Arial" w:hAnsi="Arial" w:cs="Arial"/>
          <w:sz w:val="22"/>
          <w:szCs w:val="22"/>
          <w:lang w:val="it-IT"/>
        </w:rPr>
        <w:t>Nello specifico, Tom rappresenta quei bambini che convivono con la malattia degenerativa chiamata distrofia muscolare di Duchenne, che causa la perdita graduale delle principali funzioni motorie, tra cui la capacità di camminare. Tom, che passa le sue giornate ancorato a una realtà avversa, ha trovato in T-Rex un amico che lo può portare all’avventura, oltre ogni immaginazione. Il cavallerizzo è alto solo 4,3 cm, ovvero meno di un quinto del T-Rex che misura 26,5 cm; in proporzioni reali, quest’ultimo potrebbe facilmente guardare alla finestra del secondo piano di una qualsiasi palazzina. A gambe incrociate, in una p</w:t>
      </w:r>
      <w:r w:rsidR="00D70589" w:rsidRPr="001947FD">
        <w:rPr>
          <w:rFonts w:ascii="Arial" w:hAnsi="Arial" w:cs="Arial"/>
          <w:sz w:val="22"/>
          <w:szCs w:val="22"/>
          <w:lang w:val="it-IT"/>
        </w:rPr>
        <w:t>osa tipicamente giovanile</w:t>
      </w:r>
      <w:r w:rsidRPr="001947FD">
        <w:rPr>
          <w:rFonts w:ascii="Arial" w:hAnsi="Arial" w:cs="Arial"/>
          <w:sz w:val="22"/>
          <w:szCs w:val="22"/>
          <w:lang w:val="it-IT"/>
        </w:rPr>
        <w:t>, tranquilla e allo stesso tempo vulnerabile, Tom guarda verso il basso, fissa una biglia in vetro di Murano azzurro trasparente che stringe tra i palmi delle mani, forse immaginando un mondo diverso...</w:t>
      </w:r>
    </w:p>
    <w:p w:rsidR="00996863" w:rsidRPr="001947FD" w:rsidRDefault="00996863" w:rsidP="001947FD">
      <w:pPr>
        <w:spacing w:after="0"/>
        <w:jc w:val="both"/>
        <w:rPr>
          <w:rFonts w:ascii="Arial" w:hAnsi="Arial" w:cs="Arial"/>
          <w:sz w:val="22"/>
          <w:szCs w:val="22"/>
          <w:lang w:val="it-IT"/>
        </w:rPr>
      </w:pPr>
    </w:p>
    <w:p w:rsidR="005267E5" w:rsidRPr="001947FD" w:rsidRDefault="00E327F5" w:rsidP="001947FD">
      <w:pPr>
        <w:spacing w:after="0"/>
        <w:jc w:val="both"/>
        <w:rPr>
          <w:rFonts w:ascii="Arial" w:hAnsi="Arial" w:cs="Arial"/>
          <w:sz w:val="22"/>
          <w:szCs w:val="22"/>
          <w:lang w:val="it-IT"/>
        </w:rPr>
      </w:pPr>
      <w:r w:rsidRPr="001947FD">
        <w:rPr>
          <w:rFonts w:ascii="Arial" w:hAnsi="Arial" w:cs="Arial"/>
          <w:sz w:val="22"/>
          <w:szCs w:val="22"/>
          <w:lang w:val="it-IT"/>
        </w:rPr>
        <w:t>I bambini sono dotati di una fervida immaginazione, specialmente quelli affetti da malattie o disabilità. T-Rex offre momenti di evasione per menti elastiche portando i suoi piccoli compagni in regni fantastici, con le possenti falcate del più imponente dei dinosauri e sotto la forte protezione di un occhio cyborg onnisciente. Realizzato in vetro di Murano soffiato artigianalmente, il “bulbo oculare” funge anche da quadrante indicando le ore e i minuti grazie alle due lancette incurvate azionate dal centro del componente emitoroidale.</w:t>
      </w:r>
    </w:p>
    <w:p w:rsidR="005267E5" w:rsidRPr="001947FD" w:rsidRDefault="005267E5" w:rsidP="001947FD">
      <w:pPr>
        <w:spacing w:after="0"/>
        <w:jc w:val="both"/>
        <w:rPr>
          <w:rFonts w:ascii="Arial" w:hAnsi="Arial" w:cs="Arial"/>
          <w:sz w:val="22"/>
          <w:szCs w:val="22"/>
          <w:lang w:val="it-IT"/>
        </w:rPr>
      </w:pPr>
    </w:p>
    <w:p w:rsidR="00996863" w:rsidRPr="001947FD" w:rsidRDefault="00E327F5" w:rsidP="001947FD">
      <w:pPr>
        <w:spacing w:after="0"/>
        <w:jc w:val="both"/>
        <w:rPr>
          <w:rFonts w:ascii="Arial" w:hAnsi="Arial" w:cs="Arial"/>
          <w:sz w:val="22"/>
          <w:szCs w:val="22"/>
          <w:lang w:val="fr-CH"/>
        </w:rPr>
      </w:pPr>
      <w:r w:rsidRPr="001947FD">
        <w:rPr>
          <w:rFonts w:ascii="Arial" w:hAnsi="Arial" w:cs="Arial"/>
          <w:sz w:val="22"/>
          <w:szCs w:val="22"/>
          <w:lang w:val="it-IT"/>
        </w:rPr>
        <w:t>T-Rex vuole essere una metafora dei fattori che rendono più sopportabile la vita quotidiana di un bambino malato: gli slanci di immaginazione che nutrono lo spirito e i progressi scientifici che un giorno condurranno alla tanto attesa cura. Ciò che indubbiamente colpisce all’inizio sono questi elementi simbolici, confermati dalla natura meccanica dell’orologio, realizzato artigianalmente secondo la più alta tradizione dell'orologeria. All’interno dei 201 componenti finemente lavorati è presente un movimento meccanico a carica manuale progettato e prodotto interamente in house da L’Epée 1839: ore e minuti sono regolati dal battito del bilanciere a 2.5 Hz (18,000 alt/ora), azionato da un bariletto singolo che fornisce un’autonomia di marcia di almeno 8 giorni. L’ora è impostata tramite una chiave situata al centro del quadrante in vetro di Murano, mentre la riserva di carica è mantenuta separatamente sul retro del movimento grazie alla stessa chiave.</w:t>
      </w:r>
    </w:p>
    <w:p w:rsidR="00CF41CF" w:rsidRPr="001947FD" w:rsidRDefault="00CF41CF" w:rsidP="001947FD">
      <w:pPr>
        <w:spacing w:after="0"/>
        <w:jc w:val="both"/>
        <w:rPr>
          <w:rFonts w:ascii="Arial" w:hAnsi="Arial" w:cs="Arial"/>
          <w:sz w:val="22"/>
          <w:szCs w:val="22"/>
          <w:lang w:val="fr-CH"/>
        </w:rPr>
      </w:pPr>
    </w:p>
    <w:p w:rsidR="00CF41CF" w:rsidRPr="001947FD" w:rsidRDefault="00CF41CF" w:rsidP="001947FD">
      <w:pPr>
        <w:spacing w:after="0"/>
        <w:jc w:val="both"/>
        <w:rPr>
          <w:rFonts w:ascii="Arial" w:hAnsi="Arial" w:cs="Arial"/>
          <w:sz w:val="22"/>
          <w:szCs w:val="22"/>
          <w:lang w:val="fr-CH"/>
        </w:rPr>
      </w:pPr>
    </w:p>
    <w:p w:rsidR="006B3762" w:rsidRPr="001947FD" w:rsidRDefault="006B3762" w:rsidP="001947FD">
      <w:pPr>
        <w:spacing w:after="0"/>
        <w:jc w:val="both"/>
        <w:rPr>
          <w:rFonts w:ascii="Arial" w:hAnsi="Arial" w:cs="Arial"/>
          <w:sz w:val="22"/>
          <w:szCs w:val="22"/>
          <w:lang w:val="fr-CH"/>
        </w:rPr>
      </w:pPr>
    </w:p>
    <w:p w:rsidR="00FB351C" w:rsidRPr="001947FD" w:rsidRDefault="00E327F5" w:rsidP="001947FD">
      <w:pPr>
        <w:spacing w:after="0"/>
        <w:jc w:val="both"/>
        <w:rPr>
          <w:rFonts w:ascii="Arial" w:hAnsi="Arial" w:cs="Arial"/>
          <w:sz w:val="22"/>
          <w:szCs w:val="22"/>
          <w:lang w:val="it-IT"/>
        </w:rPr>
      </w:pPr>
      <w:r w:rsidRPr="001947FD">
        <w:rPr>
          <w:rFonts w:ascii="Arial" w:hAnsi="Arial" w:cs="Arial"/>
          <w:sz w:val="22"/>
          <w:szCs w:val="22"/>
          <w:lang w:val="it-IT"/>
        </w:rPr>
        <w:lastRenderedPageBreak/>
        <w:t xml:space="preserve">T-Rex è realizzato principalmente in </w:t>
      </w:r>
      <w:r w:rsidR="008A170E" w:rsidRPr="001947FD">
        <w:rPr>
          <w:rFonts w:ascii="Arial" w:hAnsi="Arial" w:cs="Arial"/>
          <w:sz w:val="22"/>
          <w:szCs w:val="22"/>
          <w:lang w:val="it-IT"/>
        </w:rPr>
        <w:t>ottone</w:t>
      </w:r>
      <w:r w:rsidR="00555915" w:rsidRPr="001947FD">
        <w:rPr>
          <w:rFonts w:ascii="Arial" w:hAnsi="Arial" w:cs="Arial"/>
          <w:sz w:val="22"/>
          <w:szCs w:val="22"/>
          <w:lang w:val="it-IT"/>
        </w:rPr>
        <w:t xml:space="preserve"> rivestito in palladio</w:t>
      </w:r>
      <w:r w:rsidR="00D70589" w:rsidRPr="001947FD">
        <w:rPr>
          <w:rFonts w:ascii="Arial" w:hAnsi="Arial" w:cs="Arial"/>
          <w:sz w:val="22"/>
          <w:szCs w:val="22"/>
          <w:lang w:val="it-IT"/>
        </w:rPr>
        <w:t xml:space="preserve">, </w:t>
      </w:r>
      <w:r w:rsidR="008A170E" w:rsidRPr="001947FD">
        <w:rPr>
          <w:rFonts w:ascii="Arial" w:hAnsi="Arial" w:cs="Arial"/>
          <w:sz w:val="22"/>
          <w:szCs w:val="22"/>
          <w:lang w:val="it-IT"/>
        </w:rPr>
        <w:t xml:space="preserve">bronzo, </w:t>
      </w:r>
      <w:r w:rsidRPr="001947FD">
        <w:rPr>
          <w:rFonts w:ascii="Arial" w:hAnsi="Arial" w:cs="Arial"/>
          <w:sz w:val="22"/>
          <w:szCs w:val="22"/>
          <w:lang w:val="it-IT"/>
        </w:rPr>
        <w:t>acciaio</w:t>
      </w:r>
      <w:r w:rsidR="00D70589" w:rsidRPr="001947FD">
        <w:rPr>
          <w:rFonts w:ascii="Arial" w:hAnsi="Arial" w:cs="Arial"/>
          <w:sz w:val="22"/>
          <w:szCs w:val="22"/>
          <w:lang w:val="it-IT"/>
        </w:rPr>
        <w:t xml:space="preserve"> inossidabile e vetro di Murano:</w:t>
      </w:r>
      <w:r w:rsidRPr="001947FD">
        <w:rPr>
          <w:rFonts w:ascii="Arial" w:hAnsi="Arial" w:cs="Arial"/>
          <w:sz w:val="22"/>
          <w:szCs w:val="22"/>
          <w:lang w:val="it-IT"/>
        </w:rPr>
        <w:t xml:space="preserve"> il contrasto tra la forza e </w:t>
      </w:r>
      <w:r w:rsidR="009F36D5" w:rsidRPr="001947FD">
        <w:rPr>
          <w:rFonts w:ascii="Arial" w:hAnsi="Arial" w:cs="Arial"/>
          <w:sz w:val="22"/>
          <w:szCs w:val="22"/>
          <w:lang w:val="it-IT"/>
        </w:rPr>
        <w:t xml:space="preserve">la </w:t>
      </w:r>
      <w:r w:rsidRPr="001947FD">
        <w:rPr>
          <w:rFonts w:ascii="Arial" w:hAnsi="Arial" w:cs="Arial"/>
          <w:sz w:val="22"/>
          <w:szCs w:val="22"/>
          <w:lang w:val="it-IT"/>
        </w:rPr>
        <w:t>fragilità dei materiali ha costituito una sfida di equilibrio durante la progettazione dell’audace design. Nonostante siano completamente fisse in posizione, le gambe articolate del T-Rex sono espressamente piegate per suggerire energia e senso di movimento. La combinazione di superfici sabbiate e lucidate definisce il modo in cui la luce interagisce con la struttura del T-Rex, tanto da far sembrare l’orologio leggero e agile, pronto alla fuga con il suo minuscolo passeggero verso un luogo dove la malattia è stata sconfitta.</w:t>
      </w:r>
    </w:p>
    <w:p w:rsidR="00241BA2" w:rsidRPr="001947FD" w:rsidRDefault="00E327F5" w:rsidP="001947FD">
      <w:pPr>
        <w:spacing w:after="0"/>
        <w:jc w:val="both"/>
        <w:rPr>
          <w:rFonts w:ascii="Arial" w:hAnsi="Arial" w:cs="Arial"/>
          <w:sz w:val="22"/>
          <w:szCs w:val="22"/>
          <w:lang w:val="it-IT"/>
        </w:rPr>
      </w:pPr>
      <w:r w:rsidRPr="001947FD">
        <w:rPr>
          <w:rFonts w:ascii="Arial" w:hAnsi="Arial" w:cs="Arial"/>
          <w:sz w:val="22"/>
          <w:szCs w:val="22"/>
          <w:lang w:val="it-IT"/>
        </w:rPr>
        <w:br w:type="page"/>
      </w:r>
    </w:p>
    <w:p w:rsidR="00241BA2" w:rsidRPr="001947FD" w:rsidRDefault="00E327F5" w:rsidP="001947FD">
      <w:pPr>
        <w:spacing w:after="0"/>
        <w:jc w:val="both"/>
        <w:rPr>
          <w:rFonts w:ascii="Arial" w:hAnsi="Arial" w:cs="Arial"/>
          <w:b/>
          <w:sz w:val="22"/>
          <w:szCs w:val="22"/>
          <w:lang w:val="fr-CH"/>
        </w:rPr>
      </w:pPr>
      <w:r w:rsidRPr="001947FD">
        <w:rPr>
          <w:rFonts w:ascii="Arial" w:hAnsi="Arial" w:cs="Arial"/>
          <w:b/>
          <w:bCs/>
          <w:sz w:val="22"/>
          <w:szCs w:val="22"/>
          <w:lang w:val="it-IT"/>
        </w:rPr>
        <w:lastRenderedPageBreak/>
        <w:t>Per saperne di più su Tom &amp; T-Rex</w:t>
      </w:r>
    </w:p>
    <w:p w:rsidR="005266BE" w:rsidRPr="001947FD" w:rsidRDefault="005266BE" w:rsidP="001947FD">
      <w:pPr>
        <w:spacing w:after="0"/>
        <w:jc w:val="both"/>
        <w:rPr>
          <w:rFonts w:ascii="Arial" w:hAnsi="Arial" w:cs="Arial"/>
          <w:sz w:val="22"/>
          <w:szCs w:val="22"/>
          <w:lang w:val="fr-CH"/>
        </w:rPr>
      </w:pPr>
    </w:p>
    <w:p w:rsidR="00241BA2" w:rsidRPr="001947FD" w:rsidRDefault="00E327F5" w:rsidP="001947FD">
      <w:pPr>
        <w:spacing w:after="0"/>
        <w:jc w:val="both"/>
        <w:rPr>
          <w:rFonts w:ascii="Arial" w:hAnsi="Arial" w:cs="Arial"/>
          <w:sz w:val="22"/>
          <w:szCs w:val="22"/>
          <w:lang w:val="fr-CH"/>
        </w:rPr>
      </w:pPr>
      <w:r w:rsidRPr="001947FD">
        <w:rPr>
          <w:rFonts w:ascii="Arial" w:hAnsi="Arial" w:cs="Arial"/>
          <w:sz w:val="22"/>
          <w:szCs w:val="22"/>
          <w:lang w:val="it-IT"/>
        </w:rPr>
        <w:t>Tom &amp; T-Rex è un segnatempo unico creato per Only Watch, il primo esemplare (sebbene con modifiche di design) ad essere presentato della collezione principale T-Rex che sarà lanciata nell’autunno 2019.</w:t>
      </w:r>
    </w:p>
    <w:p w:rsidR="00241BA2" w:rsidRPr="001947FD" w:rsidRDefault="00241BA2" w:rsidP="001947FD">
      <w:pPr>
        <w:spacing w:after="0"/>
        <w:jc w:val="both"/>
        <w:rPr>
          <w:rFonts w:ascii="Arial" w:hAnsi="Arial" w:cs="Arial"/>
          <w:sz w:val="22"/>
          <w:szCs w:val="22"/>
          <w:lang w:val="fr-CH"/>
        </w:rPr>
      </w:pPr>
    </w:p>
    <w:p w:rsidR="00241BA2" w:rsidRPr="001947FD" w:rsidRDefault="00E327F5" w:rsidP="001947FD">
      <w:pPr>
        <w:spacing w:after="0"/>
        <w:jc w:val="both"/>
        <w:rPr>
          <w:rFonts w:ascii="Arial" w:hAnsi="Arial" w:cs="Arial"/>
          <w:sz w:val="22"/>
          <w:szCs w:val="22"/>
          <w:lang w:val="it-IT"/>
        </w:rPr>
      </w:pPr>
      <w:r w:rsidRPr="001947FD">
        <w:rPr>
          <w:rFonts w:ascii="Arial" w:hAnsi="Arial" w:cs="Arial"/>
          <w:sz w:val="22"/>
          <w:szCs w:val="22"/>
          <w:lang w:val="it-IT"/>
        </w:rPr>
        <w:t>Al pari di tubulbotti gli altri orologi MB&amp;F, T-Rex è una collaborazione con lo specialista svizzero dell’orologeria di alta gamma, L’Epée 1839. Dei 10 orologi precedenti, frutto della partnership tra MB&amp;F e L’Epée, T-Rex presenta un design molto affine a quelli ispirati al regno animale come Octopod o Arachnophobia. Nell’utilizzo dei materiali, come il vetro di Murano colorato, è più vicino a Medusa. Concettualmente, il “bulbo oculare” panottico senziente che forma la struttura centrale del T-Rex rende l’orologio più simile ai suoi fratelli robot Balthazar, Melchior e Sherman.</w:t>
      </w:r>
    </w:p>
    <w:p w:rsidR="00241BA2" w:rsidRPr="001947FD" w:rsidRDefault="00241BA2" w:rsidP="001947FD">
      <w:pPr>
        <w:spacing w:after="0"/>
        <w:jc w:val="both"/>
        <w:rPr>
          <w:rFonts w:ascii="Arial" w:hAnsi="Arial" w:cs="Arial"/>
          <w:sz w:val="22"/>
          <w:szCs w:val="22"/>
          <w:lang w:val="it-IT"/>
        </w:rPr>
      </w:pPr>
    </w:p>
    <w:p w:rsidR="00241BA2" w:rsidRPr="001947FD" w:rsidRDefault="009F36D5" w:rsidP="001947FD">
      <w:pPr>
        <w:spacing w:after="0"/>
        <w:jc w:val="both"/>
        <w:rPr>
          <w:rFonts w:ascii="Arial" w:hAnsi="Arial" w:cs="Arial"/>
          <w:sz w:val="22"/>
          <w:szCs w:val="22"/>
          <w:lang w:val="fr-CH"/>
        </w:rPr>
      </w:pPr>
      <w:r w:rsidRPr="001947FD">
        <w:rPr>
          <w:rFonts w:ascii="Arial" w:hAnsi="Arial" w:cs="Arial"/>
          <w:sz w:val="22"/>
          <w:szCs w:val="22"/>
          <w:lang w:val="it-IT"/>
        </w:rPr>
        <w:t>Le gambe</w:t>
      </w:r>
      <w:r w:rsidR="00E327F5" w:rsidRPr="001947FD">
        <w:rPr>
          <w:rFonts w:ascii="Arial" w:hAnsi="Arial" w:cs="Arial"/>
          <w:sz w:val="22"/>
          <w:szCs w:val="22"/>
          <w:lang w:val="it-IT"/>
        </w:rPr>
        <w:t xml:space="preserve"> del T-Rex sono state modellate direttamente sulle vere ossa di un Tyrannosaurus Rex, facendo riferimento a scansioni 3D di scheletri di dinosauri fossilizzati per creare un design finale il più verosimile possibile.</w:t>
      </w:r>
    </w:p>
    <w:p w:rsidR="00241BA2" w:rsidRPr="001947FD" w:rsidRDefault="00241BA2" w:rsidP="001947FD">
      <w:pPr>
        <w:spacing w:after="0"/>
        <w:jc w:val="both"/>
        <w:rPr>
          <w:rFonts w:ascii="Arial" w:hAnsi="Arial" w:cs="Arial"/>
          <w:sz w:val="22"/>
          <w:szCs w:val="22"/>
          <w:lang w:val="fr-CH"/>
        </w:rPr>
      </w:pPr>
    </w:p>
    <w:p w:rsidR="00241BA2" w:rsidRPr="001947FD" w:rsidRDefault="00E327F5" w:rsidP="001947FD">
      <w:pPr>
        <w:spacing w:after="0"/>
        <w:jc w:val="both"/>
        <w:rPr>
          <w:rFonts w:ascii="Arial" w:hAnsi="Arial" w:cs="Arial"/>
          <w:sz w:val="22"/>
          <w:szCs w:val="22"/>
          <w:lang w:val="fr-CH"/>
        </w:rPr>
      </w:pPr>
      <w:r w:rsidRPr="001947FD">
        <w:rPr>
          <w:rFonts w:ascii="Arial" w:hAnsi="Arial" w:cs="Arial"/>
          <w:sz w:val="22"/>
          <w:szCs w:val="22"/>
          <w:lang w:val="it-IT"/>
        </w:rPr>
        <w:t>In linea con l’altra edizione Only Watch di MB&amp;F, la Tom &amp; T-Rex presenta una speciale caratteristica nel design profondamente legata alla beneficenza e la sua causa: un cavall</w:t>
      </w:r>
      <w:r w:rsidR="009F36D5" w:rsidRPr="001947FD">
        <w:rPr>
          <w:rFonts w:ascii="Arial" w:hAnsi="Arial" w:cs="Arial"/>
          <w:sz w:val="22"/>
          <w:szCs w:val="22"/>
          <w:lang w:val="it-IT"/>
        </w:rPr>
        <w:t>erizzo in bronzo rives</w:t>
      </w:r>
      <w:r w:rsidR="00555915" w:rsidRPr="001947FD">
        <w:rPr>
          <w:rFonts w:ascii="Arial" w:hAnsi="Arial" w:cs="Arial"/>
          <w:sz w:val="22"/>
          <w:szCs w:val="22"/>
          <w:lang w:val="it-IT"/>
        </w:rPr>
        <w:t>tito in</w:t>
      </w:r>
      <w:r w:rsidR="009F36D5" w:rsidRPr="001947FD">
        <w:rPr>
          <w:rFonts w:ascii="Arial" w:hAnsi="Arial" w:cs="Arial"/>
          <w:sz w:val="22"/>
          <w:szCs w:val="22"/>
          <w:lang w:val="it-IT"/>
        </w:rPr>
        <w:t xml:space="preserve"> palladio</w:t>
      </w:r>
      <w:r w:rsidRPr="001947FD">
        <w:rPr>
          <w:rFonts w:ascii="Arial" w:hAnsi="Arial" w:cs="Arial"/>
          <w:sz w:val="22"/>
          <w:szCs w:val="22"/>
          <w:lang w:val="it-IT"/>
        </w:rPr>
        <w:t>, modellato a forma di bambino, con una biglia in vetro di Murano azzurro tra le mani.</w:t>
      </w:r>
    </w:p>
    <w:p w:rsidR="00241BA2" w:rsidRPr="001947FD" w:rsidRDefault="00241BA2" w:rsidP="001947FD">
      <w:pPr>
        <w:spacing w:after="0"/>
        <w:jc w:val="both"/>
        <w:rPr>
          <w:rFonts w:ascii="Arial" w:hAnsi="Arial" w:cs="Arial"/>
          <w:sz w:val="22"/>
          <w:szCs w:val="22"/>
          <w:lang w:val="fr-CH"/>
        </w:rPr>
      </w:pPr>
    </w:p>
    <w:p w:rsidR="00241BA2" w:rsidRPr="001947FD" w:rsidRDefault="00E327F5" w:rsidP="001947FD">
      <w:pPr>
        <w:spacing w:after="0"/>
        <w:jc w:val="both"/>
        <w:rPr>
          <w:rFonts w:ascii="Arial" w:hAnsi="Arial" w:cs="Arial"/>
          <w:sz w:val="22"/>
          <w:szCs w:val="22"/>
          <w:lang w:val="it-IT"/>
        </w:rPr>
      </w:pPr>
      <w:r w:rsidRPr="001947FD">
        <w:rPr>
          <w:rFonts w:ascii="Arial" w:hAnsi="Arial" w:cs="Arial"/>
          <w:sz w:val="22"/>
          <w:szCs w:val="22"/>
          <w:lang w:val="it-IT"/>
        </w:rPr>
        <w:t>Inoltre, anche il quadrante emitoroidale dell’orologio che forma il “globo oculare” del T-Rex è in vetro di Murano soffiato artigianalmente. Il segnatempo unico “Only Watch” è realizzato in vetro di Murano nelle tonalità dell’azzurro; la successiva collezione sarà caratterizzata da componenti in vetro di Murano rosso, blu scuro e verde.</w:t>
      </w:r>
    </w:p>
    <w:p w:rsidR="00241BA2" w:rsidRPr="001947FD" w:rsidRDefault="00241BA2" w:rsidP="001947FD">
      <w:pPr>
        <w:spacing w:after="0"/>
        <w:jc w:val="both"/>
        <w:rPr>
          <w:rFonts w:ascii="Arial" w:hAnsi="Arial" w:cs="Arial"/>
          <w:sz w:val="22"/>
          <w:szCs w:val="22"/>
          <w:lang w:val="it-IT"/>
        </w:rPr>
      </w:pPr>
    </w:p>
    <w:p w:rsidR="00241BA2" w:rsidRPr="001947FD" w:rsidRDefault="00E327F5" w:rsidP="001947FD">
      <w:pPr>
        <w:spacing w:after="0"/>
        <w:jc w:val="both"/>
        <w:rPr>
          <w:rFonts w:ascii="Arial" w:hAnsi="Arial" w:cs="Arial"/>
          <w:sz w:val="22"/>
          <w:szCs w:val="22"/>
          <w:lang w:val="fr-CH"/>
        </w:rPr>
      </w:pPr>
      <w:r w:rsidRPr="001947FD">
        <w:rPr>
          <w:rFonts w:ascii="Arial" w:hAnsi="Arial" w:cs="Arial"/>
          <w:sz w:val="22"/>
          <w:szCs w:val="22"/>
          <w:lang w:val="it-IT"/>
        </w:rPr>
        <w:t>Al centro del T-Rex batte un movimento di 138 componenti, tra cui il bilanciere a 2.5 Hz (18,000 alt/ora). L’ora si imposta tramite una chiave situata al centro del quadrante in vetro di Murano, mentre la riserva di carica di otto giorni è mantenuta separatamente sul retro del movimento grazie alla stessa chiave.</w:t>
      </w:r>
    </w:p>
    <w:p w:rsidR="00241BA2" w:rsidRPr="001947FD" w:rsidRDefault="00241BA2" w:rsidP="001947FD">
      <w:pPr>
        <w:spacing w:after="0"/>
        <w:jc w:val="both"/>
        <w:rPr>
          <w:rFonts w:ascii="Arial" w:hAnsi="Arial" w:cs="Arial"/>
          <w:sz w:val="22"/>
          <w:szCs w:val="22"/>
          <w:lang w:val="fr-CH"/>
        </w:rPr>
      </w:pPr>
    </w:p>
    <w:p w:rsidR="00241BA2" w:rsidRPr="001947FD" w:rsidRDefault="00241BA2" w:rsidP="001947FD">
      <w:pPr>
        <w:spacing w:after="0"/>
        <w:jc w:val="both"/>
        <w:rPr>
          <w:rFonts w:ascii="Arial" w:hAnsi="Arial" w:cs="Arial"/>
          <w:sz w:val="22"/>
          <w:szCs w:val="22"/>
          <w:lang w:val="fr-CH"/>
        </w:rPr>
      </w:pPr>
    </w:p>
    <w:p w:rsidR="00241BA2" w:rsidRPr="001947FD" w:rsidRDefault="00E327F5" w:rsidP="001947FD">
      <w:pPr>
        <w:spacing w:after="0"/>
        <w:jc w:val="both"/>
        <w:rPr>
          <w:rFonts w:ascii="Arial" w:hAnsi="Arial" w:cs="Arial"/>
          <w:b/>
          <w:sz w:val="22"/>
          <w:szCs w:val="22"/>
          <w:lang w:val="fr-CH"/>
        </w:rPr>
      </w:pPr>
      <w:r w:rsidRPr="001947FD">
        <w:rPr>
          <w:rFonts w:ascii="Arial" w:hAnsi="Arial" w:cs="Arial"/>
          <w:b/>
          <w:bCs/>
          <w:sz w:val="22"/>
          <w:szCs w:val="22"/>
          <w:lang w:val="it-IT"/>
        </w:rPr>
        <w:t>Only Watch</w:t>
      </w:r>
    </w:p>
    <w:p w:rsidR="006F2B2E" w:rsidRPr="001947FD" w:rsidRDefault="006F2B2E" w:rsidP="001947FD">
      <w:pPr>
        <w:spacing w:after="0"/>
        <w:jc w:val="both"/>
        <w:rPr>
          <w:rFonts w:ascii="Arial" w:hAnsi="Arial" w:cs="Arial"/>
          <w:b/>
          <w:sz w:val="22"/>
          <w:szCs w:val="22"/>
          <w:lang w:val="fr-CH"/>
        </w:rPr>
      </w:pPr>
    </w:p>
    <w:p w:rsidR="00241BA2" w:rsidRPr="001947FD" w:rsidRDefault="00E327F5" w:rsidP="001947FD">
      <w:pPr>
        <w:spacing w:after="0"/>
        <w:jc w:val="both"/>
        <w:rPr>
          <w:rFonts w:ascii="Arial" w:hAnsi="Arial" w:cs="Arial"/>
          <w:sz w:val="22"/>
          <w:szCs w:val="22"/>
          <w:lang w:val="it-IT"/>
        </w:rPr>
      </w:pPr>
      <w:r w:rsidRPr="001947FD">
        <w:rPr>
          <w:rFonts w:ascii="Arial" w:hAnsi="Arial" w:cs="Arial"/>
          <w:sz w:val="22"/>
          <w:szCs w:val="22"/>
          <w:lang w:val="it-IT"/>
        </w:rPr>
        <w:t xml:space="preserve">Nata nel 2005 e organizzata dalla </w:t>
      </w:r>
      <w:r w:rsidRPr="001947FD">
        <w:rPr>
          <w:rFonts w:ascii="Arial" w:hAnsi="Arial" w:cs="Arial"/>
          <w:i/>
          <w:iCs/>
          <w:sz w:val="22"/>
          <w:szCs w:val="22"/>
          <w:lang w:val="it-IT"/>
        </w:rPr>
        <w:t>Association Monégasque contre les Myopathies</w:t>
      </w:r>
      <w:r w:rsidRPr="001947FD">
        <w:rPr>
          <w:rFonts w:ascii="Arial" w:hAnsi="Arial" w:cs="Arial"/>
          <w:sz w:val="22"/>
          <w:szCs w:val="22"/>
          <w:lang w:val="it-IT"/>
        </w:rPr>
        <w:t xml:space="preserve"> con il patrocinio di S.A.S. il Principe Alberto II di Monaco, Only Watch è un'asta biennale dedicata ai segnatempo unici. I fondi raccolti sono destinati alla ricerca per il trattamento e la cura delle patologie neuromuscolari, in particolare la distrofia muscolare di Duchenne. Ad oggi sono stati raccolti oltre 40 milioni di euro nel corso di sette edizioni dell'asta.</w:t>
      </w:r>
    </w:p>
    <w:p w:rsidR="005266BE" w:rsidRPr="001947FD" w:rsidRDefault="005266BE" w:rsidP="001947FD">
      <w:pPr>
        <w:spacing w:after="0"/>
        <w:jc w:val="both"/>
        <w:rPr>
          <w:rFonts w:ascii="Arial" w:hAnsi="Arial" w:cs="Arial"/>
          <w:sz w:val="22"/>
          <w:szCs w:val="22"/>
          <w:lang w:val="it-IT"/>
        </w:rPr>
      </w:pPr>
    </w:p>
    <w:p w:rsidR="00241BA2" w:rsidRPr="001947FD" w:rsidRDefault="00E327F5" w:rsidP="001947FD">
      <w:pPr>
        <w:spacing w:after="0"/>
        <w:jc w:val="both"/>
        <w:rPr>
          <w:rFonts w:ascii="Arial" w:hAnsi="Arial" w:cs="Arial"/>
          <w:sz w:val="22"/>
          <w:szCs w:val="22"/>
          <w:lang w:val="it-IT"/>
        </w:rPr>
      </w:pPr>
      <w:r w:rsidRPr="001947FD">
        <w:rPr>
          <w:rFonts w:ascii="Arial" w:hAnsi="Arial" w:cs="Arial"/>
          <w:sz w:val="22"/>
          <w:szCs w:val="22"/>
          <w:lang w:val="it-IT"/>
        </w:rPr>
        <w:t>L'edizione 2019 di Only Watch si terrà per la terza volta a Ginevra. Prima di essere messa in vendita all'asta, la collezione di orologi partirà per un tour mondiale che inizierà con un evento di presentazione in occasione del Monaco Yacht Show (25-28 settembre 2019), per poi spostarsi in Asia, Medio Oriente, Stati Uniti e tornare infine in Europa.</w:t>
      </w:r>
    </w:p>
    <w:p w:rsidR="005266BE" w:rsidRPr="001947FD" w:rsidRDefault="005266BE" w:rsidP="001947FD">
      <w:pPr>
        <w:spacing w:after="0"/>
        <w:jc w:val="both"/>
        <w:rPr>
          <w:rFonts w:ascii="Arial" w:hAnsi="Arial" w:cs="Arial"/>
          <w:sz w:val="22"/>
          <w:szCs w:val="22"/>
          <w:lang w:val="it-IT"/>
        </w:rPr>
      </w:pPr>
    </w:p>
    <w:p w:rsidR="00241BA2" w:rsidRPr="001947FD" w:rsidRDefault="00E327F5" w:rsidP="001947FD">
      <w:pPr>
        <w:spacing w:after="0"/>
        <w:jc w:val="both"/>
        <w:rPr>
          <w:rFonts w:ascii="Arial" w:hAnsi="Arial" w:cs="Arial"/>
          <w:sz w:val="22"/>
          <w:szCs w:val="22"/>
          <w:lang w:val="it-IT"/>
        </w:rPr>
      </w:pPr>
      <w:r w:rsidRPr="001947FD">
        <w:rPr>
          <w:rFonts w:ascii="Arial" w:hAnsi="Arial" w:cs="Arial"/>
          <w:sz w:val="22"/>
          <w:szCs w:val="22"/>
          <w:lang w:val="it-IT"/>
        </w:rPr>
        <w:t>Only Watch 2019 si terrà sabato 9 novembre e per la seconda volta si avvarrà dell'esperienza e della competenza della casa d'aste Christie's per la presentazione di questo evento di beneficenza del meglio dell'orologeria mondiale.</w:t>
      </w:r>
    </w:p>
    <w:p w:rsidR="00241BA2" w:rsidRPr="001947FD" w:rsidRDefault="00241BA2" w:rsidP="001947FD">
      <w:pPr>
        <w:spacing w:after="0"/>
        <w:jc w:val="both"/>
        <w:rPr>
          <w:rFonts w:ascii="Arial" w:hAnsi="Arial" w:cs="Arial"/>
          <w:sz w:val="22"/>
          <w:szCs w:val="22"/>
          <w:lang w:val="it-IT"/>
        </w:rPr>
      </w:pPr>
    </w:p>
    <w:p w:rsidR="00241BA2" w:rsidRPr="001947FD" w:rsidRDefault="00241BA2" w:rsidP="001947FD">
      <w:pPr>
        <w:spacing w:after="0"/>
        <w:jc w:val="both"/>
        <w:rPr>
          <w:rFonts w:ascii="Arial" w:hAnsi="Arial" w:cs="Arial"/>
          <w:sz w:val="22"/>
          <w:szCs w:val="22"/>
          <w:lang w:val="it-IT"/>
        </w:rPr>
      </w:pPr>
    </w:p>
    <w:p w:rsidR="005266BE" w:rsidRPr="001947FD" w:rsidRDefault="00E327F5" w:rsidP="001947FD">
      <w:pPr>
        <w:jc w:val="both"/>
        <w:rPr>
          <w:rFonts w:ascii="Arial" w:hAnsi="Arial" w:cs="Arial"/>
          <w:sz w:val="22"/>
          <w:szCs w:val="22"/>
          <w:lang w:val="it-IT"/>
        </w:rPr>
      </w:pPr>
      <w:r w:rsidRPr="001947FD">
        <w:rPr>
          <w:rFonts w:ascii="Arial" w:hAnsi="Arial" w:cs="Arial"/>
          <w:sz w:val="22"/>
          <w:szCs w:val="22"/>
          <w:lang w:val="it-IT"/>
        </w:rPr>
        <w:br w:type="page"/>
      </w:r>
    </w:p>
    <w:p w:rsidR="00241BA2" w:rsidRPr="001947FD" w:rsidRDefault="00E327F5" w:rsidP="001947FD">
      <w:pPr>
        <w:spacing w:after="0"/>
        <w:jc w:val="both"/>
        <w:rPr>
          <w:rFonts w:ascii="Arial" w:hAnsi="Arial" w:cs="Arial"/>
          <w:b/>
          <w:bCs/>
          <w:sz w:val="22"/>
          <w:szCs w:val="22"/>
        </w:rPr>
      </w:pPr>
      <w:r w:rsidRPr="001947FD">
        <w:rPr>
          <w:rFonts w:ascii="Arial" w:hAnsi="Arial" w:cs="Arial"/>
          <w:b/>
          <w:bCs/>
          <w:sz w:val="22"/>
          <w:szCs w:val="22"/>
          <w:lang w:val="it-IT"/>
        </w:rPr>
        <w:lastRenderedPageBreak/>
        <w:t>Tom &amp; T-Rex: specifiche tecniche</w:t>
      </w:r>
    </w:p>
    <w:p w:rsidR="005266BE" w:rsidRPr="001947FD" w:rsidRDefault="005266BE" w:rsidP="001947FD">
      <w:pPr>
        <w:tabs>
          <w:tab w:val="left" w:pos="6972"/>
        </w:tabs>
        <w:spacing w:after="0"/>
        <w:jc w:val="both"/>
        <w:rPr>
          <w:rFonts w:ascii="Arial" w:hAnsi="Arial" w:cs="Arial"/>
          <w:bCs/>
          <w:sz w:val="22"/>
          <w:szCs w:val="22"/>
        </w:rPr>
      </w:pPr>
    </w:p>
    <w:p w:rsidR="00CF41CF" w:rsidRPr="001947FD" w:rsidRDefault="00CF41CF" w:rsidP="001947FD">
      <w:pPr>
        <w:spacing w:after="0"/>
        <w:jc w:val="both"/>
        <w:rPr>
          <w:rFonts w:ascii="Arial" w:hAnsi="Arial" w:cs="Arial"/>
          <w:b/>
          <w:bCs/>
          <w:sz w:val="22"/>
          <w:szCs w:val="22"/>
        </w:rPr>
      </w:pPr>
    </w:p>
    <w:p w:rsidR="005266BE" w:rsidRPr="001947FD" w:rsidRDefault="00E327F5" w:rsidP="001947FD">
      <w:pPr>
        <w:spacing w:after="0"/>
        <w:jc w:val="both"/>
        <w:rPr>
          <w:rFonts w:ascii="Arial" w:hAnsi="Arial" w:cs="Arial"/>
          <w:b/>
          <w:bCs/>
          <w:sz w:val="22"/>
          <w:szCs w:val="22"/>
        </w:rPr>
      </w:pPr>
      <w:r w:rsidRPr="001947FD">
        <w:rPr>
          <w:rFonts w:ascii="Arial" w:hAnsi="Arial" w:cs="Arial"/>
          <w:b/>
          <w:bCs/>
          <w:sz w:val="22"/>
          <w:szCs w:val="22"/>
          <w:lang w:val="it-IT"/>
        </w:rPr>
        <w:t>“Tom &amp; T-Rex” è un segnatempo unico creato per l’asta benefica Only Watch 2019.</w:t>
      </w:r>
    </w:p>
    <w:p w:rsidR="005266BE" w:rsidRPr="001947FD" w:rsidRDefault="00E327F5" w:rsidP="001947FD">
      <w:pPr>
        <w:spacing w:after="0"/>
        <w:jc w:val="both"/>
        <w:rPr>
          <w:rFonts w:ascii="Arial" w:hAnsi="Arial" w:cs="Arial"/>
          <w:b/>
          <w:bCs/>
          <w:sz w:val="22"/>
          <w:szCs w:val="22"/>
        </w:rPr>
      </w:pPr>
      <w:r w:rsidRPr="001947FD">
        <w:rPr>
          <w:rFonts w:ascii="Arial" w:hAnsi="Arial" w:cs="Arial"/>
          <w:b/>
          <w:bCs/>
          <w:sz w:val="22"/>
          <w:szCs w:val="22"/>
          <w:lang w:val="it-IT"/>
        </w:rPr>
        <w:t>Alla fine di agosto 2019 sarà lanciata una collezione di edizioni limitate T-Rex.</w:t>
      </w:r>
    </w:p>
    <w:p w:rsidR="005266BE" w:rsidRPr="001947FD" w:rsidRDefault="005266BE" w:rsidP="001947FD">
      <w:pPr>
        <w:spacing w:after="0"/>
        <w:jc w:val="both"/>
        <w:rPr>
          <w:rFonts w:ascii="Arial" w:hAnsi="Arial" w:cs="Arial"/>
          <w:b/>
          <w:bCs/>
          <w:sz w:val="22"/>
          <w:szCs w:val="22"/>
        </w:rPr>
      </w:pPr>
    </w:p>
    <w:p w:rsidR="00CF41CF" w:rsidRPr="001947FD" w:rsidRDefault="00CF41CF" w:rsidP="001947FD">
      <w:pPr>
        <w:spacing w:after="0"/>
        <w:jc w:val="both"/>
        <w:rPr>
          <w:rFonts w:ascii="Arial" w:hAnsi="Arial" w:cs="Arial"/>
          <w:b/>
          <w:bCs/>
          <w:sz w:val="22"/>
          <w:szCs w:val="22"/>
        </w:rPr>
      </w:pPr>
    </w:p>
    <w:p w:rsidR="00241BA2" w:rsidRPr="001947FD" w:rsidRDefault="00E327F5" w:rsidP="001947FD">
      <w:pPr>
        <w:spacing w:after="0"/>
        <w:jc w:val="both"/>
        <w:rPr>
          <w:rFonts w:ascii="Arial" w:hAnsi="Arial" w:cs="Arial"/>
          <w:b/>
          <w:bCs/>
          <w:sz w:val="22"/>
          <w:szCs w:val="22"/>
          <w:lang w:val="en-GB"/>
        </w:rPr>
      </w:pPr>
      <w:r w:rsidRPr="001947FD">
        <w:rPr>
          <w:rFonts w:ascii="Arial" w:hAnsi="Arial" w:cs="Arial"/>
          <w:b/>
          <w:bCs/>
          <w:sz w:val="22"/>
          <w:szCs w:val="22"/>
          <w:lang w:val="it-IT"/>
        </w:rPr>
        <w:t>Visualizzazione</w:t>
      </w:r>
    </w:p>
    <w:p w:rsidR="00241BA2" w:rsidRPr="001947FD" w:rsidRDefault="00E327F5" w:rsidP="001947FD">
      <w:pPr>
        <w:spacing w:after="0"/>
        <w:jc w:val="both"/>
        <w:rPr>
          <w:rFonts w:ascii="Arial" w:hAnsi="Arial" w:cs="Arial"/>
          <w:sz w:val="22"/>
          <w:szCs w:val="22"/>
          <w:lang w:val="en-GB"/>
        </w:rPr>
      </w:pPr>
      <w:r w:rsidRPr="001947FD">
        <w:rPr>
          <w:rFonts w:ascii="Arial" w:hAnsi="Arial" w:cs="Arial"/>
          <w:sz w:val="22"/>
          <w:szCs w:val="22"/>
          <w:lang w:val="it-IT"/>
        </w:rPr>
        <w:t>Ore e minuti</w:t>
      </w:r>
    </w:p>
    <w:p w:rsidR="00241BA2" w:rsidRPr="001947FD" w:rsidRDefault="00241BA2" w:rsidP="001947FD">
      <w:pPr>
        <w:spacing w:after="0"/>
        <w:jc w:val="both"/>
        <w:rPr>
          <w:rFonts w:ascii="Arial" w:hAnsi="Arial" w:cs="Arial"/>
          <w:sz w:val="22"/>
          <w:szCs w:val="22"/>
          <w:lang w:val="en-GB"/>
        </w:rPr>
      </w:pPr>
    </w:p>
    <w:p w:rsidR="001426AD" w:rsidRPr="001947FD" w:rsidRDefault="001426AD" w:rsidP="001947FD">
      <w:pPr>
        <w:spacing w:after="0"/>
        <w:jc w:val="both"/>
        <w:rPr>
          <w:rFonts w:ascii="Arial" w:hAnsi="Arial" w:cs="Arial"/>
          <w:sz w:val="22"/>
          <w:szCs w:val="22"/>
          <w:lang w:val="en-GB"/>
        </w:rPr>
      </w:pPr>
    </w:p>
    <w:p w:rsidR="00241BA2" w:rsidRPr="001947FD" w:rsidRDefault="00E327F5" w:rsidP="001947FD">
      <w:pPr>
        <w:spacing w:after="0"/>
        <w:jc w:val="both"/>
        <w:rPr>
          <w:rFonts w:ascii="Arial" w:hAnsi="Arial" w:cs="Arial"/>
          <w:b/>
          <w:bCs/>
          <w:sz w:val="22"/>
          <w:szCs w:val="22"/>
          <w:lang w:val="en-GB"/>
        </w:rPr>
      </w:pPr>
      <w:r w:rsidRPr="001947FD">
        <w:rPr>
          <w:rFonts w:ascii="Arial" w:hAnsi="Arial" w:cs="Arial"/>
          <w:b/>
          <w:bCs/>
          <w:sz w:val="22"/>
          <w:szCs w:val="22"/>
          <w:lang w:val="it-IT"/>
        </w:rPr>
        <w:t>Dimensioni</w:t>
      </w:r>
    </w:p>
    <w:p w:rsidR="00241BA2" w:rsidRPr="001947FD" w:rsidRDefault="00E327F5" w:rsidP="001947FD">
      <w:pPr>
        <w:spacing w:after="0"/>
        <w:jc w:val="both"/>
        <w:rPr>
          <w:rFonts w:ascii="Arial" w:hAnsi="Arial" w:cs="Arial"/>
          <w:sz w:val="22"/>
          <w:szCs w:val="22"/>
          <w:lang w:val="en-GB"/>
        </w:rPr>
      </w:pPr>
      <w:r w:rsidRPr="001947FD">
        <w:rPr>
          <w:rFonts w:ascii="Arial" w:hAnsi="Arial" w:cs="Arial"/>
          <w:sz w:val="22"/>
          <w:szCs w:val="22"/>
          <w:lang w:val="it-IT"/>
        </w:rPr>
        <w:t>Dimensioni: 308 mm x 258 mm x 178 mm</w:t>
      </w:r>
    </w:p>
    <w:p w:rsidR="00241BA2" w:rsidRPr="001947FD" w:rsidRDefault="00E327F5" w:rsidP="001947FD">
      <w:pPr>
        <w:spacing w:after="0"/>
        <w:jc w:val="both"/>
        <w:rPr>
          <w:rFonts w:ascii="Arial" w:hAnsi="Arial" w:cs="Arial"/>
          <w:sz w:val="22"/>
          <w:szCs w:val="22"/>
          <w:lang w:val="en-GB"/>
        </w:rPr>
      </w:pPr>
      <w:r w:rsidRPr="001947FD">
        <w:rPr>
          <w:rFonts w:ascii="Arial" w:hAnsi="Arial" w:cs="Arial"/>
          <w:sz w:val="22"/>
          <w:szCs w:val="22"/>
          <w:lang w:val="it-IT"/>
        </w:rPr>
        <w:t>Componenti totali (movimento + struttura): 201</w:t>
      </w:r>
    </w:p>
    <w:p w:rsidR="00241BA2" w:rsidRPr="001947FD" w:rsidRDefault="00E327F5" w:rsidP="001947FD">
      <w:pPr>
        <w:spacing w:after="0"/>
        <w:jc w:val="both"/>
        <w:rPr>
          <w:rFonts w:ascii="Arial" w:hAnsi="Arial" w:cs="Arial"/>
          <w:sz w:val="22"/>
          <w:szCs w:val="22"/>
          <w:lang w:val="en-GB"/>
        </w:rPr>
      </w:pPr>
      <w:r w:rsidRPr="001947FD">
        <w:rPr>
          <w:rFonts w:ascii="Arial" w:hAnsi="Arial" w:cs="Arial"/>
          <w:sz w:val="22"/>
          <w:szCs w:val="22"/>
          <w:lang w:val="it-IT"/>
        </w:rPr>
        <w:t>Peso: circa 2 kg</w:t>
      </w:r>
    </w:p>
    <w:p w:rsidR="00241BA2" w:rsidRPr="001947FD" w:rsidRDefault="00241BA2" w:rsidP="001947FD">
      <w:pPr>
        <w:spacing w:after="0"/>
        <w:jc w:val="both"/>
        <w:rPr>
          <w:rFonts w:ascii="Arial" w:hAnsi="Arial" w:cs="Arial"/>
          <w:sz w:val="22"/>
          <w:szCs w:val="22"/>
          <w:lang w:val="en-GB"/>
        </w:rPr>
      </w:pPr>
    </w:p>
    <w:p w:rsidR="001426AD" w:rsidRPr="001947FD" w:rsidRDefault="001426AD" w:rsidP="001947FD">
      <w:pPr>
        <w:spacing w:after="0"/>
        <w:jc w:val="both"/>
        <w:rPr>
          <w:rFonts w:ascii="Arial" w:hAnsi="Arial" w:cs="Arial"/>
          <w:sz w:val="22"/>
          <w:szCs w:val="22"/>
          <w:lang w:val="en-GB"/>
        </w:rPr>
      </w:pPr>
    </w:p>
    <w:p w:rsidR="00241BA2" w:rsidRPr="001947FD" w:rsidRDefault="00E327F5" w:rsidP="001947FD">
      <w:pPr>
        <w:spacing w:after="0"/>
        <w:jc w:val="both"/>
        <w:rPr>
          <w:rFonts w:ascii="Arial" w:hAnsi="Arial" w:cs="Arial"/>
          <w:b/>
          <w:bCs/>
          <w:sz w:val="22"/>
          <w:szCs w:val="22"/>
          <w:lang w:val="en-GB"/>
        </w:rPr>
      </w:pPr>
      <w:r w:rsidRPr="001947FD">
        <w:rPr>
          <w:rFonts w:ascii="Arial" w:hAnsi="Arial" w:cs="Arial"/>
          <w:b/>
          <w:bCs/>
          <w:sz w:val="22"/>
          <w:szCs w:val="22"/>
          <w:lang w:val="it-IT"/>
        </w:rPr>
        <w:t>Struttura/armatura</w:t>
      </w:r>
    </w:p>
    <w:p w:rsidR="00241BA2" w:rsidRPr="001947FD" w:rsidRDefault="00D70589" w:rsidP="001947FD">
      <w:pPr>
        <w:spacing w:after="0"/>
        <w:jc w:val="both"/>
        <w:rPr>
          <w:rFonts w:ascii="Arial" w:hAnsi="Arial" w:cs="Arial"/>
          <w:sz w:val="22"/>
          <w:szCs w:val="22"/>
          <w:lang w:val="en-GB"/>
        </w:rPr>
      </w:pPr>
      <w:r w:rsidRPr="001947FD">
        <w:rPr>
          <w:rFonts w:ascii="Arial" w:hAnsi="Arial" w:cs="Arial"/>
          <w:sz w:val="22"/>
          <w:szCs w:val="22"/>
          <w:lang w:val="it-IT"/>
        </w:rPr>
        <w:t>Quadrante e biglia: v</w:t>
      </w:r>
      <w:r w:rsidR="00E327F5" w:rsidRPr="001947FD">
        <w:rPr>
          <w:rFonts w:ascii="Arial" w:hAnsi="Arial" w:cs="Arial"/>
          <w:sz w:val="22"/>
          <w:szCs w:val="22"/>
          <w:lang w:val="it-IT"/>
        </w:rPr>
        <w:t>etro di Murano soffiato artigianalmente</w:t>
      </w:r>
    </w:p>
    <w:p w:rsidR="00241BA2" w:rsidRPr="001947FD" w:rsidRDefault="00E327F5" w:rsidP="001947FD">
      <w:pPr>
        <w:spacing w:after="0"/>
        <w:jc w:val="both"/>
        <w:rPr>
          <w:rFonts w:ascii="Arial" w:hAnsi="Arial" w:cs="Arial"/>
          <w:sz w:val="22"/>
          <w:szCs w:val="22"/>
          <w:lang w:val="en-GB"/>
        </w:rPr>
      </w:pPr>
      <w:r w:rsidRPr="001947FD">
        <w:rPr>
          <w:rFonts w:ascii="Arial" w:hAnsi="Arial" w:cs="Arial"/>
          <w:sz w:val="22"/>
          <w:szCs w:val="22"/>
          <w:lang w:val="it-IT"/>
        </w:rPr>
        <w:t xml:space="preserve">Materiali: acciaio inossidabile, ottone </w:t>
      </w:r>
      <w:r w:rsidR="00555915" w:rsidRPr="001947FD">
        <w:rPr>
          <w:rFonts w:ascii="Arial" w:hAnsi="Arial" w:cs="Arial"/>
          <w:sz w:val="22"/>
          <w:szCs w:val="22"/>
          <w:lang w:val="it-IT"/>
        </w:rPr>
        <w:t>rivestito in palladio</w:t>
      </w:r>
      <w:r w:rsidRPr="001947FD">
        <w:rPr>
          <w:rFonts w:ascii="Arial" w:hAnsi="Arial" w:cs="Arial"/>
          <w:sz w:val="22"/>
          <w:szCs w:val="22"/>
          <w:lang w:val="it-IT"/>
        </w:rPr>
        <w:t xml:space="preserve"> </w:t>
      </w:r>
      <w:r w:rsidR="00555915" w:rsidRPr="001947FD">
        <w:rPr>
          <w:rFonts w:ascii="Arial" w:hAnsi="Arial" w:cs="Arial"/>
          <w:sz w:val="22"/>
          <w:szCs w:val="22"/>
          <w:lang w:val="it-IT"/>
        </w:rPr>
        <w:t xml:space="preserve">e </w:t>
      </w:r>
      <w:r w:rsidRPr="001947FD">
        <w:rPr>
          <w:rFonts w:ascii="Arial" w:hAnsi="Arial" w:cs="Arial"/>
          <w:sz w:val="22"/>
          <w:szCs w:val="22"/>
          <w:lang w:val="it-IT"/>
        </w:rPr>
        <w:t>bronzo</w:t>
      </w:r>
      <w:r w:rsidR="009F36D5" w:rsidRPr="001947FD">
        <w:rPr>
          <w:rFonts w:ascii="Arial" w:hAnsi="Arial" w:cs="Arial"/>
          <w:sz w:val="22"/>
          <w:szCs w:val="22"/>
          <w:lang w:val="it-IT"/>
        </w:rPr>
        <w:t xml:space="preserve">. </w:t>
      </w:r>
    </w:p>
    <w:p w:rsidR="00241BA2" w:rsidRPr="001947FD" w:rsidRDefault="00E327F5" w:rsidP="001947FD">
      <w:pPr>
        <w:spacing w:after="0"/>
        <w:jc w:val="both"/>
        <w:rPr>
          <w:rFonts w:ascii="Arial" w:hAnsi="Arial" w:cs="Arial"/>
          <w:sz w:val="22"/>
          <w:szCs w:val="22"/>
          <w:lang w:val="fr-CH"/>
        </w:rPr>
      </w:pPr>
      <w:r w:rsidRPr="001947FD">
        <w:rPr>
          <w:rFonts w:ascii="Arial" w:hAnsi="Arial" w:cs="Arial"/>
          <w:sz w:val="22"/>
          <w:szCs w:val="22"/>
          <w:lang w:val="it-IT"/>
        </w:rPr>
        <w:t>Finitura: lucidatura, satinatura e sabbiatura</w:t>
      </w:r>
    </w:p>
    <w:p w:rsidR="00241BA2" w:rsidRPr="001947FD" w:rsidRDefault="00E327F5" w:rsidP="001947FD">
      <w:pPr>
        <w:spacing w:after="0"/>
        <w:jc w:val="both"/>
        <w:rPr>
          <w:rFonts w:ascii="Arial" w:hAnsi="Arial" w:cs="Arial"/>
          <w:sz w:val="22"/>
          <w:szCs w:val="22"/>
          <w:lang w:val="fr-CH"/>
        </w:rPr>
      </w:pPr>
      <w:r w:rsidRPr="001947FD">
        <w:rPr>
          <w:rFonts w:ascii="Arial" w:hAnsi="Arial" w:cs="Arial"/>
          <w:sz w:val="22"/>
          <w:szCs w:val="22"/>
          <w:lang w:val="it-IT"/>
        </w:rPr>
        <w:t>Componenti della struttura: 63</w:t>
      </w:r>
    </w:p>
    <w:p w:rsidR="00241BA2" w:rsidRPr="001947FD" w:rsidRDefault="00241BA2" w:rsidP="001947FD">
      <w:pPr>
        <w:spacing w:after="0"/>
        <w:jc w:val="both"/>
        <w:rPr>
          <w:rFonts w:ascii="Arial" w:hAnsi="Arial" w:cs="Arial"/>
          <w:sz w:val="22"/>
          <w:szCs w:val="22"/>
          <w:lang w:val="fr-CH"/>
        </w:rPr>
      </w:pPr>
    </w:p>
    <w:p w:rsidR="001426AD" w:rsidRPr="001947FD" w:rsidRDefault="001426AD" w:rsidP="001947FD">
      <w:pPr>
        <w:spacing w:after="0"/>
        <w:jc w:val="both"/>
        <w:rPr>
          <w:rFonts w:ascii="Arial" w:hAnsi="Arial" w:cs="Arial"/>
          <w:sz w:val="22"/>
          <w:szCs w:val="22"/>
          <w:lang w:val="fr-CH"/>
        </w:rPr>
      </w:pPr>
    </w:p>
    <w:p w:rsidR="00241BA2" w:rsidRPr="001947FD" w:rsidRDefault="00E327F5" w:rsidP="001947FD">
      <w:pPr>
        <w:spacing w:after="0"/>
        <w:jc w:val="both"/>
        <w:rPr>
          <w:rFonts w:ascii="Arial" w:hAnsi="Arial" w:cs="Arial"/>
          <w:b/>
          <w:bCs/>
          <w:sz w:val="22"/>
          <w:szCs w:val="22"/>
          <w:lang w:val="en-GB"/>
        </w:rPr>
      </w:pPr>
      <w:r w:rsidRPr="001947FD">
        <w:rPr>
          <w:rFonts w:ascii="Arial" w:hAnsi="Arial" w:cs="Arial"/>
          <w:b/>
          <w:bCs/>
          <w:sz w:val="22"/>
          <w:szCs w:val="22"/>
          <w:lang w:val="it-IT"/>
        </w:rPr>
        <w:t>Movimento</w:t>
      </w:r>
    </w:p>
    <w:p w:rsidR="00241BA2" w:rsidRPr="001947FD" w:rsidRDefault="00E327F5" w:rsidP="001947FD">
      <w:pPr>
        <w:spacing w:after="0"/>
        <w:jc w:val="both"/>
        <w:rPr>
          <w:rFonts w:ascii="Arial" w:hAnsi="Arial" w:cs="Arial"/>
          <w:sz w:val="22"/>
          <w:szCs w:val="22"/>
          <w:lang w:val="en-GB"/>
        </w:rPr>
      </w:pPr>
      <w:r w:rsidRPr="001947FD">
        <w:rPr>
          <w:rFonts w:ascii="Arial" w:hAnsi="Arial" w:cs="Arial"/>
          <w:sz w:val="22"/>
          <w:szCs w:val="22"/>
          <w:lang w:val="it-IT"/>
        </w:rPr>
        <w:t>Movimento L’Epée 1839, progettato e prodotto in house</w:t>
      </w:r>
    </w:p>
    <w:p w:rsidR="00241BA2" w:rsidRPr="001947FD" w:rsidRDefault="00E327F5" w:rsidP="001947FD">
      <w:pPr>
        <w:spacing w:after="0"/>
        <w:jc w:val="both"/>
        <w:rPr>
          <w:rFonts w:ascii="Arial" w:hAnsi="Arial" w:cs="Arial"/>
          <w:sz w:val="22"/>
          <w:szCs w:val="22"/>
          <w:lang w:val="en-GB"/>
        </w:rPr>
      </w:pPr>
      <w:r w:rsidRPr="001947FD">
        <w:rPr>
          <w:rFonts w:ascii="Arial" w:hAnsi="Arial" w:cs="Arial"/>
          <w:sz w:val="22"/>
          <w:szCs w:val="22"/>
          <w:lang w:val="it-IT"/>
        </w:rPr>
        <w:t>Frequenza del bilanciere: 2.5 Hz / 18,000 alt/ora</w:t>
      </w:r>
    </w:p>
    <w:p w:rsidR="00241BA2" w:rsidRPr="001947FD" w:rsidRDefault="00E327F5" w:rsidP="001947FD">
      <w:pPr>
        <w:spacing w:after="0"/>
        <w:jc w:val="both"/>
        <w:rPr>
          <w:rFonts w:ascii="Arial" w:hAnsi="Arial" w:cs="Arial"/>
          <w:sz w:val="22"/>
          <w:szCs w:val="22"/>
          <w:lang w:val="en-GB"/>
        </w:rPr>
      </w:pPr>
      <w:r w:rsidRPr="001947FD">
        <w:rPr>
          <w:rFonts w:ascii="Arial" w:hAnsi="Arial" w:cs="Arial"/>
          <w:sz w:val="22"/>
          <w:szCs w:val="22"/>
          <w:lang w:val="it-IT"/>
        </w:rPr>
        <w:t>Riserva di carica: 8 giorni</w:t>
      </w:r>
    </w:p>
    <w:p w:rsidR="00241BA2" w:rsidRPr="001947FD" w:rsidRDefault="00E327F5" w:rsidP="001947FD">
      <w:pPr>
        <w:spacing w:after="0"/>
        <w:jc w:val="both"/>
        <w:rPr>
          <w:rFonts w:ascii="Arial" w:hAnsi="Arial" w:cs="Arial"/>
          <w:sz w:val="22"/>
          <w:szCs w:val="22"/>
          <w:lang w:val="en-GB"/>
        </w:rPr>
      </w:pPr>
      <w:r w:rsidRPr="001947FD">
        <w:rPr>
          <w:rFonts w:ascii="Arial" w:hAnsi="Arial" w:cs="Arial"/>
          <w:sz w:val="22"/>
          <w:szCs w:val="22"/>
          <w:lang w:val="it-IT"/>
        </w:rPr>
        <w:t>Componenti del movimento: 138</w:t>
      </w:r>
    </w:p>
    <w:p w:rsidR="00241BA2" w:rsidRPr="001947FD" w:rsidRDefault="00E327F5" w:rsidP="001947FD">
      <w:pPr>
        <w:spacing w:after="0"/>
        <w:jc w:val="both"/>
        <w:rPr>
          <w:rFonts w:ascii="Arial" w:hAnsi="Arial" w:cs="Arial"/>
          <w:sz w:val="22"/>
          <w:szCs w:val="22"/>
          <w:lang w:val="en-GB"/>
        </w:rPr>
      </w:pPr>
      <w:r w:rsidRPr="001947FD">
        <w:rPr>
          <w:rFonts w:ascii="Arial" w:hAnsi="Arial" w:cs="Arial"/>
          <w:sz w:val="22"/>
          <w:szCs w:val="22"/>
          <w:lang w:val="it-IT"/>
        </w:rPr>
        <w:t>Rubini: 17</w:t>
      </w:r>
    </w:p>
    <w:p w:rsidR="00241BA2" w:rsidRPr="001947FD" w:rsidRDefault="00E327F5" w:rsidP="001947FD">
      <w:pPr>
        <w:spacing w:after="0"/>
        <w:jc w:val="both"/>
        <w:rPr>
          <w:rFonts w:ascii="Arial" w:hAnsi="Arial" w:cs="Arial"/>
          <w:sz w:val="22"/>
          <w:szCs w:val="22"/>
          <w:lang w:val="en-GB"/>
        </w:rPr>
      </w:pPr>
      <w:r w:rsidRPr="001947FD">
        <w:rPr>
          <w:rFonts w:ascii="Arial" w:hAnsi="Arial" w:cs="Arial"/>
          <w:sz w:val="22"/>
          <w:szCs w:val="22"/>
          <w:lang w:val="it-IT"/>
        </w:rPr>
        <w:t>Regolazione dell'ora: chiave sia per impostare l’ora (al centro del quadrante) sia per caricare il movimento (sull’asse del bariletto sul retro)</w:t>
      </w:r>
    </w:p>
    <w:p w:rsidR="00583096" w:rsidRDefault="00583096" w:rsidP="001947FD">
      <w:pPr>
        <w:jc w:val="both"/>
        <w:rPr>
          <w:rFonts w:ascii="Arial" w:hAnsi="Arial" w:cs="Arial"/>
          <w:sz w:val="22"/>
          <w:szCs w:val="22"/>
          <w:lang w:val="en-GB"/>
        </w:rPr>
      </w:pPr>
    </w:p>
    <w:p w:rsidR="001947FD" w:rsidRDefault="001947FD" w:rsidP="001947FD">
      <w:pPr>
        <w:jc w:val="both"/>
        <w:rPr>
          <w:rFonts w:ascii="Arial" w:hAnsi="Arial" w:cs="Arial"/>
          <w:sz w:val="22"/>
          <w:szCs w:val="22"/>
          <w:lang w:val="en-GB"/>
        </w:rPr>
      </w:pPr>
    </w:p>
    <w:p w:rsidR="001947FD" w:rsidRDefault="001947FD" w:rsidP="001947FD">
      <w:pPr>
        <w:jc w:val="both"/>
        <w:rPr>
          <w:rFonts w:ascii="Arial" w:hAnsi="Arial" w:cs="Arial"/>
          <w:sz w:val="22"/>
          <w:szCs w:val="22"/>
          <w:lang w:val="en-GB"/>
        </w:rPr>
      </w:pPr>
    </w:p>
    <w:p w:rsidR="001947FD" w:rsidRDefault="001947FD" w:rsidP="001947FD">
      <w:pPr>
        <w:jc w:val="both"/>
        <w:rPr>
          <w:rFonts w:ascii="Arial" w:hAnsi="Arial" w:cs="Arial"/>
          <w:sz w:val="22"/>
          <w:szCs w:val="22"/>
          <w:lang w:val="en-GB"/>
        </w:rPr>
      </w:pPr>
    </w:p>
    <w:p w:rsidR="001947FD" w:rsidRDefault="001947FD" w:rsidP="001947FD">
      <w:pPr>
        <w:jc w:val="both"/>
        <w:rPr>
          <w:rFonts w:ascii="Arial" w:hAnsi="Arial" w:cs="Arial"/>
          <w:sz w:val="22"/>
          <w:szCs w:val="22"/>
          <w:lang w:val="en-GB"/>
        </w:rPr>
      </w:pPr>
    </w:p>
    <w:p w:rsidR="001947FD" w:rsidRDefault="001947FD" w:rsidP="001947FD">
      <w:pPr>
        <w:jc w:val="both"/>
        <w:rPr>
          <w:rFonts w:ascii="Arial" w:hAnsi="Arial" w:cs="Arial"/>
          <w:sz w:val="22"/>
          <w:szCs w:val="22"/>
          <w:lang w:val="en-GB"/>
        </w:rPr>
      </w:pPr>
    </w:p>
    <w:p w:rsidR="001947FD" w:rsidRDefault="001947FD" w:rsidP="001947FD">
      <w:pPr>
        <w:jc w:val="both"/>
        <w:rPr>
          <w:rFonts w:ascii="Arial" w:hAnsi="Arial" w:cs="Arial"/>
          <w:sz w:val="22"/>
          <w:szCs w:val="22"/>
          <w:lang w:val="en-GB"/>
        </w:rPr>
      </w:pPr>
    </w:p>
    <w:p w:rsidR="001947FD" w:rsidRDefault="001947FD" w:rsidP="001947FD">
      <w:pPr>
        <w:jc w:val="both"/>
        <w:rPr>
          <w:rFonts w:ascii="Arial" w:hAnsi="Arial" w:cs="Arial"/>
          <w:sz w:val="22"/>
          <w:szCs w:val="22"/>
          <w:lang w:val="en-GB"/>
        </w:rPr>
      </w:pPr>
    </w:p>
    <w:p w:rsidR="00D07C22" w:rsidRDefault="00D07C22" w:rsidP="001947FD">
      <w:pPr>
        <w:jc w:val="both"/>
        <w:rPr>
          <w:rFonts w:ascii="Arial" w:hAnsi="Arial" w:cs="Arial"/>
          <w:sz w:val="22"/>
          <w:szCs w:val="22"/>
          <w:lang w:val="en-GB"/>
        </w:rPr>
      </w:pPr>
    </w:p>
    <w:p w:rsidR="00D07C22" w:rsidRDefault="00D07C22" w:rsidP="001947FD">
      <w:pPr>
        <w:jc w:val="both"/>
        <w:rPr>
          <w:rFonts w:ascii="Arial" w:hAnsi="Arial" w:cs="Arial"/>
          <w:sz w:val="22"/>
          <w:szCs w:val="22"/>
          <w:lang w:val="en-GB"/>
        </w:rPr>
      </w:pPr>
    </w:p>
    <w:p w:rsidR="001947FD" w:rsidRDefault="001947FD" w:rsidP="001947FD">
      <w:pPr>
        <w:jc w:val="both"/>
        <w:rPr>
          <w:rFonts w:ascii="Arial" w:hAnsi="Arial" w:cs="Arial"/>
          <w:sz w:val="22"/>
          <w:szCs w:val="22"/>
          <w:lang w:val="en-GB"/>
        </w:rPr>
      </w:pPr>
    </w:p>
    <w:p w:rsidR="001947FD" w:rsidRDefault="001947FD" w:rsidP="001947FD">
      <w:pPr>
        <w:jc w:val="both"/>
        <w:rPr>
          <w:rFonts w:ascii="Arial" w:hAnsi="Arial" w:cs="Arial"/>
          <w:sz w:val="22"/>
          <w:szCs w:val="22"/>
          <w:lang w:val="en-GB"/>
        </w:rPr>
      </w:pPr>
    </w:p>
    <w:p w:rsidR="00D07C22" w:rsidRPr="00352932" w:rsidRDefault="00D07C22" w:rsidP="00D07C22">
      <w:pPr>
        <w:spacing w:after="0"/>
        <w:jc w:val="center"/>
        <w:rPr>
          <w:rFonts w:ascii="Arial" w:hAnsi="Arial" w:cs="Arial"/>
          <w:b/>
          <w:sz w:val="28"/>
          <w:szCs w:val="32"/>
          <w:lang w:val="it-IT"/>
        </w:rPr>
      </w:pPr>
      <w:r w:rsidRPr="00352932">
        <w:rPr>
          <w:rFonts w:ascii="Arial" w:hAnsi="Arial" w:cs="Arial"/>
          <w:b/>
          <w:sz w:val="28"/>
          <w:szCs w:val="32"/>
          <w:lang w:val="it-IT"/>
        </w:rPr>
        <w:t>L’EPEE 1839 – La prima manifattura orologiera svizzera</w:t>
      </w:r>
    </w:p>
    <w:p w:rsidR="00D07C22" w:rsidRPr="00352932" w:rsidRDefault="00D07C22" w:rsidP="00D07C22">
      <w:pPr>
        <w:spacing w:after="0"/>
        <w:jc w:val="center"/>
        <w:rPr>
          <w:rFonts w:ascii="Arial" w:hAnsi="Arial" w:cs="Arial"/>
          <w:b/>
          <w:sz w:val="28"/>
          <w:szCs w:val="32"/>
          <w:lang w:val="it-IT"/>
        </w:rPr>
      </w:pPr>
    </w:p>
    <w:p w:rsidR="00D07C22" w:rsidRDefault="00D07C22" w:rsidP="00D07C22">
      <w:pPr>
        <w:pStyle w:val="Sansinterligne"/>
        <w:jc w:val="both"/>
        <w:rPr>
          <w:rFonts w:ascii="Arial" w:hAnsi="Arial" w:cs="Arial"/>
          <w:sz w:val="22"/>
          <w:szCs w:val="22"/>
          <w:lang w:val="it-IT"/>
        </w:rPr>
      </w:pPr>
      <w:r w:rsidRPr="00352932">
        <w:rPr>
          <w:rFonts w:ascii="Arial" w:hAnsi="Arial" w:cs="Arial"/>
          <w:sz w:val="22"/>
          <w:szCs w:val="22"/>
          <w:lang w:val="it-IT"/>
        </w:rPr>
        <w:t>Da più di 175 anni, L’Epée è all’avanguardia dell'industria orologiera. È attualmente l’unica manifattura svizzera specializzata nella fabbricazione di orologi di alta gamma. L’Epée fu fondata nel 1839, inizialmente per la produzione di componenti per carillon e orologi da polso, da Auguste L’Epée, che aprì l’attività nei pressi di Besançon, in Francia. L’Epée si distingueva per la realizzazione esclusivamente manuale di tutti i componenti.</w:t>
      </w:r>
    </w:p>
    <w:p w:rsidR="00D07C22" w:rsidRPr="00352932" w:rsidRDefault="00D07C22" w:rsidP="00D07C22">
      <w:pPr>
        <w:pStyle w:val="Sansinterligne"/>
        <w:jc w:val="both"/>
        <w:rPr>
          <w:rFonts w:ascii="Arial" w:hAnsi="Arial" w:cs="Arial"/>
          <w:sz w:val="22"/>
          <w:szCs w:val="22"/>
          <w:lang w:val="it-IT"/>
        </w:rPr>
      </w:pPr>
    </w:p>
    <w:p w:rsidR="00D07C22" w:rsidRDefault="00D07C22" w:rsidP="00D07C22">
      <w:pPr>
        <w:pStyle w:val="Sansinterligne"/>
        <w:jc w:val="both"/>
        <w:rPr>
          <w:rFonts w:ascii="Arial" w:hAnsi="Arial" w:cs="Arial"/>
          <w:sz w:val="22"/>
          <w:szCs w:val="22"/>
          <w:lang w:val="it-IT"/>
        </w:rPr>
      </w:pPr>
      <w:r w:rsidRPr="00352932">
        <w:rPr>
          <w:rFonts w:ascii="Arial" w:hAnsi="Arial" w:cs="Arial"/>
          <w:sz w:val="22"/>
          <w:szCs w:val="22"/>
          <w:lang w:val="it-IT"/>
        </w:rPr>
        <w:t>A partire dal 1850 L’Epée divenne pioniere nella produzione di scappamenti su ‘piattaforma’, in particolare nella creazione di regolatori per sveglie, orologi da tavolo e orologi musicali. Nel 1877 produceva 24.000 scappamenti su piattaforma all’anno. La manifattura divenne famosa per la sua specializzazione, grazie a numerosi brevetti per scappamenti speciali, come lo scappamento antiurto, con auto-avviamento e a forza costante, e come fornitore principale di vari orologiai celebri dell’epoca. L’Epée si è aggiudicata numerosi primi premi a mostre internazionali.</w:t>
      </w:r>
    </w:p>
    <w:p w:rsidR="00D07C22" w:rsidRPr="00352932" w:rsidRDefault="00D07C22" w:rsidP="00D07C22">
      <w:pPr>
        <w:pStyle w:val="Sansinterligne"/>
        <w:jc w:val="both"/>
        <w:rPr>
          <w:rFonts w:ascii="Arial" w:hAnsi="Arial" w:cs="Arial"/>
          <w:sz w:val="22"/>
          <w:szCs w:val="22"/>
          <w:lang w:val="it-IT"/>
        </w:rPr>
      </w:pPr>
    </w:p>
    <w:p w:rsidR="00D07C22" w:rsidRDefault="00D07C22" w:rsidP="00D07C22">
      <w:pPr>
        <w:pStyle w:val="Sansinterligne"/>
        <w:jc w:val="both"/>
        <w:rPr>
          <w:rFonts w:ascii="Arial" w:hAnsi="Arial" w:cs="Arial"/>
          <w:sz w:val="22"/>
          <w:szCs w:val="22"/>
          <w:lang w:val="it-IT"/>
        </w:rPr>
      </w:pPr>
      <w:r w:rsidRPr="00352932">
        <w:rPr>
          <w:rFonts w:ascii="Arial" w:hAnsi="Arial" w:cs="Arial"/>
          <w:sz w:val="22"/>
          <w:szCs w:val="22"/>
          <w:lang w:val="it-IT"/>
        </w:rPr>
        <w:t>Nel 20° secolo la manifattura deve gran parte della propria fama ai suoi straordinari orologi da carrozza. Per molti l’orologio firmato L’Epée era simbolo di potere e prestigio, nonché il regalo solitamente scelto dai funzionari del governo francese per gli ospiti d’élite. Nel 1976, quando il velivolo supersonico Concorde entrò in servizio, gli orologi da parete L’Epée furono scelti per l’arredamento delle cabine, offrendo ai passeggeri informazioni visive sull’ora. Nel 1994 L’Epée mostrò il suo desiderio di sfida realizzando l’orologio più grande al mondo con pendolo compensato, il Giant Regulator. Con un’altezza di 2,2 metri e un peso di 1,2 tonnellate – il solo movimento meccanico pesa 120 kg – questa creazione ha richiesto 2.800 ore di lavoro manuale.</w:t>
      </w:r>
    </w:p>
    <w:p w:rsidR="00D07C22" w:rsidRPr="00352932" w:rsidRDefault="00D07C22" w:rsidP="00D07C22">
      <w:pPr>
        <w:pStyle w:val="Sansinterligne"/>
        <w:jc w:val="both"/>
        <w:rPr>
          <w:rFonts w:ascii="Arial" w:hAnsi="Arial" w:cs="Arial"/>
          <w:sz w:val="22"/>
          <w:szCs w:val="22"/>
          <w:lang w:val="it-IT"/>
        </w:rPr>
      </w:pPr>
    </w:p>
    <w:p w:rsidR="00D07C22" w:rsidRPr="00352932" w:rsidRDefault="00D07C22" w:rsidP="00D07C22">
      <w:pPr>
        <w:pStyle w:val="Sansinterligne"/>
        <w:jc w:val="both"/>
        <w:rPr>
          <w:rFonts w:ascii="Arial" w:hAnsi="Arial" w:cs="Arial"/>
          <w:sz w:val="22"/>
          <w:szCs w:val="22"/>
          <w:lang w:val="it-IT"/>
        </w:rPr>
      </w:pPr>
      <w:r w:rsidRPr="00352932">
        <w:rPr>
          <w:rFonts w:ascii="Arial" w:hAnsi="Arial" w:cs="Arial"/>
          <w:sz w:val="22"/>
          <w:szCs w:val="22"/>
          <w:lang w:val="it-IT"/>
        </w:rPr>
        <w:t>L’Epée ha attualmente sede a Delémont, sulle montagne del Giura, in Svizzera. Sotto la guida del CEO Arnaud Nicolas, L’Epée 1839 ha messo a punto un’eccezionale collezione di orologi da tavolo, che include una gamma di classici e sofisticati orologi da carrozza, orologi dal design contemporaneo (Le Duel) e orologi dallo stile minimale e avanguardistico (La Tour). Gli orologi L’Epée dispongono di complicazioni come i secondi retrogradi, gli indicatori di riserva di carica, i calendari perpetui, i tourbillon e i meccanismi con suoneria – tutti progettati e realizzati internamente alla manifattura. La riserva di carica di lunghissima durata è diventata una caratteristica del brand, insieme alle finiture straordinariamente ricercate.</w:t>
      </w:r>
    </w:p>
    <w:p w:rsidR="001947FD" w:rsidRDefault="001947FD" w:rsidP="001947FD">
      <w:pPr>
        <w:jc w:val="both"/>
        <w:rPr>
          <w:rFonts w:ascii="Arial" w:hAnsi="Arial" w:cs="Arial"/>
          <w:sz w:val="22"/>
          <w:szCs w:val="22"/>
          <w:lang w:val="fr-CH"/>
        </w:rPr>
      </w:pPr>
    </w:p>
    <w:p w:rsidR="00D07C22" w:rsidRDefault="00D07C22" w:rsidP="001947FD">
      <w:pPr>
        <w:jc w:val="both"/>
        <w:rPr>
          <w:rFonts w:ascii="Arial" w:hAnsi="Arial" w:cs="Arial"/>
          <w:sz w:val="22"/>
          <w:szCs w:val="22"/>
          <w:lang w:val="fr-CH"/>
        </w:rPr>
      </w:pPr>
    </w:p>
    <w:p w:rsidR="00D07C22" w:rsidRDefault="00D07C22" w:rsidP="001947FD">
      <w:pPr>
        <w:jc w:val="both"/>
        <w:rPr>
          <w:rFonts w:ascii="Arial" w:hAnsi="Arial" w:cs="Arial"/>
          <w:sz w:val="22"/>
          <w:szCs w:val="22"/>
          <w:lang w:val="fr-CH"/>
        </w:rPr>
      </w:pPr>
    </w:p>
    <w:p w:rsidR="00D07C22" w:rsidRDefault="00D07C22" w:rsidP="001947FD">
      <w:pPr>
        <w:jc w:val="both"/>
        <w:rPr>
          <w:rFonts w:ascii="Arial" w:hAnsi="Arial" w:cs="Arial"/>
          <w:sz w:val="22"/>
          <w:szCs w:val="22"/>
          <w:lang w:val="fr-CH"/>
        </w:rPr>
      </w:pPr>
    </w:p>
    <w:p w:rsidR="00D07C22" w:rsidRDefault="00D07C22" w:rsidP="001947FD">
      <w:pPr>
        <w:jc w:val="both"/>
        <w:rPr>
          <w:rFonts w:ascii="Arial" w:hAnsi="Arial" w:cs="Arial"/>
          <w:sz w:val="22"/>
          <w:szCs w:val="22"/>
          <w:lang w:val="fr-CH"/>
        </w:rPr>
      </w:pPr>
    </w:p>
    <w:p w:rsidR="00D07C22" w:rsidRDefault="00D07C22" w:rsidP="001947FD">
      <w:pPr>
        <w:jc w:val="both"/>
        <w:rPr>
          <w:rFonts w:ascii="Arial" w:hAnsi="Arial" w:cs="Arial"/>
          <w:sz w:val="22"/>
          <w:szCs w:val="22"/>
          <w:lang w:val="fr-CH"/>
        </w:rPr>
      </w:pPr>
    </w:p>
    <w:p w:rsidR="00D07C22" w:rsidRDefault="00D07C22" w:rsidP="001947FD">
      <w:pPr>
        <w:jc w:val="both"/>
        <w:rPr>
          <w:rFonts w:ascii="Arial" w:hAnsi="Arial" w:cs="Arial"/>
          <w:sz w:val="22"/>
          <w:szCs w:val="22"/>
          <w:lang w:val="fr-CH"/>
        </w:rPr>
      </w:pPr>
    </w:p>
    <w:p w:rsidR="00D07C22" w:rsidRDefault="00D07C22" w:rsidP="001947FD">
      <w:pPr>
        <w:jc w:val="both"/>
        <w:rPr>
          <w:rFonts w:ascii="Arial" w:hAnsi="Arial" w:cs="Arial"/>
          <w:sz w:val="22"/>
          <w:szCs w:val="22"/>
          <w:lang w:val="fr-CH"/>
        </w:rPr>
      </w:pPr>
    </w:p>
    <w:p w:rsidR="00D07C22" w:rsidRDefault="00D07C22" w:rsidP="001947FD">
      <w:pPr>
        <w:jc w:val="both"/>
        <w:rPr>
          <w:rFonts w:ascii="Arial" w:hAnsi="Arial" w:cs="Arial"/>
          <w:sz w:val="22"/>
          <w:szCs w:val="22"/>
          <w:lang w:val="fr-CH"/>
        </w:rPr>
      </w:pPr>
    </w:p>
    <w:p w:rsidR="00D07C22" w:rsidRPr="00D07C22" w:rsidRDefault="00D07C22" w:rsidP="001947FD">
      <w:pPr>
        <w:jc w:val="both"/>
        <w:rPr>
          <w:rFonts w:ascii="Arial" w:hAnsi="Arial" w:cs="Arial"/>
          <w:sz w:val="22"/>
          <w:szCs w:val="22"/>
          <w:lang w:val="fr-CH"/>
        </w:rPr>
      </w:pPr>
    </w:p>
    <w:p w:rsidR="001947FD" w:rsidRPr="00D07C22" w:rsidRDefault="001947FD" w:rsidP="001947FD">
      <w:pPr>
        <w:jc w:val="both"/>
        <w:rPr>
          <w:rFonts w:ascii="Arial" w:hAnsi="Arial" w:cs="Arial"/>
          <w:sz w:val="22"/>
          <w:szCs w:val="22"/>
          <w:lang w:val="fr-CH"/>
        </w:rPr>
      </w:pPr>
    </w:p>
    <w:p w:rsidR="001947FD" w:rsidRPr="001947FD" w:rsidRDefault="001947FD" w:rsidP="001947FD">
      <w:pPr>
        <w:spacing w:after="0"/>
        <w:jc w:val="center"/>
        <w:rPr>
          <w:rFonts w:ascii="Arial" w:hAnsi="Arial" w:cs="Arial"/>
          <w:b/>
          <w:sz w:val="28"/>
          <w:szCs w:val="22"/>
          <w:lang w:val="fr-CH" w:bidi="it-IT"/>
        </w:rPr>
      </w:pPr>
      <w:r w:rsidRPr="001947FD">
        <w:rPr>
          <w:rFonts w:ascii="Arial" w:hAnsi="Arial" w:cs="Arial"/>
          <w:b/>
          <w:bCs/>
          <w:sz w:val="28"/>
          <w:szCs w:val="22"/>
          <w:lang w:val="fr-CH" w:bidi="it-IT"/>
        </w:rPr>
        <w:t xml:space="preserve">MB&amp;F – La </w:t>
      </w:r>
      <w:proofErr w:type="spellStart"/>
      <w:r w:rsidRPr="001947FD">
        <w:rPr>
          <w:rFonts w:ascii="Arial" w:hAnsi="Arial" w:cs="Arial"/>
          <w:b/>
          <w:bCs/>
          <w:sz w:val="28"/>
          <w:szCs w:val="22"/>
          <w:lang w:val="fr-CH" w:bidi="it-IT"/>
        </w:rPr>
        <w:t>Nascita</w:t>
      </w:r>
      <w:proofErr w:type="spellEnd"/>
      <w:r w:rsidRPr="001947FD">
        <w:rPr>
          <w:rFonts w:ascii="Arial" w:hAnsi="Arial" w:cs="Arial"/>
          <w:b/>
          <w:bCs/>
          <w:sz w:val="28"/>
          <w:szCs w:val="22"/>
          <w:lang w:val="fr-CH" w:bidi="it-IT"/>
        </w:rPr>
        <w:t xml:space="preserve"> di un </w:t>
      </w:r>
      <w:proofErr w:type="spellStart"/>
      <w:r w:rsidRPr="001947FD">
        <w:rPr>
          <w:rFonts w:ascii="Arial" w:hAnsi="Arial" w:cs="Arial"/>
          <w:b/>
          <w:bCs/>
          <w:sz w:val="28"/>
          <w:szCs w:val="22"/>
          <w:lang w:val="fr-CH" w:bidi="it-IT"/>
        </w:rPr>
        <w:t>Laboratorio</w:t>
      </w:r>
      <w:proofErr w:type="spellEnd"/>
      <w:r w:rsidRPr="001947FD">
        <w:rPr>
          <w:rFonts w:ascii="Arial" w:hAnsi="Arial" w:cs="Arial"/>
          <w:b/>
          <w:bCs/>
          <w:sz w:val="28"/>
          <w:szCs w:val="22"/>
          <w:lang w:val="fr-CH" w:bidi="it-IT"/>
        </w:rPr>
        <w:t xml:space="preserve"> </w:t>
      </w:r>
      <w:proofErr w:type="spellStart"/>
      <w:r w:rsidRPr="001947FD">
        <w:rPr>
          <w:rFonts w:ascii="Arial" w:hAnsi="Arial" w:cs="Arial"/>
          <w:b/>
          <w:bCs/>
          <w:sz w:val="28"/>
          <w:szCs w:val="22"/>
          <w:lang w:val="fr-CH" w:bidi="it-IT"/>
        </w:rPr>
        <w:t>Concettuale</w:t>
      </w:r>
      <w:proofErr w:type="spellEnd"/>
    </w:p>
    <w:p w:rsidR="001947FD" w:rsidRPr="001947FD" w:rsidRDefault="001947FD" w:rsidP="001947FD">
      <w:pPr>
        <w:spacing w:after="0"/>
        <w:jc w:val="both"/>
        <w:rPr>
          <w:rFonts w:ascii="Arial" w:hAnsi="Arial" w:cs="Arial"/>
          <w:i/>
          <w:sz w:val="28"/>
          <w:szCs w:val="22"/>
          <w:lang w:val="fr-CH" w:bidi="it-IT"/>
        </w:rPr>
      </w:pPr>
    </w:p>
    <w:p w:rsidR="001947FD" w:rsidRPr="001947FD" w:rsidRDefault="001947FD" w:rsidP="001947FD">
      <w:pPr>
        <w:spacing w:after="0"/>
        <w:jc w:val="both"/>
        <w:rPr>
          <w:rFonts w:ascii="Arial" w:hAnsi="Arial" w:cs="Arial"/>
          <w:iCs/>
          <w:sz w:val="22"/>
          <w:szCs w:val="22"/>
          <w:lang w:val="fr-CH" w:bidi="it-IT"/>
        </w:rPr>
      </w:pPr>
      <w:r w:rsidRPr="001947FD">
        <w:rPr>
          <w:rFonts w:ascii="Arial" w:hAnsi="Arial" w:cs="Arial"/>
          <w:iCs/>
          <w:sz w:val="22"/>
          <w:szCs w:val="22"/>
          <w:lang w:val="fr-CH" w:bidi="it-IT"/>
        </w:rPr>
        <w:t xml:space="preserve">Il 2019 </w:t>
      </w:r>
      <w:proofErr w:type="spellStart"/>
      <w:r w:rsidRPr="001947FD">
        <w:rPr>
          <w:rFonts w:ascii="Arial" w:hAnsi="Arial" w:cs="Arial"/>
          <w:iCs/>
          <w:sz w:val="22"/>
          <w:szCs w:val="22"/>
          <w:lang w:val="fr-CH" w:bidi="it-IT"/>
        </w:rPr>
        <w:t>segna</w:t>
      </w:r>
      <w:proofErr w:type="spellEnd"/>
      <w:r w:rsidRPr="001947FD">
        <w:rPr>
          <w:rFonts w:ascii="Arial" w:hAnsi="Arial" w:cs="Arial"/>
          <w:iCs/>
          <w:sz w:val="22"/>
          <w:szCs w:val="22"/>
          <w:lang w:val="fr-CH" w:bidi="it-IT"/>
        </w:rPr>
        <w:t xml:space="preserve"> il 14° </w:t>
      </w:r>
      <w:proofErr w:type="spellStart"/>
      <w:r w:rsidRPr="001947FD">
        <w:rPr>
          <w:rFonts w:ascii="Arial" w:hAnsi="Arial" w:cs="Arial"/>
          <w:iCs/>
          <w:sz w:val="22"/>
          <w:szCs w:val="22"/>
          <w:lang w:val="fr-CH" w:bidi="it-IT"/>
        </w:rPr>
        <w:t>anno</w:t>
      </w:r>
      <w:proofErr w:type="spellEnd"/>
      <w:r w:rsidRPr="001947FD">
        <w:rPr>
          <w:rFonts w:ascii="Arial" w:hAnsi="Arial" w:cs="Arial"/>
          <w:iCs/>
          <w:sz w:val="22"/>
          <w:szCs w:val="22"/>
          <w:lang w:val="fr-CH" w:bidi="it-IT"/>
        </w:rPr>
        <w:t xml:space="preserve"> di </w:t>
      </w:r>
      <w:proofErr w:type="spellStart"/>
      <w:r w:rsidRPr="001947FD">
        <w:rPr>
          <w:rFonts w:ascii="Arial" w:hAnsi="Arial" w:cs="Arial"/>
          <w:iCs/>
          <w:sz w:val="22"/>
          <w:szCs w:val="22"/>
          <w:lang w:val="fr-CH" w:bidi="it-IT"/>
        </w:rPr>
        <w:t>iper-creatività</w:t>
      </w:r>
      <w:proofErr w:type="spellEnd"/>
      <w:r w:rsidRPr="001947FD">
        <w:rPr>
          <w:rFonts w:ascii="Arial" w:hAnsi="Arial" w:cs="Arial"/>
          <w:iCs/>
          <w:sz w:val="22"/>
          <w:szCs w:val="22"/>
          <w:lang w:val="fr-CH" w:bidi="it-IT"/>
        </w:rPr>
        <w:t xml:space="preserve"> per MB&amp;F, il primo </w:t>
      </w:r>
      <w:proofErr w:type="spellStart"/>
      <w:r w:rsidRPr="001947FD">
        <w:rPr>
          <w:rFonts w:ascii="Arial" w:hAnsi="Arial" w:cs="Arial"/>
          <w:iCs/>
          <w:sz w:val="22"/>
          <w:szCs w:val="22"/>
          <w:lang w:val="fr-CH" w:bidi="it-IT"/>
        </w:rPr>
        <w:t>laboratorio</w:t>
      </w:r>
      <w:proofErr w:type="spellEnd"/>
      <w:r w:rsidRPr="001947FD">
        <w:rPr>
          <w:rFonts w:ascii="Arial" w:hAnsi="Arial" w:cs="Arial"/>
          <w:iCs/>
          <w:sz w:val="22"/>
          <w:szCs w:val="22"/>
          <w:lang w:val="fr-CH" w:bidi="it-IT"/>
        </w:rPr>
        <w:t xml:space="preserve"> </w:t>
      </w:r>
      <w:proofErr w:type="spellStart"/>
      <w:r w:rsidRPr="001947FD">
        <w:rPr>
          <w:rFonts w:ascii="Arial" w:hAnsi="Arial" w:cs="Arial"/>
          <w:iCs/>
          <w:sz w:val="22"/>
          <w:szCs w:val="22"/>
          <w:lang w:val="fr-CH" w:bidi="it-IT"/>
        </w:rPr>
        <w:t>concettuale</w:t>
      </w:r>
      <w:proofErr w:type="spellEnd"/>
      <w:r w:rsidRPr="001947FD">
        <w:rPr>
          <w:rFonts w:ascii="Arial" w:hAnsi="Arial" w:cs="Arial"/>
          <w:iCs/>
          <w:sz w:val="22"/>
          <w:szCs w:val="22"/>
          <w:lang w:val="fr-CH" w:bidi="it-IT"/>
        </w:rPr>
        <w:t xml:space="preserve"> di </w:t>
      </w:r>
      <w:proofErr w:type="spellStart"/>
      <w:r w:rsidRPr="001947FD">
        <w:rPr>
          <w:rFonts w:ascii="Arial" w:hAnsi="Arial" w:cs="Arial"/>
          <w:iCs/>
          <w:sz w:val="22"/>
          <w:szCs w:val="22"/>
          <w:lang w:val="fr-CH" w:bidi="it-IT"/>
        </w:rPr>
        <w:t>orologeria</w:t>
      </w:r>
      <w:proofErr w:type="spellEnd"/>
      <w:r w:rsidRPr="001947FD">
        <w:rPr>
          <w:rFonts w:ascii="Arial" w:hAnsi="Arial" w:cs="Arial"/>
          <w:iCs/>
          <w:sz w:val="22"/>
          <w:szCs w:val="22"/>
          <w:lang w:val="fr-CH" w:bidi="it-IT"/>
        </w:rPr>
        <w:t xml:space="preserve"> al </w:t>
      </w:r>
      <w:proofErr w:type="spellStart"/>
      <w:r w:rsidRPr="001947FD">
        <w:rPr>
          <w:rFonts w:ascii="Arial" w:hAnsi="Arial" w:cs="Arial"/>
          <w:iCs/>
          <w:sz w:val="22"/>
          <w:szCs w:val="22"/>
          <w:lang w:val="fr-CH" w:bidi="it-IT"/>
        </w:rPr>
        <w:t>mondo</w:t>
      </w:r>
      <w:proofErr w:type="spellEnd"/>
      <w:r w:rsidRPr="001947FD">
        <w:rPr>
          <w:rFonts w:ascii="Arial" w:hAnsi="Arial" w:cs="Arial"/>
          <w:iCs/>
          <w:sz w:val="22"/>
          <w:szCs w:val="22"/>
          <w:lang w:val="fr-CH" w:bidi="it-IT"/>
        </w:rPr>
        <w:t xml:space="preserve">. Con </w:t>
      </w:r>
      <w:proofErr w:type="spellStart"/>
      <w:r w:rsidRPr="001947FD">
        <w:rPr>
          <w:rFonts w:ascii="Arial" w:hAnsi="Arial" w:cs="Arial"/>
          <w:iCs/>
          <w:sz w:val="22"/>
          <w:szCs w:val="22"/>
          <w:lang w:val="fr-CH" w:bidi="it-IT"/>
        </w:rPr>
        <w:t>sedici</w:t>
      </w:r>
      <w:proofErr w:type="spellEnd"/>
      <w:r w:rsidRPr="001947FD">
        <w:rPr>
          <w:rFonts w:ascii="Arial" w:hAnsi="Arial" w:cs="Arial"/>
          <w:iCs/>
          <w:sz w:val="22"/>
          <w:szCs w:val="22"/>
          <w:lang w:val="fr-CH" w:bidi="it-IT"/>
        </w:rPr>
        <w:t xml:space="preserve"> </w:t>
      </w:r>
      <w:proofErr w:type="spellStart"/>
      <w:r w:rsidRPr="001947FD">
        <w:rPr>
          <w:rFonts w:ascii="Arial" w:hAnsi="Arial" w:cs="Arial"/>
          <w:iCs/>
          <w:sz w:val="22"/>
          <w:szCs w:val="22"/>
          <w:lang w:val="fr-CH" w:bidi="it-IT"/>
        </w:rPr>
        <w:t>sorprendenti</w:t>
      </w:r>
      <w:proofErr w:type="spellEnd"/>
      <w:r w:rsidRPr="001947FD">
        <w:rPr>
          <w:rFonts w:ascii="Arial" w:hAnsi="Arial" w:cs="Arial"/>
          <w:iCs/>
          <w:sz w:val="22"/>
          <w:szCs w:val="22"/>
          <w:lang w:val="fr-CH" w:bidi="it-IT"/>
        </w:rPr>
        <w:t xml:space="preserve"> </w:t>
      </w:r>
      <w:proofErr w:type="spellStart"/>
      <w:r w:rsidRPr="001947FD">
        <w:rPr>
          <w:rFonts w:ascii="Arial" w:hAnsi="Arial" w:cs="Arial"/>
          <w:iCs/>
          <w:sz w:val="22"/>
          <w:szCs w:val="22"/>
          <w:lang w:val="fr-CH" w:bidi="it-IT"/>
        </w:rPr>
        <w:t>calibri</w:t>
      </w:r>
      <w:proofErr w:type="spellEnd"/>
      <w:r w:rsidRPr="001947FD">
        <w:rPr>
          <w:rFonts w:ascii="Arial" w:hAnsi="Arial" w:cs="Arial"/>
          <w:iCs/>
          <w:sz w:val="22"/>
          <w:szCs w:val="22"/>
          <w:lang w:val="fr-CH" w:bidi="it-IT"/>
        </w:rPr>
        <w:t xml:space="preserve"> </w:t>
      </w:r>
      <w:proofErr w:type="spellStart"/>
      <w:r w:rsidRPr="001947FD">
        <w:rPr>
          <w:rFonts w:ascii="Arial" w:hAnsi="Arial" w:cs="Arial"/>
          <w:iCs/>
          <w:sz w:val="22"/>
          <w:szCs w:val="22"/>
          <w:lang w:val="fr-CH" w:bidi="it-IT"/>
        </w:rPr>
        <w:t>che</w:t>
      </w:r>
      <w:proofErr w:type="spellEnd"/>
      <w:r w:rsidRPr="001947FD">
        <w:rPr>
          <w:rFonts w:ascii="Arial" w:hAnsi="Arial" w:cs="Arial"/>
          <w:iCs/>
          <w:sz w:val="22"/>
          <w:szCs w:val="22"/>
          <w:lang w:val="fr-CH" w:bidi="it-IT"/>
        </w:rPr>
        <w:t xml:space="preserve"> </w:t>
      </w:r>
      <w:proofErr w:type="spellStart"/>
      <w:r w:rsidRPr="001947FD">
        <w:rPr>
          <w:rFonts w:ascii="Arial" w:hAnsi="Arial" w:cs="Arial"/>
          <w:iCs/>
          <w:sz w:val="22"/>
          <w:szCs w:val="22"/>
          <w:lang w:val="fr-CH" w:bidi="it-IT"/>
        </w:rPr>
        <w:t>formano</w:t>
      </w:r>
      <w:proofErr w:type="spellEnd"/>
      <w:r w:rsidRPr="001947FD">
        <w:rPr>
          <w:rFonts w:ascii="Arial" w:hAnsi="Arial" w:cs="Arial"/>
          <w:iCs/>
          <w:sz w:val="22"/>
          <w:szCs w:val="22"/>
          <w:lang w:val="fr-CH" w:bidi="it-IT"/>
        </w:rPr>
        <w:t xml:space="preserve"> la base delle </w:t>
      </w:r>
      <w:proofErr w:type="spellStart"/>
      <w:r w:rsidRPr="001947FD">
        <w:rPr>
          <w:rFonts w:ascii="Arial" w:hAnsi="Arial" w:cs="Arial"/>
          <w:iCs/>
          <w:sz w:val="22"/>
          <w:szCs w:val="22"/>
          <w:lang w:val="fr-CH" w:bidi="it-IT"/>
        </w:rPr>
        <w:t>Horological</w:t>
      </w:r>
      <w:proofErr w:type="spellEnd"/>
      <w:r w:rsidRPr="001947FD">
        <w:rPr>
          <w:rFonts w:ascii="Arial" w:hAnsi="Arial" w:cs="Arial"/>
          <w:iCs/>
          <w:sz w:val="22"/>
          <w:szCs w:val="22"/>
          <w:lang w:val="fr-CH" w:bidi="it-IT"/>
        </w:rPr>
        <w:t xml:space="preserve"> Machine e </w:t>
      </w:r>
      <w:proofErr w:type="spellStart"/>
      <w:r w:rsidRPr="001947FD">
        <w:rPr>
          <w:rFonts w:ascii="Arial" w:hAnsi="Arial" w:cs="Arial"/>
          <w:iCs/>
          <w:sz w:val="22"/>
          <w:szCs w:val="22"/>
          <w:lang w:val="fr-CH" w:bidi="it-IT"/>
        </w:rPr>
        <w:t>Legacy</w:t>
      </w:r>
      <w:proofErr w:type="spellEnd"/>
      <w:r w:rsidRPr="001947FD">
        <w:rPr>
          <w:rFonts w:ascii="Arial" w:hAnsi="Arial" w:cs="Arial"/>
          <w:iCs/>
          <w:sz w:val="22"/>
          <w:szCs w:val="22"/>
          <w:lang w:val="fr-CH" w:bidi="it-IT"/>
        </w:rPr>
        <w:t xml:space="preserve"> Machine </w:t>
      </w:r>
      <w:proofErr w:type="spellStart"/>
      <w:r w:rsidRPr="001947FD">
        <w:rPr>
          <w:rFonts w:ascii="Arial" w:hAnsi="Arial" w:cs="Arial"/>
          <w:iCs/>
          <w:sz w:val="22"/>
          <w:szCs w:val="22"/>
          <w:lang w:val="fr-CH" w:bidi="it-IT"/>
        </w:rPr>
        <w:t>acclamate</w:t>
      </w:r>
      <w:proofErr w:type="spellEnd"/>
      <w:r w:rsidRPr="001947FD">
        <w:rPr>
          <w:rFonts w:ascii="Arial" w:hAnsi="Arial" w:cs="Arial"/>
          <w:iCs/>
          <w:sz w:val="22"/>
          <w:szCs w:val="22"/>
          <w:lang w:val="fr-CH" w:bidi="it-IT"/>
        </w:rPr>
        <w:t xml:space="preserve"> dalla </w:t>
      </w:r>
      <w:proofErr w:type="spellStart"/>
      <w:r w:rsidRPr="001947FD">
        <w:rPr>
          <w:rFonts w:ascii="Arial" w:hAnsi="Arial" w:cs="Arial"/>
          <w:iCs/>
          <w:sz w:val="22"/>
          <w:szCs w:val="22"/>
          <w:lang w:val="fr-CH" w:bidi="it-IT"/>
        </w:rPr>
        <w:t>critica</w:t>
      </w:r>
      <w:proofErr w:type="spellEnd"/>
      <w:r w:rsidRPr="001947FD">
        <w:rPr>
          <w:rFonts w:ascii="Arial" w:hAnsi="Arial" w:cs="Arial"/>
          <w:iCs/>
          <w:sz w:val="22"/>
          <w:szCs w:val="22"/>
          <w:lang w:val="fr-CH" w:bidi="it-IT"/>
        </w:rPr>
        <w:t xml:space="preserve">, MB&amp;F continua a </w:t>
      </w:r>
      <w:proofErr w:type="spellStart"/>
      <w:r w:rsidRPr="001947FD">
        <w:rPr>
          <w:rFonts w:ascii="Arial" w:hAnsi="Arial" w:cs="Arial"/>
          <w:iCs/>
          <w:sz w:val="22"/>
          <w:szCs w:val="22"/>
          <w:lang w:val="fr-CH" w:bidi="it-IT"/>
        </w:rPr>
        <w:t>seguire</w:t>
      </w:r>
      <w:proofErr w:type="spellEnd"/>
      <w:r w:rsidRPr="001947FD">
        <w:rPr>
          <w:rFonts w:ascii="Arial" w:hAnsi="Arial" w:cs="Arial"/>
          <w:iCs/>
          <w:sz w:val="22"/>
          <w:szCs w:val="22"/>
          <w:lang w:val="fr-CH" w:bidi="it-IT"/>
        </w:rPr>
        <w:t xml:space="preserve"> la </w:t>
      </w:r>
      <w:proofErr w:type="spellStart"/>
      <w:r w:rsidRPr="001947FD">
        <w:rPr>
          <w:rFonts w:ascii="Arial" w:hAnsi="Arial" w:cs="Arial"/>
          <w:iCs/>
          <w:sz w:val="22"/>
          <w:szCs w:val="22"/>
          <w:lang w:val="fr-CH" w:bidi="it-IT"/>
        </w:rPr>
        <w:t>volontà</w:t>
      </w:r>
      <w:proofErr w:type="spellEnd"/>
      <w:r w:rsidRPr="001947FD">
        <w:rPr>
          <w:rFonts w:ascii="Arial" w:hAnsi="Arial" w:cs="Arial"/>
          <w:iCs/>
          <w:sz w:val="22"/>
          <w:szCs w:val="22"/>
          <w:lang w:val="fr-CH" w:bidi="it-IT"/>
        </w:rPr>
        <w:t xml:space="preserve"> di Maximilian </w:t>
      </w:r>
      <w:proofErr w:type="spellStart"/>
      <w:r w:rsidRPr="001947FD">
        <w:rPr>
          <w:rFonts w:ascii="Arial" w:hAnsi="Arial" w:cs="Arial"/>
          <w:iCs/>
          <w:sz w:val="22"/>
          <w:szCs w:val="22"/>
          <w:lang w:val="fr-CH" w:bidi="it-IT"/>
        </w:rPr>
        <w:t>Büsser</w:t>
      </w:r>
      <w:proofErr w:type="spellEnd"/>
      <w:r w:rsidRPr="001947FD">
        <w:rPr>
          <w:rFonts w:ascii="Arial" w:hAnsi="Arial" w:cs="Arial"/>
          <w:iCs/>
          <w:sz w:val="22"/>
          <w:szCs w:val="22"/>
          <w:lang w:val="fr-CH" w:bidi="it-IT"/>
        </w:rPr>
        <w:t xml:space="preserve">, </w:t>
      </w:r>
      <w:proofErr w:type="spellStart"/>
      <w:r w:rsidRPr="001947FD">
        <w:rPr>
          <w:rFonts w:ascii="Arial" w:hAnsi="Arial" w:cs="Arial"/>
          <w:iCs/>
          <w:sz w:val="22"/>
          <w:szCs w:val="22"/>
          <w:lang w:val="fr-CH" w:bidi="it-IT"/>
        </w:rPr>
        <w:t>Fondatore</w:t>
      </w:r>
      <w:proofErr w:type="spellEnd"/>
      <w:r w:rsidRPr="001947FD">
        <w:rPr>
          <w:rFonts w:ascii="Arial" w:hAnsi="Arial" w:cs="Arial"/>
          <w:iCs/>
          <w:sz w:val="22"/>
          <w:szCs w:val="22"/>
          <w:lang w:val="fr-CH" w:bidi="it-IT"/>
        </w:rPr>
        <w:t xml:space="preserve"> e </w:t>
      </w:r>
      <w:proofErr w:type="spellStart"/>
      <w:r w:rsidRPr="001947FD">
        <w:rPr>
          <w:rFonts w:ascii="Arial" w:hAnsi="Arial" w:cs="Arial"/>
          <w:iCs/>
          <w:sz w:val="22"/>
          <w:szCs w:val="22"/>
          <w:lang w:val="fr-CH" w:bidi="it-IT"/>
        </w:rPr>
        <w:t>Direttore</w:t>
      </w:r>
      <w:proofErr w:type="spellEnd"/>
      <w:r w:rsidRPr="001947FD">
        <w:rPr>
          <w:rFonts w:ascii="Arial" w:hAnsi="Arial" w:cs="Arial"/>
          <w:iCs/>
          <w:sz w:val="22"/>
          <w:szCs w:val="22"/>
          <w:lang w:val="fr-CH" w:bidi="it-IT"/>
        </w:rPr>
        <w:t xml:space="preserve"> </w:t>
      </w:r>
      <w:proofErr w:type="spellStart"/>
      <w:r w:rsidRPr="001947FD">
        <w:rPr>
          <w:rFonts w:ascii="Arial" w:hAnsi="Arial" w:cs="Arial"/>
          <w:iCs/>
          <w:sz w:val="22"/>
          <w:szCs w:val="22"/>
          <w:lang w:val="fr-CH" w:bidi="it-IT"/>
        </w:rPr>
        <w:t>creativo</w:t>
      </w:r>
      <w:proofErr w:type="spellEnd"/>
      <w:r w:rsidRPr="001947FD">
        <w:rPr>
          <w:rFonts w:ascii="Arial" w:hAnsi="Arial" w:cs="Arial"/>
          <w:iCs/>
          <w:sz w:val="22"/>
          <w:szCs w:val="22"/>
          <w:lang w:val="fr-CH" w:bidi="it-IT"/>
        </w:rPr>
        <w:t xml:space="preserve">, di </w:t>
      </w:r>
      <w:proofErr w:type="spellStart"/>
      <w:r w:rsidRPr="001947FD">
        <w:rPr>
          <w:rFonts w:ascii="Arial" w:hAnsi="Arial" w:cs="Arial"/>
          <w:iCs/>
          <w:sz w:val="22"/>
          <w:szCs w:val="22"/>
          <w:lang w:val="fr-CH" w:bidi="it-IT"/>
        </w:rPr>
        <w:t>dare</w:t>
      </w:r>
      <w:proofErr w:type="spellEnd"/>
      <w:r w:rsidRPr="001947FD">
        <w:rPr>
          <w:rFonts w:ascii="Arial" w:hAnsi="Arial" w:cs="Arial"/>
          <w:iCs/>
          <w:sz w:val="22"/>
          <w:szCs w:val="22"/>
          <w:lang w:val="fr-CH" w:bidi="it-IT"/>
        </w:rPr>
        <w:t xml:space="preserve"> </w:t>
      </w:r>
      <w:proofErr w:type="spellStart"/>
      <w:r w:rsidRPr="001947FD">
        <w:rPr>
          <w:rFonts w:ascii="Arial" w:hAnsi="Arial" w:cs="Arial"/>
          <w:iCs/>
          <w:sz w:val="22"/>
          <w:szCs w:val="22"/>
          <w:lang w:val="fr-CH" w:bidi="it-IT"/>
        </w:rPr>
        <w:t>vita</w:t>
      </w:r>
      <w:proofErr w:type="spellEnd"/>
      <w:r w:rsidRPr="001947FD">
        <w:rPr>
          <w:rFonts w:ascii="Arial" w:hAnsi="Arial" w:cs="Arial"/>
          <w:iCs/>
          <w:sz w:val="22"/>
          <w:szCs w:val="22"/>
          <w:lang w:val="fr-CH" w:bidi="it-IT"/>
        </w:rPr>
        <w:t xml:space="preserve"> ad </w:t>
      </w:r>
      <w:proofErr w:type="spellStart"/>
      <w:r w:rsidRPr="001947FD">
        <w:rPr>
          <w:rFonts w:ascii="Arial" w:hAnsi="Arial" w:cs="Arial"/>
          <w:iCs/>
          <w:sz w:val="22"/>
          <w:szCs w:val="22"/>
          <w:lang w:val="fr-CH" w:bidi="it-IT"/>
        </w:rPr>
        <w:t>un’arte</w:t>
      </w:r>
      <w:proofErr w:type="spellEnd"/>
      <w:r w:rsidRPr="001947FD">
        <w:rPr>
          <w:rFonts w:ascii="Arial" w:hAnsi="Arial" w:cs="Arial"/>
          <w:iCs/>
          <w:sz w:val="22"/>
          <w:szCs w:val="22"/>
          <w:lang w:val="fr-CH" w:bidi="it-IT"/>
        </w:rPr>
        <w:t xml:space="preserve"> </w:t>
      </w:r>
      <w:proofErr w:type="spellStart"/>
      <w:r w:rsidRPr="001947FD">
        <w:rPr>
          <w:rFonts w:ascii="Arial" w:hAnsi="Arial" w:cs="Arial"/>
          <w:iCs/>
          <w:sz w:val="22"/>
          <w:szCs w:val="22"/>
          <w:lang w:val="fr-CH" w:bidi="it-IT"/>
        </w:rPr>
        <w:t>cinetica</w:t>
      </w:r>
      <w:proofErr w:type="spellEnd"/>
      <w:r w:rsidRPr="001947FD">
        <w:rPr>
          <w:rFonts w:ascii="Arial" w:hAnsi="Arial" w:cs="Arial"/>
          <w:iCs/>
          <w:sz w:val="22"/>
          <w:szCs w:val="22"/>
          <w:lang w:val="fr-CH" w:bidi="it-IT"/>
        </w:rPr>
        <w:t xml:space="preserve"> </w:t>
      </w:r>
      <w:proofErr w:type="spellStart"/>
      <w:r w:rsidRPr="001947FD">
        <w:rPr>
          <w:rFonts w:ascii="Arial" w:hAnsi="Arial" w:cs="Arial"/>
          <w:iCs/>
          <w:sz w:val="22"/>
          <w:szCs w:val="22"/>
          <w:lang w:val="fr-CH" w:bidi="it-IT"/>
        </w:rPr>
        <w:t>tridimensionale</w:t>
      </w:r>
      <w:proofErr w:type="spellEnd"/>
      <w:r w:rsidRPr="001947FD">
        <w:rPr>
          <w:rFonts w:ascii="Arial" w:hAnsi="Arial" w:cs="Arial"/>
          <w:iCs/>
          <w:sz w:val="22"/>
          <w:szCs w:val="22"/>
          <w:lang w:val="fr-CH" w:bidi="it-IT"/>
        </w:rPr>
        <w:t xml:space="preserve"> </w:t>
      </w:r>
      <w:proofErr w:type="spellStart"/>
      <w:r w:rsidRPr="001947FD">
        <w:rPr>
          <w:rFonts w:ascii="Arial" w:hAnsi="Arial" w:cs="Arial"/>
          <w:iCs/>
          <w:sz w:val="22"/>
          <w:szCs w:val="22"/>
          <w:lang w:val="fr-CH" w:bidi="it-IT"/>
        </w:rPr>
        <w:t>decostruendo</w:t>
      </w:r>
      <w:proofErr w:type="spellEnd"/>
      <w:r w:rsidRPr="001947FD">
        <w:rPr>
          <w:rFonts w:ascii="Arial" w:hAnsi="Arial" w:cs="Arial"/>
          <w:iCs/>
          <w:sz w:val="22"/>
          <w:szCs w:val="22"/>
          <w:lang w:val="fr-CH" w:bidi="it-IT"/>
        </w:rPr>
        <w:t xml:space="preserve"> l’</w:t>
      </w:r>
      <w:proofErr w:type="spellStart"/>
      <w:r w:rsidRPr="001947FD">
        <w:rPr>
          <w:rFonts w:ascii="Arial" w:hAnsi="Arial" w:cs="Arial"/>
          <w:iCs/>
          <w:sz w:val="22"/>
          <w:szCs w:val="22"/>
          <w:lang w:val="fr-CH" w:bidi="it-IT"/>
        </w:rPr>
        <w:t>orologeria</w:t>
      </w:r>
      <w:proofErr w:type="spellEnd"/>
      <w:r w:rsidRPr="001947FD">
        <w:rPr>
          <w:rFonts w:ascii="Arial" w:hAnsi="Arial" w:cs="Arial"/>
          <w:iCs/>
          <w:sz w:val="22"/>
          <w:szCs w:val="22"/>
          <w:lang w:val="fr-CH" w:bidi="it-IT"/>
        </w:rPr>
        <w:t xml:space="preserve"> </w:t>
      </w:r>
      <w:proofErr w:type="spellStart"/>
      <w:r w:rsidRPr="001947FD">
        <w:rPr>
          <w:rFonts w:ascii="Arial" w:hAnsi="Arial" w:cs="Arial"/>
          <w:iCs/>
          <w:sz w:val="22"/>
          <w:szCs w:val="22"/>
          <w:lang w:val="fr-CH" w:bidi="it-IT"/>
        </w:rPr>
        <w:t>tradizionale</w:t>
      </w:r>
      <w:proofErr w:type="spellEnd"/>
      <w:r w:rsidRPr="001947FD">
        <w:rPr>
          <w:rFonts w:ascii="Arial" w:hAnsi="Arial" w:cs="Arial"/>
          <w:iCs/>
          <w:sz w:val="22"/>
          <w:szCs w:val="22"/>
          <w:lang w:val="fr-CH" w:bidi="it-IT"/>
        </w:rPr>
        <w:t>.</w:t>
      </w:r>
    </w:p>
    <w:p w:rsidR="001947FD" w:rsidRPr="001947FD" w:rsidRDefault="001947FD" w:rsidP="001947FD">
      <w:pPr>
        <w:spacing w:after="0"/>
        <w:jc w:val="both"/>
        <w:rPr>
          <w:rFonts w:ascii="Arial" w:hAnsi="Arial" w:cs="Arial"/>
          <w:sz w:val="22"/>
          <w:szCs w:val="22"/>
          <w:lang w:val="fr-CH" w:bidi="it-IT"/>
        </w:rPr>
      </w:pPr>
      <w:r w:rsidRPr="001947FD">
        <w:rPr>
          <w:rFonts w:ascii="Arial" w:hAnsi="Arial" w:cs="Arial"/>
          <w:sz w:val="22"/>
          <w:szCs w:val="22"/>
          <w:lang w:val="fr-CH" w:bidi="it-IT"/>
        </w:rPr>
        <w:br/>
      </w:r>
      <w:proofErr w:type="spellStart"/>
      <w:r w:rsidRPr="001947FD">
        <w:rPr>
          <w:rFonts w:ascii="Arial" w:hAnsi="Arial" w:cs="Arial"/>
          <w:sz w:val="22"/>
          <w:szCs w:val="22"/>
          <w:lang w:val="fr-CH" w:bidi="it-IT"/>
        </w:rPr>
        <w:t>Dopo</w:t>
      </w:r>
      <w:proofErr w:type="spellEnd"/>
      <w:r w:rsidRPr="001947FD">
        <w:rPr>
          <w:rFonts w:ascii="Arial" w:hAnsi="Arial" w:cs="Arial"/>
          <w:sz w:val="22"/>
          <w:szCs w:val="22"/>
          <w:lang w:val="fr-CH" w:bidi="it-IT"/>
        </w:rPr>
        <w:t xml:space="preserve"> 15 </w:t>
      </w:r>
      <w:proofErr w:type="spellStart"/>
      <w:r w:rsidRPr="001947FD">
        <w:rPr>
          <w:rFonts w:ascii="Arial" w:hAnsi="Arial" w:cs="Arial"/>
          <w:sz w:val="22"/>
          <w:szCs w:val="22"/>
          <w:lang w:val="fr-CH" w:bidi="it-IT"/>
        </w:rPr>
        <w:t>anni</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trascorsi</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nella</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gestione</w:t>
      </w:r>
      <w:proofErr w:type="spellEnd"/>
      <w:r w:rsidRPr="001947FD">
        <w:rPr>
          <w:rFonts w:ascii="Arial" w:hAnsi="Arial" w:cs="Arial"/>
          <w:sz w:val="22"/>
          <w:szCs w:val="22"/>
          <w:lang w:val="fr-CH" w:bidi="it-IT"/>
        </w:rPr>
        <w:t xml:space="preserve"> di </w:t>
      </w:r>
      <w:proofErr w:type="spellStart"/>
      <w:r w:rsidRPr="001947FD">
        <w:rPr>
          <w:rFonts w:ascii="Arial" w:hAnsi="Arial" w:cs="Arial"/>
          <w:sz w:val="22"/>
          <w:szCs w:val="22"/>
          <w:lang w:val="fr-CH" w:bidi="it-IT"/>
        </w:rPr>
        <w:t>prestigiosi</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marchi</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dell'orologeria</w:t>
      </w:r>
      <w:proofErr w:type="spellEnd"/>
      <w:r w:rsidRPr="001947FD">
        <w:rPr>
          <w:rFonts w:ascii="Arial" w:hAnsi="Arial" w:cs="Arial"/>
          <w:sz w:val="22"/>
          <w:szCs w:val="22"/>
          <w:lang w:val="fr-CH" w:bidi="it-IT"/>
        </w:rPr>
        <w:t xml:space="preserve">, Maximilian </w:t>
      </w:r>
      <w:proofErr w:type="spellStart"/>
      <w:r w:rsidRPr="001947FD">
        <w:rPr>
          <w:rFonts w:ascii="Arial" w:hAnsi="Arial" w:cs="Arial"/>
          <w:sz w:val="22"/>
          <w:szCs w:val="22"/>
          <w:lang w:val="fr-CH" w:bidi="it-IT"/>
        </w:rPr>
        <w:t>Büsser</w:t>
      </w:r>
      <w:proofErr w:type="spellEnd"/>
      <w:r w:rsidRPr="001947FD">
        <w:rPr>
          <w:rFonts w:ascii="Arial" w:hAnsi="Arial" w:cs="Arial"/>
          <w:sz w:val="22"/>
          <w:szCs w:val="22"/>
          <w:lang w:val="fr-CH" w:bidi="it-IT"/>
        </w:rPr>
        <w:t xml:space="preserve"> si è </w:t>
      </w:r>
      <w:proofErr w:type="spellStart"/>
      <w:r w:rsidRPr="001947FD">
        <w:rPr>
          <w:rFonts w:ascii="Arial" w:hAnsi="Arial" w:cs="Arial"/>
          <w:sz w:val="22"/>
          <w:szCs w:val="22"/>
          <w:lang w:val="fr-CH" w:bidi="it-IT"/>
        </w:rPr>
        <w:t>dimesso</w:t>
      </w:r>
      <w:proofErr w:type="spellEnd"/>
      <w:r w:rsidRPr="001947FD">
        <w:rPr>
          <w:rFonts w:ascii="Arial" w:hAnsi="Arial" w:cs="Arial"/>
          <w:sz w:val="22"/>
          <w:szCs w:val="22"/>
          <w:lang w:val="fr-CH" w:bidi="it-IT"/>
        </w:rPr>
        <w:t xml:space="preserve"> dal </w:t>
      </w:r>
      <w:proofErr w:type="spellStart"/>
      <w:r w:rsidRPr="001947FD">
        <w:rPr>
          <w:rFonts w:ascii="Arial" w:hAnsi="Arial" w:cs="Arial"/>
          <w:sz w:val="22"/>
          <w:szCs w:val="22"/>
          <w:lang w:val="fr-CH" w:bidi="it-IT"/>
        </w:rPr>
        <w:t>suo</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incarico</w:t>
      </w:r>
      <w:proofErr w:type="spellEnd"/>
      <w:r w:rsidRPr="001947FD">
        <w:rPr>
          <w:rFonts w:ascii="Arial" w:hAnsi="Arial" w:cs="Arial"/>
          <w:sz w:val="22"/>
          <w:szCs w:val="22"/>
          <w:lang w:val="fr-CH" w:bidi="it-IT"/>
        </w:rPr>
        <w:t xml:space="preserve"> di </w:t>
      </w:r>
      <w:proofErr w:type="spellStart"/>
      <w:r w:rsidRPr="001947FD">
        <w:rPr>
          <w:rFonts w:ascii="Arial" w:hAnsi="Arial" w:cs="Arial"/>
          <w:sz w:val="22"/>
          <w:szCs w:val="22"/>
          <w:lang w:val="fr-CH" w:bidi="it-IT"/>
        </w:rPr>
        <w:t>Direttore</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generale</w:t>
      </w:r>
      <w:proofErr w:type="spellEnd"/>
      <w:r w:rsidRPr="001947FD">
        <w:rPr>
          <w:rFonts w:ascii="Arial" w:hAnsi="Arial" w:cs="Arial"/>
          <w:sz w:val="22"/>
          <w:szCs w:val="22"/>
          <w:lang w:val="fr-CH" w:bidi="it-IT"/>
        </w:rPr>
        <w:t xml:space="preserve"> di Harry Winston per </w:t>
      </w:r>
      <w:proofErr w:type="spellStart"/>
      <w:r w:rsidRPr="001947FD">
        <w:rPr>
          <w:rFonts w:ascii="Arial" w:hAnsi="Arial" w:cs="Arial"/>
          <w:sz w:val="22"/>
          <w:szCs w:val="22"/>
          <w:lang w:val="fr-CH" w:bidi="it-IT"/>
        </w:rPr>
        <w:t>creare</w:t>
      </w:r>
      <w:proofErr w:type="spellEnd"/>
      <w:r w:rsidRPr="001947FD">
        <w:rPr>
          <w:rFonts w:ascii="Arial" w:hAnsi="Arial" w:cs="Arial"/>
          <w:sz w:val="22"/>
          <w:szCs w:val="22"/>
          <w:lang w:val="fr-CH" w:bidi="it-IT"/>
        </w:rPr>
        <w:t xml:space="preserve"> MB&amp;F – Maximilian </w:t>
      </w:r>
      <w:proofErr w:type="spellStart"/>
      <w:r w:rsidRPr="001947FD">
        <w:rPr>
          <w:rFonts w:ascii="Arial" w:hAnsi="Arial" w:cs="Arial"/>
          <w:sz w:val="22"/>
          <w:szCs w:val="22"/>
          <w:lang w:val="fr-CH" w:bidi="it-IT"/>
        </w:rPr>
        <w:t>Büsser</w:t>
      </w:r>
      <w:proofErr w:type="spellEnd"/>
      <w:r w:rsidRPr="001947FD">
        <w:rPr>
          <w:rFonts w:ascii="Arial" w:hAnsi="Arial" w:cs="Arial"/>
          <w:sz w:val="22"/>
          <w:szCs w:val="22"/>
          <w:lang w:val="fr-CH" w:bidi="it-IT"/>
        </w:rPr>
        <w:t xml:space="preserve"> &amp; Friends. MB&amp;F è un </w:t>
      </w:r>
      <w:proofErr w:type="spellStart"/>
      <w:r w:rsidRPr="001947FD">
        <w:rPr>
          <w:rFonts w:ascii="Arial" w:hAnsi="Arial" w:cs="Arial"/>
          <w:sz w:val="22"/>
          <w:szCs w:val="22"/>
          <w:lang w:val="fr-CH" w:bidi="it-IT"/>
        </w:rPr>
        <w:t>laboratorio</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concettuale</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d’arte</w:t>
      </w:r>
      <w:proofErr w:type="spellEnd"/>
      <w:r w:rsidRPr="001947FD">
        <w:rPr>
          <w:rFonts w:ascii="Arial" w:hAnsi="Arial" w:cs="Arial"/>
          <w:sz w:val="22"/>
          <w:szCs w:val="22"/>
          <w:lang w:val="fr-CH" w:bidi="it-IT"/>
        </w:rPr>
        <w:t xml:space="preserve"> e </w:t>
      </w:r>
      <w:proofErr w:type="spellStart"/>
      <w:r w:rsidRPr="001947FD">
        <w:rPr>
          <w:rFonts w:ascii="Arial" w:hAnsi="Arial" w:cs="Arial"/>
          <w:sz w:val="22"/>
          <w:szCs w:val="22"/>
          <w:lang w:val="fr-CH" w:bidi="it-IT"/>
        </w:rPr>
        <w:t>microingegneria</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dedicato</w:t>
      </w:r>
      <w:proofErr w:type="spellEnd"/>
      <w:r w:rsidRPr="001947FD">
        <w:rPr>
          <w:rFonts w:ascii="Arial" w:hAnsi="Arial" w:cs="Arial"/>
          <w:sz w:val="22"/>
          <w:szCs w:val="22"/>
          <w:lang w:val="fr-CH" w:bidi="it-IT"/>
        </w:rPr>
        <w:t xml:space="preserve"> alla </w:t>
      </w:r>
      <w:proofErr w:type="spellStart"/>
      <w:r w:rsidRPr="001947FD">
        <w:rPr>
          <w:rFonts w:ascii="Arial" w:hAnsi="Arial" w:cs="Arial"/>
          <w:sz w:val="22"/>
          <w:szCs w:val="22"/>
          <w:lang w:val="fr-CH" w:bidi="it-IT"/>
        </w:rPr>
        <w:t>progettazione</w:t>
      </w:r>
      <w:proofErr w:type="spellEnd"/>
      <w:r w:rsidRPr="001947FD">
        <w:rPr>
          <w:rFonts w:ascii="Arial" w:hAnsi="Arial" w:cs="Arial"/>
          <w:sz w:val="22"/>
          <w:szCs w:val="22"/>
          <w:lang w:val="fr-CH" w:bidi="it-IT"/>
        </w:rPr>
        <w:t xml:space="preserve"> e </w:t>
      </w:r>
      <w:proofErr w:type="spellStart"/>
      <w:r w:rsidRPr="001947FD">
        <w:rPr>
          <w:rFonts w:ascii="Arial" w:hAnsi="Arial" w:cs="Arial"/>
          <w:sz w:val="22"/>
          <w:szCs w:val="22"/>
          <w:lang w:val="fr-CH" w:bidi="it-IT"/>
        </w:rPr>
        <w:t>realizzazione</w:t>
      </w:r>
      <w:proofErr w:type="spellEnd"/>
      <w:r w:rsidRPr="001947FD">
        <w:rPr>
          <w:rFonts w:ascii="Arial" w:hAnsi="Arial" w:cs="Arial"/>
          <w:sz w:val="22"/>
          <w:szCs w:val="22"/>
          <w:lang w:val="fr-CH" w:bidi="it-IT"/>
        </w:rPr>
        <w:t xml:space="preserve"> di </w:t>
      </w:r>
      <w:proofErr w:type="spellStart"/>
      <w:r w:rsidRPr="001947FD">
        <w:rPr>
          <w:rFonts w:ascii="Arial" w:hAnsi="Arial" w:cs="Arial"/>
          <w:sz w:val="22"/>
          <w:szCs w:val="22"/>
          <w:lang w:val="fr-CH" w:bidi="it-IT"/>
        </w:rPr>
        <w:t>piccole</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serie</w:t>
      </w:r>
      <w:proofErr w:type="spellEnd"/>
      <w:r w:rsidRPr="001947FD">
        <w:rPr>
          <w:rFonts w:ascii="Arial" w:hAnsi="Arial" w:cs="Arial"/>
          <w:sz w:val="22"/>
          <w:szCs w:val="22"/>
          <w:lang w:val="fr-CH" w:bidi="it-IT"/>
        </w:rPr>
        <w:t xml:space="preserve"> di concept </w:t>
      </w:r>
      <w:proofErr w:type="spellStart"/>
      <w:r w:rsidRPr="001947FD">
        <w:rPr>
          <w:rFonts w:ascii="Arial" w:hAnsi="Arial" w:cs="Arial"/>
          <w:sz w:val="22"/>
          <w:szCs w:val="22"/>
          <w:lang w:val="fr-CH" w:bidi="it-IT"/>
        </w:rPr>
        <w:t>radicali</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nel</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quale</w:t>
      </w:r>
      <w:proofErr w:type="spellEnd"/>
      <w:r w:rsidRPr="001947FD">
        <w:rPr>
          <w:rFonts w:ascii="Arial" w:hAnsi="Arial" w:cs="Arial"/>
          <w:sz w:val="22"/>
          <w:szCs w:val="22"/>
          <w:lang w:val="fr-CH" w:bidi="it-IT"/>
        </w:rPr>
        <w:t xml:space="preserve"> si </w:t>
      </w:r>
      <w:proofErr w:type="spellStart"/>
      <w:r w:rsidRPr="001947FD">
        <w:rPr>
          <w:rFonts w:ascii="Arial" w:hAnsi="Arial" w:cs="Arial"/>
          <w:sz w:val="22"/>
          <w:szCs w:val="22"/>
          <w:lang w:val="fr-CH" w:bidi="it-IT"/>
        </w:rPr>
        <w:t>riuniscono</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professionisti</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orologiai</w:t>
      </w:r>
      <w:proofErr w:type="spellEnd"/>
      <w:r w:rsidRPr="001947FD">
        <w:rPr>
          <w:rFonts w:ascii="Arial" w:hAnsi="Arial" w:cs="Arial"/>
          <w:sz w:val="22"/>
          <w:szCs w:val="22"/>
          <w:lang w:val="fr-CH" w:bidi="it-IT"/>
        </w:rPr>
        <w:t xml:space="preserve"> di </w:t>
      </w:r>
      <w:proofErr w:type="spellStart"/>
      <w:r w:rsidRPr="001947FD">
        <w:rPr>
          <w:rFonts w:ascii="Arial" w:hAnsi="Arial" w:cs="Arial"/>
          <w:sz w:val="22"/>
          <w:szCs w:val="22"/>
          <w:lang w:val="fr-CH" w:bidi="it-IT"/>
        </w:rPr>
        <w:t>talento</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che</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Büsser</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rispetta</w:t>
      </w:r>
      <w:proofErr w:type="spellEnd"/>
      <w:r w:rsidRPr="001947FD">
        <w:rPr>
          <w:rFonts w:ascii="Arial" w:hAnsi="Arial" w:cs="Arial"/>
          <w:sz w:val="22"/>
          <w:szCs w:val="22"/>
          <w:lang w:val="fr-CH" w:bidi="it-IT"/>
        </w:rPr>
        <w:t xml:space="preserve"> e con i </w:t>
      </w:r>
      <w:proofErr w:type="spellStart"/>
      <w:r w:rsidRPr="001947FD">
        <w:rPr>
          <w:rFonts w:ascii="Arial" w:hAnsi="Arial" w:cs="Arial"/>
          <w:sz w:val="22"/>
          <w:szCs w:val="22"/>
          <w:lang w:val="fr-CH" w:bidi="it-IT"/>
        </w:rPr>
        <w:t>quali</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ama</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lavorare</w:t>
      </w:r>
      <w:proofErr w:type="spellEnd"/>
      <w:r w:rsidRPr="001947FD">
        <w:rPr>
          <w:rFonts w:ascii="Arial" w:hAnsi="Arial" w:cs="Arial"/>
          <w:sz w:val="22"/>
          <w:szCs w:val="22"/>
          <w:lang w:val="fr-CH" w:bidi="it-IT"/>
        </w:rPr>
        <w:t>.</w:t>
      </w:r>
      <w:r w:rsidRPr="001947FD">
        <w:rPr>
          <w:rFonts w:ascii="Arial" w:hAnsi="Arial" w:cs="Arial"/>
          <w:sz w:val="22"/>
          <w:szCs w:val="22"/>
          <w:lang w:val="fr-CH" w:bidi="it-IT"/>
        </w:rPr>
        <w:br/>
      </w:r>
      <w:r w:rsidRPr="001947FD">
        <w:rPr>
          <w:rFonts w:ascii="Arial" w:hAnsi="Arial" w:cs="Arial"/>
          <w:sz w:val="22"/>
          <w:szCs w:val="22"/>
          <w:lang w:val="fr-CH" w:bidi="it-IT"/>
        </w:rPr>
        <w:br/>
      </w:r>
      <w:proofErr w:type="spellStart"/>
      <w:r w:rsidRPr="001947FD">
        <w:rPr>
          <w:rFonts w:ascii="Arial" w:hAnsi="Arial" w:cs="Arial"/>
          <w:sz w:val="22"/>
          <w:szCs w:val="22"/>
          <w:lang w:val="fr-CH" w:bidi="it-IT"/>
        </w:rPr>
        <w:t>Nel</w:t>
      </w:r>
      <w:proofErr w:type="spellEnd"/>
      <w:r w:rsidRPr="001947FD">
        <w:rPr>
          <w:rFonts w:ascii="Arial" w:hAnsi="Arial" w:cs="Arial"/>
          <w:sz w:val="22"/>
          <w:szCs w:val="22"/>
          <w:lang w:val="fr-CH" w:bidi="it-IT"/>
        </w:rPr>
        <w:t xml:space="preserve"> 2007 MB&amp;F ha </w:t>
      </w:r>
      <w:proofErr w:type="spellStart"/>
      <w:r w:rsidRPr="001947FD">
        <w:rPr>
          <w:rFonts w:ascii="Arial" w:hAnsi="Arial" w:cs="Arial"/>
          <w:sz w:val="22"/>
          <w:szCs w:val="22"/>
          <w:lang w:val="fr-CH" w:bidi="it-IT"/>
        </w:rPr>
        <w:t>presentato</w:t>
      </w:r>
      <w:proofErr w:type="spellEnd"/>
      <w:r w:rsidRPr="001947FD">
        <w:rPr>
          <w:rFonts w:ascii="Arial" w:hAnsi="Arial" w:cs="Arial"/>
          <w:sz w:val="22"/>
          <w:szCs w:val="22"/>
          <w:lang w:val="fr-CH" w:bidi="it-IT"/>
        </w:rPr>
        <w:t xml:space="preserve"> la prima </w:t>
      </w:r>
      <w:proofErr w:type="spellStart"/>
      <w:r w:rsidRPr="001947FD">
        <w:rPr>
          <w:rFonts w:ascii="Arial" w:hAnsi="Arial" w:cs="Arial"/>
          <w:sz w:val="22"/>
          <w:szCs w:val="22"/>
          <w:lang w:val="fr-CH" w:bidi="it-IT"/>
        </w:rPr>
        <w:t>Horological</w:t>
      </w:r>
      <w:proofErr w:type="spellEnd"/>
      <w:r w:rsidRPr="001947FD">
        <w:rPr>
          <w:rFonts w:ascii="Arial" w:hAnsi="Arial" w:cs="Arial"/>
          <w:sz w:val="22"/>
          <w:szCs w:val="22"/>
          <w:lang w:val="fr-CH" w:bidi="it-IT"/>
        </w:rPr>
        <w:t xml:space="preserve"> Machine, HM1. La sua cassa </w:t>
      </w:r>
      <w:proofErr w:type="spellStart"/>
      <w:r w:rsidRPr="001947FD">
        <w:rPr>
          <w:rFonts w:ascii="Arial" w:hAnsi="Arial" w:cs="Arial"/>
          <w:sz w:val="22"/>
          <w:szCs w:val="22"/>
          <w:lang w:val="fr-CH" w:bidi="it-IT"/>
        </w:rPr>
        <w:t>tridimensionale</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scolpita</w:t>
      </w:r>
      <w:proofErr w:type="spellEnd"/>
      <w:r w:rsidRPr="001947FD">
        <w:rPr>
          <w:rFonts w:ascii="Arial" w:hAnsi="Arial" w:cs="Arial"/>
          <w:sz w:val="22"/>
          <w:szCs w:val="22"/>
          <w:lang w:val="fr-CH" w:bidi="it-IT"/>
        </w:rPr>
        <w:t xml:space="preserve"> e le </w:t>
      </w:r>
      <w:proofErr w:type="spellStart"/>
      <w:r w:rsidRPr="001947FD">
        <w:rPr>
          <w:rFonts w:ascii="Arial" w:hAnsi="Arial" w:cs="Arial"/>
          <w:sz w:val="22"/>
          <w:szCs w:val="22"/>
          <w:lang w:val="fr-CH" w:bidi="it-IT"/>
        </w:rPr>
        <w:t>magnifiche</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finiture</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del</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meccanismo</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hanno</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definito</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gli</w:t>
      </w:r>
      <w:proofErr w:type="spellEnd"/>
      <w:r w:rsidRPr="001947FD">
        <w:rPr>
          <w:rFonts w:ascii="Arial" w:hAnsi="Arial" w:cs="Arial"/>
          <w:sz w:val="22"/>
          <w:szCs w:val="22"/>
          <w:lang w:val="fr-CH" w:bidi="it-IT"/>
        </w:rPr>
        <w:t xml:space="preserve"> standard per le </w:t>
      </w:r>
      <w:proofErr w:type="spellStart"/>
      <w:r w:rsidRPr="001947FD">
        <w:rPr>
          <w:rFonts w:ascii="Arial" w:hAnsi="Arial" w:cs="Arial"/>
          <w:sz w:val="22"/>
          <w:szCs w:val="22"/>
          <w:lang w:val="fr-CH" w:bidi="it-IT"/>
        </w:rPr>
        <w:t>idiosincratiche</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creazioni</w:t>
      </w:r>
      <w:proofErr w:type="spellEnd"/>
      <w:r w:rsidRPr="001947FD">
        <w:rPr>
          <w:rFonts w:ascii="Arial" w:hAnsi="Arial" w:cs="Arial"/>
          <w:sz w:val="22"/>
          <w:szCs w:val="22"/>
          <w:lang w:val="fr-CH" w:bidi="it-IT"/>
        </w:rPr>
        <w:t xml:space="preserve"> successive: tutte "</w:t>
      </w:r>
      <w:proofErr w:type="spellStart"/>
      <w:r w:rsidRPr="001947FD">
        <w:rPr>
          <w:rFonts w:ascii="Arial" w:hAnsi="Arial" w:cs="Arial"/>
          <w:sz w:val="22"/>
          <w:szCs w:val="22"/>
          <w:lang w:val="fr-CH" w:bidi="it-IT"/>
        </w:rPr>
        <w:t>macchine</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che</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raccontano</w:t>
      </w:r>
      <w:proofErr w:type="spellEnd"/>
      <w:r w:rsidRPr="001947FD">
        <w:rPr>
          <w:rFonts w:ascii="Arial" w:hAnsi="Arial" w:cs="Arial"/>
          <w:sz w:val="22"/>
          <w:szCs w:val="22"/>
          <w:lang w:val="fr-CH" w:bidi="it-IT"/>
        </w:rPr>
        <w:t xml:space="preserve"> il tempo </w:t>
      </w:r>
      <w:proofErr w:type="spellStart"/>
      <w:r w:rsidRPr="001947FD">
        <w:rPr>
          <w:rFonts w:ascii="Arial" w:hAnsi="Arial" w:cs="Arial"/>
          <w:sz w:val="22"/>
          <w:szCs w:val="22"/>
          <w:lang w:val="fr-CH" w:bidi="it-IT"/>
        </w:rPr>
        <w:t>anziché</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semplicemente</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indicarlo</w:t>
      </w:r>
      <w:proofErr w:type="spellEnd"/>
      <w:r w:rsidRPr="001947FD">
        <w:rPr>
          <w:rFonts w:ascii="Arial" w:hAnsi="Arial" w:cs="Arial"/>
          <w:sz w:val="22"/>
          <w:szCs w:val="22"/>
          <w:lang w:val="fr-CH" w:bidi="it-IT"/>
        </w:rPr>
        <w:t xml:space="preserve">. Le </w:t>
      </w:r>
      <w:proofErr w:type="spellStart"/>
      <w:r w:rsidRPr="001947FD">
        <w:rPr>
          <w:rFonts w:ascii="Arial" w:hAnsi="Arial" w:cs="Arial"/>
          <w:sz w:val="22"/>
          <w:szCs w:val="22"/>
          <w:lang w:val="fr-CH" w:bidi="it-IT"/>
        </w:rPr>
        <w:t>Horological</w:t>
      </w:r>
      <w:proofErr w:type="spellEnd"/>
      <w:r w:rsidRPr="001947FD">
        <w:rPr>
          <w:rFonts w:ascii="Arial" w:hAnsi="Arial" w:cs="Arial"/>
          <w:sz w:val="22"/>
          <w:szCs w:val="22"/>
          <w:lang w:val="fr-CH" w:bidi="it-IT"/>
        </w:rPr>
        <w:t xml:space="preserve"> Machines </w:t>
      </w:r>
      <w:proofErr w:type="spellStart"/>
      <w:r w:rsidRPr="001947FD">
        <w:rPr>
          <w:rFonts w:ascii="Arial" w:hAnsi="Arial" w:cs="Arial"/>
          <w:sz w:val="22"/>
          <w:szCs w:val="22"/>
          <w:lang w:val="fr-CH" w:bidi="it-IT"/>
        </w:rPr>
        <w:t>hanno</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esplorato</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lo</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spazio</w:t>
      </w:r>
      <w:proofErr w:type="spellEnd"/>
      <w:r w:rsidRPr="001947FD">
        <w:rPr>
          <w:rFonts w:ascii="Arial" w:hAnsi="Arial" w:cs="Arial"/>
          <w:sz w:val="22"/>
          <w:szCs w:val="22"/>
          <w:lang w:val="fr-CH" w:bidi="it-IT"/>
        </w:rPr>
        <w:t xml:space="preserve"> (HM2, HM3, HM6), il </w:t>
      </w:r>
      <w:proofErr w:type="spellStart"/>
      <w:r w:rsidRPr="001947FD">
        <w:rPr>
          <w:rFonts w:ascii="Arial" w:hAnsi="Arial" w:cs="Arial"/>
          <w:sz w:val="22"/>
          <w:szCs w:val="22"/>
          <w:lang w:val="fr-CH" w:bidi="it-IT"/>
        </w:rPr>
        <w:t>cielo</w:t>
      </w:r>
      <w:proofErr w:type="spellEnd"/>
      <w:r w:rsidRPr="001947FD">
        <w:rPr>
          <w:rFonts w:ascii="Arial" w:hAnsi="Arial" w:cs="Arial"/>
          <w:sz w:val="22"/>
          <w:szCs w:val="22"/>
          <w:lang w:val="fr-CH" w:bidi="it-IT"/>
        </w:rPr>
        <w:t xml:space="preserve"> (HM4</w:t>
      </w:r>
      <w:proofErr w:type="gramStart"/>
      <w:r w:rsidRPr="001947FD">
        <w:rPr>
          <w:rFonts w:ascii="Arial" w:hAnsi="Arial" w:cs="Arial"/>
          <w:sz w:val="22"/>
          <w:szCs w:val="22"/>
          <w:lang w:val="fr-CH" w:bidi="it-IT"/>
        </w:rPr>
        <w:t>,HM9</w:t>
      </w:r>
      <w:proofErr w:type="gramEnd"/>
      <w:r w:rsidRPr="001947FD">
        <w:rPr>
          <w:rFonts w:ascii="Arial" w:hAnsi="Arial" w:cs="Arial"/>
          <w:sz w:val="22"/>
          <w:szCs w:val="22"/>
          <w:lang w:val="fr-CH" w:bidi="it-IT"/>
        </w:rPr>
        <w:t xml:space="preserve">), la </w:t>
      </w:r>
      <w:proofErr w:type="spellStart"/>
      <w:r w:rsidRPr="001947FD">
        <w:rPr>
          <w:rFonts w:ascii="Arial" w:hAnsi="Arial" w:cs="Arial"/>
          <w:sz w:val="22"/>
          <w:szCs w:val="22"/>
          <w:lang w:val="fr-CH" w:bidi="it-IT"/>
        </w:rPr>
        <w:t>strada</w:t>
      </w:r>
      <w:proofErr w:type="spellEnd"/>
      <w:r w:rsidRPr="001947FD">
        <w:rPr>
          <w:rFonts w:ascii="Arial" w:hAnsi="Arial" w:cs="Arial"/>
          <w:sz w:val="22"/>
          <w:szCs w:val="22"/>
          <w:lang w:val="fr-CH" w:bidi="it-IT"/>
        </w:rPr>
        <w:t xml:space="preserve"> (HM5, HMX, HM8) e l’</w:t>
      </w:r>
      <w:proofErr w:type="spellStart"/>
      <w:r w:rsidRPr="001947FD">
        <w:rPr>
          <w:rFonts w:ascii="Arial" w:hAnsi="Arial" w:cs="Arial"/>
          <w:sz w:val="22"/>
          <w:szCs w:val="22"/>
          <w:lang w:val="fr-CH" w:bidi="it-IT"/>
        </w:rPr>
        <w:t>acqua</w:t>
      </w:r>
      <w:proofErr w:type="spellEnd"/>
      <w:r w:rsidRPr="001947FD">
        <w:rPr>
          <w:rFonts w:ascii="Arial" w:hAnsi="Arial" w:cs="Arial"/>
          <w:sz w:val="22"/>
          <w:szCs w:val="22"/>
          <w:lang w:val="fr-CH" w:bidi="it-IT"/>
        </w:rPr>
        <w:t xml:space="preserve"> (HM7). </w:t>
      </w:r>
    </w:p>
    <w:p w:rsidR="001947FD" w:rsidRPr="001947FD" w:rsidRDefault="001947FD" w:rsidP="001947FD">
      <w:pPr>
        <w:spacing w:after="0"/>
        <w:jc w:val="both"/>
        <w:rPr>
          <w:rFonts w:ascii="Arial" w:hAnsi="Arial" w:cs="Arial"/>
          <w:sz w:val="22"/>
          <w:szCs w:val="22"/>
          <w:lang w:val="fr-CH" w:bidi="it-IT"/>
        </w:rPr>
      </w:pPr>
      <w:r w:rsidRPr="00D07C22">
        <w:rPr>
          <w:rFonts w:ascii="Arial" w:hAnsi="Arial" w:cs="Arial"/>
          <w:sz w:val="22"/>
          <w:szCs w:val="22"/>
          <w:lang w:bidi="it-IT"/>
        </w:rPr>
        <w:br/>
      </w:r>
      <w:proofErr w:type="spellStart"/>
      <w:proofErr w:type="gramStart"/>
      <w:r w:rsidRPr="001947FD">
        <w:rPr>
          <w:rFonts w:ascii="Arial" w:hAnsi="Arial" w:cs="Arial"/>
          <w:sz w:val="22"/>
          <w:szCs w:val="22"/>
          <w:lang w:bidi="it-IT"/>
        </w:rPr>
        <w:t>Nel</w:t>
      </w:r>
      <w:proofErr w:type="spellEnd"/>
      <w:r w:rsidRPr="001947FD">
        <w:rPr>
          <w:rFonts w:ascii="Arial" w:hAnsi="Arial" w:cs="Arial"/>
          <w:sz w:val="22"/>
          <w:szCs w:val="22"/>
          <w:lang w:bidi="it-IT"/>
        </w:rPr>
        <w:t xml:space="preserve"> 2011, MB&amp;F </w:t>
      </w:r>
      <w:proofErr w:type="spellStart"/>
      <w:r w:rsidRPr="001947FD">
        <w:rPr>
          <w:rFonts w:ascii="Arial" w:hAnsi="Arial" w:cs="Arial"/>
          <w:sz w:val="22"/>
          <w:szCs w:val="22"/>
          <w:lang w:bidi="it-IT"/>
        </w:rPr>
        <w:t>lancia</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una</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nuova</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collezione</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dalla</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cassa</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rotonda</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chiamata</w:t>
      </w:r>
      <w:proofErr w:type="spellEnd"/>
      <w:r w:rsidRPr="001947FD">
        <w:rPr>
          <w:rFonts w:ascii="Arial" w:hAnsi="Arial" w:cs="Arial"/>
          <w:sz w:val="22"/>
          <w:szCs w:val="22"/>
          <w:lang w:bidi="it-IT"/>
        </w:rPr>
        <w:t xml:space="preserve"> Legacy Machine.</w:t>
      </w:r>
      <w:proofErr w:type="gramEnd"/>
      <w:r w:rsidRPr="001947FD">
        <w:rPr>
          <w:rFonts w:ascii="Arial" w:hAnsi="Arial" w:cs="Arial"/>
          <w:sz w:val="22"/>
          <w:szCs w:val="22"/>
          <w:lang w:bidi="it-IT"/>
        </w:rPr>
        <w:t xml:space="preserve"> Si </w:t>
      </w:r>
      <w:proofErr w:type="spellStart"/>
      <w:r w:rsidRPr="001947FD">
        <w:rPr>
          <w:rFonts w:ascii="Arial" w:hAnsi="Arial" w:cs="Arial"/>
          <w:sz w:val="22"/>
          <w:szCs w:val="22"/>
          <w:lang w:bidi="it-IT"/>
        </w:rPr>
        <w:t>tratta</w:t>
      </w:r>
      <w:proofErr w:type="spellEnd"/>
      <w:r w:rsidRPr="001947FD">
        <w:rPr>
          <w:rFonts w:ascii="Arial" w:hAnsi="Arial" w:cs="Arial"/>
          <w:sz w:val="22"/>
          <w:szCs w:val="22"/>
          <w:lang w:bidi="it-IT"/>
        </w:rPr>
        <w:t xml:space="preserve"> di </w:t>
      </w:r>
      <w:proofErr w:type="spellStart"/>
      <w:r w:rsidRPr="001947FD">
        <w:rPr>
          <w:rFonts w:ascii="Arial" w:hAnsi="Arial" w:cs="Arial"/>
          <w:sz w:val="22"/>
          <w:szCs w:val="22"/>
          <w:lang w:bidi="it-IT"/>
        </w:rPr>
        <w:t>una</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collezione</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più</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classica</w:t>
      </w:r>
      <w:proofErr w:type="spellEnd"/>
      <w:r w:rsidRPr="001947FD">
        <w:rPr>
          <w:rFonts w:ascii="Arial" w:hAnsi="Arial" w:cs="Arial"/>
          <w:sz w:val="22"/>
          <w:szCs w:val="22"/>
          <w:lang w:bidi="it-IT"/>
        </w:rPr>
        <w:t xml:space="preserve"> (per </w:t>
      </w:r>
      <w:proofErr w:type="spellStart"/>
      <w:r w:rsidRPr="001947FD">
        <w:rPr>
          <w:rFonts w:ascii="Arial" w:hAnsi="Arial" w:cs="Arial"/>
          <w:sz w:val="22"/>
          <w:szCs w:val="22"/>
          <w:lang w:bidi="it-IT"/>
        </w:rPr>
        <w:t>gli</w:t>
      </w:r>
      <w:proofErr w:type="spellEnd"/>
      <w:r w:rsidRPr="001947FD">
        <w:rPr>
          <w:rFonts w:ascii="Arial" w:hAnsi="Arial" w:cs="Arial"/>
          <w:sz w:val="22"/>
          <w:szCs w:val="22"/>
          <w:lang w:bidi="it-IT"/>
        </w:rPr>
        <w:t xml:space="preserve"> standard di MB&amp;F…) </w:t>
      </w:r>
      <w:proofErr w:type="spellStart"/>
      <w:r w:rsidRPr="001947FD">
        <w:rPr>
          <w:rFonts w:ascii="Arial" w:hAnsi="Arial" w:cs="Arial"/>
          <w:sz w:val="22"/>
          <w:szCs w:val="22"/>
          <w:lang w:bidi="it-IT"/>
        </w:rPr>
        <w:t>ispirata</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alla</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tradizione</w:t>
      </w:r>
      <w:proofErr w:type="spellEnd"/>
      <w:r w:rsidRPr="001947FD">
        <w:rPr>
          <w:rFonts w:ascii="Arial" w:hAnsi="Arial" w:cs="Arial"/>
          <w:sz w:val="22"/>
          <w:szCs w:val="22"/>
          <w:lang w:bidi="it-IT"/>
        </w:rPr>
        <w:t xml:space="preserve"> </w:t>
      </w:r>
      <w:proofErr w:type="gramStart"/>
      <w:r w:rsidRPr="001947FD">
        <w:rPr>
          <w:rFonts w:ascii="Arial" w:hAnsi="Arial" w:cs="Arial"/>
          <w:sz w:val="22"/>
          <w:szCs w:val="22"/>
          <w:lang w:bidi="it-IT"/>
        </w:rPr>
        <w:t>del</w:t>
      </w:r>
      <w:proofErr w:type="gramEnd"/>
      <w:r w:rsidRPr="001947FD">
        <w:rPr>
          <w:rFonts w:ascii="Arial" w:hAnsi="Arial" w:cs="Arial"/>
          <w:sz w:val="22"/>
          <w:szCs w:val="22"/>
          <w:lang w:bidi="it-IT"/>
        </w:rPr>
        <w:t xml:space="preserve"> XIX </w:t>
      </w:r>
      <w:proofErr w:type="spellStart"/>
      <w:r w:rsidRPr="001947FD">
        <w:rPr>
          <w:rFonts w:ascii="Arial" w:hAnsi="Arial" w:cs="Arial"/>
          <w:sz w:val="22"/>
          <w:szCs w:val="22"/>
          <w:lang w:bidi="it-IT"/>
        </w:rPr>
        <w:t>secolo</w:t>
      </w:r>
      <w:proofErr w:type="spellEnd"/>
      <w:r w:rsidRPr="001947FD">
        <w:rPr>
          <w:rFonts w:ascii="Arial" w:hAnsi="Arial" w:cs="Arial"/>
          <w:sz w:val="22"/>
          <w:szCs w:val="22"/>
          <w:lang w:bidi="it-IT"/>
        </w:rPr>
        <w:t xml:space="preserve">, da cui </w:t>
      </w:r>
      <w:proofErr w:type="spellStart"/>
      <w:r w:rsidRPr="001947FD">
        <w:rPr>
          <w:rFonts w:ascii="Arial" w:hAnsi="Arial" w:cs="Arial"/>
          <w:sz w:val="22"/>
          <w:szCs w:val="22"/>
          <w:lang w:bidi="it-IT"/>
        </w:rPr>
        <w:t>prende</w:t>
      </w:r>
      <w:proofErr w:type="spellEnd"/>
      <w:r w:rsidRPr="001947FD">
        <w:rPr>
          <w:rFonts w:ascii="Arial" w:hAnsi="Arial" w:cs="Arial"/>
          <w:sz w:val="22"/>
          <w:szCs w:val="22"/>
          <w:lang w:bidi="it-IT"/>
        </w:rPr>
        <w:t xml:space="preserve"> e </w:t>
      </w:r>
      <w:proofErr w:type="spellStart"/>
      <w:r w:rsidRPr="001947FD">
        <w:rPr>
          <w:rFonts w:ascii="Arial" w:hAnsi="Arial" w:cs="Arial"/>
          <w:sz w:val="22"/>
          <w:szCs w:val="22"/>
          <w:lang w:bidi="it-IT"/>
        </w:rPr>
        <w:t>reinterpreta</w:t>
      </w:r>
      <w:proofErr w:type="spellEnd"/>
      <w:r w:rsidRPr="001947FD">
        <w:rPr>
          <w:rFonts w:ascii="Arial" w:hAnsi="Arial" w:cs="Arial"/>
          <w:sz w:val="22"/>
          <w:szCs w:val="22"/>
          <w:lang w:bidi="it-IT"/>
        </w:rPr>
        <w:t xml:space="preserve"> le </w:t>
      </w:r>
      <w:proofErr w:type="spellStart"/>
      <w:r w:rsidRPr="001947FD">
        <w:rPr>
          <w:rFonts w:ascii="Arial" w:hAnsi="Arial" w:cs="Arial"/>
          <w:sz w:val="22"/>
          <w:szCs w:val="22"/>
          <w:lang w:bidi="it-IT"/>
        </w:rPr>
        <w:t>complicazioni</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dei</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più</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grandi</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Maestri</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Orologiai</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della</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storia</w:t>
      </w:r>
      <w:proofErr w:type="spellEnd"/>
      <w:r w:rsidRPr="001947FD">
        <w:rPr>
          <w:rFonts w:ascii="Arial" w:hAnsi="Arial" w:cs="Arial"/>
          <w:sz w:val="22"/>
          <w:szCs w:val="22"/>
          <w:lang w:bidi="it-IT"/>
        </w:rPr>
        <w:t xml:space="preserve"> per </w:t>
      </w:r>
      <w:proofErr w:type="spellStart"/>
      <w:r w:rsidRPr="001947FD">
        <w:rPr>
          <w:rFonts w:ascii="Arial" w:hAnsi="Arial" w:cs="Arial"/>
          <w:sz w:val="22"/>
          <w:szCs w:val="22"/>
          <w:lang w:bidi="it-IT"/>
        </w:rPr>
        <w:t>trasformarli</w:t>
      </w:r>
      <w:proofErr w:type="spellEnd"/>
      <w:r w:rsidRPr="001947FD">
        <w:rPr>
          <w:rFonts w:ascii="Arial" w:hAnsi="Arial" w:cs="Arial"/>
          <w:sz w:val="22"/>
          <w:szCs w:val="22"/>
          <w:lang w:bidi="it-IT"/>
        </w:rPr>
        <w:t xml:space="preserve"> in </w:t>
      </w:r>
      <w:proofErr w:type="spellStart"/>
      <w:r w:rsidRPr="001947FD">
        <w:rPr>
          <w:rFonts w:ascii="Arial" w:hAnsi="Arial" w:cs="Arial"/>
          <w:sz w:val="22"/>
          <w:szCs w:val="22"/>
          <w:lang w:bidi="it-IT"/>
        </w:rPr>
        <w:t>opere</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d’arte</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contemporanea</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Alla</w:t>
      </w:r>
      <w:proofErr w:type="spellEnd"/>
      <w:r w:rsidRPr="001947FD">
        <w:rPr>
          <w:rFonts w:ascii="Arial" w:hAnsi="Arial" w:cs="Arial"/>
          <w:sz w:val="22"/>
          <w:szCs w:val="22"/>
          <w:lang w:bidi="it-IT"/>
        </w:rPr>
        <w:t xml:space="preserve"> LM1 e LM2 segue la LM101, la prima Machine MB&amp;F a </w:t>
      </w:r>
      <w:proofErr w:type="spellStart"/>
      <w:r w:rsidRPr="001947FD">
        <w:rPr>
          <w:rFonts w:ascii="Arial" w:hAnsi="Arial" w:cs="Arial"/>
          <w:sz w:val="22"/>
          <w:szCs w:val="22"/>
          <w:lang w:bidi="it-IT"/>
        </w:rPr>
        <w:t>racchiudere</w:t>
      </w:r>
      <w:proofErr w:type="spellEnd"/>
      <w:r w:rsidRPr="001947FD">
        <w:rPr>
          <w:rFonts w:ascii="Arial" w:hAnsi="Arial" w:cs="Arial"/>
          <w:sz w:val="22"/>
          <w:szCs w:val="22"/>
          <w:lang w:bidi="it-IT"/>
        </w:rPr>
        <w:t xml:space="preserve"> </w:t>
      </w:r>
      <w:proofErr w:type="gramStart"/>
      <w:r w:rsidRPr="001947FD">
        <w:rPr>
          <w:rFonts w:ascii="Arial" w:hAnsi="Arial" w:cs="Arial"/>
          <w:sz w:val="22"/>
          <w:szCs w:val="22"/>
          <w:lang w:bidi="it-IT"/>
        </w:rPr>
        <w:t>un</w:t>
      </w:r>
      <w:proofErr w:type="gram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movimento</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sviluppato</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interamente</w:t>
      </w:r>
      <w:proofErr w:type="spellEnd"/>
      <w:r w:rsidRPr="001947FD">
        <w:rPr>
          <w:rFonts w:ascii="Arial" w:hAnsi="Arial" w:cs="Arial"/>
          <w:sz w:val="22"/>
          <w:szCs w:val="22"/>
          <w:lang w:bidi="it-IT"/>
        </w:rPr>
        <w:t xml:space="preserve"> in-house. LM Perpetual e LM Split Escapement </w:t>
      </w:r>
      <w:proofErr w:type="spellStart"/>
      <w:proofErr w:type="gramStart"/>
      <w:r w:rsidRPr="001947FD">
        <w:rPr>
          <w:rFonts w:ascii="Arial" w:hAnsi="Arial" w:cs="Arial"/>
          <w:sz w:val="22"/>
          <w:szCs w:val="22"/>
          <w:lang w:bidi="it-IT"/>
        </w:rPr>
        <w:t>hanno</w:t>
      </w:r>
      <w:proofErr w:type="spellEnd"/>
      <w:proofErr w:type="gram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portato</w:t>
      </w:r>
      <w:proofErr w:type="spellEnd"/>
      <w:r w:rsidRPr="001947FD">
        <w:rPr>
          <w:rFonts w:ascii="Arial" w:hAnsi="Arial" w:cs="Arial"/>
          <w:sz w:val="22"/>
          <w:szCs w:val="22"/>
          <w:lang w:bidi="it-IT"/>
        </w:rPr>
        <w:t xml:space="preserve"> la </w:t>
      </w:r>
      <w:proofErr w:type="spellStart"/>
      <w:r w:rsidRPr="001947FD">
        <w:rPr>
          <w:rFonts w:ascii="Arial" w:hAnsi="Arial" w:cs="Arial"/>
          <w:sz w:val="22"/>
          <w:szCs w:val="22"/>
          <w:lang w:bidi="it-IT"/>
        </w:rPr>
        <w:t>collezione</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ancora</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più</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lontano</w:t>
      </w:r>
      <w:proofErr w:type="spellEnd"/>
      <w:r w:rsidRPr="001947FD">
        <w:rPr>
          <w:rFonts w:ascii="Arial" w:hAnsi="Arial" w:cs="Arial"/>
          <w:sz w:val="22"/>
          <w:szCs w:val="22"/>
          <w:lang w:bidi="it-IT"/>
        </w:rPr>
        <w:t xml:space="preserve">. </w:t>
      </w:r>
      <w:proofErr w:type="gramStart"/>
      <w:r w:rsidRPr="001947FD">
        <w:rPr>
          <w:rFonts w:ascii="Arial" w:hAnsi="Arial" w:cs="Arial"/>
          <w:sz w:val="22"/>
          <w:szCs w:val="22"/>
          <w:lang w:bidi="it-IT"/>
        </w:rPr>
        <w:t xml:space="preserve">MB&amp;F </w:t>
      </w:r>
      <w:proofErr w:type="spellStart"/>
      <w:r w:rsidRPr="001947FD">
        <w:rPr>
          <w:rFonts w:ascii="Arial" w:hAnsi="Arial" w:cs="Arial"/>
          <w:sz w:val="22"/>
          <w:szCs w:val="22"/>
          <w:lang w:bidi="it-IT"/>
        </w:rPr>
        <w:t>alterna</w:t>
      </w:r>
      <w:proofErr w:type="spellEnd"/>
      <w:r w:rsidRPr="001947FD">
        <w:rPr>
          <w:rFonts w:ascii="Arial" w:hAnsi="Arial" w:cs="Arial"/>
          <w:sz w:val="22"/>
          <w:szCs w:val="22"/>
          <w:lang w:bidi="it-IT"/>
        </w:rPr>
        <w:t xml:space="preserve"> la </w:t>
      </w:r>
      <w:proofErr w:type="spellStart"/>
      <w:r w:rsidRPr="001947FD">
        <w:rPr>
          <w:rFonts w:ascii="Arial" w:hAnsi="Arial" w:cs="Arial"/>
          <w:sz w:val="22"/>
          <w:szCs w:val="22"/>
          <w:lang w:bidi="it-IT"/>
        </w:rPr>
        <w:t>presentazione</w:t>
      </w:r>
      <w:proofErr w:type="spellEnd"/>
      <w:r w:rsidRPr="001947FD">
        <w:rPr>
          <w:rFonts w:ascii="Arial" w:hAnsi="Arial" w:cs="Arial"/>
          <w:sz w:val="22"/>
          <w:szCs w:val="22"/>
          <w:lang w:bidi="it-IT"/>
        </w:rPr>
        <w:t xml:space="preserve"> di Horological Machine </w:t>
      </w:r>
      <w:proofErr w:type="spellStart"/>
      <w:r w:rsidRPr="001947FD">
        <w:rPr>
          <w:rFonts w:ascii="Arial" w:hAnsi="Arial" w:cs="Arial"/>
          <w:sz w:val="22"/>
          <w:szCs w:val="22"/>
          <w:lang w:bidi="it-IT"/>
        </w:rPr>
        <w:t>contemporanee</w:t>
      </w:r>
      <w:proofErr w:type="spellEnd"/>
      <w:r w:rsidRPr="001947FD">
        <w:rPr>
          <w:rFonts w:ascii="Arial" w:hAnsi="Arial" w:cs="Arial"/>
          <w:sz w:val="22"/>
          <w:szCs w:val="22"/>
          <w:lang w:bidi="it-IT"/>
        </w:rPr>
        <w:t xml:space="preserve"> e </w:t>
      </w:r>
      <w:proofErr w:type="spellStart"/>
      <w:r w:rsidRPr="001947FD">
        <w:rPr>
          <w:rFonts w:ascii="Arial" w:hAnsi="Arial" w:cs="Arial"/>
          <w:sz w:val="22"/>
          <w:szCs w:val="22"/>
          <w:lang w:bidi="it-IT"/>
        </w:rPr>
        <w:t>risolutamente</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anticonvenzionali</w:t>
      </w:r>
      <w:proofErr w:type="spellEnd"/>
      <w:r w:rsidRPr="001947FD">
        <w:rPr>
          <w:rFonts w:ascii="Arial" w:hAnsi="Arial" w:cs="Arial"/>
          <w:sz w:val="22"/>
          <w:szCs w:val="22"/>
          <w:lang w:bidi="it-IT"/>
        </w:rPr>
        <w:t xml:space="preserve"> a </w:t>
      </w:r>
      <w:proofErr w:type="spellStart"/>
      <w:r w:rsidRPr="001947FD">
        <w:rPr>
          <w:rFonts w:ascii="Arial" w:hAnsi="Arial" w:cs="Arial"/>
          <w:sz w:val="22"/>
          <w:szCs w:val="22"/>
          <w:lang w:bidi="it-IT"/>
        </w:rPr>
        <w:t>quella</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delle</w:t>
      </w:r>
      <w:proofErr w:type="spellEnd"/>
      <w:r w:rsidRPr="001947FD">
        <w:rPr>
          <w:rFonts w:ascii="Arial" w:hAnsi="Arial" w:cs="Arial"/>
          <w:sz w:val="22"/>
          <w:szCs w:val="22"/>
          <w:lang w:bidi="it-IT"/>
        </w:rPr>
        <w:t xml:space="preserve"> Legacy Machine, </w:t>
      </w:r>
      <w:proofErr w:type="spellStart"/>
      <w:r w:rsidRPr="001947FD">
        <w:rPr>
          <w:rFonts w:ascii="Arial" w:hAnsi="Arial" w:cs="Arial"/>
          <w:sz w:val="22"/>
          <w:szCs w:val="22"/>
          <w:lang w:bidi="it-IT"/>
        </w:rPr>
        <w:t>ispirate</w:t>
      </w:r>
      <w:proofErr w:type="spellEnd"/>
      <w:r w:rsidRPr="001947FD">
        <w:rPr>
          <w:rFonts w:ascii="Arial" w:hAnsi="Arial" w:cs="Arial"/>
          <w:sz w:val="22"/>
          <w:szCs w:val="22"/>
          <w:lang w:bidi="it-IT"/>
        </w:rPr>
        <w:t xml:space="preserve"> al </w:t>
      </w:r>
      <w:proofErr w:type="spellStart"/>
      <w:r w:rsidRPr="001947FD">
        <w:rPr>
          <w:rFonts w:ascii="Arial" w:hAnsi="Arial" w:cs="Arial"/>
          <w:sz w:val="22"/>
          <w:szCs w:val="22"/>
          <w:lang w:bidi="it-IT"/>
        </w:rPr>
        <w:t>passato</w:t>
      </w:r>
      <w:proofErr w:type="spellEnd"/>
      <w:r w:rsidRPr="001947FD">
        <w:rPr>
          <w:rFonts w:ascii="Arial" w:hAnsi="Arial" w:cs="Arial"/>
          <w:sz w:val="22"/>
          <w:szCs w:val="22"/>
          <w:lang w:bidi="it-IT"/>
        </w:rPr>
        <w:t>.</w:t>
      </w:r>
      <w:proofErr w:type="gramEnd"/>
      <w:r w:rsidRPr="001947FD">
        <w:rPr>
          <w:rFonts w:ascii="Arial" w:hAnsi="Arial" w:cs="Arial"/>
          <w:bCs/>
          <w:sz w:val="22"/>
          <w:szCs w:val="22"/>
          <w:lang w:val="it-IT"/>
        </w:rPr>
        <w:t xml:space="preserve"> </w:t>
      </w:r>
      <w:r w:rsidRPr="001947FD">
        <w:rPr>
          <w:rFonts w:ascii="Arial" w:hAnsi="Arial" w:cs="Arial"/>
          <w:bCs/>
          <w:sz w:val="22"/>
          <w:szCs w:val="22"/>
          <w:lang w:val="fr-CH" w:bidi="it-IT"/>
        </w:rPr>
        <w:t xml:space="preserve">Il 2019 </w:t>
      </w:r>
      <w:proofErr w:type="spellStart"/>
      <w:r w:rsidRPr="001947FD">
        <w:rPr>
          <w:rFonts w:ascii="Arial" w:hAnsi="Arial" w:cs="Arial"/>
          <w:bCs/>
          <w:sz w:val="22"/>
          <w:szCs w:val="22"/>
          <w:lang w:val="fr-CH" w:bidi="it-IT"/>
        </w:rPr>
        <w:t>segna</w:t>
      </w:r>
      <w:proofErr w:type="spellEnd"/>
      <w:r w:rsidRPr="001947FD">
        <w:rPr>
          <w:rFonts w:ascii="Arial" w:hAnsi="Arial" w:cs="Arial"/>
          <w:bCs/>
          <w:sz w:val="22"/>
          <w:szCs w:val="22"/>
          <w:lang w:val="fr-CH" w:bidi="it-IT"/>
        </w:rPr>
        <w:t xml:space="preserve"> </w:t>
      </w:r>
      <w:proofErr w:type="spellStart"/>
      <w:r w:rsidRPr="001947FD">
        <w:rPr>
          <w:rFonts w:ascii="Arial" w:hAnsi="Arial" w:cs="Arial"/>
          <w:bCs/>
          <w:sz w:val="22"/>
          <w:szCs w:val="22"/>
          <w:lang w:val="fr-CH" w:bidi="it-IT"/>
        </w:rPr>
        <w:t>una</w:t>
      </w:r>
      <w:proofErr w:type="spellEnd"/>
      <w:r w:rsidRPr="001947FD">
        <w:rPr>
          <w:rFonts w:ascii="Arial" w:hAnsi="Arial" w:cs="Arial"/>
          <w:bCs/>
          <w:sz w:val="22"/>
          <w:szCs w:val="22"/>
          <w:lang w:val="fr-CH" w:bidi="it-IT"/>
        </w:rPr>
        <w:t xml:space="preserve"> </w:t>
      </w:r>
      <w:proofErr w:type="spellStart"/>
      <w:r w:rsidRPr="001947FD">
        <w:rPr>
          <w:rFonts w:ascii="Arial" w:hAnsi="Arial" w:cs="Arial"/>
          <w:bCs/>
          <w:sz w:val="22"/>
          <w:szCs w:val="22"/>
          <w:lang w:val="fr-CH" w:bidi="it-IT"/>
        </w:rPr>
        <w:t>svolta</w:t>
      </w:r>
      <w:proofErr w:type="spellEnd"/>
      <w:r w:rsidRPr="001947FD">
        <w:rPr>
          <w:rFonts w:ascii="Arial" w:hAnsi="Arial" w:cs="Arial"/>
          <w:bCs/>
          <w:sz w:val="22"/>
          <w:szCs w:val="22"/>
          <w:lang w:val="fr-CH" w:bidi="it-IT"/>
        </w:rPr>
        <w:t xml:space="preserve"> </w:t>
      </w:r>
      <w:proofErr w:type="spellStart"/>
      <w:r w:rsidRPr="001947FD">
        <w:rPr>
          <w:rFonts w:ascii="Arial" w:hAnsi="Arial" w:cs="Arial"/>
          <w:bCs/>
          <w:sz w:val="22"/>
          <w:szCs w:val="22"/>
          <w:lang w:val="fr-CH" w:bidi="it-IT"/>
        </w:rPr>
        <w:t>epocale</w:t>
      </w:r>
      <w:proofErr w:type="spellEnd"/>
      <w:r w:rsidRPr="001947FD">
        <w:rPr>
          <w:rFonts w:ascii="Arial" w:hAnsi="Arial" w:cs="Arial"/>
          <w:bCs/>
          <w:sz w:val="22"/>
          <w:szCs w:val="22"/>
          <w:lang w:val="fr-CH" w:bidi="it-IT"/>
        </w:rPr>
        <w:t xml:space="preserve"> con la </w:t>
      </w:r>
      <w:proofErr w:type="spellStart"/>
      <w:r w:rsidRPr="001947FD">
        <w:rPr>
          <w:rFonts w:ascii="Arial" w:hAnsi="Arial" w:cs="Arial"/>
          <w:bCs/>
          <w:sz w:val="22"/>
          <w:szCs w:val="22"/>
          <w:lang w:val="fr-CH" w:bidi="it-IT"/>
        </w:rPr>
        <w:t>creazione</w:t>
      </w:r>
      <w:proofErr w:type="spellEnd"/>
      <w:r w:rsidRPr="001947FD">
        <w:rPr>
          <w:rFonts w:ascii="Arial" w:hAnsi="Arial" w:cs="Arial"/>
          <w:bCs/>
          <w:sz w:val="22"/>
          <w:szCs w:val="22"/>
          <w:lang w:val="fr-CH" w:bidi="it-IT"/>
        </w:rPr>
        <w:t xml:space="preserve"> </w:t>
      </w:r>
      <w:proofErr w:type="spellStart"/>
      <w:r w:rsidRPr="001947FD">
        <w:rPr>
          <w:rFonts w:ascii="Arial" w:hAnsi="Arial" w:cs="Arial"/>
          <w:bCs/>
          <w:sz w:val="22"/>
          <w:szCs w:val="22"/>
          <w:lang w:val="fr-CH" w:bidi="it-IT"/>
        </w:rPr>
        <w:t>della</w:t>
      </w:r>
      <w:proofErr w:type="spellEnd"/>
      <w:r w:rsidRPr="001947FD">
        <w:rPr>
          <w:rFonts w:ascii="Arial" w:hAnsi="Arial" w:cs="Arial"/>
          <w:bCs/>
          <w:sz w:val="22"/>
          <w:szCs w:val="22"/>
          <w:lang w:val="fr-CH" w:bidi="it-IT"/>
        </w:rPr>
        <w:t xml:space="preserve"> prima </w:t>
      </w:r>
      <w:proofErr w:type="spellStart"/>
      <w:r w:rsidRPr="001947FD">
        <w:rPr>
          <w:rFonts w:ascii="Arial" w:hAnsi="Arial" w:cs="Arial"/>
          <w:bCs/>
          <w:sz w:val="22"/>
          <w:szCs w:val="22"/>
          <w:lang w:val="fr-CH" w:bidi="it-IT"/>
        </w:rPr>
        <w:t>macchina</w:t>
      </w:r>
      <w:proofErr w:type="spellEnd"/>
      <w:r w:rsidRPr="001947FD">
        <w:rPr>
          <w:rFonts w:ascii="Arial" w:hAnsi="Arial" w:cs="Arial"/>
          <w:bCs/>
          <w:sz w:val="22"/>
          <w:szCs w:val="22"/>
          <w:lang w:val="fr-CH" w:bidi="it-IT"/>
        </w:rPr>
        <w:t xml:space="preserve"> </w:t>
      </w:r>
      <w:proofErr w:type="spellStart"/>
      <w:r w:rsidRPr="001947FD">
        <w:rPr>
          <w:rFonts w:ascii="Arial" w:hAnsi="Arial" w:cs="Arial"/>
          <w:bCs/>
          <w:sz w:val="22"/>
          <w:szCs w:val="22"/>
          <w:lang w:val="fr-CH" w:bidi="it-IT"/>
        </w:rPr>
        <w:t>orologiera</w:t>
      </w:r>
      <w:proofErr w:type="spellEnd"/>
      <w:r w:rsidRPr="001947FD">
        <w:rPr>
          <w:rFonts w:ascii="Arial" w:hAnsi="Arial" w:cs="Arial"/>
          <w:bCs/>
          <w:sz w:val="22"/>
          <w:szCs w:val="22"/>
          <w:lang w:val="fr-CH" w:bidi="it-IT"/>
        </w:rPr>
        <w:t xml:space="preserve"> MB&amp;F </w:t>
      </w:r>
      <w:proofErr w:type="spellStart"/>
      <w:r w:rsidRPr="001947FD">
        <w:rPr>
          <w:rFonts w:ascii="Arial" w:hAnsi="Arial" w:cs="Arial"/>
          <w:bCs/>
          <w:sz w:val="22"/>
          <w:szCs w:val="22"/>
          <w:lang w:val="fr-CH" w:bidi="it-IT"/>
        </w:rPr>
        <w:t>interamente</w:t>
      </w:r>
      <w:proofErr w:type="spellEnd"/>
      <w:r w:rsidRPr="001947FD">
        <w:rPr>
          <w:rFonts w:ascii="Arial" w:hAnsi="Arial" w:cs="Arial"/>
          <w:bCs/>
          <w:sz w:val="22"/>
          <w:szCs w:val="22"/>
          <w:lang w:val="fr-CH" w:bidi="it-IT"/>
        </w:rPr>
        <w:t xml:space="preserve"> </w:t>
      </w:r>
      <w:proofErr w:type="spellStart"/>
      <w:r w:rsidRPr="001947FD">
        <w:rPr>
          <w:rFonts w:ascii="Arial" w:hAnsi="Arial" w:cs="Arial"/>
          <w:bCs/>
          <w:sz w:val="22"/>
          <w:szCs w:val="22"/>
          <w:lang w:val="fr-CH" w:bidi="it-IT"/>
        </w:rPr>
        <w:t>dedicata</w:t>
      </w:r>
      <w:proofErr w:type="spellEnd"/>
      <w:r w:rsidRPr="001947FD">
        <w:rPr>
          <w:rFonts w:ascii="Arial" w:hAnsi="Arial" w:cs="Arial"/>
          <w:bCs/>
          <w:sz w:val="22"/>
          <w:szCs w:val="22"/>
          <w:lang w:val="fr-CH" w:bidi="it-IT"/>
        </w:rPr>
        <w:t xml:space="preserve"> </w:t>
      </w:r>
      <w:proofErr w:type="spellStart"/>
      <w:r w:rsidRPr="001947FD">
        <w:rPr>
          <w:rFonts w:ascii="Arial" w:hAnsi="Arial" w:cs="Arial"/>
          <w:bCs/>
          <w:sz w:val="22"/>
          <w:szCs w:val="22"/>
          <w:lang w:val="fr-CH" w:bidi="it-IT"/>
        </w:rPr>
        <w:t>alle</w:t>
      </w:r>
      <w:proofErr w:type="spellEnd"/>
      <w:r w:rsidRPr="001947FD">
        <w:rPr>
          <w:rFonts w:ascii="Arial" w:hAnsi="Arial" w:cs="Arial"/>
          <w:bCs/>
          <w:sz w:val="22"/>
          <w:szCs w:val="22"/>
          <w:lang w:val="fr-CH" w:bidi="it-IT"/>
        </w:rPr>
        <w:t xml:space="preserve"> donne: la LM </w:t>
      </w:r>
      <w:proofErr w:type="spellStart"/>
      <w:r w:rsidRPr="001947FD">
        <w:rPr>
          <w:rFonts w:ascii="Arial" w:hAnsi="Arial" w:cs="Arial"/>
          <w:bCs/>
          <w:sz w:val="22"/>
          <w:szCs w:val="22"/>
          <w:lang w:val="fr-CH" w:bidi="it-IT"/>
        </w:rPr>
        <w:t>FlyingT</w:t>
      </w:r>
      <w:proofErr w:type="spellEnd"/>
      <w:r w:rsidRPr="001947FD">
        <w:rPr>
          <w:rFonts w:ascii="Arial" w:hAnsi="Arial" w:cs="Arial"/>
          <w:bCs/>
          <w:sz w:val="22"/>
          <w:szCs w:val="22"/>
          <w:lang w:val="fr-CH" w:bidi="it-IT"/>
        </w:rPr>
        <w:t>.</w:t>
      </w:r>
    </w:p>
    <w:p w:rsidR="001947FD" w:rsidRPr="001947FD" w:rsidRDefault="001947FD" w:rsidP="001947FD">
      <w:pPr>
        <w:spacing w:after="0"/>
        <w:jc w:val="both"/>
        <w:rPr>
          <w:rFonts w:ascii="Arial" w:hAnsi="Arial" w:cs="Arial"/>
          <w:sz w:val="22"/>
          <w:szCs w:val="22"/>
          <w:lang w:val="fr-CH" w:bidi="it-IT"/>
        </w:rPr>
      </w:pPr>
    </w:p>
    <w:p w:rsidR="001947FD" w:rsidRPr="001947FD" w:rsidRDefault="001947FD" w:rsidP="001947FD">
      <w:pPr>
        <w:spacing w:after="0"/>
        <w:jc w:val="both"/>
        <w:rPr>
          <w:rFonts w:ascii="Arial" w:hAnsi="Arial" w:cs="Arial"/>
          <w:sz w:val="22"/>
          <w:szCs w:val="22"/>
          <w:lang w:bidi="it-IT"/>
        </w:rPr>
      </w:pPr>
      <w:proofErr w:type="spellStart"/>
      <w:r w:rsidRPr="001947FD">
        <w:rPr>
          <w:rFonts w:ascii="Arial" w:hAnsi="Arial" w:cs="Arial"/>
          <w:sz w:val="22"/>
          <w:szCs w:val="22"/>
          <w:lang w:val="fr-CH" w:bidi="it-IT"/>
        </w:rPr>
        <w:t>Poiché</w:t>
      </w:r>
      <w:proofErr w:type="spellEnd"/>
      <w:r w:rsidRPr="001947FD">
        <w:rPr>
          <w:rFonts w:ascii="Arial" w:hAnsi="Arial" w:cs="Arial"/>
          <w:sz w:val="22"/>
          <w:szCs w:val="22"/>
          <w:lang w:val="fr-CH" w:bidi="it-IT"/>
        </w:rPr>
        <w:t xml:space="preserve"> F </w:t>
      </w:r>
      <w:proofErr w:type="spellStart"/>
      <w:r w:rsidRPr="001947FD">
        <w:rPr>
          <w:rFonts w:ascii="Arial" w:hAnsi="Arial" w:cs="Arial"/>
          <w:sz w:val="22"/>
          <w:szCs w:val="22"/>
          <w:lang w:val="fr-CH" w:bidi="it-IT"/>
        </w:rPr>
        <w:t>sta</w:t>
      </w:r>
      <w:proofErr w:type="spellEnd"/>
      <w:r w:rsidRPr="001947FD">
        <w:rPr>
          <w:rFonts w:ascii="Arial" w:hAnsi="Arial" w:cs="Arial"/>
          <w:sz w:val="22"/>
          <w:szCs w:val="22"/>
          <w:lang w:val="fr-CH" w:bidi="it-IT"/>
        </w:rPr>
        <w:t xml:space="preserve"> per Friends, è </w:t>
      </w:r>
      <w:proofErr w:type="spellStart"/>
      <w:r w:rsidRPr="001947FD">
        <w:rPr>
          <w:rFonts w:ascii="Arial" w:hAnsi="Arial" w:cs="Arial"/>
          <w:sz w:val="22"/>
          <w:szCs w:val="22"/>
          <w:lang w:val="fr-CH" w:bidi="it-IT"/>
        </w:rPr>
        <w:t>del</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tutto</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naturale</w:t>
      </w:r>
      <w:proofErr w:type="spellEnd"/>
      <w:r w:rsidRPr="001947FD">
        <w:rPr>
          <w:rFonts w:ascii="Arial" w:hAnsi="Arial" w:cs="Arial"/>
          <w:sz w:val="22"/>
          <w:szCs w:val="22"/>
          <w:lang w:val="fr-CH" w:bidi="it-IT"/>
        </w:rPr>
        <w:t xml:space="preserve"> per MB&amp;F </w:t>
      </w:r>
      <w:proofErr w:type="spellStart"/>
      <w:r w:rsidRPr="001947FD">
        <w:rPr>
          <w:rFonts w:ascii="Arial" w:hAnsi="Arial" w:cs="Arial"/>
          <w:sz w:val="22"/>
          <w:szCs w:val="22"/>
          <w:lang w:val="fr-CH" w:bidi="it-IT"/>
        </w:rPr>
        <w:t>sviluppare</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collaborazioni</w:t>
      </w:r>
      <w:proofErr w:type="spellEnd"/>
      <w:r w:rsidRPr="001947FD">
        <w:rPr>
          <w:rFonts w:ascii="Arial" w:hAnsi="Arial" w:cs="Arial"/>
          <w:sz w:val="22"/>
          <w:szCs w:val="22"/>
          <w:lang w:val="fr-CH" w:bidi="it-IT"/>
        </w:rPr>
        <w:t xml:space="preserve"> con </w:t>
      </w:r>
      <w:proofErr w:type="spellStart"/>
      <w:r w:rsidRPr="001947FD">
        <w:rPr>
          <w:rFonts w:ascii="Arial" w:hAnsi="Arial" w:cs="Arial"/>
          <w:sz w:val="22"/>
          <w:szCs w:val="22"/>
          <w:lang w:val="fr-CH" w:bidi="it-IT"/>
        </w:rPr>
        <w:t>gli</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artisti</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orologiai</w:t>
      </w:r>
      <w:proofErr w:type="spellEnd"/>
      <w:r w:rsidRPr="001947FD">
        <w:rPr>
          <w:rFonts w:ascii="Arial" w:hAnsi="Arial" w:cs="Arial"/>
          <w:sz w:val="22"/>
          <w:szCs w:val="22"/>
          <w:lang w:val="fr-CH" w:bidi="it-IT"/>
        </w:rPr>
        <w:t xml:space="preserve">, designer e </w:t>
      </w:r>
      <w:proofErr w:type="spellStart"/>
      <w:r w:rsidRPr="001947FD">
        <w:rPr>
          <w:rFonts w:ascii="Arial" w:hAnsi="Arial" w:cs="Arial"/>
          <w:sz w:val="22"/>
          <w:szCs w:val="22"/>
          <w:lang w:val="fr-CH" w:bidi="it-IT"/>
        </w:rPr>
        <w:t>produttori</w:t>
      </w:r>
      <w:proofErr w:type="spellEnd"/>
      <w:r w:rsidRPr="001947FD">
        <w:rPr>
          <w:rFonts w:ascii="Arial" w:hAnsi="Arial" w:cs="Arial"/>
          <w:sz w:val="22"/>
          <w:szCs w:val="22"/>
          <w:lang w:val="fr-CH" w:bidi="it-IT"/>
        </w:rPr>
        <w:t xml:space="preserve"> di </w:t>
      </w:r>
      <w:proofErr w:type="spellStart"/>
      <w:r w:rsidRPr="001947FD">
        <w:rPr>
          <w:rFonts w:ascii="Arial" w:hAnsi="Arial" w:cs="Arial"/>
          <w:sz w:val="22"/>
          <w:szCs w:val="22"/>
          <w:lang w:val="fr-CH" w:bidi="it-IT"/>
        </w:rPr>
        <w:t>cui</w:t>
      </w:r>
      <w:proofErr w:type="spellEnd"/>
      <w:r w:rsidRPr="001947FD">
        <w:rPr>
          <w:rFonts w:ascii="Arial" w:hAnsi="Arial" w:cs="Arial"/>
          <w:sz w:val="22"/>
          <w:szCs w:val="22"/>
          <w:lang w:val="fr-CH" w:bidi="it-IT"/>
        </w:rPr>
        <w:t xml:space="preserve"> ha </w:t>
      </w:r>
      <w:proofErr w:type="spellStart"/>
      <w:r w:rsidRPr="001947FD">
        <w:rPr>
          <w:rFonts w:ascii="Arial" w:hAnsi="Arial" w:cs="Arial"/>
          <w:sz w:val="22"/>
          <w:szCs w:val="22"/>
          <w:lang w:val="fr-CH" w:bidi="it-IT"/>
        </w:rPr>
        <w:t>stima</w:t>
      </w:r>
      <w:proofErr w:type="spellEnd"/>
      <w:r w:rsidRPr="001947FD">
        <w:rPr>
          <w:rFonts w:ascii="Arial" w:hAnsi="Arial" w:cs="Arial"/>
          <w:sz w:val="22"/>
          <w:szCs w:val="22"/>
          <w:lang w:val="fr-CH" w:bidi="it-IT"/>
        </w:rPr>
        <w:t xml:space="preserve">. </w:t>
      </w:r>
      <w:r w:rsidRPr="001947FD">
        <w:rPr>
          <w:rFonts w:ascii="Arial" w:hAnsi="Arial" w:cs="Arial"/>
          <w:sz w:val="22"/>
          <w:szCs w:val="22"/>
          <w:lang w:bidi="it-IT"/>
        </w:rPr>
        <w:t xml:space="preserve">Ne </w:t>
      </w:r>
      <w:proofErr w:type="spellStart"/>
      <w:r w:rsidRPr="001947FD">
        <w:rPr>
          <w:rFonts w:ascii="Arial" w:hAnsi="Arial" w:cs="Arial"/>
          <w:sz w:val="22"/>
          <w:szCs w:val="22"/>
          <w:lang w:bidi="it-IT"/>
        </w:rPr>
        <w:t>sono</w:t>
      </w:r>
      <w:proofErr w:type="spellEnd"/>
      <w:r w:rsidRPr="001947FD">
        <w:rPr>
          <w:rFonts w:ascii="Arial" w:hAnsi="Arial" w:cs="Arial"/>
          <w:sz w:val="22"/>
          <w:szCs w:val="22"/>
          <w:lang w:bidi="it-IT"/>
        </w:rPr>
        <w:t xml:space="preserve"> </w:t>
      </w:r>
      <w:proofErr w:type="spellStart"/>
      <w:proofErr w:type="gramStart"/>
      <w:r w:rsidRPr="001947FD">
        <w:rPr>
          <w:rFonts w:ascii="Arial" w:hAnsi="Arial" w:cs="Arial"/>
          <w:sz w:val="22"/>
          <w:szCs w:val="22"/>
          <w:lang w:bidi="it-IT"/>
        </w:rPr>
        <w:t>nate</w:t>
      </w:r>
      <w:proofErr w:type="spellEnd"/>
      <w:proofErr w:type="gramEnd"/>
      <w:r w:rsidRPr="001947FD">
        <w:rPr>
          <w:rFonts w:ascii="Arial" w:hAnsi="Arial" w:cs="Arial"/>
          <w:sz w:val="22"/>
          <w:szCs w:val="22"/>
          <w:lang w:bidi="it-IT"/>
        </w:rPr>
        <w:t xml:space="preserve"> due </w:t>
      </w:r>
      <w:proofErr w:type="spellStart"/>
      <w:r w:rsidRPr="001947FD">
        <w:rPr>
          <w:rFonts w:ascii="Arial" w:hAnsi="Arial" w:cs="Arial"/>
          <w:sz w:val="22"/>
          <w:szCs w:val="22"/>
          <w:lang w:bidi="it-IT"/>
        </w:rPr>
        <w:t>nuove</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categorie</w:t>
      </w:r>
      <w:proofErr w:type="spellEnd"/>
      <w:r w:rsidRPr="001947FD">
        <w:rPr>
          <w:rFonts w:ascii="Arial" w:hAnsi="Arial" w:cs="Arial"/>
          <w:sz w:val="22"/>
          <w:szCs w:val="22"/>
          <w:lang w:bidi="it-IT"/>
        </w:rPr>
        <w:t xml:space="preserve"> di </w:t>
      </w:r>
      <w:proofErr w:type="spellStart"/>
      <w:r w:rsidRPr="001947FD">
        <w:rPr>
          <w:rFonts w:ascii="Arial" w:hAnsi="Arial" w:cs="Arial"/>
          <w:sz w:val="22"/>
          <w:szCs w:val="22"/>
          <w:lang w:bidi="it-IT"/>
        </w:rPr>
        <w:t>creazioni</w:t>
      </w:r>
      <w:proofErr w:type="spellEnd"/>
      <w:r w:rsidRPr="001947FD">
        <w:rPr>
          <w:rFonts w:ascii="Arial" w:hAnsi="Arial" w:cs="Arial"/>
          <w:sz w:val="22"/>
          <w:szCs w:val="22"/>
          <w:lang w:bidi="it-IT"/>
        </w:rPr>
        <w:t xml:space="preserve">: Performance Art e Co-creations. Se </w:t>
      </w:r>
      <w:proofErr w:type="spellStart"/>
      <w:r w:rsidRPr="001947FD">
        <w:rPr>
          <w:rFonts w:ascii="Arial" w:hAnsi="Arial" w:cs="Arial"/>
          <w:sz w:val="22"/>
          <w:szCs w:val="22"/>
          <w:lang w:bidi="it-IT"/>
        </w:rPr>
        <w:t>gli</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esemplari</w:t>
      </w:r>
      <w:proofErr w:type="spellEnd"/>
      <w:r w:rsidRPr="001947FD">
        <w:rPr>
          <w:rFonts w:ascii="Arial" w:hAnsi="Arial" w:cs="Arial"/>
          <w:sz w:val="22"/>
          <w:szCs w:val="22"/>
          <w:lang w:bidi="it-IT"/>
        </w:rPr>
        <w:t xml:space="preserve"> Performance Art </w:t>
      </w:r>
      <w:proofErr w:type="spellStart"/>
      <w:r w:rsidRPr="001947FD">
        <w:rPr>
          <w:rFonts w:ascii="Arial" w:hAnsi="Arial" w:cs="Arial"/>
          <w:sz w:val="22"/>
          <w:szCs w:val="22"/>
          <w:lang w:bidi="it-IT"/>
        </w:rPr>
        <w:t>sono</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macchine</w:t>
      </w:r>
      <w:proofErr w:type="spellEnd"/>
      <w:r w:rsidRPr="001947FD">
        <w:rPr>
          <w:rFonts w:ascii="Arial" w:hAnsi="Arial" w:cs="Arial"/>
          <w:sz w:val="22"/>
          <w:szCs w:val="22"/>
          <w:lang w:bidi="it-IT"/>
        </w:rPr>
        <w:t xml:space="preserve"> MB&amp;F </w:t>
      </w:r>
      <w:proofErr w:type="spellStart"/>
      <w:r w:rsidRPr="001947FD">
        <w:rPr>
          <w:rFonts w:ascii="Arial" w:hAnsi="Arial" w:cs="Arial"/>
          <w:sz w:val="22"/>
          <w:szCs w:val="22"/>
          <w:lang w:bidi="it-IT"/>
        </w:rPr>
        <w:t>reinterpretate</w:t>
      </w:r>
      <w:proofErr w:type="spellEnd"/>
      <w:r w:rsidRPr="001947FD">
        <w:rPr>
          <w:rFonts w:ascii="Arial" w:hAnsi="Arial" w:cs="Arial"/>
          <w:sz w:val="22"/>
          <w:szCs w:val="22"/>
          <w:lang w:bidi="it-IT"/>
        </w:rPr>
        <w:t xml:space="preserve"> da </w:t>
      </w:r>
      <w:proofErr w:type="spellStart"/>
      <w:r w:rsidRPr="001947FD">
        <w:rPr>
          <w:rFonts w:ascii="Arial" w:hAnsi="Arial" w:cs="Arial"/>
          <w:sz w:val="22"/>
          <w:szCs w:val="22"/>
          <w:lang w:bidi="it-IT"/>
        </w:rPr>
        <w:t>talenti</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creativi</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esterni</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gli</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esemplari</w:t>
      </w:r>
      <w:proofErr w:type="spellEnd"/>
      <w:r w:rsidRPr="001947FD">
        <w:rPr>
          <w:rFonts w:ascii="Arial" w:hAnsi="Arial" w:cs="Arial"/>
          <w:sz w:val="22"/>
          <w:szCs w:val="22"/>
          <w:lang w:bidi="it-IT"/>
        </w:rPr>
        <w:t xml:space="preserve"> Co-creations non </w:t>
      </w:r>
      <w:proofErr w:type="spellStart"/>
      <w:r w:rsidRPr="001947FD">
        <w:rPr>
          <w:rFonts w:ascii="Arial" w:hAnsi="Arial" w:cs="Arial"/>
          <w:sz w:val="22"/>
          <w:szCs w:val="22"/>
          <w:lang w:bidi="it-IT"/>
        </w:rPr>
        <w:t>sono</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orologi</w:t>
      </w:r>
      <w:proofErr w:type="spellEnd"/>
      <w:r w:rsidRPr="001947FD">
        <w:rPr>
          <w:rFonts w:ascii="Arial" w:hAnsi="Arial" w:cs="Arial"/>
          <w:sz w:val="22"/>
          <w:szCs w:val="22"/>
          <w:lang w:bidi="it-IT"/>
        </w:rPr>
        <w:t xml:space="preserve"> da </w:t>
      </w:r>
      <w:proofErr w:type="spellStart"/>
      <w:r w:rsidRPr="001947FD">
        <w:rPr>
          <w:rFonts w:ascii="Arial" w:hAnsi="Arial" w:cs="Arial"/>
          <w:sz w:val="22"/>
          <w:szCs w:val="22"/>
          <w:lang w:bidi="it-IT"/>
        </w:rPr>
        <w:t>polso</w:t>
      </w:r>
      <w:proofErr w:type="spellEnd"/>
      <w:r w:rsidRPr="001947FD">
        <w:rPr>
          <w:rFonts w:ascii="Arial" w:hAnsi="Arial" w:cs="Arial"/>
          <w:sz w:val="22"/>
          <w:szCs w:val="22"/>
          <w:lang w:bidi="it-IT"/>
        </w:rPr>
        <w:t xml:space="preserve">, ma un </w:t>
      </w:r>
      <w:proofErr w:type="spellStart"/>
      <w:r w:rsidRPr="001947FD">
        <w:rPr>
          <w:rFonts w:ascii="Arial" w:hAnsi="Arial" w:cs="Arial"/>
          <w:sz w:val="22"/>
          <w:szCs w:val="22"/>
          <w:lang w:bidi="it-IT"/>
        </w:rPr>
        <w:t>altro</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tipo</w:t>
      </w:r>
      <w:proofErr w:type="spellEnd"/>
      <w:r w:rsidRPr="001947FD">
        <w:rPr>
          <w:rFonts w:ascii="Arial" w:hAnsi="Arial" w:cs="Arial"/>
          <w:sz w:val="22"/>
          <w:szCs w:val="22"/>
          <w:lang w:bidi="it-IT"/>
        </w:rPr>
        <w:t xml:space="preserve"> di </w:t>
      </w:r>
      <w:proofErr w:type="spellStart"/>
      <w:r w:rsidRPr="001947FD">
        <w:rPr>
          <w:rFonts w:ascii="Arial" w:hAnsi="Arial" w:cs="Arial"/>
          <w:sz w:val="22"/>
          <w:szCs w:val="22"/>
          <w:lang w:bidi="it-IT"/>
        </w:rPr>
        <w:t>macchine</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progettate</w:t>
      </w:r>
      <w:proofErr w:type="spellEnd"/>
      <w:r w:rsidRPr="001947FD">
        <w:rPr>
          <w:rFonts w:ascii="Arial" w:hAnsi="Arial" w:cs="Arial"/>
          <w:sz w:val="22"/>
          <w:szCs w:val="22"/>
          <w:lang w:bidi="it-IT"/>
        </w:rPr>
        <w:t xml:space="preserve"> e </w:t>
      </w:r>
      <w:proofErr w:type="spellStart"/>
      <w:r w:rsidRPr="001947FD">
        <w:rPr>
          <w:rFonts w:ascii="Arial" w:hAnsi="Arial" w:cs="Arial"/>
          <w:sz w:val="22"/>
          <w:szCs w:val="22"/>
          <w:lang w:bidi="it-IT"/>
        </w:rPr>
        <w:t>realizzate</w:t>
      </w:r>
      <w:proofErr w:type="spellEnd"/>
      <w:r w:rsidRPr="001947FD">
        <w:rPr>
          <w:rFonts w:ascii="Arial" w:hAnsi="Arial" w:cs="Arial"/>
          <w:sz w:val="22"/>
          <w:szCs w:val="22"/>
          <w:lang w:bidi="it-IT"/>
        </w:rPr>
        <w:t xml:space="preserve"> da </w:t>
      </w:r>
      <w:proofErr w:type="spellStart"/>
      <w:r w:rsidRPr="001947FD">
        <w:rPr>
          <w:rFonts w:ascii="Arial" w:hAnsi="Arial" w:cs="Arial"/>
          <w:sz w:val="22"/>
          <w:szCs w:val="22"/>
          <w:lang w:bidi="it-IT"/>
        </w:rPr>
        <w:t>manifatture</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svizzere</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uniche</w:t>
      </w:r>
      <w:proofErr w:type="spellEnd"/>
      <w:r w:rsidRPr="001947FD">
        <w:rPr>
          <w:rFonts w:ascii="Arial" w:hAnsi="Arial" w:cs="Arial"/>
          <w:sz w:val="22"/>
          <w:szCs w:val="22"/>
          <w:lang w:bidi="it-IT"/>
        </w:rPr>
        <w:t xml:space="preserve"> a </w:t>
      </w:r>
      <w:proofErr w:type="spellStart"/>
      <w:r w:rsidRPr="001947FD">
        <w:rPr>
          <w:rFonts w:ascii="Arial" w:hAnsi="Arial" w:cs="Arial"/>
          <w:sz w:val="22"/>
          <w:szCs w:val="22"/>
          <w:lang w:bidi="it-IT"/>
        </w:rPr>
        <w:t>partire</w:t>
      </w:r>
      <w:proofErr w:type="spellEnd"/>
      <w:r w:rsidRPr="001947FD">
        <w:rPr>
          <w:rFonts w:ascii="Arial" w:hAnsi="Arial" w:cs="Arial"/>
          <w:sz w:val="22"/>
          <w:szCs w:val="22"/>
          <w:lang w:bidi="it-IT"/>
        </w:rPr>
        <w:t xml:space="preserve"> da </w:t>
      </w:r>
      <w:proofErr w:type="spellStart"/>
      <w:r w:rsidRPr="001947FD">
        <w:rPr>
          <w:rFonts w:ascii="Arial" w:hAnsi="Arial" w:cs="Arial"/>
          <w:sz w:val="22"/>
          <w:szCs w:val="22"/>
          <w:lang w:bidi="it-IT"/>
        </w:rPr>
        <w:t>idee</w:t>
      </w:r>
      <w:proofErr w:type="spellEnd"/>
      <w:r w:rsidRPr="001947FD">
        <w:rPr>
          <w:rFonts w:ascii="Arial" w:hAnsi="Arial" w:cs="Arial"/>
          <w:sz w:val="22"/>
          <w:szCs w:val="22"/>
          <w:lang w:bidi="it-IT"/>
        </w:rPr>
        <w:t xml:space="preserve"> e </w:t>
      </w:r>
      <w:proofErr w:type="spellStart"/>
      <w:r w:rsidRPr="001947FD">
        <w:rPr>
          <w:rFonts w:ascii="Arial" w:hAnsi="Arial" w:cs="Arial"/>
          <w:sz w:val="22"/>
          <w:szCs w:val="22"/>
          <w:lang w:bidi="it-IT"/>
        </w:rPr>
        <w:t>disegni</w:t>
      </w:r>
      <w:proofErr w:type="spellEnd"/>
      <w:r w:rsidRPr="001947FD">
        <w:rPr>
          <w:rFonts w:ascii="Arial" w:hAnsi="Arial" w:cs="Arial"/>
          <w:sz w:val="22"/>
          <w:szCs w:val="22"/>
          <w:lang w:bidi="it-IT"/>
        </w:rPr>
        <w:t xml:space="preserve"> MB&amp;F. </w:t>
      </w:r>
      <w:proofErr w:type="spellStart"/>
      <w:r w:rsidRPr="001947FD">
        <w:rPr>
          <w:rFonts w:ascii="Arial" w:hAnsi="Arial" w:cs="Arial"/>
          <w:sz w:val="22"/>
          <w:szCs w:val="22"/>
          <w:lang w:bidi="it-IT"/>
        </w:rPr>
        <w:t>Molte</w:t>
      </w:r>
      <w:proofErr w:type="spellEnd"/>
      <w:r w:rsidRPr="001947FD">
        <w:rPr>
          <w:rFonts w:ascii="Arial" w:hAnsi="Arial" w:cs="Arial"/>
          <w:sz w:val="22"/>
          <w:szCs w:val="22"/>
          <w:lang w:bidi="it-IT"/>
        </w:rPr>
        <w:t xml:space="preserve"> di </w:t>
      </w:r>
      <w:proofErr w:type="spellStart"/>
      <w:r w:rsidRPr="001947FD">
        <w:rPr>
          <w:rFonts w:ascii="Arial" w:hAnsi="Arial" w:cs="Arial"/>
          <w:sz w:val="22"/>
          <w:szCs w:val="22"/>
          <w:lang w:bidi="it-IT"/>
        </w:rPr>
        <w:t>queste</w:t>
      </w:r>
      <w:proofErr w:type="spellEnd"/>
      <w:r w:rsidRPr="001947FD">
        <w:rPr>
          <w:rFonts w:ascii="Arial" w:hAnsi="Arial" w:cs="Arial"/>
          <w:sz w:val="22"/>
          <w:szCs w:val="22"/>
          <w:lang w:bidi="it-IT"/>
        </w:rPr>
        <w:t xml:space="preserve"> Co-creations, come </w:t>
      </w:r>
      <w:proofErr w:type="spellStart"/>
      <w:r w:rsidRPr="001947FD">
        <w:rPr>
          <w:rFonts w:ascii="Arial" w:hAnsi="Arial" w:cs="Arial"/>
          <w:sz w:val="22"/>
          <w:szCs w:val="22"/>
          <w:lang w:bidi="it-IT"/>
        </w:rPr>
        <w:t>gli</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orologi</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creati</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insieme</w:t>
      </w:r>
      <w:proofErr w:type="spellEnd"/>
      <w:r w:rsidRPr="001947FD">
        <w:rPr>
          <w:rFonts w:ascii="Arial" w:hAnsi="Arial" w:cs="Arial"/>
          <w:sz w:val="22"/>
          <w:szCs w:val="22"/>
          <w:lang w:bidi="it-IT"/>
        </w:rPr>
        <w:t xml:space="preserve"> a </w:t>
      </w:r>
      <w:proofErr w:type="spellStart"/>
      <w:r w:rsidRPr="001947FD">
        <w:rPr>
          <w:rFonts w:ascii="Arial" w:hAnsi="Arial" w:cs="Arial"/>
          <w:sz w:val="22"/>
          <w:szCs w:val="22"/>
          <w:lang w:bidi="it-IT"/>
        </w:rPr>
        <w:t>L'Epée</w:t>
      </w:r>
      <w:proofErr w:type="spellEnd"/>
      <w:r w:rsidRPr="001947FD">
        <w:rPr>
          <w:rFonts w:ascii="Arial" w:hAnsi="Arial" w:cs="Arial"/>
          <w:sz w:val="22"/>
          <w:szCs w:val="22"/>
          <w:lang w:bidi="it-IT"/>
        </w:rPr>
        <w:t xml:space="preserve"> 1839, </w:t>
      </w:r>
      <w:proofErr w:type="spellStart"/>
      <w:r w:rsidRPr="001947FD">
        <w:rPr>
          <w:rFonts w:ascii="Arial" w:hAnsi="Arial" w:cs="Arial"/>
          <w:sz w:val="22"/>
          <w:szCs w:val="22"/>
          <w:lang w:bidi="it-IT"/>
        </w:rPr>
        <w:t>descrivono</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il</w:t>
      </w:r>
      <w:proofErr w:type="spellEnd"/>
      <w:r w:rsidRPr="001947FD">
        <w:rPr>
          <w:rFonts w:ascii="Arial" w:hAnsi="Arial" w:cs="Arial"/>
          <w:sz w:val="22"/>
          <w:szCs w:val="22"/>
          <w:lang w:bidi="it-IT"/>
        </w:rPr>
        <w:t xml:space="preserve"> tempo, </w:t>
      </w:r>
      <w:proofErr w:type="spellStart"/>
      <w:r w:rsidRPr="001947FD">
        <w:rPr>
          <w:rFonts w:ascii="Arial" w:hAnsi="Arial" w:cs="Arial"/>
          <w:sz w:val="22"/>
          <w:szCs w:val="22"/>
          <w:lang w:bidi="it-IT"/>
        </w:rPr>
        <w:t>mentre</w:t>
      </w:r>
      <w:proofErr w:type="spellEnd"/>
      <w:r w:rsidRPr="001947FD">
        <w:rPr>
          <w:rFonts w:ascii="Arial" w:hAnsi="Arial" w:cs="Arial"/>
          <w:sz w:val="22"/>
          <w:szCs w:val="22"/>
          <w:lang w:bidi="it-IT"/>
        </w:rPr>
        <w:t xml:space="preserve"> le </w:t>
      </w:r>
      <w:proofErr w:type="spellStart"/>
      <w:r w:rsidRPr="001947FD">
        <w:rPr>
          <w:rFonts w:ascii="Arial" w:hAnsi="Arial" w:cs="Arial"/>
          <w:sz w:val="22"/>
          <w:szCs w:val="22"/>
          <w:lang w:bidi="it-IT"/>
        </w:rPr>
        <w:t>collaborazioni</w:t>
      </w:r>
      <w:proofErr w:type="spellEnd"/>
      <w:r w:rsidRPr="001947FD">
        <w:rPr>
          <w:rFonts w:ascii="Arial" w:hAnsi="Arial" w:cs="Arial"/>
          <w:sz w:val="22"/>
          <w:szCs w:val="22"/>
          <w:lang w:bidi="it-IT"/>
        </w:rPr>
        <w:t xml:space="preserve"> con </w:t>
      </w:r>
      <w:proofErr w:type="spellStart"/>
      <w:r w:rsidRPr="001947FD">
        <w:rPr>
          <w:rFonts w:ascii="Arial" w:hAnsi="Arial" w:cs="Arial"/>
          <w:sz w:val="22"/>
          <w:szCs w:val="22"/>
          <w:lang w:bidi="it-IT"/>
        </w:rPr>
        <w:t>Reuge</w:t>
      </w:r>
      <w:proofErr w:type="spellEnd"/>
      <w:r w:rsidRPr="001947FD">
        <w:rPr>
          <w:rFonts w:ascii="Arial" w:hAnsi="Arial" w:cs="Arial"/>
          <w:sz w:val="22"/>
          <w:szCs w:val="22"/>
          <w:lang w:bidi="it-IT"/>
        </w:rPr>
        <w:t xml:space="preserve"> e </w:t>
      </w:r>
      <w:proofErr w:type="spellStart"/>
      <w:r w:rsidRPr="001947FD">
        <w:rPr>
          <w:rFonts w:ascii="Arial" w:hAnsi="Arial" w:cs="Arial"/>
          <w:sz w:val="22"/>
          <w:szCs w:val="22"/>
          <w:lang w:bidi="it-IT"/>
        </w:rPr>
        <w:t>Caran</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d'Ache</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hanno</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generato</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altre</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forme</w:t>
      </w:r>
      <w:proofErr w:type="spellEnd"/>
      <w:r w:rsidRPr="001947FD">
        <w:rPr>
          <w:rFonts w:ascii="Arial" w:hAnsi="Arial" w:cs="Arial"/>
          <w:sz w:val="22"/>
          <w:szCs w:val="22"/>
          <w:lang w:bidi="it-IT"/>
        </w:rPr>
        <w:t xml:space="preserve"> di arte </w:t>
      </w:r>
      <w:proofErr w:type="spellStart"/>
      <w:r w:rsidRPr="001947FD">
        <w:rPr>
          <w:rFonts w:ascii="Arial" w:hAnsi="Arial" w:cs="Arial"/>
          <w:sz w:val="22"/>
          <w:szCs w:val="22"/>
          <w:lang w:bidi="it-IT"/>
        </w:rPr>
        <w:t>meccanica</w:t>
      </w:r>
      <w:proofErr w:type="spellEnd"/>
      <w:r w:rsidRPr="001947FD">
        <w:rPr>
          <w:rFonts w:ascii="Arial" w:hAnsi="Arial" w:cs="Arial"/>
          <w:sz w:val="22"/>
          <w:szCs w:val="22"/>
          <w:lang w:bidi="it-IT"/>
        </w:rPr>
        <w:t>.</w:t>
      </w:r>
    </w:p>
    <w:p w:rsidR="001947FD" w:rsidRPr="001947FD" w:rsidRDefault="001947FD" w:rsidP="001947FD">
      <w:pPr>
        <w:spacing w:after="0"/>
        <w:jc w:val="both"/>
        <w:rPr>
          <w:rFonts w:ascii="Arial" w:hAnsi="Arial" w:cs="Arial"/>
          <w:sz w:val="22"/>
          <w:szCs w:val="22"/>
          <w:lang w:bidi="it-IT"/>
        </w:rPr>
      </w:pPr>
    </w:p>
    <w:p w:rsidR="001947FD" w:rsidRPr="001947FD" w:rsidRDefault="001947FD" w:rsidP="001947FD">
      <w:pPr>
        <w:spacing w:after="0"/>
        <w:jc w:val="both"/>
        <w:rPr>
          <w:rFonts w:ascii="Arial" w:hAnsi="Arial" w:cs="Arial"/>
          <w:sz w:val="22"/>
          <w:szCs w:val="22"/>
          <w:lang w:bidi="it-IT"/>
        </w:rPr>
      </w:pPr>
      <w:r w:rsidRPr="001947FD">
        <w:rPr>
          <w:rFonts w:ascii="Arial" w:hAnsi="Arial" w:cs="Arial"/>
          <w:sz w:val="22"/>
          <w:szCs w:val="22"/>
          <w:lang w:bidi="it-IT"/>
        </w:rPr>
        <w:t xml:space="preserve">Per dare a </w:t>
      </w:r>
      <w:proofErr w:type="spellStart"/>
      <w:r w:rsidRPr="001947FD">
        <w:rPr>
          <w:rFonts w:ascii="Arial" w:hAnsi="Arial" w:cs="Arial"/>
          <w:sz w:val="22"/>
          <w:szCs w:val="22"/>
          <w:lang w:bidi="it-IT"/>
        </w:rPr>
        <w:t>tutte</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queste</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macchine</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uno</w:t>
      </w:r>
      <w:proofErr w:type="spellEnd"/>
      <w:r w:rsidRPr="001947FD">
        <w:rPr>
          <w:rFonts w:ascii="Arial" w:hAnsi="Arial" w:cs="Arial"/>
          <w:sz w:val="22"/>
          <w:szCs w:val="22"/>
          <w:lang w:bidi="it-IT"/>
        </w:rPr>
        <w:t xml:space="preserve"> scenario </w:t>
      </w:r>
      <w:proofErr w:type="spellStart"/>
      <w:r w:rsidRPr="001947FD">
        <w:rPr>
          <w:rFonts w:ascii="Arial" w:hAnsi="Arial" w:cs="Arial"/>
          <w:sz w:val="22"/>
          <w:szCs w:val="22"/>
          <w:lang w:bidi="it-IT"/>
        </w:rPr>
        <w:t>adeguato</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invece</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che</w:t>
      </w:r>
      <w:proofErr w:type="spellEnd"/>
      <w:r w:rsidRPr="001947FD">
        <w:rPr>
          <w:rFonts w:ascii="Arial" w:hAnsi="Arial" w:cs="Arial"/>
          <w:sz w:val="22"/>
          <w:szCs w:val="22"/>
          <w:lang w:bidi="it-IT"/>
        </w:rPr>
        <w:t xml:space="preserve"> in </w:t>
      </w:r>
      <w:proofErr w:type="spellStart"/>
      <w:r w:rsidRPr="001947FD">
        <w:rPr>
          <w:rFonts w:ascii="Arial" w:hAnsi="Arial" w:cs="Arial"/>
          <w:sz w:val="22"/>
          <w:szCs w:val="22"/>
          <w:lang w:bidi="it-IT"/>
        </w:rPr>
        <w:t>una</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classica</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vetrina</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Büsser</w:t>
      </w:r>
      <w:proofErr w:type="spellEnd"/>
      <w:r w:rsidRPr="001947FD">
        <w:rPr>
          <w:rFonts w:ascii="Arial" w:hAnsi="Arial" w:cs="Arial"/>
          <w:sz w:val="22"/>
          <w:szCs w:val="22"/>
          <w:lang w:bidi="it-IT"/>
        </w:rPr>
        <w:t xml:space="preserve"> ha </w:t>
      </w:r>
      <w:proofErr w:type="spellStart"/>
      <w:r w:rsidRPr="001947FD">
        <w:rPr>
          <w:rFonts w:ascii="Arial" w:hAnsi="Arial" w:cs="Arial"/>
          <w:sz w:val="22"/>
          <w:szCs w:val="22"/>
          <w:lang w:bidi="it-IT"/>
        </w:rPr>
        <w:t>avuto</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l'idea</w:t>
      </w:r>
      <w:proofErr w:type="spellEnd"/>
      <w:r w:rsidRPr="001947FD">
        <w:rPr>
          <w:rFonts w:ascii="Arial" w:hAnsi="Arial" w:cs="Arial"/>
          <w:sz w:val="22"/>
          <w:szCs w:val="22"/>
          <w:lang w:bidi="it-IT"/>
        </w:rPr>
        <w:t xml:space="preserve"> di </w:t>
      </w:r>
      <w:proofErr w:type="spellStart"/>
      <w:r w:rsidRPr="001947FD">
        <w:rPr>
          <w:rFonts w:ascii="Arial" w:hAnsi="Arial" w:cs="Arial"/>
          <w:sz w:val="22"/>
          <w:szCs w:val="22"/>
          <w:lang w:bidi="it-IT"/>
        </w:rPr>
        <w:t>collocarle</w:t>
      </w:r>
      <w:proofErr w:type="spellEnd"/>
      <w:r w:rsidRPr="001947FD">
        <w:rPr>
          <w:rFonts w:ascii="Arial" w:hAnsi="Arial" w:cs="Arial"/>
          <w:sz w:val="22"/>
          <w:szCs w:val="22"/>
          <w:lang w:bidi="it-IT"/>
        </w:rPr>
        <w:t xml:space="preserve"> in </w:t>
      </w:r>
      <w:proofErr w:type="spellStart"/>
      <w:r w:rsidRPr="001947FD">
        <w:rPr>
          <w:rFonts w:ascii="Arial" w:hAnsi="Arial" w:cs="Arial"/>
          <w:sz w:val="22"/>
          <w:szCs w:val="22"/>
          <w:lang w:bidi="it-IT"/>
        </w:rPr>
        <w:t>una</w:t>
      </w:r>
      <w:proofErr w:type="spellEnd"/>
      <w:r w:rsidRPr="001947FD">
        <w:rPr>
          <w:rFonts w:ascii="Arial" w:hAnsi="Arial" w:cs="Arial"/>
          <w:sz w:val="22"/>
          <w:szCs w:val="22"/>
          <w:lang w:bidi="it-IT"/>
        </w:rPr>
        <w:t xml:space="preserve"> galleria </w:t>
      </w:r>
      <w:proofErr w:type="spellStart"/>
      <w:r w:rsidRPr="001947FD">
        <w:rPr>
          <w:rFonts w:ascii="Arial" w:hAnsi="Arial" w:cs="Arial"/>
          <w:sz w:val="22"/>
          <w:szCs w:val="22"/>
          <w:lang w:bidi="it-IT"/>
        </w:rPr>
        <w:t>d'arte</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accompagnate</w:t>
      </w:r>
      <w:proofErr w:type="spellEnd"/>
      <w:r w:rsidRPr="001947FD">
        <w:rPr>
          <w:rFonts w:ascii="Arial" w:hAnsi="Arial" w:cs="Arial"/>
          <w:sz w:val="22"/>
          <w:szCs w:val="22"/>
          <w:lang w:bidi="it-IT"/>
        </w:rPr>
        <w:t xml:space="preserve"> da </w:t>
      </w:r>
      <w:proofErr w:type="spellStart"/>
      <w:r w:rsidRPr="001947FD">
        <w:rPr>
          <w:rFonts w:ascii="Arial" w:hAnsi="Arial" w:cs="Arial"/>
          <w:sz w:val="22"/>
          <w:szCs w:val="22"/>
          <w:lang w:bidi="it-IT"/>
        </w:rPr>
        <w:t>varie</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forme</w:t>
      </w:r>
      <w:proofErr w:type="spellEnd"/>
      <w:r w:rsidRPr="001947FD">
        <w:rPr>
          <w:rFonts w:ascii="Arial" w:hAnsi="Arial" w:cs="Arial"/>
          <w:sz w:val="22"/>
          <w:szCs w:val="22"/>
          <w:lang w:bidi="it-IT"/>
        </w:rPr>
        <w:t xml:space="preserve"> di arte </w:t>
      </w:r>
      <w:proofErr w:type="spellStart"/>
      <w:r w:rsidRPr="001947FD">
        <w:rPr>
          <w:rFonts w:ascii="Arial" w:hAnsi="Arial" w:cs="Arial"/>
          <w:sz w:val="22"/>
          <w:szCs w:val="22"/>
          <w:lang w:bidi="it-IT"/>
        </w:rPr>
        <w:t>meccanica</w:t>
      </w:r>
      <w:proofErr w:type="spellEnd"/>
      <w:r w:rsidRPr="001947FD">
        <w:rPr>
          <w:rFonts w:ascii="Arial" w:hAnsi="Arial" w:cs="Arial"/>
          <w:sz w:val="22"/>
          <w:szCs w:val="22"/>
          <w:lang w:bidi="it-IT"/>
        </w:rPr>
        <w:t xml:space="preserve"> create da </w:t>
      </w:r>
      <w:proofErr w:type="spellStart"/>
      <w:r w:rsidRPr="001947FD">
        <w:rPr>
          <w:rFonts w:ascii="Arial" w:hAnsi="Arial" w:cs="Arial"/>
          <w:sz w:val="22"/>
          <w:szCs w:val="22"/>
          <w:lang w:bidi="it-IT"/>
        </w:rPr>
        <w:t>altri</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artisti</w:t>
      </w:r>
      <w:proofErr w:type="spellEnd"/>
      <w:r w:rsidRPr="001947FD">
        <w:rPr>
          <w:rFonts w:ascii="Arial" w:hAnsi="Arial" w:cs="Arial"/>
          <w:sz w:val="22"/>
          <w:szCs w:val="22"/>
          <w:lang w:bidi="it-IT"/>
        </w:rPr>
        <w:t xml:space="preserve">. </w:t>
      </w:r>
      <w:proofErr w:type="spellStart"/>
      <w:proofErr w:type="gramStart"/>
      <w:r w:rsidRPr="001947FD">
        <w:rPr>
          <w:rFonts w:ascii="Arial" w:hAnsi="Arial" w:cs="Arial"/>
          <w:sz w:val="22"/>
          <w:szCs w:val="22"/>
          <w:lang w:bidi="it-IT"/>
        </w:rPr>
        <w:t>Nasce</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così</w:t>
      </w:r>
      <w:proofErr w:type="spellEnd"/>
      <w:r w:rsidRPr="001947FD">
        <w:rPr>
          <w:rFonts w:ascii="Arial" w:hAnsi="Arial" w:cs="Arial"/>
          <w:sz w:val="22"/>
          <w:szCs w:val="22"/>
          <w:lang w:bidi="it-IT"/>
        </w:rPr>
        <w:t xml:space="preserve"> la prima MB&amp;F </w:t>
      </w:r>
      <w:proofErr w:type="spellStart"/>
      <w:r w:rsidRPr="001947FD">
        <w:rPr>
          <w:rFonts w:ascii="Arial" w:hAnsi="Arial" w:cs="Arial"/>
          <w:sz w:val="22"/>
          <w:szCs w:val="22"/>
          <w:lang w:bidi="it-IT"/>
        </w:rPr>
        <w:t>M.A.D.Gallery</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M.A.D.è</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l’acronimo</w:t>
      </w:r>
      <w:proofErr w:type="spellEnd"/>
      <w:r w:rsidRPr="001947FD">
        <w:rPr>
          <w:rFonts w:ascii="Arial" w:hAnsi="Arial" w:cs="Arial"/>
          <w:sz w:val="22"/>
          <w:szCs w:val="22"/>
          <w:lang w:bidi="it-IT"/>
        </w:rPr>
        <w:t xml:space="preserve"> di Mechanical Art Devices) a Ginevra, cui </w:t>
      </w:r>
      <w:proofErr w:type="spellStart"/>
      <w:r w:rsidRPr="001947FD">
        <w:rPr>
          <w:rFonts w:ascii="Arial" w:hAnsi="Arial" w:cs="Arial"/>
          <w:sz w:val="22"/>
          <w:szCs w:val="22"/>
          <w:lang w:bidi="it-IT"/>
        </w:rPr>
        <w:t>faranno</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seguito</w:t>
      </w:r>
      <w:proofErr w:type="spellEnd"/>
      <w:r w:rsidRPr="001947FD">
        <w:rPr>
          <w:rFonts w:ascii="Arial" w:hAnsi="Arial" w:cs="Arial"/>
          <w:sz w:val="22"/>
          <w:szCs w:val="22"/>
          <w:lang w:bidi="it-IT"/>
        </w:rPr>
        <w:t xml:space="preserve"> le </w:t>
      </w:r>
      <w:proofErr w:type="spellStart"/>
      <w:r w:rsidRPr="001947FD">
        <w:rPr>
          <w:rFonts w:ascii="Arial" w:hAnsi="Arial" w:cs="Arial"/>
          <w:sz w:val="22"/>
          <w:szCs w:val="22"/>
          <w:lang w:bidi="it-IT"/>
        </w:rPr>
        <w:t>M.A.D.Gallery</w:t>
      </w:r>
      <w:proofErr w:type="spellEnd"/>
      <w:r w:rsidRPr="001947FD">
        <w:rPr>
          <w:rFonts w:ascii="Arial" w:hAnsi="Arial" w:cs="Arial"/>
          <w:sz w:val="22"/>
          <w:szCs w:val="22"/>
          <w:lang w:bidi="it-IT"/>
        </w:rPr>
        <w:t xml:space="preserve"> di Taipei, Dubai e Hong Kong.</w:t>
      </w:r>
      <w:proofErr w:type="gramEnd"/>
    </w:p>
    <w:p w:rsidR="001947FD" w:rsidRDefault="001947FD" w:rsidP="001947FD">
      <w:pPr>
        <w:spacing w:after="0"/>
        <w:jc w:val="both"/>
        <w:rPr>
          <w:rFonts w:ascii="Arial" w:hAnsi="Arial" w:cs="Arial"/>
          <w:sz w:val="22"/>
          <w:szCs w:val="22"/>
          <w:lang w:bidi="it-IT"/>
        </w:rPr>
      </w:pPr>
    </w:p>
    <w:p w:rsidR="001947FD" w:rsidRDefault="001947FD" w:rsidP="001947FD">
      <w:pPr>
        <w:spacing w:after="0"/>
        <w:jc w:val="both"/>
        <w:rPr>
          <w:rFonts w:ascii="Arial" w:hAnsi="Arial" w:cs="Arial"/>
          <w:sz w:val="22"/>
          <w:szCs w:val="22"/>
          <w:lang w:bidi="it-IT"/>
        </w:rPr>
      </w:pPr>
    </w:p>
    <w:p w:rsidR="001947FD" w:rsidRDefault="001947FD" w:rsidP="001947FD">
      <w:pPr>
        <w:spacing w:after="0"/>
        <w:jc w:val="both"/>
        <w:rPr>
          <w:rFonts w:ascii="Arial" w:hAnsi="Arial" w:cs="Arial"/>
          <w:sz w:val="22"/>
          <w:szCs w:val="22"/>
          <w:lang w:bidi="it-IT"/>
        </w:rPr>
      </w:pPr>
    </w:p>
    <w:p w:rsidR="001947FD" w:rsidRDefault="001947FD" w:rsidP="001947FD">
      <w:pPr>
        <w:spacing w:after="0"/>
        <w:jc w:val="both"/>
        <w:rPr>
          <w:rFonts w:ascii="Arial" w:hAnsi="Arial" w:cs="Arial"/>
          <w:sz w:val="22"/>
          <w:szCs w:val="22"/>
          <w:lang w:bidi="it-IT"/>
        </w:rPr>
      </w:pPr>
    </w:p>
    <w:p w:rsidR="001947FD" w:rsidRDefault="001947FD" w:rsidP="001947FD">
      <w:pPr>
        <w:spacing w:after="0"/>
        <w:jc w:val="both"/>
        <w:rPr>
          <w:rFonts w:ascii="Arial" w:hAnsi="Arial" w:cs="Arial"/>
          <w:sz w:val="22"/>
          <w:szCs w:val="22"/>
          <w:lang w:bidi="it-IT"/>
        </w:rPr>
      </w:pPr>
    </w:p>
    <w:p w:rsidR="001947FD" w:rsidRDefault="001947FD" w:rsidP="001947FD">
      <w:pPr>
        <w:spacing w:after="0"/>
        <w:jc w:val="both"/>
        <w:rPr>
          <w:rFonts w:ascii="Arial" w:hAnsi="Arial" w:cs="Arial"/>
          <w:sz w:val="22"/>
          <w:szCs w:val="22"/>
          <w:lang w:bidi="it-IT"/>
        </w:rPr>
      </w:pPr>
    </w:p>
    <w:p w:rsidR="001947FD" w:rsidRPr="001947FD" w:rsidRDefault="001947FD" w:rsidP="001947FD">
      <w:pPr>
        <w:spacing w:after="0"/>
        <w:jc w:val="both"/>
        <w:rPr>
          <w:rFonts w:ascii="Arial" w:hAnsi="Arial" w:cs="Arial"/>
          <w:sz w:val="22"/>
          <w:szCs w:val="22"/>
          <w:lang w:bidi="it-IT"/>
        </w:rPr>
      </w:pPr>
    </w:p>
    <w:p w:rsidR="001947FD" w:rsidRPr="001947FD" w:rsidRDefault="001947FD" w:rsidP="001947FD">
      <w:pPr>
        <w:spacing w:after="0"/>
        <w:jc w:val="both"/>
        <w:rPr>
          <w:rFonts w:ascii="Arial" w:hAnsi="Arial" w:cs="Arial"/>
          <w:iCs/>
          <w:sz w:val="22"/>
          <w:szCs w:val="22"/>
          <w:lang w:val="fr-CH" w:bidi="it-IT"/>
        </w:rPr>
      </w:pPr>
      <w:r w:rsidRPr="001947FD">
        <w:rPr>
          <w:rFonts w:ascii="Arial" w:hAnsi="Arial" w:cs="Arial"/>
          <w:sz w:val="22"/>
          <w:szCs w:val="22"/>
          <w:lang w:val="fr-CH" w:bidi="it-IT"/>
        </w:rPr>
        <w:t xml:space="preserve">E a </w:t>
      </w:r>
      <w:proofErr w:type="spellStart"/>
      <w:r w:rsidRPr="001947FD">
        <w:rPr>
          <w:rFonts w:ascii="Arial" w:hAnsi="Arial" w:cs="Arial"/>
          <w:sz w:val="22"/>
          <w:szCs w:val="22"/>
          <w:lang w:val="fr-CH" w:bidi="it-IT"/>
        </w:rPr>
        <w:t>ricordarci</w:t>
      </w:r>
      <w:proofErr w:type="spellEnd"/>
      <w:r w:rsidRPr="001947FD">
        <w:rPr>
          <w:rFonts w:ascii="Arial" w:hAnsi="Arial" w:cs="Arial"/>
          <w:sz w:val="22"/>
          <w:szCs w:val="22"/>
          <w:lang w:val="fr-CH" w:bidi="it-IT"/>
        </w:rPr>
        <w:t xml:space="preserve"> la </w:t>
      </w:r>
      <w:proofErr w:type="spellStart"/>
      <w:r w:rsidRPr="001947FD">
        <w:rPr>
          <w:rFonts w:ascii="Arial" w:hAnsi="Arial" w:cs="Arial"/>
          <w:sz w:val="22"/>
          <w:szCs w:val="22"/>
          <w:lang w:val="fr-CH" w:bidi="it-IT"/>
        </w:rPr>
        <w:t>natura</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innovativa</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del</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percorso</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compiuto</w:t>
      </w:r>
      <w:proofErr w:type="spellEnd"/>
      <w:r w:rsidRPr="001947FD">
        <w:rPr>
          <w:rFonts w:ascii="Arial" w:hAnsi="Arial" w:cs="Arial"/>
          <w:sz w:val="22"/>
          <w:szCs w:val="22"/>
          <w:lang w:val="fr-CH" w:bidi="it-IT"/>
        </w:rPr>
        <w:t xml:space="preserve"> sin qui da MB&amp;F ci sono </w:t>
      </w:r>
      <w:proofErr w:type="spellStart"/>
      <w:r w:rsidRPr="001947FD">
        <w:rPr>
          <w:rFonts w:ascii="Arial" w:hAnsi="Arial" w:cs="Arial"/>
          <w:sz w:val="22"/>
          <w:szCs w:val="22"/>
          <w:lang w:val="fr-CH" w:bidi="it-IT"/>
        </w:rPr>
        <w:t>stati</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insigni</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riconoscimenti</w:t>
      </w:r>
      <w:proofErr w:type="spellEnd"/>
      <w:r w:rsidRPr="001947FD">
        <w:rPr>
          <w:rFonts w:ascii="Arial" w:hAnsi="Arial" w:cs="Arial"/>
          <w:sz w:val="22"/>
          <w:szCs w:val="22"/>
          <w:lang w:val="fr-CH" w:bidi="it-IT"/>
        </w:rPr>
        <w:t xml:space="preserve">. Per non </w:t>
      </w:r>
      <w:proofErr w:type="spellStart"/>
      <w:r w:rsidRPr="001947FD">
        <w:rPr>
          <w:rFonts w:ascii="Arial" w:hAnsi="Arial" w:cs="Arial"/>
          <w:sz w:val="22"/>
          <w:szCs w:val="22"/>
          <w:lang w:val="fr-CH" w:bidi="it-IT"/>
        </w:rPr>
        <w:t>nominarne</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che</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alcuni</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citiamo</w:t>
      </w:r>
      <w:proofErr w:type="spellEnd"/>
      <w:r w:rsidRPr="001947FD">
        <w:rPr>
          <w:rFonts w:ascii="Arial" w:hAnsi="Arial" w:cs="Arial"/>
          <w:sz w:val="22"/>
          <w:szCs w:val="22"/>
          <w:lang w:val="fr-CH" w:bidi="it-IT"/>
        </w:rPr>
        <w:t xml:space="preserve"> i ben </w:t>
      </w:r>
      <w:proofErr w:type="spellStart"/>
      <w:r w:rsidRPr="001947FD">
        <w:rPr>
          <w:rFonts w:ascii="Arial" w:hAnsi="Arial" w:cs="Arial"/>
          <w:sz w:val="22"/>
          <w:szCs w:val="22"/>
          <w:lang w:val="fr-CH" w:bidi="it-IT"/>
        </w:rPr>
        <w:t>quattro</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premi</w:t>
      </w:r>
      <w:proofErr w:type="spellEnd"/>
      <w:r w:rsidRPr="001947FD">
        <w:rPr>
          <w:rFonts w:ascii="Arial" w:hAnsi="Arial" w:cs="Arial"/>
          <w:sz w:val="22"/>
          <w:szCs w:val="22"/>
          <w:lang w:val="fr-CH" w:bidi="it-IT"/>
        </w:rPr>
        <w:t xml:space="preserve"> Grand Prix </w:t>
      </w:r>
      <w:proofErr w:type="spellStart"/>
      <w:r w:rsidRPr="001947FD">
        <w:rPr>
          <w:rFonts w:ascii="Arial" w:hAnsi="Arial" w:cs="Arial"/>
          <w:sz w:val="22"/>
          <w:szCs w:val="22"/>
          <w:lang w:val="fr-CH" w:bidi="it-IT"/>
        </w:rPr>
        <w:t>del</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famoso</w:t>
      </w:r>
      <w:proofErr w:type="spellEnd"/>
      <w:r w:rsidRPr="001947FD">
        <w:rPr>
          <w:rFonts w:ascii="Arial" w:hAnsi="Arial" w:cs="Arial"/>
          <w:sz w:val="22"/>
          <w:szCs w:val="22"/>
          <w:lang w:val="fr-CH" w:bidi="it-IT"/>
        </w:rPr>
        <w:t xml:space="preserve"> Grand Prix d'Horlogerie de Genève: </w:t>
      </w:r>
      <w:proofErr w:type="spellStart"/>
      <w:r w:rsidRPr="001947FD">
        <w:rPr>
          <w:rFonts w:ascii="Arial" w:hAnsi="Arial" w:cs="Arial"/>
          <w:sz w:val="22"/>
          <w:szCs w:val="22"/>
          <w:lang w:val="fr-CH" w:bidi="it-IT"/>
        </w:rPr>
        <w:t>nel</w:t>
      </w:r>
      <w:proofErr w:type="spellEnd"/>
      <w:r w:rsidRPr="001947FD">
        <w:rPr>
          <w:rFonts w:ascii="Arial" w:hAnsi="Arial" w:cs="Arial"/>
          <w:sz w:val="22"/>
          <w:szCs w:val="22"/>
          <w:lang w:val="fr-CH" w:bidi="it-IT"/>
        </w:rPr>
        <w:t xml:space="preserve"> 2016 la LM </w:t>
      </w:r>
      <w:proofErr w:type="spellStart"/>
      <w:r w:rsidRPr="001947FD">
        <w:rPr>
          <w:rFonts w:ascii="Arial" w:hAnsi="Arial" w:cs="Arial"/>
          <w:sz w:val="22"/>
          <w:szCs w:val="22"/>
          <w:lang w:val="fr-CH" w:bidi="it-IT"/>
        </w:rPr>
        <w:t>Perpetual</w:t>
      </w:r>
      <w:proofErr w:type="spellEnd"/>
      <w:r w:rsidRPr="001947FD">
        <w:rPr>
          <w:rFonts w:ascii="Arial" w:hAnsi="Arial" w:cs="Arial"/>
          <w:sz w:val="22"/>
          <w:szCs w:val="22"/>
          <w:lang w:val="fr-CH" w:bidi="it-IT"/>
        </w:rPr>
        <w:t xml:space="preserve"> ha </w:t>
      </w:r>
      <w:proofErr w:type="spellStart"/>
      <w:r w:rsidRPr="001947FD">
        <w:rPr>
          <w:rFonts w:ascii="Arial" w:hAnsi="Arial" w:cs="Arial"/>
          <w:sz w:val="22"/>
          <w:szCs w:val="22"/>
          <w:lang w:val="fr-CH" w:bidi="it-IT"/>
        </w:rPr>
        <w:t>vinto</w:t>
      </w:r>
      <w:proofErr w:type="spellEnd"/>
      <w:r w:rsidRPr="001947FD">
        <w:rPr>
          <w:rFonts w:ascii="Arial" w:hAnsi="Arial" w:cs="Arial"/>
          <w:sz w:val="22"/>
          <w:szCs w:val="22"/>
          <w:lang w:val="fr-CH" w:bidi="it-IT"/>
        </w:rPr>
        <w:t xml:space="preserve"> il Grand Prix per il </w:t>
      </w:r>
      <w:proofErr w:type="spellStart"/>
      <w:r w:rsidRPr="001947FD">
        <w:rPr>
          <w:rFonts w:ascii="Arial" w:hAnsi="Arial" w:cs="Arial"/>
          <w:sz w:val="22"/>
          <w:szCs w:val="22"/>
          <w:lang w:val="fr-CH" w:bidi="it-IT"/>
        </w:rPr>
        <w:t>Migliore</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orologio</w:t>
      </w:r>
      <w:proofErr w:type="spellEnd"/>
      <w:r w:rsidRPr="001947FD">
        <w:rPr>
          <w:rFonts w:ascii="Arial" w:hAnsi="Arial" w:cs="Arial"/>
          <w:sz w:val="22"/>
          <w:szCs w:val="22"/>
          <w:lang w:val="fr-CH" w:bidi="it-IT"/>
        </w:rPr>
        <w:t xml:space="preserve"> da </w:t>
      </w:r>
      <w:proofErr w:type="spellStart"/>
      <w:r w:rsidRPr="001947FD">
        <w:rPr>
          <w:rFonts w:ascii="Arial" w:hAnsi="Arial" w:cs="Arial"/>
          <w:sz w:val="22"/>
          <w:szCs w:val="22"/>
          <w:lang w:val="fr-CH" w:bidi="it-IT"/>
        </w:rPr>
        <w:t>polso</w:t>
      </w:r>
      <w:proofErr w:type="spellEnd"/>
      <w:r w:rsidRPr="001947FD">
        <w:rPr>
          <w:rFonts w:ascii="Arial" w:hAnsi="Arial" w:cs="Arial"/>
          <w:sz w:val="22"/>
          <w:szCs w:val="22"/>
          <w:lang w:val="fr-CH" w:bidi="it-IT"/>
        </w:rPr>
        <w:t xml:space="preserve"> con </w:t>
      </w:r>
      <w:proofErr w:type="spellStart"/>
      <w:r w:rsidRPr="001947FD">
        <w:rPr>
          <w:rFonts w:ascii="Arial" w:hAnsi="Arial" w:cs="Arial"/>
          <w:sz w:val="22"/>
          <w:szCs w:val="22"/>
          <w:lang w:val="fr-CH" w:bidi="it-IT"/>
        </w:rPr>
        <w:t>calendario</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nel</w:t>
      </w:r>
      <w:proofErr w:type="spellEnd"/>
      <w:r w:rsidRPr="001947FD">
        <w:rPr>
          <w:rFonts w:ascii="Arial" w:hAnsi="Arial" w:cs="Arial"/>
          <w:sz w:val="22"/>
          <w:szCs w:val="22"/>
          <w:lang w:val="fr-CH" w:bidi="it-IT"/>
        </w:rPr>
        <w:t xml:space="preserve"> 2012 la </w:t>
      </w:r>
      <w:proofErr w:type="spellStart"/>
      <w:r w:rsidRPr="001947FD">
        <w:rPr>
          <w:rFonts w:ascii="Arial" w:hAnsi="Arial" w:cs="Arial"/>
          <w:sz w:val="22"/>
          <w:szCs w:val="22"/>
          <w:lang w:val="fr-CH" w:bidi="it-IT"/>
        </w:rPr>
        <w:t>Legacy</w:t>
      </w:r>
      <w:proofErr w:type="spellEnd"/>
      <w:r w:rsidRPr="001947FD">
        <w:rPr>
          <w:rFonts w:ascii="Arial" w:hAnsi="Arial" w:cs="Arial"/>
          <w:sz w:val="22"/>
          <w:szCs w:val="22"/>
          <w:lang w:val="fr-CH" w:bidi="it-IT"/>
        </w:rPr>
        <w:t xml:space="preserve"> Machine N. 1 ha </w:t>
      </w:r>
      <w:proofErr w:type="spellStart"/>
      <w:r w:rsidRPr="001947FD">
        <w:rPr>
          <w:rFonts w:ascii="Arial" w:hAnsi="Arial" w:cs="Arial"/>
          <w:sz w:val="22"/>
          <w:szCs w:val="22"/>
          <w:lang w:val="fr-CH" w:bidi="it-IT"/>
        </w:rPr>
        <w:t>ricevuto</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sia</w:t>
      </w:r>
      <w:proofErr w:type="spellEnd"/>
      <w:r w:rsidRPr="001947FD">
        <w:rPr>
          <w:rFonts w:ascii="Arial" w:hAnsi="Arial" w:cs="Arial"/>
          <w:sz w:val="22"/>
          <w:szCs w:val="22"/>
          <w:lang w:val="fr-CH" w:bidi="it-IT"/>
        </w:rPr>
        <w:t xml:space="preserve"> il </w:t>
      </w:r>
      <w:proofErr w:type="spellStart"/>
      <w:r w:rsidRPr="001947FD">
        <w:rPr>
          <w:rFonts w:ascii="Arial" w:hAnsi="Arial" w:cs="Arial"/>
          <w:sz w:val="22"/>
          <w:szCs w:val="22"/>
          <w:lang w:val="fr-CH" w:bidi="it-IT"/>
        </w:rPr>
        <w:t>Premio</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del</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pubblico</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votato</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dagli</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appassionati</w:t>
      </w:r>
      <w:proofErr w:type="spellEnd"/>
      <w:r w:rsidRPr="001947FD">
        <w:rPr>
          <w:rFonts w:ascii="Arial" w:hAnsi="Arial" w:cs="Arial"/>
          <w:sz w:val="22"/>
          <w:szCs w:val="22"/>
          <w:lang w:val="fr-CH" w:bidi="it-IT"/>
        </w:rPr>
        <w:t xml:space="preserve"> di </w:t>
      </w:r>
      <w:proofErr w:type="spellStart"/>
      <w:r w:rsidRPr="001947FD">
        <w:rPr>
          <w:rFonts w:ascii="Arial" w:hAnsi="Arial" w:cs="Arial"/>
          <w:sz w:val="22"/>
          <w:szCs w:val="22"/>
          <w:lang w:val="fr-CH" w:bidi="it-IT"/>
        </w:rPr>
        <w:t>orologeria</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che</w:t>
      </w:r>
      <w:proofErr w:type="spellEnd"/>
      <w:r w:rsidRPr="001947FD">
        <w:rPr>
          <w:rFonts w:ascii="Arial" w:hAnsi="Arial" w:cs="Arial"/>
          <w:sz w:val="22"/>
          <w:szCs w:val="22"/>
          <w:lang w:val="fr-CH" w:bidi="it-IT"/>
        </w:rPr>
        <w:t xml:space="preserve"> il </w:t>
      </w:r>
      <w:proofErr w:type="spellStart"/>
      <w:r w:rsidRPr="001947FD">
        <w:rPr>
          <w:rFonts w:ascii="Arial" w:hAnsi="Arial" w:cs="Arial"/>
          <w:sz w:val="22"/>
          <w:szCs w:val="22"/>
          <w:lang w:val="fr-CH" w:bidi="it-IT"/>
        </w:rPr>
        <w:t>Premio</w:t>
      </w:r>
      <w:proofErr w:type="spellEnd"/>
      <w:r w:rsidRPr="001947FD">
        <w:rPr>
          <w:rFonts w:ascii="Arial" w:hAnsi="Arial" w:cs="Arial"/>
          <w:sz w:val="22"/>
          <w:szCs w:val="22"/>
          <w:lang w:val="fr-CH" w:bidi="it-IT"/>
        </w:rPr>
        <w:t xml:space="preserve"> per il </w:t>
      </w:r>
      <w:proofErr w:type="spellStart"/>
      <w:r w:rsidRPr="001947FD">
        <w:rPr>
          <w:rFonts w:ascii="Arial" w:hAnsi="Arial" w:cs="Arial"/>
          <w:sz w:val="22"/>
          <w:szCs w:val="22"/>
          <w:lang w:val="fr-CH" w:bidi="it-IT"/>
        </w:rPr>
        <w:t>Migliore</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orologio</w:t>
      </w:r>
      <w:proofErr w:type="spellEnd"/>
      <w:r w:rsidRPr="001947FD">
        <w:rPr>
          <w:rFonts w:ascii="Arial" w:hAnsi="Arial" w:cs="Arial"/>
          <w:sz w:val="22"/>
          <w:szCs w:val="22"/>
          <w:lang w:val="fr-CH" w:bidi="it-IT"/>
        </w:rPr>
        <w:t xml:space="preserve"> da </w:t>
      </w:r>
      <w:proofErr w:type="spellStart"/>
      <w:r w:rsidRPr="001947FD">
        <w:rPr>
          <w:rFonts w:ascii="Arial" w:hAnsi="Arial" w:cs="Arial"/>
          <w:sz w:val="22"/>
          <w:szCs w:val="22"/>
          <w:lang w:val="fr-CH" w:bidi="it-IT"/>
        </w:rPr>
        <w:t>polso</w:t>
      </w:r>
      <w:proofErr w:type="spellEnd"/>
      <w:r w:rsidRPr="001947FD">
        <w:rPr>
          <w:rFonts w:ascii="Arial" w:hAnsi="Arial" w:cs="Arial"/>
          <w:sz w:val="22"/>
          <w:szCs w:val="22"/>
          <w:lang w:val="fr-CH" w:bidi="it-IT"/>
        </w:rPr>
        <w:t xml:space="preserve"> da </w:t>
      </w:r>
      <w:proofErr w:type="spellStart"/>
      <w:r w:rsidRPr="001947FD">
        <w:rPr>
          <w:rFonts w:ascii="Arial" w:hAnsi="Arial" w:cs="Arial"/>
          <w:sz w:val="22"/>
          <w:szCs w:val="22"/>
          <w:lang w:val="fr-CH" w:bidi="it-IT"/>
        </w:rPr>
        <w:t>uomo</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votato</w:t>
      </w:r>
      <w:proofErr w:type="spellEnd"/>
      <w:r w:rsidRPr="001947FD">
        <w:rPr>
          <w:rFonts w:ascii="Arial" w:hAnsi="Arial" w:cs="Arial"/>
          <w:sz w:val="22"/>
          <w:szCs w:val="22"/>
          <w:lang w:val="fr-CH" w:bidi="it-IT"/>
        </w:rPr>
        <w:t xml:space="preserve"> dalla </w:t>
      </w:r>
      <w:proofErr w:type="spellStart"/>
      <w:r w:rsidRPr="001947FD">
        <w:rPr>
          <w:rFonts w:ascii="Arial" w:hAnsi="Arial" w:cs="Arial"/>
          <w:sz w:val="22"/>
          <w:szCs w:val="22"/>
          <w:lang w:val="fr-CH" w:bidi="it-IT"/>
        </w:rPr>
        <w:t>giuria</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professionale</w:t>
      </w:r>
      <w:proofErr w:type="spellEnd"/>
      <w:r w:rsidRPr="001947FD">
        <w:rPr>
          <w:rFonts w:ascii="Arial" w:hAnsi="Arial" w:cs="Arial"/>
          <w:sz w:val="22"/>
          <w:szCs w:val="22"/>
          <w:lang w:val="fr-CH" w:bidi="it-IT"/>
        </w:rPr>
        <w:t xml:space="preserve">). Al Grand Prix </w:t>
      </w:r>
      <w:proofErr w:type="spellStart"/>
      <w:r w:rsidRPr="001947FD">
        <w:rPr>
          <w:rFonts w:ascii="Arial" w:hAnsi="Arial" w:cs="Arial"/>
          <w:sz w:val="22"/>
          <w:szCs w:val="22"/>
          <w:lang w:val="fr-CH" w:bidi="it-IT"/>
        </w:rPr>
        <w:t>del</w:t>
      </w:r>
      <w:proofErr w:type="spellEnd"/>
      <w:r w:rsidRPr="001947FD">
        <w:rPr>
          <w:rFonts w:ascii="Arial" w:hAnsi="Arial" w:cs="Arial"/>
          <w:sz w:val="22"/>
          <w:szCs w:val="22"/>
          <w:lang w:val="fr-CH" w:bidi="it-IT"/>
        </w:rPr>
        <w:t xml:space="preserve"> 2010 MB&amp;F ha </w:t>
      </w:r>
      <w:proofErr w:type="spellStart"/>
      <w:r w:rsidRPr="001947FD">
        <w:rPr>
          <w:rFonts w:ascii="Arial" w:hAnsi="Arial" w:cs="Arial"/>
          <w:sz w:val="22"/>
          <w:szCs w:val="22"/>
          <w:lang w:val="fr-CH" w:bidi="it-IT"/>
        </w:rPr>
        <w:t>vinto</w:t>
      </w:r>
      <w:proofErr w:type="spellEnd"/>
      <w:r w:rsidRPr="001947FD">
        <w:rPr>
          <w:rFonts w:ascii="Arial" w:hAnsi="Arial" w:cs="Arial"/>
          <w:sz w:val="22"/>
          <w:szCs w:val="22"/>
          <w:lang w:val="fr-CH" w:bidi="it-IT"/>
        </w:rPr>
        <w:t xml:space="preserve"> il </w:t>
      </w:r>
      <w:proofErr w:type="spellStart"/>
      <w:r w:rsidRPr="001947FD">
        <w:rPr>
          <w:rFonts w:ascii="Arial" w:hAnsi="Arial" w:cs="Arial"/>
          <w:sz w:val="22"/>
          <w:szCs w:val="22"/>
          <w:lang w:val="fr-CH" w:bidi="it-IT"/>
        </w:rPr>
        <w:t>premio</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Migliore</w:t>
      </w:r>
      <w:proofErr w:type="spellEnd"/>
      <w:r w:rsidRPr="001947FD">
        <w:rPr>
          <w:rFonts w:ascii="Arial" w:hAnsi="Arial" w:cs="Arial"/>
          <w:sz w:val="22"/>
          <w:szCs w:val="22"/>
          <w:lang w:val="fr-CH" w:bidi="it-IT"/>
        </w:rPr>
        <w:t xml:space="preserve"> concept e </w:t>
      </w:r>
      <w:proofErr w:type="spellStart"/>
      <w:r w:rsidRPr="001947FD">
        <w:rPr>
          <w:rFonts w:ascii="Arial" w:hAnsi="Arial" w:cs="Arial"/>
          <w:sz w:val="22"/>
          <w:szCs w:val="22"/>
          <w:lang w:val="fr-CH" w:bidi="it-IT"/>
        </w:rPr>
        <w:t>orologio</w:t>
      </w:r>
      <w:proofErr w:type="spellEnd"/>
      <w:r w:rsidRPr="001947FD">
        <w:rPr>
          <w:rFonts w:ascii="Arial" w:hAnsi="Arial" w:cs="Arial"/>
          <w:sz w:val="22"/>
          <w:szCs w:val="22"/>
          <w:lang w:val="fr-CH" w:bidi="it-IT"/>
        </w:rPr>
        <w:t xml:space="preserve"> di design per l'HM4 </w:t>
      </w:r>
      <w:proofErr w:type="spellStart"/>
      <w:r w:rsidRPr="001947FD">
        <w:rPr>
          <w:rFonts w:ascii="Arial" w:hAnsi="Arial" w:cs="Arial"/>
          <w:sz w:val="22"/>
          <w:szCs w:val="22"/>
          <w:lang w:val="fr-CH" w:bidi="it-IT"/>
        </w:rPr>
        <w:t>Thunderbolt</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Nel</w:t>
      </w:r>
      <w:proofErr w:type="spellEnd"/>
      <w:r w:rsidRPr="001947FD">
        <w:rPr>
          <w:rFonts w:ascii="Arial" w:hAnsi="Arial" w:cs="Arial"/>
          <w:sz w:val="22"/>
          <w:szCs w:val="22"/>
          <w:lang w:val="fr-CH" w:bidi="it-IT"/>
        </w:rPr>
        <w:t xml:space="preserve"> 2015 MB&amp;F ha </w:t>
      </w:r>
      <w:proofErr w:type="spellStart"/>
      <w:r w:rsidRPr="001947FD">
        <w:rPr>
          <w:rFonts w:ascii="Arial" w:hAnsi="Arial" w:cs="Arial"/>
          <w:sz w:val="22"/>
          <w:szCs w:val="22"/>
          <w:lang w:val="fr-CH" w:bidi="it-IT"/>
        </w:rPr>
        <w:t>ricevuto</w:t>
      </w:r>
      <w:proofErr w:type="spellEnd"/>
      <w:r w:rsidRPr="001947FD">
        <w:rPr>
          <w:rFonts w:ascii="Arial" w:hAnsi="Arial" w:cs="Arial"/>
          <w:sz w:val="22"/>
          <w:szCs w:val="22"/>
          <w:lang w:val="fr-CH" w:bidi="it-IT"/>
        </w:rPr>
        <w:t xml:space="preserve"> per l'HM6 </w:t>
      </w:r>
      <w:proofErr w:type="spellStart"/>
      <w:r w:rsidRPr="001947FD">
        <w:rPr>
          <w:rFonts w:ascii="Arial" w:hAnsi="Arial" w:cs="Arial"/>
          <w:sz w:val="22"/>
          <w:szCs w:val="22"/>
          <w:lang w:val="fr-CH" w:bidi="it-IT"/>
        </w:rPr>
        <w:t>Space</w:t>
      </w:r>
      <w:proofErr w:type="spellEnd"/>
      <w:r w:rsidRPr="001947FD">
        <w:rPr>
          <w:rFonts w:ascii="Arial" w:hAnsi="Arial" w:cs="Arial"/>
          <w:sz w:val="22"/>
          <w:szCs w:val="22"/>
          <w:lang w:val="fr-CH" w:bidi="it-IT"/>
        </w:rPr>
        <w:t xml:space="preserve"> Pirate il </w:t>
      </w:r>
      <w:proofErr w:type="spellStart"/>
      <w:r w:rsidRPr="001947FD">
        <w:rPr>
          <w:rFonts w:ascii="Arial" w:hAnsi="Arial" w:cs="Arial"/>
          <w:sz w:val="22"/>
          <w:szCs w:val="22"/>
          <w:lang w:val="fr-CH" w:bidi="it-IT"/>
        </w:rPr>
        <w:t>riconoscimento</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Red</w:t>
      </w:r>
      <w:proofErr w:type="spellEnd"/>
      <w:r w:rsidRPr="001947FD">
        <w:rPr>
          <w:rFonts w:ascii="Arial" w:hAnsi="Arial" w:cs="Arial"/>
          <w:sz w:val="22"/>
          <w:szCs w:val="22"/>
          <w:lang w:val="fr-CH" w:bidi="it-IT"/>
        </w:rPr>
        <w:t xml:space="preserve"> Dot: Best of the Best", il </w:t>
      </w:r>
      <w:proofErr w:type="spellStart"/>
      <w:r w:rsidRPr="001947FD">
        <w:rPr>
          <w:rFonts w:ascii="Arial" w:hAnsi="Arial" w:cs="Arial"/>
          <w:sz w:val="22"/>
          <w:szCs w:val="22"/>
          <w:lang w:val="fr-CH" w:bidi="it-IT"/>
        </w:rPr>
        <w:t>premio</w:t>
      </w:r>
      <w:proofErr w:type="spellEnd"/>
      <w:r w:rsidRPr="001947FD">
        <w:rPr>
          <w:rFonts w:ascii="Arial" w:hAnsi="Arial" w:cs="Arial"/>
          <w:sz w:val="22"/>
          <w:szCs w:val="22"/>
          <w:lang w:val="fr-CH" w:bidi="it-IT"/>
        </w:rPr>
        <w:t xml:space="preserve"> di </w:t>
      </w:r>
      <w:proofErr w:type="spellStart"/>
      <w:r w:rsidRPr="001947FD">
        <w:rPr>
          <w:rFonts w:ascii="Arial" w:hAnsi="Arial" w:cs="Arial"/>
          <w:sz w:val="22"/>
          <w:szCs w:val="22"/>
          <w:lang w:val="fr-CH" w:bidi="it-IT"/>
        </w:rPr>
        <w:t>categoria</w:t>
      </w:r>
      <w:proofErr w:type="spellEnd"/>
      <w:r w:rsidRPr="001947FD">
        <w:rPr>
          <w:rFonts w:ascii="Arial" w:hAnsi="Arial" w:cs="Arial"/>
          <w:sz w:val="22"/>
          <w:szCs w:val="22"/>
          <w:lang w:val="fr-CH" w:bidi="it-IT"/>
        </w:rPr>
        <w:t xml:space="preserve"> più </w:t>
      </w:r>
      <w:proofErr w:type="spellStart"/>
      <w:r w:rsidRPr="001947FD">
        <w:rPr>
          <w:rFonts w:ascii="Arial" w:hAnsi="Arial" w:cs="Arial"/>
          <w:sz w:val="22"/>
          <w:szCs w:val="22"/>
          <w:lang w:val="fr-CH" w:bidi="it-IT"/>
        </w:rPr>
        <w:t>elevata</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agli</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internazionali</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Red</w:t>
      </w:r>
      <w:proofErr w:type="spellEnd"/>
      <w:r w:rsidRPr="001947FD">
        <w:rPr>
          <w:rFonts w:ascii="Arial" w:hAnsi="Arial" w:cs="Arial"/>
          <w:sz w:val="22"/>
          <w:szCs w:val="22"/>
          <w:lang w:val="fr-CH" w:bidi="it-IT"/>
        </w:rPr>
        <w:t xml:space="preserve"> Dot Awards.</w:t>
      </w:r>
    </w:p>
    <w:p w:rsidR="001947FD" w:rsidRPr="001947FD" w:rsidRDefault="001947FD" w:rsidP="001947FD">
      <w:pPr>
        <w:jc w:val="both"/>
        <w:rPr>
          <w:rFonts w:ascii="Arial" w:hAnsi="Arial" w:cs="Arial"/>
          <w:sz w:val="22"/>
          <w:szCs w:val="22"/>
          <w:lang w:val="it-IT"/>
        </w:rPr>
      </w:pPr>
      <w:bookmarkStart w:id="0" w:name="_GoBack"/>
      <w:bookmarkEnd w:id="0"/>
    </w:p>
    <w:sectPr w:rsidR="001947FD" w:rsidRPr="001947FD" w:rsidSect="005A14AC">
      <w:headerReference w:type="default" r:id="rId8"/>
      <w:footerReference w:type="default" r:id="rId9"/>
      <w:pgSz w:w="11900" w:h="16840"/>
      <w:pgMar w:top="1985" w:right="1127" w:bottom="1440" w:left="1276" w:header="708" w:footer="20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70E" w:rsidRDefault="008A170E">
      <w:pPr>
        <w:spacing w:after="0"/>
      </w:pPr>
      <w:r>
        <w:separator/>
      </w:r>
    </w:p>
  </w:endnote>
  <w:endnote w:type="continuationSeparator" w:id="0">
    <w:p w:rsidR="008A170E" w:rsidRDefault="008A17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venir Light">
    <w:altName w:val="Century Gothic"/>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MS Mincho"/>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70E" w:rsidRPr="001947FD" w:rsidRDefault="008A170E" w:rsidP="00C56159">
    <w:pPr>
      <w:pStyle w:val="WW-Default"/>
      <w:spacing w:after="283"/>
      <w:rPr>
        <w:rFonts w:ascii="Arial" w:hAnsi="Arial" w:cs="Arial"/>
        <w:sz w:val="18"/>
        <w:szCs w:val="18"/>
        <w:lang w:val="fr-CH"/>
      </w:rPr>
    </w:pPr>
    <w:r w:rsidRPr="000864EA">
      <w:rPr>
        <w:rFonts w:ascii="Arial" w:hAnsi="Arial" w:cs="Arial"/>
        <w:sz w:val="18"/>
        <w:szCs w:val="18"/>
        <w:lang w:val="it-IT"/>
      </w:rPr>
      <w:t xml:space="preserve">Per ulteriori informazioni contattare: </w:t>
    </w:r>
    <w:r w:rsidRPr="000864EA">
      <w:rPr>
        <w:rFonts w:ascii="Arial" w:hAnsi="Arial" w:cs="Arial"/>
        <w:sz w:val="18"/>
        <w:szCs w:val="18"/>
        <w:lang w:val="it-IT"/>
      </w:rPr>
      <w:br/>
      <w:t xml:space="preserve">Charris Yadigaroglou, MB&amp;F SA, Rue Verdaine 11, CH-1204 Ginevra, Svizzera </w:t>
    </w:r>
    <w:r w:rsidRPr="000864EA">
      <w:rPr>
        <w:rFonts w:ascii="Arial" w:hAnsi="Arial" w:cs="Arial"/>
        <w:sz w:val="18"/>
        <w:szCs w:val="18"/>
        <w:lang w:val="it-IT"/>
      </w:rPr>
      <w:br/>
      <w:t xml:space="preserve">Email: cy@mbandf.com. Tel.: +41 22 508 10 33.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70E" w:rsidRDefault="008A170E">
      <w:pPr>
        <w:spacing w:after="0"/>
      </w:pPr>
      <w:r>
        <w:separator/>
      </w:r>
    </w:p>
  </w:footnote>
  <w:footnote w:type="continuationSeparator" w:id="0">
    <w:p w:rsidR="008A170E" w:rsidRDefault="008A170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70E" w:rsidRDefault="008A170E">
    <w:pPr>
      <w:pStyle w:val="En-tte"/>
    </w:pPr>
    <w:r>
      <w:rPr>
        <w:noProof/>
        <w:lang w:val="fr-CH" w:eastAsia="fr-CH"/>
      </w:rPr>
      <w:drawing>
        <wp:anchor distT="0" distB="0" distL="114300" distR="114300" simplePos="0" relativeHeight="251658240" behindDoc="0" locked="0" layoutInCell="1" allowOverlap="1">
          <wp:simplePos x="0" y="0"/>
          <wp:positionH relativeFrom="column">
            <wp:posOffset>5143500</wp:posOffset>
          </wp:positionH>
          <wp:positionV relativeFrom="paragraph">
            <wp:posOffset>-143510</wp:posOffset>
          </wp:positionV>
          <wp:extent cx="931545" cy="931545"/>
          <wp:effectExtent l="0" t="0" r="1905"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r>
      <w:rPr>
        <w:noProof/>
        <w:lang w:val="fr-CH" w:eastAsia="fr-CH"/>
      </w:rPr>
      <w:drawing>
        <wp:inline distT="0" distB="0" distL="0" distR="0">
          <wp:extent cx="1530985" cy="520700"/>
          <wp:effectExtent l="0" t="0" r="0" b="0"/>
          <wp:docPr id="470485942" name="Image 2"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6794130" name="Picture 1" descr="Description : MB&amp;F_LA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30985" cy="520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7CD"/>
    <w:rsid w:val="00004C95"/>
    <w:rsid w:val="000408F3"/>
    <w:rsid w:val="000674E6"/>
    <w:rsid w:val="000864EA"/>
    <w:rsid w:val="000A3157"/>
    <w:rsid w:val="000B3216"/>
    <w:rsid w:val="001037C5"/>
    <w:rsid w:val="001110DD"/>
    <w:rsid w:val="001426AD"/>
    <w:rsid w:val="00180167"/>
    <w:rsid w:val="001844B8"/>
    <w:rsid w:val="001947FD"/>
    <w:rsid w:val="001A13E8"/>
    <w:rsid w:val="001E0C07"/>
    <w:rsid w:val="00215B0D"/>
    <w:rsid w:val="00241BA2"/>
    <w:rsid w:val="00260BC4"/>
    <w:rsid w:val="0029735A"/>
    <w:rsid w:val="002A4D87"/>
    <w:rsid w:val="002D34FE"/>
    <w:rsid w:val="002D6FBD"/>
    <w:rsid w:val="002F12E4"/>
    <w:rsid w:val="0033210F"/>
    <w:rsid w:val="003366EF"/>
    <w:rsid w:val="003F082C"/>
    <w:rsid w:val="00435CA2"/>
    <w:rsid w:val="00514247"/>
    <w:rsid w:val="005266BE"/>
    <w:rsid w:val="005267E5"/>
    <w:rsid w:val="00555915"/>
    <w:rsid w:val="00583096"/>
    <w:rsid w:val="005A14AC"/>
    <w:rsid w:val="005B1CE8"/>
    <w:rsid w:val="00601002"/>
    <w:rsid w:val="0067679E"/>
    <w:rsid w:val="00680C6C"/>
    <w:rsid w:val="006B2CAA"/>
    <w:rsid w:val="006B3762"/>
    <w:rsid w:val="006F2B2E"/>
    <w:rsid w:val="00747D96"/>
    <w:rsid w:val="007724B6"/>
    <w:rsid w:val="00782BBD"/>
    <w:rsid w:val="007B3966"/>
    <w:rsid w:val="007E6C6D"/>
    <w:rsid w:val="0082062E"/>
    <w:rsid w:val="00887196"/>
    <w:rsid w:val="008A042A"/>
    <w:rsid w:val="008A170E"/>
    <w:rsid w:val="00981DD3"/>
    <w:rsid w:val="00996863"/>
    <w:rsid w:val="009A09DA"/>
    <w:rsid w:val="009C2BBD"/>
    <w:rsid w:val="009F36D5"/>
    <w:rsid w:val="00A23B1C"/>
    <w:rsid w:val="00A33D23"/>
    <w:rsid w:val="00A4388A"/>
    <w:rsid w:val="00A57BFF"/>
    <w:rsid w:val="00A85FD4"/>
    <w:rsid w:val="00AD2CD8"/>
    <w:rsid w:val="00AD63CE"/>
    <w:rsid w:val="00B2130E"/>
    <w:rsid w:val="00BC016E"/>
    <w:rsid w:val="00BD2BE9"/>
    <w:rsid w:val="00BF18C4"/>
    <w:rsid w:val="00C44B8E"/>
    <w:rsid w:val="00C56159"/>
    <w:rsid w:val="00C82529"/>
    <w:rsid w:val="00CC5128"/>
    <w:rsid w:val="00CE37CD"/>
    <w:rsid w:val="00CF355F"/>
    <w:rsid w:val="00CF41CF"/>
    <w:rsid w:val="00D07C22"/>
    <w:rsid w:val="00D70589"/>
    <w:rsid w:val="00DF661E"/>
    <w:rsid w:val="00E31B7C"/>
    <w:rsid w:val="00E327F5"/>
    <w:rsid w:val="00E44A37"/>
    <w:rsid w:val="00E94C64"/>
    <w:rsid w:val="00F570A1"/>
    <w:rsid w:val="00F90EC5"/>
    <w:rsid w:val="00FB351C"/>
    <w:rsid w:val="00FC1792"/>
  </w:rsids>
  <m:mathPr>
    <m:mathFont m:val="Cambria Math"/>
    <m:brkBin m:val="before"/>
    <m:brkBinSub m:val="--"/>
    <m:smallFrac/>
    <m:dispDef/>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paragraph" w:styleId="Titre1">
    <w:name w:val="heading 1"/>
    <w:basedOn w:val="Normal"/>
    <w:link w:val="Titre1Car"/>
    <w:uiPriority w:val="9"/>
    <w:qFormat/>
    <w:rsid w:val="00C56159"/>
    <w:pPr>
      <w:keepNext/>
      <w:spacing w:before="240" w:after="600" w:line="276" w:lineRule="auto"/>
      <w:outlineLvl w:val="0"/>
    </w:pPr>
    <w:rPr>
      <w:rFonts w:ascii="Arial" w:hAnsi="Arial" w:cs="Arial"/>
      <w:b/>
      <w:bCs/>
      <w:color w:val="000000"/>
      <w:kern w:val="36"/>
      <w:sz w:val="28"/>
      <w:szCs w:val="28"/>
      <w:lang w:val="fr-CH" w:eastAsia="de-DE"/>
    </w:rPr>
  </w:style>
  <w:style w:type="paragraph" w:styleId="Titre3">
    <w:name w:val="heading 3"/>
    <w:basedOn w:val="Normal"/>
    <w:link w:val="Titre3Car"/>
    <w:uiPriority w:val="9"/>
    <w:semiHidden/>
    <w:unhideWhenUsed/>
    <w:qFormat/>
    <w:rsid w:val="00C56159"/>
    <w:pPr>
      <w:keepNext/>
      <w:spacing w:before="480" w:after="240" w:line="276" w:lineRule="auto"/>
      <w:outlineLvl w:val="2"/>
    </w:pPr>
    <w:rPr>
      <w:rFonts w:ascii="Arial" w:hAnsi="Arial" w:cs="Arial"/>
      <w:b/>
      <w:bCs/>
      <w:color w:val="000000"/>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94C64"/>
    <w:pPr>
      <w:spacing w:after="0"/>
    </w:pPr>
    <w:rPr>
      <w:rFonts w:ascii="Avenir Light" w:hAnsi="Avenir Light"/>
    </w:rPr>
  </w:style>
  <w:style w:type="character" w:customStyle="1" w:styleId="Titre1Car">
    <w:name w:val="Titre 1 Car"/>
    <w:basedOn w:val="Policepardfaut"/>
    <w:link w:val="Titre1"/>
    <w:uiPriority w:val="9"/>
    <w:rsid w:val="00C56159"/>
    <w:rPr>
      <w:rFonts w:ascii="Arial" w:hAnsi="Arial" w:cs="Arial"/>
      <w:b/>
      <w:bCs/>
      <w:color w:val="000000"/>
      <w:kern w:val="36"/>
      <w:sz w:val="28"/>
      <w:szCs w:val="28"/>
      <w:lang w:val="fr-CH" w:eastAsia="de-DE"/>
    </w:rPr>
  </w:style>
  <w:style w:type="character" w:customStyle="1" w:styleId="Titre3Car">
    <w:name w:val="Titre 3 Car"/>
    <w:basedOn w:val="Policepardfaut"/>
    <w:link w:val="Titre3"/>
    <w:uiPriority w:val="9"/>
    <w:semiHidden/>
    <w:rsid w:val="00C56159"/>
    <w:rPr>
      <w:rFonts w:ascii="Arial" w:hAnsi="Arial" w:cs="Arial"/>
      <w:b/>
      <w:bCs/>
      <w:color w:val="000000"/>
      <w:sz w:val="22"/>
      <w:szCs w:val="22"/>
      <w:lang w:val="fr-CH"/>
    </w:rPr>
  </w:style>
  <w:style w:type="paragraph" w:styleId="Titre">
    <w:name w:val="Title"/>
    <w:basedOn w:val="Normal"/>
    <w:next w:val="Normal"/>
    <w:link w:val="TitreCar"/>
    <w:uiPriority w:val="10"/>
    <w:qFormat/>
    <w:rsid w:val="00C56159"/>
    <w:pPr>
      <w:spacing w:before="120" w:after="360"/>
      <w:contextualSpacing/>
      <w:jc w:val="center"/>
    </w:pPr>
    <w:rPr>
      <w:rFonts w:ascii="Arial" w:eastAsiaTheme="majorEastAsia" w:hAnsi="Arial" w:cstheme="majorBidi"/>
      <w:b/>
      <w:color w:val="0D0D0D" w:themeColor="text1" w:themeTint="F2"/>
      <w:spacing w:val="5"/>
      <w:kern w:val="28"/>
      <w:sz w:val="28"/>
      <w:szCs w:val="52"/>
      <w:lang w:val="fr-CH"/>
    </w:rPr>
  </w:style>
  <w:style w:type="character" w:customStyle="1" w:styleId="TitreCar">
    <w:name w:val="Titre Car"/>
    <w:basedOn w:val="Policepardfaut"/>
    <w:link w:val="Titre"/>
    <w:uiPriority w:val="10"/>
    <w:rsid w:val="00C56159"/>
    <w:rPr>
      <w:rFonts w:ascii="Arial" w:eastAsiaTheme="majorEastAsia" w:hAnsi="Arial" w:cstheme="majorBidi"/>
      <w:b/>
      <w:color w:val="0D0D0D" w:themeColor="text1" w:themeTint="F2"/>
      <w:spacing w:val="5"/>
      <w:kern w:val="28"/>
      <w:sz w:val="28"/>
      <w:szCs w:val="52"/>
      <w:lang w:val="fr-CH"/>
    </w:rPr>
  </w:style>
  <w:style w:type="paragraph" w:styleId="En-tte">
    <w:name w:val="header"/>
    <w:basedOn w:val="Normal"/>
    <w:link w:val="En-tteCar"/>
    <w:uiPriority w:val="99"/>
    <w:unhideWhenUsed/>
    <w:rsid w:val="00C56159"/>
    <w:pPr>
      <w:tabs>
        <w:tab w:val="center" w:pos="4536"/>
        <w:tab w:val="right" w:pos="9072"/>
      </w:tabs>
      <w:spacing w:after="0"/>
    </w:pPr>
  </w:style>
  <w:style w:type="character" w:customStyle="1" w:styleId="En-tteCar">
    <w:name w:val="En-tête Car"/>
    <w:basedOn w:val="Policepardfaut"/>
    <w:link w:val="En-tte"/>
    <w:uiPriority w:val="99"/>
    <w:rsid w:val="00C56159"/>
    <w:rPr>
      <w:rFonts w:ascii="Avenir Light" w:hAnsi="Avenir Light"/>
    </w:rPr>
  </w:style>
  <w:style w:type="paragraph" w:styleId="Pieddepage">
    <w:name w:val="footer"/>
    <w:basedOn w:val="Normal"/>
    <w:link w:val="PieddepageCar"/>
    <w:uiPriority w:val="99"/>
    <w:unhideWhenUsed/>
    <w:rsid w:val="00C56159"/>
    <w:pPr>
      <w:tabs>
        <w:tab w:val="center" w:pos="4536"/>
        <w:tab w:val="right" w:pos="9072"/>
      </w:tabs>
      <w:spacing w:after="0"/>
    </w:pPr>
  </w:style>
  <w:style w:type="character" w:customStyle="1" w:styleId="PieddepageCar">
    <w:name w:val="Pied de page Car"/>
    <w:basedOn w:val="Policepardfaut"/>
    <w:link w:val="Pieddepage"/>
    <w:uiPriority w:val="99"/>
    <w:rsid w:val="00C56159"/>
    <w:rPr>
      <w:rFonts w:ascii="Avenir Light" w:hAnsi="Avenir Light"/>
    </w:rPr>
  </w:style>
  <w:style w:type="paragraph" w:customStyle="1" w:styleId="WW-Default">
    <w:name w:val="WW-Default"/>
    <w:rsid w:val="00C56159"/>
    <w:pPr>
      <w:widowControl w:val="0"/>
      <w:suppressAutoHyphens/>
      <w:spacing w:after="0"/>
    </w:pPr>
    <w:rPr>
      <w:rFonts w:ascii="Times New Roman" w:eastAsia="ヒラギノ角ゴ Pro W3" w:hAnsi="Times New Roman" w:cs="Times New Roman"/>
      <w:color w:val="000000"/>
      <w:kern w:val="1"/>
      <w:szCs w:val="20"/>
      <w:lang w:eastAsia="ar-SA"/>
    </w:rPr>
  </w:style>
  <w:style w:type="paragraph" w:styleId="Textedebulles">
    <w:name w:val="Balloon Text"/>
    <w:basedOn w:val="Normal"/>
    <w:link w:val="TextedebullesCar"/>
    <w:uiPriority w:val="99"/>
    <w:semiHidden/>
    <w:unhideWhenUsed/>
    <w:rsid w:val="0067679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767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paragraph" w:styleId="Titre1">
    <w:name w:val="heading 1"/>
    <w:basedOn w:val="Normal"/>
    <w:link w:val="Titre1Car"/>
    <w:uiPriority w:val="9"/>
    <w:qFormat/>
    <w:rsid w:val="00C56159"/>
    <w:pPr>
      <w:keepNext/>
      <w:spacing w:before="240" w:after="600" w:line="276" w:lineRule="auto"/>
      <w:outlineLvl w:val="0"/>
    </w:pPr>
    <w:rPr>
      <w:rFonts w:ascii="Arial" w:hAnsi="Arial" w:cs="Arial"/>
      <w:b/>
      <w:bCs/>
      <w:color w:val="000000"/>
      <w:kern w:val="36"/>
      <w:sz w:val="28"/>
      <w:szCs w:val="28"/>
      <w:lang w:val="fr-CH" w:eastAsia="de-DE"/>
    </w:rPr>
  </w:style>
  <w:style w:type="paragraph" w:styleId="Titre3">
    <w:name w:val="heading 3"/>
    <w:basedOn w:val="Normal"/>
    <w:link w:val="Titre3Car"/>
    <w:uiPriority w:val="9"/>
    <w:semiHidden/>
    <w:unhideWhenUsed/>
    <w:qFormat/>
    <w:rsid w:val="00C56159"/>
    <w:pPr>
      <w:keepNext/>
      <w:spacing w:before="480" w:after="240" w:line="276" w:lineRule="auto"/>
      <w:outlineLvl w:val="2"/>
    </w:pPr>
    <w:rPr>
      <w:rFonts w:ascii="Arial" w:hAnsi="Arial" w:cs="Arial"/>
      <w:b/>
      <w:bCs/>
      <w:color w:val="000000"/>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94C64"/>
    <w:pPr>
      <w:spacing w:after="0"/>
    </w:pPr>
    <w:rPr>
      <w:rFonts w:ascii="Avenir Light" w:hAnsi="Avenir Light"/>
    </w:rPr>
  </w:style>
  <w:style w:type="character" w:customStyle="1" w:styleId="Titre1Car">
    <w:name w:val="Titre 1 Car"/>
    <w:basedOn w:val="Policepardfaut"/>
    <w:link w:val="Titre1"/>
    <w:uiPriority w:val="9"/>
    <w:rsid w:val="00C56159"/>
    <w:rPr>
      <w:rFonts w:ascii="Arial" w:hAnsi="Arial" w:cs="Arial"/>
      <w:b/>
      <w:bCs/>
      <w:color w:val="000000"/>
      <w:kern w:val="36"/>
      <w:sz w:val="28"/>
      <w:szCs w:val="28"/>
      <w:lang w:val="fr-CH" w:eastAsia="de-DE"/>
    </w:rPr>
  </w:style>
  <w:style w:type="character" w:customStyle="1" w:styleId="Titre3Car">
    <w:name w:val="Titre 3 Car"/>
    <w:basedOn w:val="Policepardfaut"/>
    <w:link w:val="Titre3"/>
    <w:uiPriority w:val="9"/>
    <w:semiHidden/>
    <w:rsid w:val="00C56159"/>
    <w:rPr>
      <w:rFonts w:ascii="Arial" w:hAnsi="Arial" w:cs="Arial"/>
      <w:b/>
      <w:bCs/>
      <w:color w:val="000000"/>
      <w:sz w:val="22"/>
      <w:szCs w:val="22"/>
      <w:lang w:val="fr-CH"/>
    </w:rPr>
  </w:style>
  <w:style w:type="paragraph" w:styleId="Titre">
    <w:name w:val="Title"/>
    <w:basedOn w:val="Normal"/>
    <w:next w:val="Normal"/>
    <w:link w:val="TitreCar"/>
    <w:uiPriority w:val="10"/>
    <w:qFormat/>
    <w:rsid w:val="00C56159"/>
    <w:pPr>
      <w:spacing w:before="120" w:after="360"/>
      <w:contextualSpacing/>
      <w:jc w:val="center"/>
    </w:pPr>
    <w:rPr>
      <w:rFonts w:ascii="Arial" w:eastAsiaTheme="majorEastAsia" w:hAnsi="Arial" w:cstheme="majorBidi"/>
      <w:b/>
      <w:color w:val="0D0D0D" w:themeColor="text1" w:themeTint="F2"/>
      <w:spacing w:val="5"/>
      <w:kern w:val="28"/>
      <w:sz w:val="28"/>
      <w:szCs w:val="52"/>
      <w:lang w:val="fr-CH"/>
    </w:rPr>
  </w:style>
  <w:style w:type="character" w:customStyle="1" w:styleId="TitreCar">
    <w:name w:val="Titre Car"/>
    <w:basedOn w:val="Policepardfaut"/>
    <w:link w:val="Titre"/>
    <w:uiPriority w:val="10"/>
    <w:rsid w:val="00C56159"/>
    <w:rPr>
      <w:rFonts w:ascii="Arial" w:eastAsiaTheme="majorEastAsia" w:hAnsi="Arial" w:cstheme="majorBidi"/>
      <w:b/>
      <w:color w:val="0D0D0D" w:themeColor="text1" w:themeTint="F2"/>
      <w:spacing w:val="5"/>
      <w:kern w:val="28"/>
      <w:sz w:val="28"/>
      <w:szCs w:val="52"/>
      <w:lang w:val="fr-CH"/>
    </w:rPr>
  </w:style>
  <w:style w:type="paragraph" w:styleId="En-tte">
    <w:name w:val="header"/>
    <w:basedOn w:val="Normal"/>
    <w:link w:val="En-tteCar"/>
    <w:uiPriority w:val="99"/>
    <w:unhideWhenUsed/>
    <w:rsid w:val="00C56159"/>
    <w:pPr>
      <w:tabs>
        <w:tab w:val="center" w:pos="4536"/>
        <w:tab w:val="right" w:pos="9072"/>
      </w:tabs>
      <w:spacing w:after="0"/>
    </w:pPr>
  </w:style>
  <w:style w:type="character" w:customStyle="1" w:styleId="En-tteCar">
    <w:name w:val="En-tête Car"/>
    <w:basedOn w:val="Policepardfaut"/>
    <w:link w:val="En-tte"/>
    <w:uiPriority w:val="99"/>
    <w:rsid w:val="00C56159"/>
    <w:rPr>
      <w:rFonts w:ascii="Avenir Light" w:hAnsi="Avenir Light"/>
    </w:rPr>
  </w:style>
  <w:style w:type="paragraph" w:styleId="Pieddepage">
    <w:name w:val="footer"/>
    <w:basedOn w:val="Normal"/>
    <w:link w:val="PieddepageCar"/>
    <w:uiPriority w:val="99"/>
    <w:unhideWhenUsed/>
    <w:rsid w:val="00C56159"/>
    <w:pPr>
      <w:tabs>
        <w:tab w:val="center" w:pos="4536"/>
        <w:tab w:val="right" w:pos="9072"/>
      </w:tabs>
      <w:spacing w:after="0"/>
    </w:pPr>
  </w:style>
  <w:style w:type="character" w:customStyle="1" w:styleId="PieddepageCar">
    <w:name w:val="Pied de page Car"/>
    <w:basedOn w:val="Policepardfaut"/>
    <w:link w:val="Pieddepage"/>
    <w:uiPriority w:val="99"/>
    <w:rsid w:val="00C56159"/>
    <w:rPr>
      <w:rFonts w:ascii="Avenir Light" w:hAnsi="Avenir Light"/>
    </w:rPr>
  </w:style>
  <w:style w:type="paragraph" w:customStyle="1" w:styleId="WW-Default">
    <w:name w:val="WW-Default"/>
    <w:rsid w:val="00C56159"/>
    <w:pPr>
      <w:widowControl w:val="0"/>
      <w:suppressAutoHyphens/>
      <w:spacing w:after="0"/>
    </w:pPr>
    <w:rPr>
      <w:rFonts w:ascii="Times New Roman" w:eastAsia="ヒラギノ角ゴ Pro W3" w:hAnsi="Times New Roman" w:cs="Times New Roman"/>
      <w:color w:val="000000"/>
      <w:kern w:val="1"/>
      <w:szCs w:val="20"/>
      <w:lang w:eastAsia="ar-SA"/>
    </w:rPr>
  </w:style>
  <w:style w:type="paragraph" w:styleId="Textedebulles">
    <w:name w:val="Balloon Text"/>
    <w:basedOn w:val="Normal"/>
    <w:link w:val="TextedebullesCar"/>
    <w:uiPriority w:val="99"/>
    <w:semiHidden/>
    <w:unhideWhenUsed/>
    <w:rsid w:val="0067679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767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E4E68-EB31-4DB4-9213-6E695796C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2312</Words>
  <Characters>12716</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14999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Maena Le Gat</cp:lastModifiedBy>
  <cp:revision>10</cp:revision>
  <dcterms:created xsi:type="dcterms:W3CDTF">2019-06-07T08:12:00Z</dcterms:created>
  <dcterms:modified xsi:type="dcterms:W3CDTF">2019-06-19T13:03:00Z</dcterms:modified>
</cp:coreProperties>
</file>