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5" w:rsidRPr="00B37878" w:rsidRDefault="00181A65" w:rsidP="00181A65">
      <w:pPr>
        <w:rPr>
          <w:rFonts w:ascii="Arial" w:hAnsi="Arial" w:cs="Arial"/>
          <w:sz w:val="28"/>
          <w:szCs w:val="28"/>
        </w:rPr>
      </w:pPr>
    </w:p>
    <w:p w:rsidR="002F50D2" w:rsidRPr="00B37878" w:rsidRDefault="00A94B3A" w:rsidP="002F50D2">
      <w:pPr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B37878">
        <w:rPr>
          <w:rFonts w:ascii="Arial" w:hAnsi="Arial" w:cs="Arial"/>
          <w:b/>
          <w:sz w:val="28"/>
          <w:szCs w:val="28"/>
          <w:lang w:val="ru-RU"/>
        </w:rPr>
        <w:t>Часовая машина</w:t>
      </w:r>
      <w:r w:rsidR="002F50D2" w:rsidRPr="00B3787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733281" w:rsidRPr="00B37878">
        <w:rPr>
          <w:rFonts w:ascii="Arial" w:hAnsi="Arial" w:cs="Arial"/>
          <w:b/>
          <w:sz w:val="28"/>
          <w:szCs w:val="28"/>
          <w:lang w:val="ru-RU"/>
        </w:rPr>
        <w:t>№</w:t>
      </w:r>
      <w:r w:rsidR="002F50D2" w:rsidRPr="00B37878">
        <w:rPr>
          <w:rFonts w:ascii="Arial" w:hAnsi="Arial" w:cs="Arial"/>
          <w:b/>
          <w:sz w:val="28"/>
          <w:szCs w:val="28"/>
          <w:lang w:val="ru-RU"/>
        </w:rPr>
        <w:t xml:space="preserve">2 </w:t>
      </w:r>
      <w:r w:rsidR="00447D48" w:rsidRPr="00B37878">
        <w:rPr>
          <w:rFonts w:ascii="Arial" w:hAnsi="Arial" w:cs="Arial"/>
          <w:b/>
          <w:sz w:val="28"/>
          <w:szCs w:val="28"/>
          <w:lang w:val="ru-RU"/>
        </w:rPr>
        <w:t>– Завершающие серии</w:t>
      </w:r>
    </w:p>
    <w:p w:rsidR="00181A65" w:rsidRDefault="00181A65" w:rsidP="00181A65">
      <w:pPr>
        <w:jc w:val="both"/>
        <w:rPr>
          <w:rFonts w:ascii="Arial" w:hAnsi="Arial" w:cs="Arial"/>
          <w:sz w:val="32"/>
          <w:highlight w:val="yellow"/>
          <w:lang w:val="fr-CH"/>
        </w:rPr>
      </w:pPr>
    </w:p>
    <w:p w:rsidR="00B37878" w:rsidRDefault="00B37878" w:rsidP="00181A65">
      <w:pPr>
        <w:jc w:val="both"/>
        <w:rPr>
          <w:rFonts w:ascii="Arial" w:hAnsi="Arial" w:cs="Arial"/>
          <w:sz w:val="32"/>
          <w:highlight w:val="yellow"/>
          <w:lang w:val="fr-CH"/>
        </w:rPr>
      </w:pPr>
    </w:p>
    <w:p w:rsidR="00B37878" w:rsidRPr="00B37878" w:rsidRDefault="00B37878" w:rsidP="00181A65">
      <w:pPr>
        <w:jc w:val="both"/>
        <w:rPr>
          <w:rFonts w:ascii="Arial" w:hAnsi="Arial" w:cs="Arial"/>
          <w:sz w:val="32"/>
          <w:highlight w:val="yellow"/>
          <w:lang w:val="fr-CH"/>
        </w:rPr>
      </w:pPr>
    </w:p>
    <w:p w:rsidR="005A39BA" w:rsidRPr="00B37878" w:rsidRDefault="005A39BA" w:rsidP="00623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Выпущенная в 2008 </w:t>
      </w:r>
      <w:r w:rsidR="00240849" w:rsidRPr="00B37878">
        <w:rPr>
          <w:rFonts w:ascii="Arial" w:hAnsi="Arial" w:cs="Arial"/>
          <w:sz w:val="22"/>
          <w:lang w:val="ru-RU"/>
        </w:rPr>
        <w:t>году</w:t>
      </w:r>
      <w:r w:rsidRPr="00B37878">
        <w:rPr>
          <w:rFonts w:ascii="Arial" w:hAnsi="Arial" w:cs="Arial"/>
          <w:sz w:val="22"/>
          <w:lang w:val="ru-RU"/>
        </w:rPr>
        <w:t>, «Часовая Машина №2» сотрясла мир высокого часового искусства</w:t>
      </w:r>
      <w:r w:rsidR="00C839D0" w:rsidRPr="00B37878">
        <w:rPr>
          <w:rFonts w:ascii="Arial" w:hAnsi="Arial" w:cs="Arial"/>
          <w:sz w:val="22"/>
          <w:lang w:val="ru-RU"/>
        </w:rPr>
        <w:t xml:space="preserve"> </w:t>
      </w:r>
      <w:r w:rsidR="006657F9" w:rsidRPr="00B37878">
        <w:rPr>
          <w:rFonts w:ascii="Arial" w:hAnsi="Arial" w:cs="Arial"/>
          <w:sz w:val="22"/>
          <w:lang w:val="ru-RU"/>
        </w:rPr>
        <w:t>своим</w:t>
      </w:r>
      <w:r w:rsidR="00220B2C" w:rsidRPr="00B37878">
        <w:rPr>
          <w:rFonts w:ascii="Arial" w:hAnsi="Arial" w:cs="Arial"/>
          <w:sz w:val="22"/>
          <w:lang w:val="ru-RU"/>
        </w:rPr>
        <w:t xml:space="preserve"> легко</w:t>
      </w:r>
      <w:r w:rsidR="00C839D0" w:rsidRPr="00B37878">
        <w:rPr>
          <w:rFonts w:ascii="Arial" w:hAnsi="Arial" w:cs="Arial"/>
          <w:sz w:val="22"/>
          <w:lang w:val="ru-RU"/>
        </w:rPr>
        <w:t xml:space="preserve"> узнаваемым прямоугольным корпусом,</w:t>
      </w:r>
      <w:r w:rsidR="007F6B28" w:rsidRPr="00B37878">
        <w:rPr>
          <w:rFonts w:ascii="Arial" w:hAnsi="Arial" w:cs="Arial"/>
          <w:sz w:val="22"/>
          <w:lang w:val="ru-RU"/>
        </w:rPr>
        <w:t xml:space="preserve"> </w:t>
      </w:r>
      <w:r w:rsidR="00235A14" w:rsidRPr="00B37878">
        <w:rPr>
          <w:rFonts w:ascii="Arial" w:hAnsi="Arial" w:cs="Arial"/>
          <w:sz w:val="22"/>
          <w:lang w:val="ru-RU"/>
        </w:rPr>
        <w:t>боковыми опорами,</w:t>
      </w:r>
      <w:r w:rsidR="00220B2C" w:rsidRPr="00B37878">
        <w:rPr>
          <w:rFonts w:ascii="Arial" w:hAnsi="Arial" w:cs="Arial"/>
          <w:sz w:val="22"/>
          <w:lang w:val="ru-RU"/>
        </w:rPr>
        <w:t xml:space="preserve"> двойными отверстиями</w:t>
      </w:r>
      <w:r w:rsidR="00235A14" w:rsidRPr="00B37878">
        <w:rPr>
          <w:rFonts w:ascii="Arial" w:hAnsi="Arial" w:cs="Arial"/>
          <w:sz w:val="22"/>
          <w:lang w:val="ru-RU"/>
        </w:rPr>
        <w:t xml:space="preserve"> </w:t>
      </w:r>
      <w:r w:rsidR="006657F9" w:rsidRPr="00B37878">
        <w:rPr>
          <w:rFonts w:ascii="Arial" w:hAnsi="Arial" w:cs="Arial"/>
          <w:sz w:val="22"/>
          <w:lang w:val="ru-RU"/>
        </w:rPr>
        <w:t>и модульной конструкцией</w:t>
      </w:r>
      <w:r w:rsidR="001C0870" w:rsidRPr="00B37878">
        <w:rPr>
          <w:rFonts w:ascii="Arial" w:hAnsi="Arial" w:cs="Arial"/>
          <w:sz w:val="22"/>
          <w:lang w:val="ru-RU"/>
        </w:rPr>
        <w:t xml:space="preserve">. </w:t>
      </w:r>
      <w:r w:rsidRPr="00B37878">
        <w:rPr>
          <w:rFonts w:ascii="Arial" w:hAnsi="Arial" w:cs="Arial"/>
          <w:sz w:val="22"/>
          <w:lang w:val="ru-RU"/>
        </w:rPr>
        <w:t xml:space="preserve">Затем компания </w:t>
      </w:r>
      <w:r w:rsidRPr="00B37878">
        <w:rPr>
          <w:rFonts w:ascii="Arial" w:hAnsi="Arial" w:cs="Arial"/>
          <w:sz w:val="22"/>
          <w:lang w:val="en-US"/>
        </w:rPr>
        <w:t>MB</w:t>
      </w:r>
      <w:r w:rsidRPr="00B37878">
        <w:rPr>
          <w:rFonts w:ascii="Arial" w:hAnsi="Arial" w:cs="Arial"/>
          <w:sz w:val="22"/>
          <w:lang w:val="ru-RU"/>
        </w:rPr>
        <w:t>&amp;</w:t>
      </w:r>
      <w:r w:rsidRPr="00B37878">
        <w:rPr>
          <w:rFonts w:ascii="Arial" w:hAnsi="Arial" w:cs="Arial"/>
          <w:sz w:val="22"/>
          <w:lang w:val="en-US"/>
        </w:rPr>
        <w:t>F</w:t>
      </w:r>
      <w:r w:rsidRPr="00B37878">
        <w:rPr>
          <w:rFonts w:ascii="Arial" w:hAnsi="Arial" w:cs="Arial"/>
          <w:sz w:val="22"/>
          <w:lang w:val="ru-RU"/>
        </w:rPr>
        <w:t xml:space="preserve"> представила миру еще более революционный концепт – модель </w:t>
      </w:r>
      <w:r w:rsidRPr="00B37878">
        <w:rPr>
          <w:rFonts w:ascii="Arial" w:hAnsi="Arial" w:cs="Arial"/>
          <w:sz w:val="22"/>
          <w:lang w:val="en-US"/>
        </w:rPr>
        <w:t>HM</w:t>
      </w:r>
      <w:r w:rsidRPr="00B37878">
        <w:rPr>
          <w:rFonts w:ascii="Arial" w:hAnsi="Arial" w:cs="Arial"/>
          <w:sz w:val="22"/>
          <w:lang w:val="ru-RU"/>
        </w:rPr>
        <w:t>2-</w:t>
      </w:r>
      <w:r w:rsidRPr="00B37878">
        <w:rPr>
          <w:rFonts w:ascii="Arial" w:hAnsi="Arial" w:cs="Arial"/>
          <w:sz w:val="22"/>
          <w:lang w:val="en-US"/>
        </w:rPr>
        <w:t>SV</w:t>
      </w:r>
      <w:r w:rsidRPr="00B37878">
        <w:rPr>
          <w:rFonts w:ascii="Arial" w:hAnsi="Arial" w:cs="Arial"/>
          <w:sz w:val="22"/>
          <w:lang w:val="ru-RU"/>
        </w:rPr>
        <w:t xml:space="preserve"> с полностью прозрачным сапфировым корпусом, который открыл беспрецедентные возможности для обзора механизма из 349 деталей с тщательной ручной отделкой, отвечающего за показания двух циферблатов, </w:t>
      </w:r>
      <w:r w:rsidR="00787C62" w:rsidRPr="00B37878">
        <w:rPr>
          <w:rFonts w:ascii="Arial" w:hAnsi="Arial" w:cs="Arial"/>
          <w:sz w:val="22"/>
          <w:lang w:val="ru-RU"/>
        </w:rPr>
        <w:t xml:space="preserve">ставших отличительной особенностью часов </w:t>
      </w:r>
      <w:r w:rsidRPr="00B37878">
        <w:rPr>
          <w:rFonts w:ascii="Arial" w:hAnsi="Arial" w:cs="Arial"/>
          <w:sz w:val="22"/>
          <w:lang w:val="ru-RU"/>
        </w:rPr>
        <w:t>марки.</w:t>
      </w:r>
    </w:p>
    <w:p w:rsidR="0062325D" w:rsidRPr="00B37878" w:rsidRDefault="0062325D" w:rsidP="0062325D">
      <w:pPr>
        <w:jc w:val="both"/>
        <w:rPr>
          <w:rFonts w:ascii="Arial" w:hAnsi="Arial" w:cs="Arial"/>
          <w:sz w:val="22"/>
          <w:lang w:val="ru-RU"/>
        </w:rPr>
      </w:pPr>
    </w:p>
    <w:p w:rsidR="00FB64B6" w:rsidRPr="00B37878" w:rsidRDefault="0062325D" w:rsidP="00623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Но, как известно, все хорошее рано или поздно заканчивается</w:t>
      </w:r>
      <w:r w:rsidR="007B5AE8" w:rsidRPr="00B37878">
        <w:rPr>
          <w:rFonts w:ascii="Arial" w:hAnsi="Arial" w:cs="Arial"/>
          <w:sz w:val="22"/>
          <w:lang w:val="ru-RU"/>
        </w:rPr>
        <w:t xml:space="preserve">, и </w:t>
      </w:r>
      <w:r w:rsidR="00FC380F" w:rsidRPr="00B37878">
        <w:rPr>
          <w:rFonts w:ascii="Arial" w:hAnsi="Arial" w:cs="Arial"/>
          <w:sz w:val="22"/>
          <w:lang w:val="ru-RU"/>
        </w:rPr>
        <w:t>п</w:t>
      </w:r>
      <w:r w:rsidR="004A38E1" w:rsidRPr="00B37878">
        <w:rPr>
          <w:rFonts w:ascii="Arial" w:hAnsi="Arial" w:cs="Arial"/>
          <w:sz w:val="22"/>
          <w:lang w:val="ru-RU"/>
        </w:rPr>
        <w:t xml:space="preserve">осле трех лет </w:t>
      </w:r>
      <w:r w:rsidR="00FC380F" w:rsidRPr="00B37878">
        <w:rPr>
          <w:rFonts w:ascii="Arial" w:hAnsi="Arial" w:cs="Arial"/>
          <w:sz w:val="22"/>
          <w:lang w:val="ru-RU"/>
        </w:rPr>
        <w:t xml:space="preserve">ошеломительного </w:t>
      </w:r>
      <w:r w:rsidR="004A38E1" w:rsidRPr="00B37878">
        <w:rPr>
          <w:rFonts w:ascii="Arial" w:hAnsi="Arial" w:cs="Arial"/>
          <w:sz w:val="22"/>
          <w:lang w:val="ru-RU"/>
        </w:rPr>
        <w:t>успеха</w:t>
      </w:r>
      <w:r w:rsidR="00FC380F" w:rsidRPr="00B37878">
        <w:rPr>
          <w:rFonts w:ascii="Arial" w:hAnsi="Arial" w:cs="Arial"/>
          <w:sz w:val="22"/>
          <w:lang w:val="ru-RU"/>
        </w:rPr>
        <w:t xml:space="preserve"> </w:t>
      </w:r>
      <w:r w:rsidR="004A38E1" w:rsidRPr="00B37878">
        <w:rPr>
          <w:rFonts w:ascii="Arial" w:hAnsi="Arial" w:cs="Arial"/>
          <w:sz w:val="22"/>
          <w:lang w:val="ru-RU"/>
        </w:rPr>
        <w:t>«Часовая Машина №2» выходит на сцену</w:t>
      </w:r>
      <w:r w:rsidR="00FC380F" w:rsidRPr="00B37878">
        <w:rPr>
          <w:rFonts w:ascii="Arial" w:hAnsi="Arial" w:cs="Arial"/>
          <w:sz w:val="22"/>
          <w:lang w:val="ru-RU"/>
        </w:rPr>
        <w:t xml:space="preserve"> в последний раз</w:t>
      </w:r>
      <w:r w:rsidR="004A38E1" w:rsidRPr="00B37878">
        <w:rPr>
          <w:rFonts w:ascii="Arial" w:hAnsi="Arial" w:cs="Arial"/>
          <w:sz w:val="22"/>
          <w:lang w:val="ru-RU"/>
        </w:rPr>
        <w:t>.</w:t>
      </w:r>
      <w:r w:rsidR="00B14832" w:rsidRPr="00B37878">
        <w:rPr>
          <w:rFonts w:ascii="Arial" w:hAnsi="Arial" w:cs="Arial"/>
          <w:sz w:val="22"/>
          <w:lang w:val="ru-RU"/>
        </w:rPr>
        <w:t xml:space="preserve"> </w:t>
      </w:r>
      <w:r w:rsidR="00B40A28" w:rsidRPr="00B37878">
        <w:rPr>
          <w:rFonts w:ascii="Arial" w:hAnsi="Arial" w:cs="Arial"/>
          <w:sz w:val="22"/>
          <w:lang w:val="ru-RU"/>
        </w:rPr>
        <w:t>Д</w:t>
      </w:r>
      <w:r w:rsidR="00B14832" w:rsidRPr="00B37878">
        <w:rPr>
          <w:rFonts w:ascii="Arial" w:hAnsi="Arial" w:cs="Arial"/>
          <w:sz w:val="22"/>
          <w:lang w:val="ru-RU"/>
        </w:rPr>
        <w:t>ве ограни</w:t>
      </w:r>
      <w:r w:rsidR="00D376C6" w:rsidRPr="00B37878">
        <w:rPr>
          <w:rFonts w:ascii="Arial" w:hAnsi="Arial" w:cs="Arial"/>
          <w:sz w:val="22"/>
          <w:lang w:val="ru-RU"/>
        </w:rPr>
        <w:t xml:space="preserve">ченные серии по 18 экземпляров с </w:t>
      </w:r>
      <w:r w:rsidR="00B14832" w:rsidRPr="00B37878">
        <w:rPr>
          <w:rFonts w:ascii="Arial" w:hAnsi="Arial" w:cs="Arial"/>
          <w:sz w:val="22"/>
          <w:lang w:val="ru-RU"/>
        </w:rPr>
        <w:t>сапфировыми корпусами</w:t>
      </w:r>
      <w:r w:rsidR="00D376C6" w:rsidRPr="00B37878">
        <w:rPr>
          <w:rFonts w:ascii="Arial" w:hAnsi="Arial" w:cs="Arial"/>
          <w:sz w:val="22"/>
          <w:lang w:val="ru-RU"/>
        </w:rPr>
        <w:t>,</w:t>
      </w:r>
      <w:r w:rsidR="00B14832" w:rsidRPr="00B37878">
        <w:rPr>
          <w:rFonts w:ascii="Arial" w:hAnsi="Arial" w:cs="Arial"/>
          <w:sz w:val="22"/>
          <w:lang w:val="ru-RU"/>
        </w:rPr>
        <w:t xml:space="preserve"> </w:t>
      </w:r>
      <w:r w:rsidR="00B14832" w:rsidRPr="00B37878">
        <w:rPr>
          <w:rFonts w:ascii="Arial" w:hAnsi="Arial" w:cs="Arial"/>
          <w:sz w:val="22"/>
          <w:lang w:val="en-GB"/>
        </w:rPr>
        <w:t>HM</w:t>
      </w:r>
      <w:r w:rsidR="00B14832" w:rsidRPr="00B37878">
        <w:rPr>
          <w:rFonts w:ascii="Arial" w:hAnsi="Arial" w:cs="Arial"/>
          <w:sz w:val="22"/>
          <w:lang w:val="ru-RU"/>
        </w:rPr>
        <w:t>2-</w:t>
      </w:r>
      <w:r w:rsidR="00B14832" w:rsidRPr="00B37878">
        <w:rPr>
          <w:rFonts w:ascii="Arial" w:hAnsi="Arial" w:cs="Arial"/>
          <w:sz w:val="22"/>
          <w:lang w:val="en-GB"/>
        </w:rPr>
        <w:t>Black</w:t>
      </w:r>
      <w:r w:rsidR="00B14832" w:rsidRPr="00B37878">
        <w:rPr>
          <w:rFonts w:ascii="Arial" w:hAnsi="Arial" w:cs="Arial"/>
          <w:sz w:val="22"/>
          <w:lang w:val="ru-RU"/>
        </w:rPr>
        <w:t xml:space="preserve"> </w:t>
      </w:r>
      <w:r w:rsidR="00B14832" w:rsidRPr="00B37878">
        <w:rPr>
          <w:rFonts w:ascii="Arial" w:hAnsi="Arial" w:cs="Arial"/>
          <w:sz w:val="22"/>
          <w:lang w:val="en-GB"/>
        </w:rPr>
        <w:t>SV</w:t>
      </w:r>
      <w:r w:rsidR="00B14832" w:rsidRPr="00B37878">
        <w:rPr>
          <w:rFonts w:ascii="Arial" w:hAnsi="Arial" w:cs="Arial"/>
          <w:sz w:val="22"/>
          <w:lang w:val="ru-RU"/>
        </w:rPr>
        <w:t xml:space="preserve"> и </w:t>
      </w:r>
      <w:r w:rsidR="00B14832" w:rsidRPr="00B37878">
        <w:rPr>
          <w:rFonts w:ascii="Arial" w:hAnsi="Arial" w:cs="Arial"/>
          <w:sz w:val="22"/>
          <w:lang w:val="en-GB"/>
        </w:rPr>
        <w:t>HM</w:t>
      </w:r>
      <w:r w:rsidR="00B14832" w:rsidRPr="00B37878">
        <w:rPr>
          <w:rFonts w:ascii="Arial" w:hAnsi="Arial" w:cs="Arial"/>
          <w:sz w:val="22"/>
          <w:lang w:val="ru-RU"/>
        </w:rPr>
        <w:t>2-</w:t>
      </w:r>
      <w:r w:rsidR="00B14832" w:rsidRPr="00B37878">
        <w:rPr>
          <w:rFonts w:ascii="Arial" w:hAnsi="Arial" w:cs="Arial"/>
          <w:sz w:val="22"/>
          <w:lang w:val="en-GB"/>
        </w:rPr>
        <w:t>Red</w:t>
      </w:r>
      <w:r w:rsidR="00B14832" w:rsidRPr="00B37878">
        <w:rPr>
          <w:rFonts w:ascii="Arial" w:hAnsi="Arial" w:cs="Arial"/>
          <w:sz w:val="22"/>
          <w:lang w:val="ru-RU"/>
        </w:rPr>
        <w:t xml:space="preserve"> </w:t>
      </w:r>
      <w:r w:rsidR="00B14832" w:rsidRPr="00B37878">
        <w:rPr>
          <w:rFonts w:ascii="Arial" w:hAnsi="Arial" w:cs="Arial"/>
          <w:sz w:val="22"/>
          <w:lang w:val="en-GB"/>
        </w:rPr>
        <w:t>SV</w:t>
      </w:r>
      <w:r w:rsidR="00D376C6" w:rsidRPr="00B37878">
        <w:rPr>
          <w:rFonts w:ascii="Arial" w:hAnsi="Arial" w:cs="Arial"/>
          <w:sz w:val="22"/>
          <w:lang w:val="ru-RU"/>
        </w:rPr>
        <w:t>, з</w:t>
      </w:r>
      <w:r w:rsidR="00E506C2" w:rsidRPr="00B37878">
        <w:rPr>
          <w:rFonts w:ascii="Arial" w:hAnsi="Arial" w:cs="Arial"/>
          <w:sz w:val="22"/>
          <w:lang w:val="ru-RU"/>
        </w:rPr>
        <w:t xml:space="preserve">авершают коллекцию </w:t>
      </w:r>
      <w:r w:rsidR="00E506C2" w:rsidRPr="00B37878">
        <w:rPr>
          <w:rFonts w:ascii="Arial" w:hAnsi="Arial" w:cs="Arial"/>
          <w:sz w:val="22"/>
          <w:lang w:val="en-US"/>
        </w:rPr>
        <w:t>HM</w:t>
      </w:r>
      <w:r w:rsidR="00E506C2" w:rsidRPr="00B37878">
        <w:rPr>
          <w:rFonts w:ascii="Arial" w:hAnsi="Arial" w:cs="Arial"/>
          <w:sz w:val="22"/>
          <w:lang w:val="ru-RU"/>
        </w:rPr>
        <w:t>2, га</w:t>
      </w:r>
      <w:r w:rsidR="00FB64B6" w:rsidRPr="00B37878">
        <w:rPr>
          <w:rFonts w:ascii="Arial" w:hAnsi="Arial" w:cs="Arial"/>
          <w:sz w:val="22"/>
          <w:lang w:val="ru-RU"/>
        </w:rPr>
        <w:t xml:space="preserve">рантируя </w:t>
      </w:r>
      <w:r w:rsidR="00D82514" w:rsidRPr="00B37878">
        <w:rPr>
          <w:rFonts w:ascii="Arial" w:hAnsi="Arial" w:cs="Arial"/>
          <w:sz w:val="22"/>
          <w:lang w:val="ru-RU"/>
        </w:rPr>
        <w:t xml:space="preserve">тем самым </w:t>
      </w:r>
      <w:r w:rsidR="00FB64B6" w:rsidRPr="00B37878">
        <w:rPr>
          <w:rFonts w:ascii="Arial" w:hAnsi="Arial" w:cs="Arial"/>
          <w:sz w:val="22"/>
          <w:lang w:val="ru-RU"/>
        </w:rPr>
        <w:t>ее эксклюзивность</w:t>
      </w:r>
      <w:r w:rsidR="00E506C2" w:rsidRPr="00B37878">
        <w:rPr>
          <w:rFonts w:ascii="Arial" w:hAnsi="Arial" w:cs="Arial"/>
          <w:sz w:val="22"/>
          <w:lang w:val="ru-RU"/>
        </w:rPr>
        <w:t>.</w:t>
      </w:r>
    </w:p>
    <w:p w:rsidR="004A38E1" w:rsidRPr="00B37878" w:rsidRDefault="004A38E1" w:rsidP="0062325D">
      <w:pPr>
        <w:jc w:val="both"/>
        <w:rPr>
          <w:rFonts w:ascii="Arial" w:hAnsi="Arial" w:cs="Arial"/>
          <w:sz w:val="22"/>
          <w:lang w:val="ru-RU"/>
        </w:rPr>
      </w:pPr>
    </w:p>
    <w:p w:rsidR="007032B0" w:rsidRPr="00B37878" w:rsidRDefault="008C6DFE" w:rsidP="00623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П</w:t>
      </w:r>
      <w:r w:rsidR="007032B0" w:rsidRPr="00B37878">
        <w:rPr>
          <w:rFonts w:ascii="Arial" w:hAnsi="Arial" w:cs="Arial"/>
          <w:sz w:val="22"/>
          <w:lang w:val="ru-RU"/>
        </w:rPr>
        <w:t xml:space="preserve">рименение </w:t>
      </w:r>
      <w:r w:rsidRPr="00B37878">
        <w:rPr>
          <w:rFonts w:ascii="Arial" w:hAnsi="Arial" w:cs="Arial"/>
          <w:sz w:val="22"/>
          <w:lang w:val="ru-RU"/>
        </w:rPr>
        <w:t>синтетического сапфирового стекла</w:t>
      </w:r>
      <w:r w:rsidR="007032B0" w:rsidRPr="00B37878">
        <w:rPr>
          <w:rFonts w:ascii="Arial" w:hAnsi="Arial" w:cs="Arial"/>
          <w:sz w:val="22"/>
          <w:lang w:val="ru-RU"/>
        </w:rPr>
        <w:t xml:space="preserve"> в производстве корпусов всегда было </w:t>
      </w:r>
      <w:r w:rsidRPr="00B37878">
        <w:rPr>
          <w:rFonts w:ascii="Arial" w:hAnsi="Arial" w:cs="Arial"/>
          <w:sz w:val="22"/>
          <w:lang w:val="ru-RU"/>
        </w:rPr>
        <w:t>редкостью</w:t>
      </w:r>
      <w:r w:rsidR="007032B0" w:rsidRPr="00B37878">
        <w:rPr>
          <w:rFonts w:ascii="Arial" w:hAnsi="Arial" w:cs="Arial"/>
          <w:sz w:val="22"/>
          <w:lang w:val="ru-RU"/>
        </w:rPr>
        <w:t xml:space="preserve"> по объективным причинам. Сапфир сохраняет свою твердость при высоких температурах, обладает непористой структурой и реагирует на воздействие кислот только при температуре выше 300°</w:t>
      </w:r>
      <w:r w:rsidR="00787C62" w:rsidRPr="00B37878">
        <w:rPr>
          <w:rFonts w:ascii="Arial" w:hAnsi="Arial" w:cs="Arial"/>
          <w:sz w:val="22"/>
          <w:lang w:val="ru-RU"/>
        </w:rPr>
        <w:t xml:space="preserve"> </w:t>
      </w:r>
      <w:r w:rsidR="007032B0" w:rsidRPr="00B37878">
        <w:rPr>
          <w:rFonts w:ascii="Arial" w:hAnsi="Arial" w:cs="Arial"/>
          <w:sz w:val="22"/>
          <w:lang w:val="ru-RU"/>
        </w:rPr>
        <w:t xml:space="preserve">С. Однако те же характеристики, благодаря которым сапфир кажется очень привлекательным в качестве материала для изготовления корпусов, делают его чрезвычайно </w:t>
      </w:r>
      <w:r w:rsidRPr="00B37878">
        <w:rPr>
          <w:rFonts w:ascii="Arial" w:hAnsi="Arial" w:cs="Arial"/>
          <w:sz w:val="22"/>
          <w:lang w:val="ru-RU"/>
        </w:rPr>
        <w:t>трудным</w:t>
      </w:r>
      <w:r w:rsidR="007032B0" w:rsidRPr="00B37878">
        <w:rPr>
          <w:rFonts w:ascii="Arial" w:hAnsi="Arial" w:cs="Arial"/>
          <w:sz w:val="22"/>
          <w:lang w:val="ru-RU"/>
        </w:rPr>
        <w:t xml:space="preserve"> в обработке, требуя применения </w:t>
      </w:r>
      <w:r w:rsidRPr="00B37878">
        <w:rPr>
          <w:rFonts w:ascii="Arial" w:hAnsi="Arial" w:cs="Arial"/>
          <w:sz w:val="22"/>
          <w:lang w:val="ru-RU"/>
        </w:rPr>
        <w:t xml:space="preserve">сложного (и дорогостоящего) режущего инструмента </w:t>
      </w:r>
      <w:r w:rsidR="007032B0" w:rsidRPr="00B37878">
        <w:rPr>
          <w:rFonts w:ascii="Arial" w:hAnsi="Arial" w:cs="Arial"/>
          <w:sz w:val="22"/>
          <w:lang w:val="ru-RU"/>
        </w:rPr>
        <w:t>с алмазным покрытием и последующей тщательной полировки для превращения естественной матовой пове</w:t>
      </w:r>
      <w:r w:rsidRPr="00B37878">
        <w:rPr>
          <w:rFonts w:ascii="Arial" w:hAnsi="Arial" w:cs="Arial"/>
          <w:sz w:val="22"/>
          <w:lang w:val="ru-RU"/>
        </w:rPr>
        <w:t>рхности в полностью прозрачную. П</w:t>
      </w:r>
      <w:r w:rsidR="007032B0" w:rsidRPr="00B37878">
        <w:rPr>
          <w:rFonts w:ascii="Arial" w:hAnsi="Arial" w:cs="Arial"/>
          <w:sz w:val="22"/>
          <w:lang w:val="ru-RU"/>
        </w:rPr>
        <w:t xml:space="preserve">ри </w:t>
      </w:r>
      <w:r w:rsidRPr="00B37878">
        <w:rPr>
          <w:rFonts w:ascii="Arial" w:hAnsi="Arial" w:cs="Arial"/>
          <w:sz w:val="22"/>
          <w:lang w:val="ru-RU"/>
        </w:rPr>
        <w:t>изготовлении</w:t>
      </w:r>
      <w:r w:rsidR="007032B0" w:rsidRPr="00B37878">
        <w:rPr>
          <w:rFonts w:ascii="Arial" w:hAnsi="Arial" w:cs="Arial"/>
          <w:sz w:val="22"/>
          <w:lang w:val="ru-RU"/>
        </w:rPr>
        <w:t xml:space="preserve"> сложной трехмерной формы HM2-</w:t>
      </w:r>
      <w:r w:rsidR="007032B0" w:rsidRPr="00B37878">
        <w:rPr>
          <w:rFonts w:ascii="Arial" w:hAnsi="Arial" w:cs="Arial"/>
          <w:sz w:val="22"/>
          <w:lang w:val="en-US"/>
        </w:rPr>
        <w:t>SV</w:t>
      </w:r>
      <w:r w:rsidR="007032B0" w:rsidRPr="00B37878">
        <w:rPr>
          <w:rFonts w:ascii="Arial" w:hAnsi="Arial" w:cs="Arial"/>
          <w:sz w:val="22"/>
          <w:lang w:val="ru-RU"/>
        </w:rPr>
        <w:t xml:space="preserve"> </w:t>
      </w:r>
      <w:r w:rsidR="007032B0" w:rsidRPr="00B37878">
        <w:rPr>
          <w:rFonts w:ascii="Arial" w:hAnsi="Arial" w:cs="Arial"/>
          <w:sz w:val="22"/>
          <w:lang w:val="en-US"/>
        </w:rPr>
        <w:t>c</w:t>
      </w:r>
      <w:r w:rsidR="007032B0" w:rsidRPr="00B37878">
        <w:rPr>
          <w:rFonts w:ascii="Arial" w:hAnsi="Arial" w:cs="Arial"/>
          <w:sz w:val="22"/>
          <w:lang w:val="ru-RU"/>
        </w:rPr>
        <w:t xml:space="preserve"> ее скосами, крепежными отверстиями, вырезами и рельефной прокладкой</w:t>
      </w:r>
      <w:r w:rsidRPr="00B37878">
        <w:rPr>
          <w:rFonts w:ascii="Arial" w:hAnsi="Arial" w:cs="Arial"/>
          <w:sz w:val="22"/>
          <w:lang w:val="ru-RU"/>
        </w:rPr>
        <w:t>,</w:t>
      </w:r>
      <w:r w:rsidR="007032B0" w:rsidRPr="00B37878">
        <w:rPr>
          <w:rFonts w:ascii="Arial" w:hAnsi="Arial" w:cs="Arial"/>
          <w:sz w:val="22"/>
          <w:lang w:val="ru-RU"/>
        </w:rPr>
        <w:t xml:space="preserve"> технологии обработки сапфирового стекла, использованные на пределе возможностей, позволили реализовать то, что изначально казалось неосуществимым. </w:t>
      </w:r>
      <w:r w:rsidR="0016488C" w:rsidRPr="00B37878">
        <w:rPr>
          <w:rFonts w:ascii="Arial" w:hAnsi="Arial" w:cs="Arial"/>
          <w:sz w:val="22"/>
          <w:lang w:val="ru-RU"/>
        </w:rPr>
        <w:t>Создание о</w:t>
      </w:r>
      <w:r w:rsidR="005B60AD" w:rsidRPr="00B37878">
        <w:rPr>
          <w:rFonts w:ascii="Arial" w:hAnsi="Arial" w:cs="Arial"/>
          <w:sz w:val="22"/>
          <w:lang w:val="ru-RU"/>
        </w:rPr>
        <w:t>дного сапфирового корпуса требовало</w:t>
      </w:r>
      <w:r w:rsidR="0016488C" w:rsidRPr="00B37878">
        <w:rPr>
          <w:rFonts w:ascii="Arial" w:hAnsi="Arial" w:cs="Arial"/>
          <w:sz w:val="22"/>
          <w:lang w:val="ru-RU"/>
        </w:rPr>
        <w:t xml:space="preserve"> не менее 55 часов</w:t>
      </w:r>
      <w:r w:rsidR="00787C62" w:rsidRPr="00B37878">
        <w:rPr>
          <w:rFonts w:ascii="Arial" w:hAnsi="Arial" w:cs="Arial"/>
          <w:sz w:val="22"/>
          <w:lang w:val="ru-RU"/>
        </w:rPr>
        <w:t xml:space="preserve"> дробления</w:t>
      </w:r>
      <w:r w:rsidR="00A504DA" w:rsidRPr="00B37878">
        <w:rPr>
          <w:rFonts w:ascii="Arial" w:hAnsi="Arial" w:cs="Arial"/>
          <w:sz w:val="22"/>
          <w:lang w:val="ru-RU"/>
        </w:rPr>
        <w:t>, сверления и полировки.</w:t>
      </w:r>
    </w:p>
    <w:p w:rsidR="00447D48" w:rsidRPr="00B37878" w:rsidRDefault="00447D48" w:rsidP="0062325D">
      <w:pPr>
        <w:jc w:val="both"/>
        <w:rPr>
          <w:rFonts w:ascii="Arial" w:hAnsi="Arial" w:cs="Arial"/>
          <w:sz w:val="22"/>
          <w:lang w:val="ru-RU"/>
        </w:rPr>
      </w:pPr>
    </w:p>
    <w:p w:rsidR="00447D48" w:rsidRPr="00B37878" w:rsidRDefault="00447D48" w:rsidP="00623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Хотя пр</w:t>
      </w:r>
      <w:r w:rsidR="00E863DD" w:rsidRPr="00B37878">
        <w:rPr>
          <w:rFonts w:ascii="Arial" w:hAnsi="Arial" w:cs="Arial"/>
          <w:sz w:val="22"/>
          <w:lang w:val="ru-RU"/>
        </w:rPr>
        <w:t>ототипом обеих моделей послужили часы HM2-SV, каждая из новинок обладает собственным ярко выраженным характером.</w:t>
      </w:r>
    </w:p>
    <w:p w:rsidR="00E863DD" w:rsidRPr="00B37878" w:rsidRDefault="00E863DD" w:rsidP="0062325D">
      <w:pPr>
        <w:jc w:val="both"/>
        <w:rPr>
          <w:rFonts w:ascii="Arial" w:hAnsi="Arial" w:cs="Arial"/>
          <w:sz w:val="22"/>
          <w:lang w:val="ru-RU"/>
        </w:rPr>
      </w:pPr>
    </w:p>
    <w:p w:rsidR="005E051B" w:rsidRPr="00B37878" w:rsidRDefault="00E863DD" w:rsidP="00623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Модель </w:t>
      </w:r>
      <w:r w:rsidRPr="00B37878">
        <w:rPr>
          <w:rFonts w:ascii="Arial" w:hAnsi="Arial" w:cs="Arial"/>
          <w:sz w:val="22"/>
          <w:lang w:val="en-GB"/>
        </w:rPr>
        <w:t>HM</w:t>
      </w:r>
      <w:r w:rsidRPr="00B37878">
        <w:rPr>
          <w:rFonts w:ascii="Arial" w:hAnsi="Arial" w:cs="Arial"/>
          <w:sz w:val="22"/>
          <w:lang w:val="ru-RU"/>
        </w:rPr>
        <w:t>2-</w:t>
      </w:r>
      <w:r w:rsidRPr="00B37878">
        <w:rPr>
          <w:rFonts w:ascii="Arial" w:hAnsi="Arial" w:cs="Arial"/>
          <w:sz w:val="22"/>
          <w:lang w:val="en-GB"/>
        </w:rPr>
        <w:t>Black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SV</w:t>
      </w:r>
      <w:r w:rsidRPr="00B37878">
        <w:rPr>
          <w:rFonts w:ascii="Arial" w:hAnsi="Arial" w:cs="Arial"/>
          <w:sz w:val="22"/>
          <w:lang w:val="ru-RU"/>
        </w:rPr>
        <w:t xml:space="preserve"> оснащена сапфировым корпусом, черными циферблатами и титановой </w:t>
      </w:r>
      <w:r w:rsidR="00E92E50" w:rsidRPr="00B37878">
        <w:rPr>
          <w:rFonts w:ascii="Arial" w:hAnsi="Arial" w:cs="Arial"/>
          <w:sz w:val="22"/>
          <w:lang w:val="ru-RU"/>
        </w:rPr>
        <w:t xml:space="preserve">пластиной с </w:t>
      </w:r>
      <w:r w:rsidR="00157AA2" w:rsidRPr="00B37878">
        <w:rPr>
          <w:rFonts w:ascii="Arial" w:hAnsi="Arial" w:cs="Arial"/>
          <w:sz w:val="22"/>
          <w:lang w:val="ru-RU"/>
        </w:rPr>
        <w:t xml:space="preserve">черным </w:t>
      </w:r>
      <w:r w:rsidR="00E92E50" w:rsidRPr="00B37878">
        <w:rPr>
          <w:rFonts w:ascii="Arial" w:hAnsi="Arial" w:cs="Arial"/>
          <w:sz w:val="22"/>
          <w:lang w:val="en-US"/>
        </w:rPr>
        <w:t>PVD</w:t>
      </w:r>
      <w:r w:rsidR="00E92E50" w:rsidRPr="00B37878">
        <w:rPr>
          <w:rFonts w:ascii="Arial" w:hAnsi="Arial" w:cs="Arial"/>
          <w:sz w:val="22"/>
          <w:lang w:val="ru-RU"/>
        </w:rPr>
        <w:t xml:space="preserve">-покрытием, </w:t>
      </w:r>
      <w:r w:rsidR="00F20DE6" w:rsidRPr="00B37878">
        <w:rPr>
          <w:rFonts w:ascii="Arial" w:hAnsi="Arial" w:cs="Arial"/>
          <w:sz w:val="22"/>
          <w:lang w:val="ru-RU"/>
        </w:rPr>
        <w:t>отлично</w:t>
      </w:r>
      <w:r w:rsidR="00E92E50" w:rsidRPr="00B37878">
        <w:rPr>
          <w:rFonts w:ascii="Arial" w:hAnsi="Arial" w:cs="Arial"/>
          <w:sz w:val="22"/>
          <w:lang w:val="ru-RU"/>
        </w:rPr>
        <w:t xml:space="preserve"> контрастирующей с уникальной архитектурой </w:t>
      </w:r>
      <w:r w:rsidR="00D3031E" w:rsidRPr="00B37878">
        <w:rPr>
          <w:rFonts w:ascii="Arial" w:hAnsi="Arial" w:cs="Arial"/>
          <w:sz w:val="22"/>
          <w:lang w:val="ru-RU"/>
        </w:rPr>
        <w:t>механизма</w:t>
      </w:r>
      <w:r w:rsidR="00E92E50" w:rsidRPr="00B37878">
        <w:rPr>
          <w:rFonts w:ascii="Arial" w:hAnsi="Arial" w:cs="Arial"/>
          <w:sz w:val="22"/>
          <w:lang w:val="ru-RU"/>
        </w:rPr>
        <w:t xml:space="preserve"> </w:t>
      </w:r>
      <w:r w:rsidR="00E92E50" w:rsidRPr="00B37878">
        <w:rPr>
          <w:rFonts w:ascii="Arial" w:hAnsi="Arial" w:cs="Arial"/>
          <w:sz w:val="22"/>
          <w:lang w:val="en-US"/>
        </w:rPr>
        <w:t>HM</w:t>
      </w:r>
      <w:r w:rsidR="00E92E50" w:rsidRPr="00B37878">
        <w:rPr>
          <w:rFonts w:ascii="Arial" w:hAnsi="Arial" w:cs="Arial"/>
          <w:sz w:val="22"/>
          <w:lang w:val="ru-RU"/>
        </w:rPr>
        <w:t>2</w:t>
      </w:r>
      <w:r w:rsidR="00EB6437" w:rsidRPr="00B37878">
        <w:rPr>
          <w:rFonts w:ascii="Arial" w:hAnsi="Arial" w:cs="Arial"/>
          <w:sz w:val="22"/>
          <w:lang w:val="ru-RU"/>
        </w:rPr>
        <w:t xml:space="preserve"> в обрамлении </w:t>
      </w:r>
      <w:r w:rsidR="00F20DE6" w:rsidRPr="00B37878">
        <w:rPr>
          <w:rFonts w:ascii="Arial" w:hAnsi="Arial" w:cs="Arial"/>
          <w:sz w:val="22"/>
          <w:lang w:val="ru-RU"/>
        </w:rPr>
        <w:t>ярко-зелен</w:t>
      </w:r>
      <w:r w:rsidR="00EB6437" w:rsidRPr="00B37878">
        <w:rPr>
          <w:rFonts w:ascii="Arial" w:hAnsi="Arial" w:cs="Arial"/>
          <w:sz w:val="22"/>
          <w:lang w:val="ru-RU"/>
        </w:rPr>
        <w:t>ого уплотнителя</w:t>
      </w:r>
      <w:r w:rsidR="00F20DE6" w:rsidRPr="00B37878">
        <w:rPr>
          <w:rFonts w:ascii="Arial" w:hAnsi="Arial" w:cs="Arial"/>
          <w:sz w:val="22"/>
          <w:lang w:val="ru-RU"/>
        </w:rPr>
        <w:t xml:space="preserve">, </w:t>
      </w:r>
      <w:r w:rsidR="00EB6437" w:rsidRPr="00B37878">
        <w:rPr>
          <w:rFonts w:ascii="Arial" w:hAnsi="Arial" w:cs="Arial"/>
          <w:sz w:val="22"/>
          <w:lang w:val="ru-RU"/>
        </w:rPr>
        <w:t>видимого</w:t>
      </w:r>
      <w:r w:rsidR="000D14E0" w:rsidRPr="00B37878">
        <w:rPr>
          <w:rFonts w:ascii="Arial" w:hAnsi="Arial" w:cs="Arial"/>
          <w:sz w:val="22"/>
          <w:lang w:val="ru-RU"/>
        </w:rPr>
        <w:t xml:space="preserve"> сквозь</w:t>
      </w:r>
      <w:r w:rsidR="00F20DE6" w:rsidRPr="00B37878">
        <w:rPr>
          <w:rFonts w:ascii="Arial" w:hAnsi="Arial" w:cs="Arial"/>
          <w:sz w:val="22"/>
          <w:lang w:val="ru-RU"/>
        </w:rPr>
        <w:t xml:space="preserve"> прозрачно</w:t>
      </w:r>
      <w:r w:rsidR="000D14E0" w:rsidRPr="00B37878">
        <w:rPr>
          <w:rFonts w:ascii="Arial" w:hAnsi="Arial" w:cs="Arial"/>
          <w:sz w:val="22"/>
          <w:lang w:val="ru-RU"/>
        </w:rPr>
        <w:t>е</w:t>
      </w:r>
      <w:r w:rsidR="00F20DE6" w:rsidRPr="00B37878">
        <w:rPr>
          <w:rFonts w:ascii="Arial" w:hAnsi="Arial" w:cs="Arial"/>
          <w:sz w:val="22"/>
          <w:lang w:val="ru-RU"/>
        </w:rPr>
        <w:t xml:space="preserve"> стекл</w:t>
      </w:r>
      <w:r w:rsidR="000D14E0" w:rsidRPr="00B37878">
        <w:rPr>
          <w:rFonts w:ascii="Arial" w:hAnsi="Arial" w:cs="Arial"/>
          <w:sz w:val="22"/>
          <w:lang w:val="ru-RU"/>
        </w:rPr>
        <w:t>о.</w:t>
      </w:r>
      <w:r w:rsidR="00F20DE6" w:rsidRPr="00B37878">
        <w:rPr>
          <w:rFonts w:ascii="Arial" w:hAnsi="Arial" w:cs="Arial"/>
          <w:sz w:val="22"/>
          <w:lang w:val="ru-RU"/>
        </w:rPr>
        <w:t xml:space="preserve"> </w:t>
      </w:r>
      <w:r w:rsidR="0009381E" w:rsidRPr="00B37878">
        <w:rPr>
          <w:rFonts w:ascii="Arial" w:hAnsi="Arial" w:cs="Arial"/>
          <w:sz w:val="22"/>
          <w:lang w:val="ru-RU"/>
        </w:rPr>
        <w:t>С задней стороны корпуса глаз наблюдателя ждет еще одна цветовая вспышка –</w:t>
      </w:r>
      <w:r w:rsidR="007F7C15" w:rsidRPr="00B37878">
        <w:rPr>
          <w:rFonts w:ascii="Arial" w:hAnsi="Arial" w:cs="Arial"/>
          <w:sz w:val="22"/>
          <w:lang w:val="ru-RU"/>
        </w:rPr>
        <w:t xml:space="preserve"> </w:t>
      </w:r>
      <w:r w:rsidR="0009381E" w:rsidRPr="00B37878">
        <w:rPr>
          <w:rFonts w:ascii="Arial" w:hAnsi="Arial" w:cs="Arial"/>
          <w:sz w:val="22"/>
          <w:lang w:val="ru-RU"/>
        </w:rPr>
        <w:t>з</w:t>
      </w:r>
      <w:r w:rsidR="00BA50B5" w:rsidRPr="00B37878">
        <w:rPr>
          <w:rFonts w:ascii="Arial" w:hAnsi="Arial" w:cs="Arial"/>
          <w:sz w:val="22"/>
          <w:lang w:val="ru-RU"/>
        </w:rPr>
        <w:t>десь расположился р</w:t>
      </w:r>
      <w:r w:rsidR="005E051B" w:rsidRPr="00B37878">
        <w:rPr>
          <w:rFonts w:ascii="Arial" w:hAnsi="Arial" w:cs="Arial"/>
          <w:sz w:val="22"/>
          <w:lang w:val="ru-RU"/>
        </w:rPr>
        <w:t>отор автоматического завода из золота 916-й пробы с ярко-зеленым покрытием.</w:t>
      </w:r>
    </w:p>
    <w:p w:rsidR="00742F0A" w:rsidRPr="00B37878" w:rsidRDefault="00742F0A" w:rsidP="0062325D">
      <w:pPr>
        <w:jc w:val="both"/>
        <w:rPr>
          <w:rFonts w:ascii="Arial" w:hAnsi="Arial" w:cs="Arial"/>
          <w:sz w:val="22"/>
          <w:lang w:val="ru-RU"/>
        </w:rPr>
      </w:pPr>
    </w:p>
    <w:p w:rsidR="00BC6D52" w:rsidRPr="00B37878" w:rsidRDefault="000227F5" w:rsidP="0062325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Черные циферблаты сапфирового корпуса модели</w:t>
      </w:r>
      <w:r w:rsidR="00742F0A" w:rsidRPr="00B37878">
        <w:rPr>
          <w:rFonts w:ascii="Arial" w:hAnsi="Arial" w:cs="Arial"/>
          <w:sz w:val="22"/>
          <w:lang w:val="ru-RU"/>
        </w:rPr>
        <w:t xml:space="preserve"> </w:t>
      </w:r>
      <w:r w:rsidR="00742F0A" w:rsidRPr="00B37878">
        <w:rPr>
          <w:rFonts w:ascii="Arial" w:hAnsi="Arial" w:cs="Arial"/>
          <w:sz w:val="22"/>
          <w:lang w:val="en-GB"/>
        </w:rPr>
        <w:t>HM</w:t>
      </w:r>
      <w:r w:rsidR="00742F0A" w:rsidRPr="00B37878">
        <w:rPr>
          <w:rFonts w:ascii="Arial" w:hAnsi="Arial" w:cs="Arial"/>
          <w:sz w:val="22"/>
          <w:lang w:val="ru-RU"/>
        </w:rPr>
        <w:t>2-</w:t>
      </w:r>
      <w:r w:rsidR="00742F0A" w:rsidRPr="00B37878">
        <w:rPr>
          <w:rFonts w:ascii="Arial" w:hAnsi="Arial" w:cs="Arial"/>
          <w:sz w:val="22"/>
          <w:lang w:val="en-GB"/>
        </w:rPr>
        <w:t>Red</w:t>
      </w:r>
      <w:r w:rsidR="00742F0A" w:rsidRPr="00B37878">
        <w:rPr>
          <w:rFonts w:ascii="Arial" w:hAnsi="Arial" w:cs="Arial"/>
          <w:sz w:val="22"/>
          <w:lang w:val="ru-RU"/>
        </w:rPr>
        <w:t xml:space="preserve"> </w:t>
      </w:r>
      <w:r w:rsidR="00742F0A" w:rsidRPr="00B37878">
        <w:rPr>
          <w:rFonts w:ascii="Arial" w:hAnsi="Arial" w:cs="Arial"/>
          <w:sz w:val="22"/>
          <w:lang w:val="en-GB"/>
        </w:rPr>
        <w:t>SV</w:t>
      </w:r>
      <w:r w:rsidR="00742F0A"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ru-RU"/>
        </w:rPr>
        <w:t xml:space="preserve">величественно возвышаются над пластиной из розового золота. Черные циферблаты, черный уплотнитель и </w:t>
      </w:r>
      <w:r w:rsidR="00AA2CCC" w:rsidRPr="00B37878">
        <w:rPr>
          <w:rFonts w:ascii="Arial" w:hAnsi="Arial" w:cs="Arial"/>
          <w:sz w:val="22"/>
          <w:lang w:val="ru-RU"/>
        </w:rPr>
        <w:t xml:space="preserve">задняя крышка из золота насыщенно-розового цвета </w:t>
      </w:r>
      <w:r w:rsidR="001B2319" w:rsidRPr="00B37878">
        <w:rPr>
          <w:rFonts w:ascii="Arial" w:hAnsi="Arial" w:cs="Arial"/>
          <w:sz w:val="22"/>
          <w:lang w:val="ru-RU"/>
        </w:rPr>
        <w:t xml:space="preserve">великолепно сочетаются с серебряным механизмом </w:t>
      </w:r>
      <w:r w:rsidR="001B2319" w:rsidRPr="00B37878">
        <w:rPr>
          <w:rFonts w:ascii="Arial" w:hAnsi="Arial" w:cs="Arial"/>
          <w:sz w:val="22"/>
          <w:lang w:val="en-US"/>
        </w:rPr>
        <w:t>HM</w:t>
      </w:r>
      <w:r w:rsidR="001B2319" w:rsidRPr="00B37878">
        <w:rPr>
          <w:rFonts w:ascii="Arial" w:hAnsi="Arial" w:cs="Arial"/>
          <w:sz w:val="22"/>
          <w:lang w:val="ru-RU"/>
        </w:rPr>
        <w:t xml:space="preserve">2. </w:t>
      </w:r>
      <w:r w:rsidR="00D915B8" w:rsidRPr="00B37878">
        <w:rPr>
          <w:rFonts w:ascii="Arial" w:hAnsi="Arial" w:cs="Arial"/>
          <w:sz w:val="22"/>
          <w:lang w:val="ru-RU"/>
        </w:rPr>
        <w:t xml:space="preserve">Стоит перевернуть модель </w:t>
      </w:r>
      <w:r w:rsidR="00D915B8" w:rsidRPr="00B37878">
        <w:rPr>
          <w:rFonts w:ascii="Arial" w:hAnsi="Arial" w:cs="Arial"/>
          <w:sz w:val="22"/>
          <w:lang w:val="en-GB"/>
        </w:rPr>
        <w:t>HM</w:t>
      </w:r>
      <w:r w:rsidR="00D915B8" w:rsidRPr="00B37878">
        <w:rPr>
          <w:rFonts w:ascii="Arial" w:hAnsi="Arial" w:cs="Arial"/>
          <w:sz w:val="22"/>
          <w:lang w:val="ru-RU"/>
        </w:rPr>
        <w:t>2-</w:t>
      </w:r>
      <w:r w:rsidR="00D915B8" w:rsidRPr="00B37878">
        <w:rPr>
          <w:rFonts w:ascii="Arial" w:hAnsi="Arial" w:cs="Arial"/>
          <w:sz w:val="22"/>
          <w:lang w:val="en-GB"/>
        </w:rPr>
        <w:t>Red</w:t>
      </w:r>
      <w:r w:rsidR="00D915B8" w:rsidRPr="00B37878">
        <w:rPr>
          <w:rFonts w:ascii="Arial" w:hAnsi="Arial" w:cs="Arial"/>
          <w:sz w:val="22"/>
          <w:lang w:val="ru-RU"/>
        </w:rPr>
        <w:t xml:space="preserve"> </w:t>
      </w:r>
      <w:r w:rsidR="00D915B8" w:rsidRPr="00B37878">
        <w:rPr>
          <w:rFonts w:ascii="Arial" w:hAnsi="Arial" w:cs="Arial"/>
          <w:sz w:val="22"/>
          <w:lang w:val="en-GB"/>
        </w:rPr>
        <w:t>SV</w:t>
      </w:r>
      <w:r w:rsidR="00D915B8" w:rsidRPr="00B37878">
        <w:rPr>
          <w:rFonts w:ascii="Arial" w:hAnsi="Arial" w:cs="Arial"/>
          <w:sz w:val="22"/>
          <w:lang w:val="ru-RU"/>
        </w:rPr>
        <w:t xml:space="preserve"> – и нашему вниманию открывается уникальный ротор </w:t>
      </w:r>
      <w:r w:rsidR="00D915B8" w:rsidRPr="00B37878">
        <w:rPr>
          <w:rFonts w:ascii="Arial" w:hAnsi="Arial" w:cs="Arial"/>
          <w:sz w:val="22"/>
          <w:szCs w:val="22"/>
          <w:lang w:val="ru-RU"/>
        </w:rPr>
        <w:t xml:space="preserve">в </w:t>
      </w:r>
      <w:r w:rsidR="003842EB" w:rsidRPr="00B37878">
        <w:rPr>
          <w:rFonts w:ascii="Arial" w:hAnsi="Arial" w:cs="Arial"/>
          <w:sz w:val="22"/>
          <w:szCs w:val="22"/>
          <w:lang w:val="ru-RU"/>
        </w:rPr>
        <w:t xml:space="preserve">характерной для </w:t>
      </w:r>
      <w:r w:rsidR="003842EB" w:rsidRPr="00B37878">
        <w:rPr>
          <w:rFonts w:ascii="Arial" w:hAnsi="Arial" w:cs="Arial"/>
          <w:sz w:val="22"/>
          <w:szCs w:val="22"/>
          <w:lang w:val="en-US"/>
        </w:rPr>
        <w:t>MB</w:t>
      </w:r>
      <w:r w:rsidR="003842EB" w:rsidRPr="00B37878">
        <w:rPr>
          <w:rFonts w:ascii="Arial" w:hAnsi="Arial" w:cs="Arial"/>
          <w:sz w:val="22"/>
          <w:szCs w:val="22"/>
          <w:lang w:val="ru-RU"/>
        </w:rPr>
        <w:t>&amp;</w:t>
      </w:r>
      <w:r w:rsidR="003842EB" w:rsidRPr="00B37878">
        <w:rPr>
          <w:rFonts w:ascii="Arial" w:hAnsi="Arial" w:cs="Arial"/>
          <w:sz w:val="22"/>
          <w:szCs w:val="22"/>
          <w:lang w:val="en-US"/>
        </w:rPr>
        <w:t>F</w:t>
      </w:r>
      <w:r w:rsidR="003842EB"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="00D915B8" w:rsidRPr="00B37878">
        <w:rPr>
          <w:rFonts w:ascii="Arial" w:hAnsi="Arial" w:cs="Arial"/>
          <w:sz w:val="22"/>
          <w:szCs w:val="22"/>
          <w:lang w:val="ru-RU"/>
        </w:rPr>
        <w:t xml:space="preserve">форме боевого </w:t>
      </w:r>
      <w:r w:rsidR="00787C62" w:rsidRPr="00B37878">
        <w:rPr>
          <w:rFonts w:ascii="Arial" w:hAnsi="Arial" w:cs="Arial"/>
          <w:sz w:val="22"/>
          <w:szCs w:val="22"/>
          <w:lang w:val="ru-RU"/>
        </w:rPr>
        <w:t xml:space="preserve">топора </w:t>
      </w:r>
      <w:r w:rsidR="00D915B8" w:rsidRPr="00B37878">
        <w:rPr>
          <w:rFonts w:ascii="Arial" w:hAnsi="Arial" w:cs="Arial"/>
          <w:sz w:val="22"/>
          <w:szCs w:val="22"/>
          <w:lang w:val="ru-RU"/>
        </w:rPr>
        <w:t>из розового золота 916 пробы</w:t>
      </w:r>
      <w:r w:rsidR="003842EB" w:rsidRPr="00B37878">
        <w:rPr>
          <w:rFonts w:ascii="Arial" w:hAnsi="Arial" w:cs="Arial"/>
          <w:sz w:val="22"/>
          <w:szCs w:val="22"/>
          <w:lang w:val="ru-RU"/>
        </w:rPr>
        <w:t xml:space="preserve">, </w:t>
      </w:r>
      <w:r w:rsidR="00446CB2" w:rsidRPr="00B37878">
        <w:rPr>
          <w:rFonts w:ascii="Arial" w:hAnsi="Arial" w:cs="Arial"/>
          <w:sz w:val="22"/>
          <w:szCs w:val="22"/>
          <w:lang w:val="ru-RU"/>
        </w:rPr>
        <w:t xml:space="preserve">который </w:t>
      </w:r>
      <w:r w:rsidR="0032118F" w:rsidRPr="00B37878">
        <w:rPr>
          <w:rFonts w:ascii="Arial" w:hAnsi="Arial" w:cs="Arial"/>
          <w:sz w:val="22"/>
          <w:szCs w:val="22"/>
          <w:lang w:val="ru-RU"/>
        </w:rPr>
        <w:t>служит</w:t>
      </w:r>
      <w:r w:rsidR="00B02867" w:rsidRPr="00B37878">
        <w:rPr>
          <w:rFonts w:ascii="Arial" w:hAnsi="Arial" w:cs="Arial"/>
          <w:sz w:val="22"/>
          <w:szCs w:val="22"/>
          <w:lang w:val="ru-RU"/>
        </w:rPr>
        <w:t xml:space="preserve"> прекрасн</w:t>
      </w:r>
      <w:r w:rsidR="0032118F" w:rsidRPr="00B37878">
        <w:rPr>
          <w:rFonts w:ascii="Arial" w:hAnsi="Arial" w:cs="Arial"/>
          <w:sz w:val="22"/>
          <w:szCs w:val="22"/>
          <w:lang w:val="ru-RU"/>
        </w:rPr>
        <w:t>ым</w:t>
      </w:r>
      <w:r w:rsidR="00B02867" w:rsidRPr="00B37878">
        <w:rPr>
          <w:rFonts w:ascii="Arial" w:hAnsi="Arial" w:cs="Arial"/>
          <w:sz w:val="22"/>
          <w:szCs w:val="22"/>
          <w:lang w:val="ru-RU"/>
        </w:rPr>
        <w:t xml:space="preserve"> дополнение</w:t>
      </w:r>
      <w:r w:rsidR="0032118F" w:rsidRPr="00B37878">
        <w:rPr>
          <w:rFonts w:ascii="Arial" w:hAnsi="Arial" w:cs="Arial"/>
          <w:sz w:val="22"/>
          <w:szCs w:val="22"/>
          <w:lang w:val="ru-RU"/>
        </w:rPr>
        <w:t>м</w:t>
      </w:r>
      <w:r w:rsidR="00B02867" w:rsidRPr="00B37878">
        <w:rPr>
          <w:rFonts w:ascii="Arial" w:hAnsi="Arial" w:cs="Arial"/>
          <w:sz w:val="22"/>
          <w:szCs w:val="22"/>
          <w:lang w:val="ru-RU"/>
        </w:rPr>
        <w:t xml:space="preserve"> к розовому золоту</w:t>
      </w:r>
      <w:r w:rsidR="003842EB" w:rsidRPr="00B37878">
        <w:rPr>
          <w:rFonts w:ascii="Arial" w:hAnsi="Arial" w:cs="Arial"/>
          <w:sz w:val="22"/>
          <w:szCs w:val="22"/>
          <w:lang w:val="ru-RU"/>
        </w:rPr>
        <w:t xml:space="preserve"> задней крышки.</w:t>
      </w:r>
    </w:p>
    <w:p w:rsidR="003842EB" w:rsidRPr="00B37878" w:rsidRDefault="00BC6D52" w:rsidP="00623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br w:type="page"/>
      </w:r>
    </w:p>
    <w:p w:rsidR="001C0870" w:rsidRPr="00B37878" w:rsidRDefault="001C0870" w:rsidP="001C087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sz w:val="22"/>
          <w:szCs w:val="28"/>
          <w:highlight w:val="yellow"/>
          <w:lang w:val="ru-RU" w:eastAsia="fr-FR"/>
        </w:rPr>
      </w:pPr>
    </w:p>
    <w:p w:rsidR="000C05BD" w:rsidRPr="00B37878" w:rsidRDefault="00B02867" w:rsidP="00A718DD">
      <w:pPr>
        <w:tabs>
          <w:tab w:val="left" w:pos="588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 </w:t>
      </w:r>
      <w:r w:rsidR="000C05BD" w:rsidRPr="00B37878">
        <w:rPr>
          <w:rFonts w:ascii="Arial" w:hAnsi="Arial" w:cs="Arial"/>
          <w:sz w:val="22"/>
          <w:lang w:val="ru-RU"/>
        </w:rPr>
        <w:t xml:space="preserve">«Двигатель» </w:t>
      </w:r>
      <w:r w:rsidR="000C05BD" w:rsidRPr="00B37878">
        <w:rPr>
          <w:rFonts w:ascii="Arial" w:hAnsi="Arial" w:cs="Arial"/>
          <w:sz w:val="22"/>
          <w:lang w:val="en-US"/>
        </w:rPr>
        <w:t>HM</w:t>
      </w:r>
      <w:r w:rsidR="000C05BD" w:rsidRPr="00B37878">
        <w:rPr>
          <w:rFonts w:ascii="Arial" w:hAnsi="Arial" w:cs="Arial"/>
          <w:sz w:val="22"/>
          <w:lang w:val="ru-RU"/>
        </w:rPr>
        <w:t xml:space="preserve">2, разработанный часовщиком Жаном-Марком Видеррехтом, обладателем многочисленных профессиональных наград, представляет собой первый в мире механизм с автоматическим заводом, объединивший мгновенно прыгающий час, </w:t>
      </w:r>
      <w:r w:rsidR="0071072B" w:rsidRPr="00B37878">
        <w:rPr>
          <w:rFonts w:ascii="Arial" w:hAnsi="Arial" w:cs="Arial"/>
          <w:sz w:val="22"/>
          <w:lang w:val="ru-RU"/>
        </w:rPr>
        <w:t>концентрический</w:t>
      </w:r>
      <w:r w:rsidR="000C05BD" w:rsidRPr="00B37878">
        <w:rPr>
          <w:rFonts w:ascii="Arial" w:hAnsi="Arial" w:cs="Arial"/>
          <w:sz w:val="22"/>
          <w:lang w:val="ru-RU"/>
        </w:rPr>
        <w:t xml:space="preserve"> ретроградный указатель минут, ретроградную дату и индикатор фазы Луны с двумя полушариями</w:t>
      </w:r>
      <w:r w:rsidR="000C05BD" w:rsidRPr="00B37878">
        <w:rPr>
          <w:rFonts w:ascii="Arial" w:hAnsi="Arial" w:cs="Arial"/>
          <w:sz w:val="22"/>
          <w:szCs w:val="22"/>
          <w:lang w:val="ru-RU"/>
        </w:rPr>
        <w:t xml:space="preserve">. Одной из многих особенностей модели </w:t>
      </w:r>
      <w:r w:rsidR="000C05BD" w:rsidRPr="00B37878">
        <w:rPr>
          <w:rFonts w:ascii="Arial" w:hAnsi="Arial" w:cs="Arial"/>
          <w:sz w:val="22"/>
          <w:szCs w:val="22"/>
          <w:lang w:val="en-GB"/>
        </w:rPr>
        <w:t>HM</w:t>
      </w:r>
      <w:r w:rsidR="000C05BD" w:rsidRPr="00B37878">
        <w:rPr>
          <w:rFonts w:ascii="Arial" w:hAnsi="Arial" w:cs="Arial"/>
          <w:sz w:val="22"/>
          <w:szCs w:val="22"/>
          <w:lang w:val="ru-RU"/>
        </w:rPr>
        <w:t>2 стал энергосберегающий ретроградный механизм прыгающего часа, разработанный Жаном-Марком Видеррехтом, в котором применена эксклюзивная (и запатентованная) система  шестерен</w:t>
      </w:r>
      <w:r w:rsidR="00787C62" w:rsidRPr="00B37878">
        <w:rPr>
          <w:rFonts w:ascii="Arial" w:hAnsi="Arial" w:cs="Arial"/>
          <w:sz w:val="22"/>
          <w:szCs w:val="22"/>
          <w:lang w:val="ru-RU"/>
        </w:rPr>
        <w:t>ок</w:t>
      </w:r>
      <w:r w:rsidR="000C05BD" w:rsidRPr="00B37878">
        <w:rPr>
          <w:rFonts w:ascii="Arial" w:hAnsi="Arial" w:cs="Arial"/>
          <w:sz w:val="22"/>
          <w:szCs w:val="22"/>
          <w:lang w:val="ru-RU"/>
        </w:rPr>
        <w:t xml:space="preserve"> с асимметричным размещением зубцов, </w:t>
      </w:r>
      <w:r w:rsidR="0071072B" w:rsidRPr="00B37878">
        <w:rPr>
          <w:rFonts w:ascii="Arial" w:hAnsi="Arial" w:cs="Arial"/>
          <w:sz w:val="22"/>
          <w:szCs w:val="22"/>
          <w:lang w:val="ru-RU"/>
        </w:rPr>
        <w:t>гарантирующая сверх</w:t>
      </w:r>
      <w:r w:rsidR="000C05BD" w:rsidRPr="00B37878">
        <w:rPr>
          <w:rFonts w:ascii="Arial" w:hAnsi="Arial" w:cs="Arial"/>
          <w:sz w:val="22"/>
          <w:szCs w:val="22"/>
          <w:lang w:val="ru-RU"/>
        </w:rPr>
        <w:t xml:space="preserve">точную индикацию времени и безупречность хода.  </w:t>
      </w:r>
    </w:p>
    <w:p w:rsidR="001C0870" w:rsidRPr="00B37878" w:rsidRDefault="001C0870" w:rsidP="001C08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</w:p>
    <w:p w:rsidR="001C0870" w:rsidRPr="00B37878" w:rsidRDefault="001C0870" w:rsidP="001C0870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lang w:val="ru-RU"/>
        </w:rPr>
      </w:pPr>
    </w:p>
    <w:p w:rsidR="001C0870" w:rsidRPr="00B37878" w:rsidRDefault="009E5CDA" w:rsidP="00D2685B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b/>
          <w:color w:val="auto"/>
          <w:sz w:val="22"/>
          <w:lang w:val="ru-RU"/>
        </w:rPr>
        <w:t>Сапфировый корпус</w:t>
      </w:r>
      <w:r w:rsidR="001C0870" w:rsidRPr="00B37878">
        <w:rPr>
          <w:rFonts w:ascii="Arial" w:hAnsi="Arial" w:cs="Arial"/>
          <w:b/>
          <w:color w:val="auto"/>
          <w:sz w:val="22"/>
          <w:lang w:val="ru-RU"/>
        </w:rPr>
        <w:t>:</w:t>
      </w:r>
      <w:r w:rsidR="001C0870" w:rsidRPr="00B37878">
        <w:rPr>
          <w:rFonts w:ascii="Arial" w:hAnsi="Arial" w:cs="Arial"/>
          <w:color w:val="auto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ru-RU"/>
        </w:rPr>
        <w:t>Толщина сапфирового стекла</w:t>
      </w:r>
      <w:r w:rsidR="00087652" w:rsidRPr="00B37878">
        <w:rPr>
          <w:rFonts w:ascii="Arial" w:hAnsi="Arial" w:cs="Arial"/>
          <w:sz w:val="22"/>
          <w:lang w:val="ru-RU"/>
        </w:rPr>
        <w:t xml:space="preserve"> </w:t>
      </w:r>
      <w:r w:rsidR="00FE2365" w:rsidRPr="00B37878">
        <w:rPr>
          <w:rFonts w:ascii="Arial" w:hAnsi="Arial" w:cs="Arial"/>
          <w:sz w:val="22"/>
          <w:lang w:val="ru-RU"/>
        </w:rPr>
        <w:t>завершающих серий</w:t>
      </w:r>
      <w:r w:rsidR="00087652"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ru-RU"/>
        </w:rPr>
        <w:t xml:space="preserve">составляет целых </w:t>
      </w:r>
      <w:smartTag w:uri="urn:schemas-microsoft-com:office:smarttags" w:element="metricconverter">
        <w:smartTagPr>
          <w:attr w:name="ProductID" w:val="3,6 мм"/>
        </w:smartTagPr>
        <w:r w:rsidRPr="00B37878">
          <w:rPr>
            <w:rFonts w:ascii="Arial" w:hAnsi="Arial" w:cs="Arial"/>
            <w:sz w:val="22"/>
            <w:lang w:val="ru-RU"/>
          </w:rPr>
          <w:t>3,6 мм</w:t>
        </w:r>
      </w:smartTag>
      <w:r w:rsidRPr="00B37878">
        <w:rPr>
          <w:rFonts w:ascii="Arial" w:hAnsi="Arial" w:cs="Arial"/>
          <w:sz w:val="22"/>
          <w:lang w:val="ru-RU"/>
        </w:rPr>
        <w:t>, что кажется удивительным, поскольку обычно оно остается незаметным. Благодаря двусторонней антибликовой обработке, которая сама по себе является немалым достижением по причине своей однородности, корпус становится практически невидимым и позволяет насладиться наблюдением за бесконечным количеством тонких нюансов</w:t>
      </w:r>
      <w:r w:rsidR="00787C62" w:rsidRPr="00B37878">
        <w:rPr>
          <w:rFonts w:ascii="Arial" w:hAnsi="Arial" w:cs="Arial"/>
          <w:sz w:val="22"/>
          <w:lang w:val="ru-RU"/>
        </w:rPr>
        <w:t xml:space="preserve"> сложного</w:t>
      </w:r>
      <w:r w:rsidRPr="00B37878">
        <w:rPr>
          <w:rFonts w:ascii="Arial" w:hAnsi="Arial" w:cs="Arial"/>
          <w:sz w:val="22"/>
          <w:lang w:val="ru-RU"/>
        </w:rPr>
        <w:t xml:space="preserve"> механизм</w:t>
      </w:r>
      <w:r w:rsidR="00787C62" w:rsidRPr="00B37878">
        <w:rPr>
          <w:rFonts w:ascii="Arial" w:hAnsi="Arial" w:cs="Arial"/>
          <w:sz w:val="22"/>
          <w:lang w:val="ru-RU"/>
        </w:rPr>
        <w:t>а</w:t>
      </w:r>
      <w:r w:rsidRPr="00B37878">
        <w:rPr>
          <w:rFonts w:ascii="Arial" w:hAnsi="Arial" w:cs="Arial"/>
          <w:sz w:val="22"/>
          <w:lang w:val="ru-RU"/>
        </w:rPr>
        <w:t>. Архитектуру трехмерного корпуса дополняют восемь крепежных винтов, которые пересекают плоскость сапфирового стекла словно колонны и пропускают уплотнитель, герметично скрепляющий две половины корпуса.</w:t>
      </w:r>
    </w:p>
    <w:p w:rsidR="00D2685B" w:rsidRPr="00B37878" w:rsidRDefault="00D2685B" w:rsidP="00D2685B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850D12" w:rsidRPr="00B37878" w:rsidRDefault="00D2685B" w:rsidP="00D2685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Одна только конструкция корпуса с его боковыми опорами, стянутыми болтами </w:t>
      </w:r>
      <w:r w:rsidR="00220B2C" w:rsidRPr="00B37878">
        <w:rPr>
          <w:rFonts w:ascii="Arial" w:hAnsi="Arial" w:cs="Arial"/>
          <w:sz w:val="22"/>
          <w:lang w:val="ru-RU"/>
        </w:rPr>
        <w:t>отверстиями</w:t>
      </w:r>
      <w:r w:rsidRPr="00B37878">
        <w:rPr>
          <w:rFonts w:ascii="Arial" w:hAnsi="Arial" w:cs="Arial"/>
          <w:sz w:val="22"/>
          <w:lang w:val="ru-RU"/>
        </w:rPr>
        <w:t xml:space="preserve"> и выдвижной защитой заводной коронки состоит более чем </w:t>
      </w:r>
      <w:r w:rsidR="00787C62" w:rsidRPr="00B37878">
        <w:rPr>
          <w:rFonts w:ascii="Arial" w:hAnsi="Arial" w:cs="Arial"/>
          <w:sz w:val="22"/>
          <w:lang w:val="ru-RU"/>
        </w:rPr>
        <w:t xml:space="preserve">из </w:t>
      </w:r>
      <w:r w:rsidRPr="00B37878">
        <w:rPr>
          <w:rFonts w:ascii="Arial" w:hAnsi="Arial" w:cs="Arial"/>
          <w:sz w:val="22"/>
          <w:lang w:val="ru-RU"/>
        </w:rPr>
        <w:t xml:space="preserve">100 компонентов. </w:t>
      </w:r>
      <w:r w:rsidR="006206C2" w:rsidRPr="00B37878">
        <w:rPr>
          <w:rFonts w:ascii="Arial" w:hAnsi="Arial" w:cs="Arial"/>
          <w:sz w:val="22"/>
          <w:lang w:val="ru-RU"/>
        </w:rPr>
        <w:t>П</w:t>
      </w:r>
      <w:r w:rsidRPr="00B37878">
        <w:rPr>
          <w:rFonts w:ascii="Arial" w:hAnsi="Arial" w:cs="Arial"/>
          <w:sz w:val="22"/>
          <w:lang w:val="ru-RU"/>
        </w:rPr>
        <w:t>ретворени</w:t>
      </w:r>
      <w:r w:rsidR="006206C2" w:rsidRPr="00B37878">
        <w:rPr>
          <w:rFonts w:ascii="Arial" w:hAnsi="Arial" w:cs="Arial"/>
          <w:sz w:val="22"/>
          <w:lang w:val="ru-RU"/>
        </w:rPr>
        <w:t>е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="006206C2" w:rsidRPr="00B37878">
        <w:rPr>
          <w:rFonts w:ascii="Arial" w:hAnsi="Arial" w:cs="Arial"/>
          <w:sz w:val="22"/>
          <w:lang w:val="ru-RU"/>
        </w:rPr>
        <w:t>столь</w:t>
      </w:r>
      <w:r w:rsidRPr="00B37878">
        <w:rPr>
          <w:rFonts w:ascii="Arial" w:hAnsi="Arial" w:cs="Arial"/>
          <w:sz w:val="22"/>
          <w:lang w:val="ru-RU"/>
        </w:rPr>
        <w:t xml:space="preserve"> необы</w:t>
      </w:r>
      <w:r w:rsidR="006206C2" w:rsidRPr="00B37878">
        <w:rPr>
          <w:rFonts w:ascii="Arial" w:hAnsi="Arial" w:cs="Arial"/>
          <w:sz w:val="22"/>
          <w:lang w:val="ru-RU"/>
        </w:rPr>
        <w:t>чного замысла в жизнь потребовало</w:t>
      </w:r>
      <w:r w:rsidRPr="00B37878">
        <w:rPr>
          <w:rFonts w:ascii="Arial" w:hAnsi="Arial" w:cs="Arial"/>
          <w:sz w:val="22"/>
          <w:lang w:val="ru-RU"/>
        </w:rPr>
        <w:t xml:space="preserve"> разработ</w:t>
      </w:r>
      <w:r w:rsidR="006206C2" w:rsidRPr="00B37878">
        <w:rPr>
          <w:rFonts w:ascii="Arial" w:hAnsi="Arial" w:cs="Arial"/>
          <w:sz w:val="22"/>
          <w:lang w:val="ru-RU"/>
        </w:rPr>
        <w:t>ки</w:t>
      </w:r>
      <w:r w:rsidRPr="00B37878">
        <w:rPr>
          <w:rFonts w:ascii="Arial" w:hAnsi="Arial" w:cs="Arial"/>
          <w:sz w:val="22"/>
          <w:lang w:val="ru-RU"/>
        </w:rPr>
        <w:t xml:space="preserve"> инновационн</w:t>
      </w:r>
      <w:r w:rsidR="006206C2" w:rsidRPr="00B37878">
        <w:rPr>
          <w:rFonts w:ascii="Arial" w:hAnsi="Arial" w:cs="Arial"/>
          <w:sz w:val="22"/>
          <w:lang w:val="ru-RU"/>
        </w:rPr>
        <w:t>ого</w:t>
      </w:r>
      <w:r w:rsidRPr="00B37878">
        <w:rPr>
          <w:rFonts w:ascii="Arial" w:hAnsi="Arial" w:cs="Arial"/>
          <w:sz w:val="22"/>
          <w:lang w:val="ru-RU"/>
        </w:rPr>
        <w:t xml:space="preserve"> модульн</w:t>
      </w:r>
      <w:r w:rsidR="006206C2" w:rsidRPr="00B37878">
        <w:rPr>
          <w:rFonts w:ascii="Arial" w:hAnsi="Arial" w:cs="Arial"/>
          <w:sz w:val="22"/>
          <w:lang w:val="ru-RU"/>
        </w:rPr>
        <w:t>ого</w:t>
      </w:r>
      <w:r w:rsidRPr="00B37878">
        <w:rPr>
          <w:rFonts w:ascii="Arial" w:hAnsi="Arial" w:cs="Arial"/>
          <w:sz w:val="22"/>
          <w:lang w:val="ru-RU"/>
        </w:rPr>
        <w:t xml:space="preserve"> метод</w:t>
      </w:r>
      <w:r w:rsidR="006206C2" w:rsidRPr="00B37878">
        <w:rPr>
          <w:rFonts w:ascii="Arial" w:hAnsi="Arial" w:cs="Arial"/>
          <w:sz w:val="22"/>
          <w:lang w:val="ru-RU"/>
        </w:rPr>
        <w:t>а</w:t>
      </w:r>
      <w:r w:rsidRPr="00B37878">
        <w:rPr>
          <w:rFonts w:ascii="Arial" w:hAnsi="Arial" w:cs="Arial"/>
          <w:sz w:val="22"/>
          <w:lang w:val="ru-RU"/>
        </w:rPr>
        <w:t>, навеянн</w:t>
      </w:r>
      <w:r w:rsidR="006206C2" w:rsidRPr="00B37878">
        <w:rPr>
          <w:rFonts w:ascii="Arial" w:hAnsi="Arial" w:cs="Arial"/>
          <w:sz w:val="22"/>
          <w:lang w:val="ru-RU"/>
        </w:rPr>
        <w:t>ого</w:t>
      </w:r>
      <w:r w:rsidRPr="00B37878">
        <w:rPr>
          <w:rFonts w:ascii="Arial" w:hAnsi="Arial" w:cs="Arial"/>
          <w:sz w:val="22"/>
          <w:lang w:val="ru-RU"/>
        </w:rPr>
        <w:t xml:space="preserve"> игрушечным конструктором Meccano из далекого детства Максимилиана Бюссера. В соответствии с принятыми в компании инженерными принципами</w:t>
      </w:r>
      <w:r w:rsidR="006206C2" w:rsidRPr="00B37878">
        <w:rPr>
          <w:rFonts w:ascii="Arial" w:hAnsi="Arial" w:cs="Arial"/>
          <w:sz w:val="22"/>
          <w:lang w:val="ru-RU"/>
        </w:rPr>
        <w:t>,</w:t>
      </w:r>
      <w:r w:rsidRPr="00B37878">
        <w:rPr>
          <w:rFonts w:ascii="Arial" w:hAnsi="Arial" w:cs="Arial"/>
          <w:sz w:val="22"/>
          <w:lang w:val="ru-RU"/>
        </w:rPr>
        <w:t xml:space="preserve"> эта модульность позволит осуществлять изменения и модификации часового корпуса в будущем, если такая потребность возникнет. </w:t>
      </w:r>
    </w:p>
    <w:p w:rsidR="00D2685B" w:rsidRPr="00B37878" w:rsidRDefault="00D2685B" w:rsidP="00D2685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 </w:t>
      </w:r>
    </w:p>
    <w:p w:rsidR="000061D1" w:rsidRPr="00B37878" w:rsidRDefault="00CC5388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Технические инновации</w:t>
      </w:r>
      <w:r w:rsidR="001C0870" w:rsidRPr="00B37878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1C0870" w:rsidRPr="00B37878">
        <w:rPr>
          <w:rFonts w:ascii="Arial" w:hAnsi="Arial" w:cs="Arial"/>
          <w:sz w:val="22"/>
          <w:szCs w:val="22"/>
          <w:lang w:val="ru-RU"/>
        </w:rPr>
        <w:t xml:space="preserve">  </w:t>
      </w:r>
      <w:r w:rsidR="000061D1" w:rsidRPr="00B37878">
        <w:rPr>
          <w:rFonts w:ascii="Arial" w:hAnsi="Arial" w:cs="Arial"/>
          <w:sz w:val="22"/>
          <w:lang w:val="ru-RU"/>
        </w:rPr>
        <w:t xml:space="preserve">Принципиально важной и сложной технической задачей при разработке часового механизма было обеспечение </w:t>
      </w:r>
      <w:r w:rsidR="002E1497" w:rsidRPr="00B37878">
        <w:rPr>
          <w:rFonts w:ascii="Arial" w:hAnsi="Arial" w:cs="Arial"/>
          <w:sz w:val="22"/>
          <w:lang w:val="ru-RU"/>
        </w:rPr>
        <w:t>мгновенного</w:t>
      </w:r>
      <w:r w:rsidR="000061D1" w:rsidRPr="00B37878">
        <w:rPr>
          <w:rFonts w:ascii="Arial" w:hAnsi="Arial" w:cs="Arial"/>
          <w:sz w:val="22"/>
          <w:lang w:val="ru-RU"/>
        </w:rPr>
        <w:t xml:space="preserve"> срабатывания прыгающего часа одновременно с </w:t>
      </w:r>
      <w:r w:rsidR="00787C62" w:rsidRPr="00B37878">
        <w:rPr>
          <w:rFonts w:ascii="Arial" w:hAnsi="Arial" w:cs="Arial"/>
          <w:sz w:val="22"/>
          <w:lang w:val="ru-RU"/>
        </w:rPr>
        <w:t xml:space="preserve">обратным </w:t>
      </w:r>
      <w:r w:rsidR="000061D1" w:rsidRPr="00B37878">
        <w:rPr>
          <w:rFonts w:ascii="Arial" w:hAnsi="Arial" w:cs="Arial"/>
          <w:sz w:val="22"/>
          <w:lang w:val="ru-RU"/>
        </w:rPr>
        <w:t xml:space="preserve">перемещением ретроградной минутной стрелки в нулевое положение. </w:t>
      </w:r>
      <w:r w:rsidR="002E1497" w:rsidRPr="00B37878">
        <w:rPr>
          <w:rFonts w:ascii="Arial" w:hAnsi="Arial" w:cs="Arial"/>
          <w:sz w:val="22"/>
          <w:lang w:val="ru-RU"/>
        </w:rPr>
        <w:t>Более того,</w:t>
      </w:r>
      <w:r w:rsidR="000061D1" w:rsidRPr="00B37878">
        <w:rPr>
          <w:rFonts w:ascii="Arial" w:hAnsi="Arial" w:cs="Arial"/>
          <w:sz w:val="22"/>
          <w:lang w:val="ru-RU"/>
        </w:rPr>
        <w:t xml:space="preserve"> на это синхронное действие необходимо было затратить минимальное количество энер</w:t>
      </w:r>
      <w:r w:rsidR="002E1497" w:rsidRPr="00B37878">
        <w:rPr>
          <w:rFonts w:ascii="Arial" w:hAnsi="Arial" w:cs="Arial"/>
          <w:sz w:val="22"/>
          <w:lang w:val="ru-RU"/>
        </w:rPr>
        <w:t xml:space="preserve">гии. Обычным методом активации </w:t>
      </w:r>
      <w:r w:rsidR="000061D1" w:rsidRPr="00B37878">
        <w:rPr>
          <w:rFonts w:ascii="Arial" w:hAnsi="Arial" w:cs="Arial"/>
          <w:sz w:val="22"/>
          <w:lang w:val="ru-RU"/>
        </w:rPr>
        <w:t>прыгающего часа является накопление энергии в минутах перед ее преобразованием в «прыжок». Однако такой метод накопления энергии может приводить к изменениям в амплитуде движения балансира, что сказывается на точности хода часов. Решение этой проблемы, предложенное Видер</w:t>
      </w:r>
      <w:r w:rsidR="002E1497" w:rsidRPr="00B37878">
        <w:rPr>
          <w:rFonts w:ascii="Arial" w:hAnsi="Arial" w:cs="Arial"/>
          <w:sz w:val="22"/>
          <w:lang w:val="ru-RU"/>
        </w:rPr>
        <w:t>р</w:t>
      </w:r>
      <w:r w:rsidR="000061D1" w:rsidRPr="00B37878">
        <w:rPr>
          <w:rFonts w:ascii="Arial" w:hAnsi="Arial" w:cs="Arial"/>
          <w:sz w:val="22"/>
          <w:lang w:val="ru-RU"/>
        </w:rPr>
        <w:t xml:space="preserve">ехтом, является гениальным по своей простоте: он </w:t>
      </w:r>
      <w:r w:rsidR="00787C62" w:rsidRPr="00B37878">
        <w:rPr>
          <w:rFonts w:ascii="Arial" w:hAnsi="Arial" w:cs="Arial"/>
          <w:sz w:val="22"/>
          <w:lang w:val="ru-RU"/>
        </w:rPr>
        <w:t xml:space="preserve">предложил </w:t>
      </w:r>
      <w:r w:rsidR="000061D1" w:rsidRPr="00B37878">
        <w:rPr>
          <w:rFonts w:ascii="Arial" w:hAnsi="Arial" w:cs="Arial"/>
          <w:sz w:val="22"/>
          <w:lang w:val="ru-RU"/>
        </w:rPr>
        <w:t>метод, при котором механизм движения минутной стрелки при ее перемещении обратно при помощи плоской спирали ударяет по звездочке механизма отображения часа, заставляя его перескочить на одно деление вперед. Час «прыгает» синхронно с движением минутной стрелки, поскольку он приводится в действие</w:t>
      </w:r>
      <w:r w:rsidR="00787C62" w:rsidRPr="00B37878">
        <w:rPr>
          <w:rFonts w:ascii="Arial" w:hAnsi="Arial" w:cs="Arial"/>
          <w:sz w:val="22"/>
          <w:lang w:val="ru-RU"/>
        </w:rPr>
        <w:t xml:space="preserve"> именно ею, а так как энергия для «прыжка</w:t>
      </w:r>
      <w:r w:rsidR="000061D1" w:rsidRPr="00B37878">
        <w:rPr>
          <w:rFonts w:ascii="Arial" w:hAnsi="Arial" w:cs="Arial"/>
          <w:sz w:val="22"/>
          <w:lang w:val="ru-RU"/>
        </w:rPr>
        <w:t xml:space="preserve">» поступает от энергии перескока минутной стрелки обратно в «ноль», она не сказывается негативно на амплитуде движений балансира. </w:t>
      </w:r>
    </w:p>
    <w:p w:rsidR="002959BB" w:rsidRPr="00B37878" w:rsidRDefault="002959BB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</w:p>
    <w:p w:rsidR="000061D1" w:rsidRPr="00B37878" w:rsidRDefault="000061D1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Благодаря максимальной эффективности сложных функций часов, в которых один только механизм состоит из 349 компонентов, модель HM2 по праву считается у</w:t>
      </w:r>
      <w:r w:rsidR="00787C62" w:rsidRPr="00B37878">
        <w:rPr>
          <w:rFonts w:ascii="Arial" w:hAnsi="Arial" w:cs="Arial"/>
          <w:sz w:val="22"/>
          <w:lang w:val="ru-RU"/>
        </w:rPr>
        <w:t>дивительным образцом технического гения</w:t>
      </w:r>
      <w:r w:rsidRPr="00B37878">
        <w:rPr>
          <w:rFonts w:ascii="Arial" w:hAnsi="Arial" w:cs="Arial"/>
          <w:sz w:val="22"/>
          <w:lang w:val="ru-RU"/>
        </w:rPr>
        <w:t>.</w:t>
      </w:r>
    </w:p>
    <w:p w:rsidR="002959BB" w:rsidRPr="00B37878" w:rsidRDefault="00BC6D52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br w:type="page"/>
      </w:r>
    </w:p>
    <w:p w:rsidR="002959BB" w:rsidRPr="00B37878" w:rsidRDefault="000061D1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lastRenderedPageBreak/>
        <w:t>В числе сложных функций имеется еще одна очень специфическая особенность. При изготовлении шестереночных передач в механизме HM2 использовалась уникальная технология Mimotec UV-LIGA, позволяющая добиться небывалой точности хода. При взаимодействии этих шестерен</w:t>
      </w:r>
      <w:r w:rsidR="00787C62" w:rsidRPr="00B37878">
        <w:rPr>
          <w:rFonts w:ascii="Arial" w:hAnsi="Arial" w:cs="Arial"/>
          <w:sz w:val="22"/>
          <w:lang w:val="ru-RU"/>
        </w:rPr>
        <w:t>ок</w:t>
      </w:r>
      <w:r w:rsidRPr="00B37878">
        <w:rPr>
          <w:rFonts w:ascii="Arial" w:hAnsi="Arial" w:cs="Arial"/>
          <w:sz w:val="22"/>
          <w:lang w:val="ru-RU"/>
        </w:rPr>
        <w:t xml:space="preserve"> друг с другом удалось значительно снизить допустимые погр</w:t>
      </w:r>
      <w:r w:rsidR="00787C62" w:rsidRPr="00B37878">
        <w:rPr>
          <w:rFonts w:ascii="Arial" w:hAnsi="Arial" w:cs="Arial"/>
          <w:sz w:val="22"/>
          <w:lang w:val="ru-RU"/>
        </w:rPr>
        <w:t>ешности и люфты. Обычно шестеренки</w:t>
      </w:r>
      <w:r w:rsidRPr="00B37878">
        <w:rPr>
          <w:rFonts w:ascii="Arial" w:hAnsi="Arial" w:cs="Arial"/>
          <w:sz w:val="22"/>
          <w:lang w:val="ru-RU"/>
        </w:rPr>
        <w:t xml:space="preserve"> при такой плотной компоновке могут заедать и защемляться, однако запатентованный Видер</w:t>
      </w:r>
      <w:r w:rsidR="002E1497" w:rsidRPr="00B37878">
        <w:rPr>
          <w:rFonts w:ascii="Arial" w:hAnsi="Arial" w:cs="Arial"/>
          <w:sz w:val="22"/>
          <w:lang w:val="ru-RU"/>
        </w:rPr>
        <w:t>р</w:t>
      </w:r>
      <w:r w:rsidRPr="00B37878">
        <w:rPr>
          <w:rFonts w:ascii="Arial" w:hAnsi="Arial" w:cs="Arial"/>
          <w:sz w:val="22"/>
          <w:lang w:val="ru-RU"/>
        </w:rPr>
        <w:t xml:space="preserve">ехтом новый дизайн шестерен с асимметричным размещением зубцов предотвращает это, позволяя получить </w:t>
      </w:r>
      <w:r w:rsidR="002E1497" w:rsidRPr="00B37878">
        <w:rPr>
          <w:rFonts w:ascii="Arial" w:hAnsi="Arial" w:cs="Arial"/>
          <w:sz w:val="22"/>
          <w:lang w:val="ru-RU"/>
        </w:rPr>
        <w:t>сверх</w:t>
      </w:r>
      <w:r w:rsidR="002959BB" w:rsidRPr="00B37878">
        <w:rPr>
          <w:rFonts w:ascii="Arial" w:hAnsi="Arial" w:cs="Arial"/>
          <w:sz w:val="22"/>
          <w:lang w:val="ru-RU"/>
        </w:rPr>
        <w:t>точную индикацию времени.</w:t>
      </w:r>
    </w:p>
    <w:p w:rsidR="000061D1" w:rsidRPr="00B37878" w:rsidRDefault="000061D1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 </w:t>
      </w:r>
    </w:p>
    <w:p w:rsidR="000061D1" w:rsidRPr="00B37878" w:rsidRDefault="000061D1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Для обеспечения максима</w:t>
      </w:r>
      <w:r w:rsidR="002E1497" w:rsidRPr="00B37878">
        <w:rPr>
          <w:rFonts w:ascii="Arial" w:hAnsi="Arial" w:cs="Arial"/>
          <w:sz w:val="22"/>
          <w:lang w:val="ru-RU"/>
        </w:rPr>
        <w:t>льно</w:t>
      </w:r>
      <w:r w:rsidRPr="00B37878">
        <w:rPr>
          <w:rFonts w:ascii="Arial" w:hAnsi="Arial" w:cs="Arial"/>
          <w:sz w:val="22"/>
          <w:lang w:val="ru-RU"/>
        </w:rPr>
        <w:t xml:space="preserve"> эффективно</w:t>
      </w:r>
      <w:r w:rsidR="002E1497" w:rsidRPr="00B37878">
        <w:rPr>
          <w:rFonts w:ascii="Arial" w:hAnsi="Arial" w:cs="Arial"/>
          <w:sz w:val="22"/>
          <w:lang w:val="ru-RU"/>
        </w:rPr>
        <w:t>й</w:t>
      </w:r>
      <w:r w:rsidRPr="00B37878">
        <w:rPr>
          <w:rFonts w:ascii="Arial" w:hAnsi="Arial" w:cs="Arial"/>
          <w:sz w:val="22"/>
          <w:lang w:val="ru-RU"/>
        </w:rPr>
        <w:t xml:space="preserve"> работы</w:t>
      </w:r>
      <w:r w:rsidR="002E1497" w:rsidRPr="00B37878">
        <w:rPr>
          <w:rFonts w:ascii="Arial" w:hAnsi="Arial" w:cs="Arial"/>
          <w:sz w:val="22"/>
          <w:lang w:val="ru-RU"/>
        </w:rPr>
        <w:t xml:space="preserve"> автоматического ротора в традиционной для </w:t>
      </w:r>
      <w:r w:rsidR="002E1497" w:rsidRPr="00B37878">
        <w:rPr>
          <w:rFonts w:ascii="Arial" w:hAnsi="Arial" w:cs="Arial"/>
          <w:sz w:val="22"/>
          <w:lang w:val="en-US"/>
        </w:rPr>
        <w:t>MB</w:t>
      </w:r>
      <w:r w:rsidR="002E1497" w:rsidRPr="00B37878">
        <w:rPr>
          <w:rFonts w:ascii="Arial" w:hAnsi="Arial" w:cs="Arial"/>
          <w:sz w:val="22"/>
          <w:lang w:val="ru-RU"/>
        </w:rPr>
        <w:t>&amp;</w:t>
      </w:r>
      <w:r w:rsidR="002E1497" w:rsidRPr="00B37878">
        <w:rPr>
          <w:rFonts w:ascii="Arial" w:hAnsi="Arial" w:cs="Arial"/>
          <w:sz w:val="22"/>
          <w:lang w:val="en-US"/>
        </w:rPr>
        <w:t>F</w:t>
      </w:r>
      <w:r w:rsidR="002E1497" w:rsidRPr="00B37878">
        <w:rPr>
          <w:rFonts w:ascii="Arial" w:hAnsi="Arial" w:cs="Arial"/>
          <w:sz w:val="22"/>
          <w:lang w:val="ru-RU"/>
        </w:rPr>
        <w:t xml:space="preserve"> форме боевого</w:t>
      </w:r>
      <w:r w:rsidR="00787C62" w:rsidRPr="00B37878">
        <w:rPr>
          <w:rFonts w:ascii="Arial" w:hAnsi="Arial" w:cs="Arial"/>
          <w:sz w:val="22"/>
          <w:lang w:val="ru-RU"/>
        </w:rPr>
        <w:t xml:space="preserve"> топора</w:t>
      </w:r>
      <w:r w:rsidR="002E1497" w:rsidRPr="00B37878">
        <w:rPr>
          <w:rFonts w:ascii="Arial" w:hAnsi="Arial" w:cs="Arial"/>
          <w:sz w:val="22"/>
          <w:lang w:val="ru-RU"/>
        </w:rPr>
        <w:t xml:space="preserve"> толщина одной из его пластин, выполненных из золота 916-й пробы, </w:t>
      </w:r>
      <w:r w:rsidRPr="00B37878">
        <w:rPr>
          <w:rFonts w:ascii="Arial" w:hAnsi="Arial" w:cs="Arial"/>
          <w:sz w:val="22"/>
          <w:lang w:val="ru-RU"/>
        </w:rPr>
        <w:t>была доведена до острия бритвы – всего лишь 0,2 мм, что</w:t>
      </w:r>
      <w:r w:rsidR="002E1497" w:rsidRPr="00B37878">
        <w:rPr>
          <w:rFonts w:ascii="Arial" w:hAnsi="Arial" w:cs="Arial"/>
          <w:sz w:val="22"/>
          <w:lang w:val="ru-RU"/>
        </w:rPr>
        <w:t xml:space="preserve"> раздвинуло границы возможностей микромеханики</w:t>
      </w:r>
      <w:r w:rsidRPr="00B37878">
        <w:rPr>
          <w:rFonts w:ascii="Arial" w:hAnsi="Arial" w:cs="Arial"/>
          <w:sz w:val="22"/>
          <w:lang w:val="ru-RU"/>
        </w:rPr>
        <w:t xml:space="preserve">!  </w:t>
      </w:r>
    </w:p>
    <w:p w:rsidR="001C0870" w:rsidRPr="00B37878" w:rsidRDefault="001C0870" w:rsidP="002959BB">
      <w:pPr>
        <w:tabs>
          <w:tab w:val="left" w:pos="5880"/>
        </w:tabs>
        <w:jc w:val="both"/>
        <w:rPr>
          <w:rFonts w:ascii="Arial" w:hAnsi="Arial" w:cs="Arial"/>
          <w:sz w:val="22"/>
          <w:lang w:val="ru-RU"/>
        </w:rPr>
      </w:pPr>
    </w:p>
    <w:p w:rsidR="00DB3CEE" w:rsidRPr="00B37878" w:rsidRDefault="003E3406" w:rsidP="00DB3CE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 xml:space="preserve">Будучи </w:t>
      </w:r>
      <w:r w:rsidR="00DB3CEE" w:rsidRPr="00B37878">
        <w:rPr>
          <w:rFonts w:ascii="Arial" w:hAnsi="Arial" w:cs="Arial"/>
          <w:sz w:val="22"/>
          <w:lang w:val="ru-RU"/>
        </w:rPr>
        <w:t>высокотехнологич</w:t>
      </w:r>
      <w:r w:rsidR="00787C62" w:rsidRPr="00B37878">
        <w:rPr>
          <w:rFonts w:ascii="Arial" w:hAnsi="Arial" w:cs="Arial"/>
          <w:sz w:val="22"/>
          <w:lang w:val="ru-RU"/>
        </w:rPr>
        <w:t>ным механическим устройством 21-го</w:t>
      </w:r>
      <w:r w:rsidR="00DB3CEE" w:rsidRPr="00B37878">
        <w:rPr>
          <w:rFonts w:ascii="Arial" w:hAnsi="Arial" w:cs="Arial"/>
          <w:sz w:val="22"/>
          <w:lang w:val="ru-RU"/>
        </w:rPr>
        <w:t xml:space="preserve"> века, часы Horological Machine №2 по своему качеству и ручной обработке всех деталей </w:t>
      </w:r>
      <w:r w:rsidRPr="00B37878">
        <w:rPr>
          <w:rFonts w:ascii="Arial" w:hAnsi="Arial" w:cs="Arial"/>
          <w:sz w:val="22"/>
          <w:lang w:val="ru-RU"/>
        </w:rPr>
        <w:t>являются ярким образцом</w:t>
      </w:r>
      <w:r w:rsidR="00DB3CEE" w:rsidRPr="00B37878">
        <w:rPr>
          <w:rFonts w:ascii="Arial" w:hAnsi="Arial" w:cs="Arial"/>
          <w:sz w:val="22"/>
          <w:lang w:val="ru-RU"/>
        </w:rPr>
        <w:t xml:space="preserve"> традиционного высокого часового искусства. Отполированные до зеркального блеска поверхности и безукоризненная обработка кромок оживляют и без того богатое сочетание красок, материалов, форм и фактуры.</w:t>
      </w:r>
    </w:p>
    <w:p w:rsidR="001C0870" w:rsidRPr="00B37878" w:rsidRDefault="001C0870" w:rsidP="00181A65">
      <w:pPr>
        <w:spacing w:after="283"/>
        <w:jc w:val="both"/>
        <w:rPr>
          <w:rFonts w:ascii="Arial" w:hAnsi="Arial" w:cs="Arial"/>
          <w:sz w:val="22"/>
          <w:highlight w:val="yellow"/>
          <w:lang w:val="ru-RU"/>
        </w:rPr>
      </w:pPr>
    </w:p>
    <w:p w:rsidR="00181A65" w:rsidRPr="00B37878" w:rsidRDefault="009750C5" w:rsidP="00BC6D52">
      <w:pPr>
        <w:tabs>
          <w:tab w:val="left" w:pos="5880"/>
        </w:tabs>
        <w:spacing w:after="283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B37878">
        <w:rPr>
          <w:rFonts w:ascii="Arial" w:hAnsi="Arial" w:cs="Arial"/>
          <w:sz w:val="22"/>
          <w:szCs w:val="22"/>
          <w:highlight w:val="yellow"/>
          <w:lang w:val="ru-RU"/>
        </w:rPr>
        <w:br w:type="page"/>
      </w:r>
      <w:r w:rsidR="00181A65" w:rsidRPr="00B37878">
        <w:rPr>
          <w:rFonts w:ascii="Arial" w:hAnsi="Arial" w:cs="Arial"/>
          <w:sz w:val="28"/>
          <w:szCs w:val="28"/>
          <w:highlight w:val="yellow"/>
          <w:lang w:val="ru-RU"/>
        </w:rPr>
        <w:lastRenderedPageBreak/>
        <w:br/>
      </w:r>
      <w:r w:rsidR="00704637" w:rsidRPr="00B37878">
        <w:rPr>
          <w:rFonts w:ascii="Arial" w:hAnsi="Arial" w:cs="Arial"/>
          <w:b/>
          <w:color w:val="auto"/>
          <w:sz w:val="28"/>
          <w:szCs w:val="28"/>
          <w:lang w:val="ru-RU"/>
        </w:rPr>
        <w:t xml:space="preserve">Завершающие серии </w:t>
      </w:r>
      <w:r w:rsidR="008B3135" w:rsidRPr="00B37878">
        <w:rPr>
          <w:rFonts w:ascii="Arial" w:hAnsi="Arial" w:cs="Arial"/>
          <w:b/>
          <w:color w:val="auto"/>
          <w:sz w:val="28"/>
          <w:szCs w:val="28"/>
          <w:lang w:val="en-GB"/>
        </w:rPr>
        <w:t>HM</w:t>
      </w:r>
      <w:r w:rsidR="008B3135" w:rsidRPr="00B37878">
        <w:rPr>
          <w:rFonts w:ascii="Arial" w:hAnsi="Arial" w:cs="Arial"/>
          <w:b/>
          <w:color w:val="auto"/>
          <w:sz w:val="28"/>
          <w:szCs w:val="28"/>
          <w:lang w:val="ru-RU"/>
        </w:rPr>
        <w:t>2</w:t>
      </w:r>
      <w:r w:rsidR="00704637" w:rsidRPr="00B37878">
        <w:rPr>
          <w:rFonts w:ascii="Arial" w:hAnsi="Arial" w:cs="Arial"/>
          <w:b/>
          <w:color w:val="auto"/>
          <w:sz w:val="28"/>
          <w:szCs w:val="28"/>
          <w:lang w:val="ru-RU"/>
        </w:rPr>
        <w:t xml:space="preserve"> </w:t>
      </w:r>
      <w:r w:rsidR="00181A65" w:rsidRPr="00B37878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="00E11604" w:rsidRPr="00B37878">
        <w:rPr>
          <w:rFonts w:ascii="Arial" w:hAnsi="Arial" w:cs="Arial"/>
          <w:b/>
          <w:sz w:val="28"/>
          <w:szCs w:val="28"/>
          <w:lang w:val="ru-RU"/>
        </w:rPr>
        <w:t>Т</w:t>
      </w:r>
      <w:r w:rsidR="005458A3" w:rsidRPr="00B37878">
        <w:rPr>
          <w:rFonts w:ascii="Arial" w:hAnsi="Arial" w:cs="Arial"/>
          <w:b/>
          <w:sz w:val="28"/>
          <w:szCs w:val="28"/>
          <w:lang w:val="ru-RU"/>
        </w:rPr>
        <w:t>ехнические характеристики</w:t>
      </w:r>
    </w:p>
    <w:p w:rsidR="00181A65" w:rsidRPr="00B37878" w:rsidRDefault="00181A65" w:rsidP="00181A65">
      <w:pPr>
        <w:outlineLvl w:val="0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D93251" w:rsidRPr="00B37878" w:rsidRDefault="00D93251" w:rsidP="00D93251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B37878">
        <w:rPr>
          <w:rFonts w:ascii="Arial" w:hAnsi="Arial" w:cs="Arial"/>
          <w:b/>
          <w:sz w:val="22"/>
          <w:szCs w:val="22"/>
          <w:lang w:val="ru-RU"/>
        </w:rPr>
        <w:t xml:space="preserve">Модели </w:t>
      </w:r>
      <w:r w:rsidRPr="00B37878">
        <w:rPr>
          <w:rFonts w:ascii="Arial" w:hAnsi="Arial" w:cs="Arial"/>
          <w:b/>
          <w:sz w:val="22"/>
          <w:szCs w:val="22"/>
          <w:lang w:val="en-GB"/>
        </w:rPr>
        <w:t>HM</w:t>
      </w:r>
      <w:r w:rsidRPr="00B37878">
        <w:rPr>
          <w:rFonts w:ascii="Arial" w:hAnsi="Arial" w:cs="Arial"/>
          <w:b/>
          <w:sz w:val="22"/>
          <w:szCs w:val="22"/>
          <w:lang w:val="ru-RU"/>
        </w:rPr>
        <w:t>2-</w:t>
      </w:r>
      <w:r w:rsidRPr="00B37878">
        <w:rPr>
          <w:rFonts w:ascii="Arial" w:hAnsi="Arial" w:cs="Arial"/>
          <w:b/>
          <w:sz w:val="22"/>
          <w:szCs w:val="22"/>
          <w:lang w:val="en-GB"/>
        </w:rPr>
        <w:t>Black</w:t>
      </w:r>
      <w:r w:rsidRPr="00B3787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b/>
          <w:sz w:val="22"/>
          <w:szCs w:val="22"/>
          <w:lang w:val="en-GB"/>
        </w:rPr>
        <w:t>SV</w:t>
      </w:r>
      <w:r w:rsidRPr="00B37878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r w:rsidRPr="00B37878">
        <w:rPr>
          <w:rFonts w:ascii="Arial" w:hAnsi="Arial" w:cs="Arial"/>
          <w:b/>
          <w:sz w:val="22"/>
          <w:szCs w:val="22"/>
          <w:lang w:val="en-GB"/>
        </w:rPr>
        <w:t>HM</w:t>
      </w:r>
      <w:r w:rsidRPr="00B37878">
        <w:rPr>
          <w:rFonts w:ascii="Arial" w:hAnsi="Arial" w:cs="Arial"/>
          <w:b/>
          <w:sz w:val="22"/>
          <w:szCs w:val="22"/>
          <w:lang w:val="ru-RU"/>
        </w:rPr>
        <w:t>2-</w:t>
      </w:r>
      <w:r w:rsidRPr="00B37878">
        <w:rPr>
          <w:rFonts w:ascii="Arial" w:hAnsi="Arial" w:cs="Arial"/>
          <w:b/>
          <w:sz w:val="22"/>
          <w:szCs w:val="22"/>
          <w:lang w:val="en-GB"/>
        </w:rPr>
        <w:t>Red</w:t>
      </w:r>
      <w:r w:rsidR="00377D28" w:rsidRPr="00B3787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b/>
          <w:sz w:val="22"/>
          <w:szCs w:val="22"/>
          <w:lang w:val="en-GB"/>
        </w:rPr>
        <w:t>SV</w:t>
      </w:r>
      <w:r w:rsidRPr="00B37878">
        <w:rPr>
          <w:rFonts w:ascii="Arial" w:hAnsi="Arial" w:cs="Arial"/>
          <w:b/>
          <w:sz w:val="22"/>
          <w:szCs w:val="22"/>
          <w:lang w:val="ru-RU"/>
        </w:rPr>
        <w:t xml:space="preserve"> выпущены </w:t>
      </w:r>
      <w:r w:rsidR="00AE2DAC" w:rsidRPr="00B37878">
        <w:rPr>
          <w:rFonts w:ascii="Arial" w:hAnsi="Arial" w:cs="Arial"/>
          <w:b/>
          <w:sz w:val="22"/>
          <w:szCs w:val="22"/>
          <w:lang w:val="ru-RU"/>
        </w:rPr>
        <w:t>ограниченными сериями по 18 экземпляров в каждой</w:t>
      </w:r>
    </w:p>
    <w:p w:rsidR="00181A65" w:rsidRPr="00B37878" w:rsidRDefault="00181A65" w:rsidP="00181A65">
      <w:pPr>
        <w:outlineLvl w:val="0"/>
        <w:rPr>
          <w:rFonts w:ascii="Arial" w:hAnsi="Arial" w:cs="Arial"/>
          <w:sz w:val="22"/>
          <w:szCs w:val="22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 xml:space="preserve">Часовой механизм: 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Разработанный Жаном-Марком Видеррехтом (</w:t>
      </w:r>
      <w:proofErr w:type="spellStart"/>
      <w:r w:rsidRPr="00B37878">
        <w:rPr>
          <w:rFonts w:ascii="Arial" w:hAnsi="Arial" w:cs="Arial"/>
          <w:sz w:val="22"/>
          <w:szCs w:val="22"/>
          <w:lang w:val="en-GB"/>
        </w:rPr>
        <w:t>Agenhor</w:t>
      </w:r>
      <w:proofErr w:type="spellEnd"/>
      <w:r w:rsidRPr="00B37878">
        <w:rPr>
          <w:rFonts w:ascii="Arial" w:hAnsi="Arial" w:cs="Arial"/>
          <w:sz w:val="22"/>
          <w:szCs w:val="22"/>
          <w:lang w:val="ru-RU"/>
        </w:rPr>
        <w:t xml:space="preserve">) механизм с осциллятором и шестереночной системой </w:t>
      </w:r>
      <w:proofErr w:type="spellStart"/>
      <w:r w:rsidR="00682DD9" w:rsidRPr="00B37878">
        <w:rPr>
          <w:rFonts w:ascii="Arial" w:hAnsi="Arial" w:cs="Arial"/>
          <w:sz w:val="22"/>
          <w:szCs w:val="22"/>
          <w:lang w:val="en-GB"/>
        </w:rPr>
        <w:t>Sowind</w:t>
      </w:r>
      <w:proofErr w:type="spellEnd"/>
      <w:r w:rsidR="00682DD9" w:rsidRPr="00B37878">
        <w:rPr>
          <w:rFonts w:ascii="Arial" w:hAnsi="Arial" w:cs="Arial"/>
          <w:sz w:val="22"/>
          <w:szCs w:val="22"/>
          <w:lang w:val="ru-RU"/>
        </w:rPr>
        <w:t>.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Частота колебания баланса: 28 800 полуколебаний/час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Ротор автоматического завода в форме боевого </w:t>
      </w:r>
      <w:r w:rsidR="00E11604" w:rsidRPr="00B37878">
        <w:rPr>
          <w:rFonts w:ascii="Arial" w:hAnsi="Arial" w:cs="Arial"/>
          <w:sz w:val="22"/>
          <w:szCs w:val="22"/>
          <w:lang w:val="ru-RU"/>
        </w:rPr>
        <w:t xml:space="preserve">топора </w:t>
      </w:r>
      <w:r w:rsidR="00E905C9" w:rsidRPr="00B37878">
        <w:rPr>
          <w:rFonts w:ascii="Arial" w:hAnsi="Arial" w:cs="Arial"/>
          <w:sz w:val="22"/>
          <w:szCs w:val="22"/>
          <w:lang w:val="ru-RU"/>
        </w:rPr>
        <w:t>из розового золота 916 пробы</w:t>
      </w:r>
      <w:r w:rsidR="003B399D" w:rsidRPr="00B37878">
        <w:rPr>
          <w:rFonts w:ascii="Arial" w:hAnsi="Arial" w:cs="Arial"/>
          <w:sz w:val="22"/>
          <w:szCs w:val="22"/>
          <w:lang w:val="ru-RU"/>
        </w:rPr>
        <w:t xml:space="preserve"> (</w:t>
      </w:r>
      <w:r w:rsidR="00C31C3A" w:rsidRPr="00B37878">
        <w:rPr>
          <w:rFonts w:ascii="Arial" w:hAnsi="Arial" w:cs="Arial"/>
          <w:sz w:val="22"/>
          <w:szCs w:val="22"/>
          <w:lang w:val="ru-RU"/>
        </w:rPr>
        <w:t xml:space="preserve">ротор  из золота 916-й пробы с зеленым </w:t>
      </w:r>
      <w:r w:rsidR="00C31C3A" w:rsidRPr="00B37878">
        <w:rPr>
          <w:rFonts w:ascii="Arial" w:hAnsi="Arial" w:cs="Arial"/>
          <w:sz w:val="22"/>
          <w:szCs w:val="22"/>
          <w:lang w:val="en-US"/>
        </w:rPr>
        <w:t>PVD</w:t>
      </w:r>
      <w:r w:rsidR="00C31C3A" w:rsidRPr="00B37878">
        <w:rPr>
          <w:rFonts w:ascii="Arial" w:hAnsi="Arial" w:cs="Arial"/>
          <w:sz w:val="22"/>
          <w:szCs w:val="22"/>
          <w:lang w:val="ru-RU"/>
        </w:rPr>
        <w:t xml:space="preserve">-покрытием для модели </w:t>
      </w:r>
      <w:r w:rsidR="003B399D" w:rsidRPr="00B37878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="003B399D" w:rsidRPr="00B37878">
        <w:rPr>
          <w:rFonts w:ascii="Arial" w:hAnsi="Arial" w:cs="Arial"/>
          <w:color w:val="auto"/>
          <w:sz w:val="22"/>
          <w:szCs w:val="22"/>
          <w:lang w:val="ru-RU"/>
        </w:rPr>
        <w:t>2-</w:t>
      </w:r>
      <w:r w:rsidR="003B399D" w:rsidRPr="00B37878">
        <w:rPr>
          <w:rFonts w:ascii="Arial" w:hAnsi="Arial" w:cs="Arial"/>
          <w:color w:val="auto"/>
          <w:sz w:val="22"/>
          <w:szCs w:val="22"/>
          <w:lang w:val="en-GB"/>
        </w:rPr>
        <w:t>Black</w:t>
      </w:r>
      <w:r w:rsidR="003B399D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3B399D" w:rsidRPr="00B37878">
        <w:rPr>
          <w:rFonts w:ascii="Arial" w:hAnsi="Arial" w:cs="Arial"/>
          <w:color w:val="auto"/>
          <w:sz w:val="22"/>
          <w:szCs w:val="22"/>
          <w:lang w:val="en-GB"/>
        </w:rPr>
        <w:t>SV</w:t>
      </w:r>
      <w:r w:rsidR="003B399D" w:rsidRPr="00B37878">
        <w:rPr>
          <w:rFonts w:ascii="Arial" w:hAnsi="Arial" w:cs="Arial"/>
          <w:color w:val="auto"/>
          <w:sz w:val="22"/>
          <w:szCs w:val="22"/>
          <w:lang w:val="ru-RU"/>
        </w:rPr>
        <w:t>)</w:t>
      </w:r>
    </w:p>
    <w:p w:rsidR="00181A65" w:rsidRPr="00B37878" w:rsidRDefault="00181A65" w:rsidP="00181A6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Количество деталей: 349 (включая 44 рубиновых камня)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Функции: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Левый циферблат: ретроградная дата и индикатор фаз</w:t>
      </w:r>
      <w:r w:rsidR="002D4268" w:rsidRPr="00B37878">
        <w:rPr>
          <w:rFonts w:ascii="Arial" w:hAnsi="Arial" w:cs="Arial"/>
          <w:sz w:val="22"/>
          <w:szCs w:val="22"/>
          <w:lang w:val="ru-RU"/>
        </w:rPr>
        <w:t>ы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Луны с двумя полушариями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П</w:t>
      </w:r>
      <w:r w:rsidR="00377D28" w:rsidRPr="00B37878">
        <w:rPr>
          <w:rFonts w:ascii="Arial" w:hAnsi="Arial" w:cs="Arial"/>
          <w:sz w:val="22"/>
          <w:szCs w:val="22"/>
          <w:lang w:val="ru-RU"/>
        </w:rPr>
        <w:t>равый циферблат: прыгающий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час и концентрическ</w:t>
      </w:r>
      <w:r w:rsidR="009750C5" w:rsidRPr="00B37878">
        <w:rPr>
          <w:rFonts w:ascii="Arial" w:hAnsi="Arial" w:cs="Arial"/>
          <w:sz w:val="22"/>
          <w:szCs w:val="22"/>
          <w:lang w:val="ru-RU"/>
        </w:rPr>
        <w:t>ий ретроградный указатель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ми</w:t>
      </w:r>
      <w:r w:rsidR="009750C5" w:rsidRPr="00B37878">
        <w:rPr>
          <w:rFonts w:ascii="Arial" w:hAnsi="Arial" w:cs="Arial"/>
          <w:sz w:val="22"/>
          <w:szCs w:val="22"/>
          <w:lang w:val="ru-RU"/>
        </w:rPr>
        <w:t>нут</w:t>
      </w:r>
    </w:p>
    <w:p w:rsidR="003A71F5" w:rsidRPr="00B37878" w:rsidRDefault="003A71F5" w:rsidP="00181A6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Корпус:</w:t>
      </w:r>
    </w:p>
    <w:p w:rsidR="003A71F5" w:rsidRPr="00B37878" w:rsidRDefault="008D4EA2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en-US"/>
        </w:rPr>
        <w:t>HM</w:t>
      </w:r>
      <w:r w:rsidRPr="00B37878">
        <w:rPr>
          <w:rFonts w:ascii="Arial" w:hAnsi="Arial" w:cs="Arial"/>
          <w:sz w:val="22"/>
          <w:szCs w:val="22"/>
          <w:lang w:val="ru-RU"/>
        </w:rPr>
        <w:t>2-</w:t>
      </w:r>
      <w:r w:rsidRPr="00B37878">
        <w:rPr>
          <w:rFonts w:ascii="Arial" w:hAnsi="Arial" w:cs="Arial"/>
          <w:sz w:val="22"/>
          <w:szCs w:val="22"/>
          <w:lang w:val="en-US"/>
        </w:rPr>
        <w:t>Black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US"/>
        </w:rPr>
        <w:t>SV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: </w:t>
      </w:r>
      <w:r w:rsidR="00157AA2" w:rsidRPr="00B37878">
        <w:rPr>
          <w:rFonts w:ascii="Arial" w:hAnsi="Arial" w:cs="Arial"/>
          <w:sz w:val="22"/>
          <w:szCs w:val="22"/>
          <w:lang w:val="ru-RU"/>
        </w:rPr>
        <w:t xml:space="preserve">Сапфир / </w:t>
      </w:r>
      <w:r w:rsidR="00157AA2" w:rsidRPr="00B37878">
        <w:rPr>
          <w:rFonts w:ascii="Arial" w:hAnsi="Arial" w:cs="Arial"/>
          <w:sz w:val="22"/>
          <w:lang w:val="ru-RU"/>
        </w:rPr>
        <w:t xml:space="preserve">титановая пластина с черным </w:t>
      </w:r>
      <w:r w:rsidR="00157AA2" w:rsidRPr="00B37878">
        <w:rPr>
          <w:rFonts w:ascii="Arial" w:hAnsi="Arial" w:cs="Arial"/>
          <w:sz w:val="22"/>
          <w:lang w:val="en-US"/>
        </w:rPr>
        <w:t>PVD</w:t>
      </w:r>
      <w:r w:rsidR="00157AA2" w:rsidRPr="00B37878">
        <w:rPr>
          <w:rFonts w:ascii="Arial" w:hAnsi="Arial" w:cs="Arial"/>
          <w:sz w:val="22"/>
          <w:lang w:val="ru-RU"/>
        </w:rPr>
        <w:t>-покрытием, ярко-зеле</w:t>
      </w:r>
      <w:r w:rsidR="00A51F7D" w:rsidRPr="00B37878">
        <w:rPr>
          <w:rFonts w:ascii="Arial" w:hAnsi="Arial" w:cs="Arial"/>
          <w:sz w:val="22"/>
          <w:lang w:val="ru-RU"/>
        </w:rPr>
        <w:t>н</w:t>
      </w:r>
      <w:r w:rsidR="00157AA2" w:rsidRPr="00B37878">
        <w:rPr>
          <w:rFonts w:ascii="Arial" w:hAnsi="Arial" w:cs="Arial"/>
          <w:sz w:val="22"/>
          <w:lang w:val="ru-RU"/>
        </w:rPr>
        <w:t xml:space="preserve">ый уплотнитель, </w:t>
      </w:r>
      <w:r w:rsidR="003A71F5" w:rsidRPr="00B37878">
        <w:rPr>
          <w:rFonts w:ascii="Arial" w:hAnsi="Arial" w:cs="Arial"/>
          <w:sz w:val="22"/>
          <w:szCs w:val="22"/>
          <w:lang w:val="ru-RU"/>
        </w:rPr>
        <w:t>огран</w:t>
      </w:r>
      <w:r w:rsidR="009750C5" w:rsidRPr="00B37878">
        <w:rPr>
          <w:rFonts w:ascii="Arial" w:hAnsi="Arial" w:cs="Arial"/>
          <w:sz w:val="22"/>
          <w:szCs w:val="22"/>
          <w:lang w:val="ru-RU"/>
        </w:rPr>
        <w:t xml:space="preserve">иченная серия из 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18 </w:t>
      </w:r>
      <w:r w:rsidR="009750C5" w:rsidRPr="00B37878">
        <w:rPr>
          <w:rFonts w:ascii="Arial" w:hAnsi="Arial" w:cs="Arial"/>
          <w:sz w:val="22"/>
          <w:szCs w:val="22"/>
          <w:lang w:val="ru-RU"/>
        </w:rPr>
        <w:t>экземпляров</w:t>
      </w:r>
    </w:p>
    <w:p w:rsidR="008D4EA2" w:rsidRPr="00B37878" w:rsidRDefault="008D4EA2" w:rsidP="008D4EA2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en-US"/>
        </w:rPr>
        <w:t>HM</w:t>
      </w:r>
      <w:r w:rsidRPr="00B37878">
        <w:rPr>
          <w:rFonts w:ascii="Arial" w:hAnsi="Arial" w:cs="Arial"/>
          <w:sz w:val="22"/>
          <w:szCs w:val="22"/>
          <w:lang w:val="ru-RU"/>
        </w:rPr>
        <w:t>2-</w:t>
      </w:r>
      <w:r w:rsidRPr="00B37878">
        <w:rPr>
          <w:rFonts w:ascii="Arial" w:hAnsi="Arial" w:cs="Arial"/>
          <w:sz w:val="22"/>
          <w:szCs w:val="22"/>
          <w:lang w:val="en-US"/>
        </w:rPr>
        <w:t>Red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US"/>
        </w:rPr>
        <w:t>SV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: </w:t>
      </w:r>
      <w:r w:rsidR="00A51F7D" w:rsidRPr="00B37878">
        <w:rPr>
          <w:rFonts w:ascii="Arial" w:hAnsi="Arial" w:cs="Arial"/>
          <w:sz w:val="22"/>
          <w:szCs w:val="22"/>
          <w:lang w:val="ru-RU"/>
        </w:rPr>
        <w:t xml:space="preserve">Сапфир / пластина из розового золота 916-й пробы, черный уплотнитель, </w:t>
      </w:r>
      <w:r w:rsidRPr="00B37878">
        <w:rPr>
          <w:rFonts w:ascii="Arial" w:hAnsi="Arial" w:cs="Arial"/>
          <w:sz w:val="22"/>
          <w:szCs w:val="22"/>
          <w:lang w:val="ru-RU"/>
        </w:rPr>
        <w:t>ограниченная серия из 18 экземпляров</w:t>
      </w:r>
    </w:p>
    <w:p w:rsidR="008D4EA2" w:rsidRPr="00B37878" w:rsidRDefault="008D4EA2" w:rsidP="003A71F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Размеры (без учета заводной коронки и ушек): </w:t>
      </w:r>
      <w:smartTag w:uri="urn:schemas-microsoft-com:office:smarttags" w:element="metricconverter">
        <w:smartTagPr>
          <w:attr w:name="ProductID" w:val="59 мм"/>
        </w:smartTagPr>
        <w:r w:rsidRPr="00B37878">
          <w:rPr>
            <w:rFonts w:ascii="Arial" w:hAnsi="Arial" w:cs="Arial"/>
            <w:sz w:val="22"/>
            <w:szCs w:val="22"/>
            <w:lang w:val="ru-RU"/>
          </w:rPr>
          <w:t>59</w:t>
        </w:r>
        <w:r w:rsidR="000526CC" w:rsidRPr="00B3787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B37878">
          <w:rPr>
            <w:rFonts w:ascii="Arial" w:hAnsi="Arial" w:cs="Arial"/>
            <w:sz w:val="22"/>
            <w:szCs w:val="22"/>
            <w:lang w:val="ru-RU"/>
          </w:rPr>
          <w:t>мм</w:t>
        </w:r>
      </w:smartTag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GB"/>
        </w:rPr>
        <w:t>x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38 мм"/>
        </w:smartTagPr>
        <w:r w:rsidRPr="00B37878">
          <w:rPr>
            <w:rFonts w:ascii="Arial" w:hAnsi="Arial" w:cs="Arial"/>
            <w:sz w:val="22"/>
            <w:szCs w:val="22"/>
            <w:lang w:val="ru-RU"/>
          </w:rPr>
          <w:t>38</w:t>
        </w:r>
        <w:r w:rsidR="000526CC" w:rsidRPr="00B3787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B37878">
          <w:rPr>
            <w:rFonts w:ascii="Arial" w:hAnsi="Arial" w:cs="Arial"/>
            <w:sz w:val="22"/>
            <w:szCs w:val="22"/>
            <w:lang w:val="ru-RU"/>
          </w:rPr>
          <w:t>мм</w:t>
        </w:r>
      </w:smartTag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GB"/>
        </w:rPr>
        <w:t>x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13 мм"/>
        </w:smartTagPr>
        <w:r w:rsidRPr="00B37878">
          <w:rPr>
            <w:rFonts w:ascii="Arial" w:hAnsi="Arial" w:cs="Arial"/>
            <w:sz w:val="22"/>
            <w:szCs w:val="22"/>
            <w:lang w:val="ru-RU"/>
          </w:rPr>
          <w:t>13</w:t>
        </w:r>
        <w:r w:rsidR="000526CC" w:rsidRPr="00B3787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B37878">
          <w:rPr>
            <w:rFonts w:ascii="Arial" w:hAnsi="Arial" w:cs="Arial"/>
            <w:sz w:val="22"/>
            <w:szCs w:val="22"/>
            <w:lang w:val="ru-RU"/>
          </w:rPr>
          <w:t>мм</w:t>
        </w:r>
      </w:smartTag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Водостойкость до </w:t>
      </w:r>
      <w:smartTag w:uri="urn:schemas-microsoft-com:office:smarttags" w:element="metricconverter">
        <w:smartTagPr>
          <w:attr w:name="ProductID" w:val="30 метров"/>
        </w:smartTagPr>
        <w:r w:rsidRPr="00B37878">
          <w:rPr>
            <w:rFonts w:ascii="Arial" w:hAnsi="Arial" w:cs="Arial"/>
            <w:sz w:val="22"/>
            <w:szCs w:val="22"/>
            <w:lang w:val="ru-RU"/>
          </w:rPr>
          <w:t>30 метров</w:t>
        </w:r>
      </w:smartTag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Количество деталей: 120 (только корпус)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236515" w:rsidRPr="00B37878" w:rsidRDefault="003A71F5" w:rsidP="0023651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Сапфировое стекло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3A71F5" w:rsidRPr="00B37878" w:rsidRDefault="00BD3D46" w:rsidP="00BD3D46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Верхняя часть корпуса и стекло над двумя циферблатами </w:t>
      </w:r>
      <w:r w:rsidR="003A71F5" w:rsidRPr="00B37878">
        <w:rPr>
          <w:rFonts w:ascii="Arial" w:hAnsi="Arial" w:cs="Arial"/>
          <w:sz w:val="22"/>
          <w:szCs w:val="22"/>
          <w:lang w:val="ru-RU"/>
        </w:rPr>
        <w:t xml:space="preserve">с двухсторонней антибликовой обработкой. </w:t>
      </w:r>
      <w:r w:rsidR="00131CC8" w:rsidRPr="00B37878">
        <w:rPr>
          <w:rFonts w:ascii="Arial" w:hAnsi="Arial" w:cs="Arial"/>
          <w:sz w:val="22"/>
          <w:szCs w:val="22"/>
          <w:lang w:val="ru-RU"/>
        </w:rPr>
        <w:t xml:space="preserve">Задняя крышка </w:t>
      </w:r>
      <w:r w:rsidR="003A71F5" w:rsidRPr="00B37878">
        <w:rPr>
          <w:rFonts w:ascii="Arial" w:hAnsi="Arial" w:cs="Arial"/>
          <w:sz w:val="22"/>
          <w:szCs w:val="22"/>
          <w:lang w:val="ru-RU"/>
        </w:rPr>
        <w:t xml:space="preserve">с односторонней антибликовой обработкой.  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Циферблаты: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Шлифованное сапфировое стекло и </w:t>
      </w:r>
      <w:r w:rsidR="00781684" w:rsidRPr="00B37878">
        <w:rPr>
          <w:rFonts w:ascii="Arial" w:hAnsi="Arial" w:cs="Arial"/>
          <w:sz w:val="22"/>
          <w:szCs w:val="22"/>
          <w:lang w:val="ru-RU"/>
        </w:rPr>
        <w:t xml:space="preserve">черные </w:t>
      </w:r>
      <w:r w:rsidRPr="00B37878">
        <w:rPr>
          <w:rFonts w:ascii="Arial" w:hAnsi="Arial" w:cs="Arial"/>
          <w:sz w:val="22"/>
          <w:szCs w:val="22"/>
          <w:lang w:val="ru-RU"/>
        </w:rPr>
        <w:t>металлические диски</w:t>
      </w:r>
    </w:p>
    <w:p w:rsidR="00181A65" w:rsidRPr="00B37878" w:rsidRDefault="00181A65" w:rsidP="00181A6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застежка: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Прошитый вручную черн</w:t>
      </w:r>
      <w:r w:rsidR="00AC36B8" w:rsidRPr="00B37878">
        <w:rPr>
          <w:rFonts w:ascii="Arial" w:hAnsi="Arial" w:cs="Arial"/>
          <w:sz w:val="22"/>
          <w:szCs w:val="22"/>
          <w:lang w:val="ru-RU"/>
        </w:rPr>
        <w:t>ый ремешок из крокодиловой кожи</w:t>
      </w:r>
      <w:r w:rsidR="004A305C" w:rsidRPr="00B37878">
        <w:rPr>
          <w:rFonts w:ascii="Arial" w:hAnsi="Arial" w:cs="Arial"/>
          <w:sz w:val="22"/>
          <w:szCs w:val="22"/>
          <w:lang w:val="ru-RU"/>
        </w:rPr>
        <w:t xml:space="preserve">, </w:t>
      </w:r>
      <w:r w:rsidR="00AC36B8" w:rsidRPr="00B37878">
        <w:rPr>
          <w:rFonts w:ascii="Arial" w:hAnsi="Arial" w:cs="Arial"/>
          <w:sz w:val="22"/>
          <w:szCs w:val="22"/>
          <w:lang w:val="ru-RU"/>
        </w:rPr>
        <w:t>раскладывающаяся з</w:t>
      </w:r>
      <w:r w:rsidR="00AC36B8" w:rsidRPr="00B37878">
        <w:rPr>
          <w:rFonts w:ascii="Arial" w:hAnsi="Arial" w:cs="Arial"/>
          <w:sz w:val="22"/>
          <w:szCs w:val="22"/>
          <w:lang w:val="ru-RU"/>
        </w:rPr>
        <w:t>а</w:t>
      </w:r>
      <w:r w:rsidR="00AC36B8" w:rsidRPr="00B37878">
        <w:rPr>
          <w:rFonts w:ascii="Arial" w:hAnsi="Arial" w:cs="Arial"/>
          <w:sz w:val="22"/>
          <w:szCs w:val="22"/>
          <w:lang w:val="ru-RU"/>
        </w:rPr>
        <w:t>стежка из золота 750-й пробы и титана</w:t>
      </w:r>
    </w:p>
    <w:p w:rsidR="003A71F5" w:rsidRPr="00B37878" w:rsidRDefault="003A71F5" w:rsidP="003A71F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3A71F5" w:rsidRPr="00B37878" w:rsidRDefault="003A71F5" w:rsidP="003A71F5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37878">
        <w:rPr>
          <w:rFonts w:ascii="Arial" w:hAnsi="Arial" w:cs="Arial"/>
          <w:b/>
          <w:bCs/>
          <w:sz w:val="22"/>
          <w:szCs w:val="22"/>
          <w:lang w:val="ru-RU"/>
        </w:rPr>
        <w:t>Упаковка:</w:t>
      </w:r>
    </w:p>
    <w:p w:rsidR="003A71F5" w:rsidRPr="00B37878" w:rsidRDefault="003A71F5" w:rsidP="003A71F5">
      <w:pPr>
        <w:tabs>
          <w:tab w:val="left" w:pos="7223"/>
        </w:tabs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Футляр из алюминия и кожи с встроенным термометром </w:t>
      </w:r>
      <w:r w:rsidRPr="00B37878">
        <w:rPr>
          <w:rFonts w:ascii="Arial" w:hAnsi="Arial" w:cs="Arial"/>
          <w:sz w:val="22"/>
          <w:szCs w:val="22"/>
          <w:lang w:val="en-GB"/>
        </w:rPr>
        <w:t>R</w:t>
      </w:r>
      <w:r w:rsidRPr="00B37878">
        <w:rPr>
          <w:rFonts w:ascii="Arial" w:hAnsi="Arial" w:cs="Arial"/>
          <w:sz w:val="22"/>
          <w:szCs w:val="22"/>
          <w:lang w:val="ru-RU"/>
        </w:rPr>
        <w:t>ü</w:t>
      </w:r>
      <w:r w:rsidRPr="00B37878">
        <w:rPr>
          <w:rFonts w:ascii="Arial" w:hAnsi="Arial" w:cs="Arial"/>
          <w:sz w:val="22"/>
          <w:szCs w:val="22"/>
          <w:lang w:val="en-GB"/>
        </w:rPr>
        <w:t>eger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2C23" w:rsidRPr="00B37878" w:rsidRDefault="003A71F5" w:rsidP="00B37878">
      <w:pPr>
        <w:jc w:val="center"/>
        <w:rPr>
          <w:rFonts w:ascii="Arial" w:hAnsi="Arial" w:cs="Arial"/>
          <w:color w:val="auto"/>
          <w:sz w:val="28"/>
          <w:szCs w:val="28"/>
          <w:lang w:val="en-GB"/>
        </w:rPr>
      </w:pPr>
      <w:r w:rsidRPr="00B37878">
        <w:rPr>
          <w:rFonts w:ascii="Arial" w:hAnsi="Arial" w:cs="Arial"/>
          <w:sz w:val="22"/>
          <w:szCs w:val="22"/>
          <w:lang w:val="ru-RU"/>
        </w:rPr>
        <w:br w:type="page"/>
      </w:r>
    </w:p>
    <w:p w:rsidR="006B372A" w:rsidRPr="00B37878" w:rsidRDefault="004D725D" w:rsidP="00B37878">
      <w:pPr>
        <w:tabs>
          <w:tab w:val="left" w:pos="5880"/>
        </w:tabs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ru-RU"/>
        </w:rPr>
      </w:pPr>
      <w:r w:rsidRPr="00B37878">
        <w:rPr>
          <w:rFonts w:ascii="Arial" w:hAnsi="Arial" w:cs="Arial"/>
          <w:b/>
          <w:color w:val="auto"/>
          <w:sz w:val="28"/>
          <w:szCs w:val="28"/>
          <w:lang w:val="ru-RU"/>
        </w:rPr>
        <w:lastRenderedPageBreak/>
        <w:t xml:space="preserve">«Друзья», участвовавшие в проекте </w:t>
      </w:r>
      <w:r w:rsidRPr="00B37878">
        <w:rPr>
          <w:rFonts w:ascii="Arial" w:hAnsi="Arial" w:cs="Arial"/>
          <w:b/>
          <w:color w:val="auto"/>
          <w:sz w:val="28"/>
          <w:szCs w:val="28"/>
          <w:lang w:val="ru-RU"/>
        </w:rPr>
        <w:br/>
      </w:r>
      <w:r w:rsidR="006B372A" w:rsidRPr="00B37878">
        <w:rPr>
          <w:rFonts w:ascii="Arial" w:hAnsi="Arial" w:cs="Arial"/>
          <w:b/>
          <w:color w:val="auto"/>
          <w:sz w:val="28"/>
          <w:szCs w:val="28"/>
          <w:lang w:val="ru-RU"/>
        </w:rPr>
        <w:t>Horological Machine N</w:t>
      </w:r>
      <w:r w:rsidR="00651068" w:rsidRPr="00B37878">
        <w:rPr>
          <w:rFonts w:ascii="Arial" w:hAnsi="Arial" w:cs="Arial"/>
          <w:b/>
          <w:kern w:val="32"/>
          <w:sz w:val="28"/>
          <w:szCs w:val="28"/>
          <w:vertAlign w:val="superscript"/>
          <w:lang w:val="en-GB"/>
        </w:rPr>
        <w:t>o</w:t>
      </w:r>
      <w:r w:rsidR="006B372A" w:rsidRPr="00B37878">
        <w:rPr>
          <w:rFonts w:ascii="Arial" w:hAnsi="Arial" w:cs="Arial"/>
          <w:b/>
          <w:color w:val="auto"/>
          <w:sz w:val="28"/>
          <w:szCs w:val="28"/>
          <w:lang w:val="ru-RU"/>
        </w:rPr>
        <w:t>2 Final Editions</w:t>
      </w:r>
    </w:p>
    <w:p w:rsidR="004D725D" w:rsidRPr="00B37878" w:rsidRDefault="004D725D" w:rsidP="006B372A">
      <w:pPr>
        <w:ind w:left="-120" w:right="-98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ru-RU"/>
        </w:rPr>
      </w:pPr>
    </w:p>
    <w:p w:rsidR="004D725D" w:rsidRPr="00B37878" w:rsidRDefault="004D725D" w:rsidP="004D725D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tabs>
          <w:tab w:val="left" w:pos="5580"/>
        </w:tabs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Концепт: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Максимилиан Бюссер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Дизайн</w:t>
      </w:r>
      <w:r w:rsidRPr="00B37878">
        <w:rPr>
          <w:rFonts w:ascii="Arial" w:hAnsi="Arial" w:cs="Arial"/>
          <w:i/>
          <w:sz w:val="22"/>
          <w:lang w:val="ru-RU"/>
        </w:rPr>
        <w:t>: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ru-RU"/>
        </w:rPr>
        <w:t>Эрик Жиру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="00682DD9" w:rsidRPr="00B37878">
        <w:rPr>
          <w:rFonts w:ascii="Arial" w:hAnsi="Arial" w:cs="Arial"/>
          <w:color w:val="auto"/>
          <w:sz w:val="22"/>
          <w:szCs w:val="22"/>
          <w:lang w:val="en-US"/>
        </w:rPr>
        <w:t>/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Eric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B37878">
        <w:rPr>
          <w:rFonts w:ascii="Arial" w:hAnsi="Arial" w:cs="Arial"/>
          <w:sz w:val="22"/>
          <w:lang w:val="en-GB"/>
        </w:rPr>
        <w:t>Giroud</w:t>
      </w:r>
      <w:proofErr w:type="spellEnd"/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Design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St</w:t>
      </w:r>
      <w:r w:rsidRPr="00B37878">
        <w:rPr>
          <w:rFonts w:ascii="Arial" w:hAnsi="Arial" w:cs="Arial"/>
          <w:sz w:val="22"/>
          <w:lang w:val="en-GB"/>
        </w:rPr>
        <w:t>u</w:t>
      </w:r>
      <w:r w:rsidRPr="00B37878">
        <w:rPr>
          <w:rFonts w:ascii="Arial" w:hAnsi="Arial" w:cs="Arial"/>
          <w:sz w:val="22"/>
          <w:lang w:val="en-GB"/>
        </w:rPr>
        <w:t>dio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Техническое и производственное руководство</w:t>
      </w:r>
      <w:r w:rsidRPr="00B37878">
        <w:rPr>
          <w:rFonts w:ascii="Arial" w:hAnsi="Arial" w:cs="Arial"/>
          <w:i/>
          <w:sz w:val="22"/>
          <w:lang w:val="ru-RU"/>
        </w:rPr>
        <w:t>: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ru-RU"/>
        </w:rPr>
        <w:t>Серж Крикнофф</w:t>
      </w:r>
      <w:r w:rsidRPr="00B37878">
        <w:rPr>
          <w:rFonts w:ascii="Arial" w:hAnsi="Arial" w:cs="Arial"/>
          <w:sz w:val="22"/>
          <w:lang w:val="ru-RU"/>
        </w:rPr>
        <w:t xml:space="preserve"> – </w:t>
      </w:r>
      <w:r w:rsidRPr="00B37878">
        <w:rPr>
          <w:rFonts w:ascii="Arial" w:hAnsi="Arial" w:cs="Arial"/>
          <w:sz w:val="22"/>
          <w:lang w:val="en-GB"/>
        </w:rPr>
        <w:t>MB</w:t>
      </w:r>
      <w:r w:rsidRPr="00B37878">
        <w:rPr>
          <w:rFonts w:ascii="Arial" w:hAnsi="Arial" w:cs="Arial"/>
          <w:sz w:val="22"/>
          <w:lang w:val="ru-RU"/>
        </w:rPr>
        <w:t>&amp;</w:t>
      </w:r>
      <w:r w:rsidRPr="00B37878">
        <w:rPr>
          <w:rFonts w:ascii="Arial" w:hAnsi="Arial" w:cs="Arial"/>
          <w:sz w:val="22"/>
          <w:lang w:val="en-GB"/>
        </w:rPr>
        <w:t>F</w:t>
      </w:r>
    </w:p>
    <w:p w:rsidR="004D725D" w:rsidRPr="00B37878" w:rsidRDefault="004D725D" w:rsidP="004D725D">
      <w:pPr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i/>
          <w:color w:val="auto"/>
          <w:sz w:val="22"/>
          <w:szCs w:val="22"/>
          <w:lang w:val="ru-RU"/>
        </w:rPr>
        <w:t>Производственная логистика: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Давид Лами –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F</w:t>
      </w:r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9D30E2">
      <w:pPr>
        <w:tabs>
          <w:tab w:val="left" w:pos="2552"/>
          <w:tab w:val="left" w:pos="7350"/>
        </w:tabs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Разработка механизма</w:t>
      </w:r>
      <w:r w:rsidRPr="00B37878">
        <w:rPr>
          <w:rFonts w:ascii="Arial" w:hAnsi="Arial" w:cs="Arial"/>
          <w:i/>
          <w:sz w:val="22"/>
          <w:lang w:val="ru-RU"/>
        </w:rPr>
        <w:t>: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4D24D2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F132E" w:rsidRPr="00B37878">
        <w:rPr>
          <w:rFonts w:ascii="Arial" w:hAnsi="Arial" w:cs="Arial"/>
          <w:sz w:val="22"/>
          <w:lang w:val="ru-RU"/>
        </w:rPr>
        <w:t>Жан-Марк Видеррехт и</w:t>
      </w:r>
      <w:r w:rsidR="004D24D2"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="004B3A59" w:rsidRPr="00B37878">
        <w:rPr>
          <w:rFonts w:ascii="Arial" w:hAnsi="Arial" w:cs="Arial"/>
          <w:sz w:val="22"/>
          <w:szCs w:val="22"/>
          <w:lang w:val="ru-RU"/>
        </w:rPr>
        <w:t>Максимильен ди</w:t>
      </w:r>
      <w:r w:rsidR="009D30E2" w:rsidRPr="00B37878">
        <w:rPr>
          <w:rFonts w:ascii="Arial" w:hAnsi="Arial" w:cs="Arial"/>
          <w:sz w:val="22"/>
          <w:szCs w:val="22"/>
          <w:lang w:val="ru-RU"/>
        </w:rPr>
        <w:t xml:space="preserve"> Бла</w:t>
      </w:r>
      <w:r w:rsidR="004B3A59" w:rsidRPr="00B37878">
        <w:rPr>
          <w:rFonts w:ascii="Arial" w:hAnsi="Arial" w:cs="Arial"/>
          <w:sz w:val="22"/>
          <w:szCs w:val="22"/>
          <w:lang w:val="ru-RU"/>
        </w:rPr>
        <w:t>с</w:t>
      </w:r>
      <w:r w:rsidR="009D30E2" w:rsidRPr="00B37878">
        <w:rPr>
          <w:rFonts w:ascii="Arial" w:hAnsi="Arial" w:cs="Arial"/>
          <w:sz w:val="22"/>
          <w:szCs w:val="22"/>
          <w:lang w:val="ru-RU"/>
        </w:rPr>
        <w:t xml:space="preserve">и – </w:t>
      </w:r>
      <w:r w:rsidR="009D30E2" w:rsidRPr="00B37878">
        <w:rPr>
          <w:rFonts w:ascii="Arial" w:hAnsi="Arial" w:cs="Arial"/>
          <w:sz w:val="22"/>
          <w:szCs w:val="22"/>
          <w:lang w:val="en-US"/>
        </w:rPr>
        <w:t>Agenhor</w:t>
      </w:r>
      <w:r w:rsidR="009D30E2" w:rsidRPr="00B37878">
        <w:rPr>
          <w:rFonts w:ascii="Arial" w:hAnsi="Arial" w:cs="Arial"/>
          <w:sz w:val="22"/>
          <w:szCs w:val="22"/>
          <w:lang w:val="ru-RU"/>
        </w:rPr>
        <w:t xml:space="preserve">,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Патрик Лете –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Les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Artisans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37878">
        <w:rPr>
          <w:rFonts w:ascii="Arial" w:hAnsi="Arial" w:cs="Arial"/>
          <w:color w:val="auto"/>
          <w:sz w:val="22"/>
          <w:szCs w:val="22"/>
          <w:lang w:val="en-GB"/>
        </w:rPr>
        <w:t>Horl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o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gers</w:t>
      </w:r>
      <w:proofErr w:type="spellEnd"/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24D2" w:rsidRPr="00B37878" w:rsidRDefault="004D725D" w:rsidP="004D725D">
      <w:pPr>
        <w:tabs>
          <w:tab w:val="left" w:pos="2694"/>
        </w:tabs>
        <w:jc w:val="both"/>
        <w:outlineLvl w:val="0"/>
        <w:rPr>
          <w:rFonts w:ascii="Arial" w:hAnsi="Arial" w:cs="Arial"/>
          <w:color w:val="auto"/>
          <w:sz w:val="22"/>
          <w:szCs w:val="22"/>
          <w:lang w:val="en-US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Производство механизма</w:t>
      </w:r>
      <w:r w:rsidRPr="00B37878">
        <w:rPr>
          <w:rFonts w:ascii="Arial" w:hAnsi="Arial" w:cs="Arial"/>
          <w:i/>
          <w:sz w:val="22"/>
          <w:lang w:val="ru-RU"/>
        </w:rPr>
        <w:t>: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4D24D2" w:rsidRPr="00B37878">
        <w:rPr>
          <w:rFonts w:ascii="Arial" w:eastAsia="Arial" w:hAnsi="Arial" w:cs="Arial"/>
          <w:sz w:val="22"/>
          <w:szCs w:val="22"/>
          <w:lang w:val="ru-RU"/>
        </w:rPr>
        <w:t>Сальваторе Ферраротто -</w:t>
      </w:r>
      <w:r w:rsidR="004D24D2" w:rsidRPr="00B37878">
        <w:rPr>
          <w:rFonts w:ascii="Arial" w:hAnsi="Arial" w:cs="Arial"/>
          <w:sz w:val="22"/>
          <w:lang w:val="ru-RU"/>
        </w:rPr>
        <w:t xml:space="preserve"> </w:t>
      </w:r>
      <w:r w:rsidR="004D24D2" w:rsidRPr="00B37878">
        <w:rPr>
          <w:rFonts w:ascii="Arial" w:eastAsia="Arial" w:hAnsi="Arial" w:cs="Arial"/>
          <w:sz w:val="22"/>
          <w:szCs w:val="22"/>
          <w:lang w:val="en-GB"/>
        </w:rPr>
        <w:t>APR</w:t>
      </w:r>
      <w:r w:rsidR="004D24D2" w:rsidRPr="00B37878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D24D2" w:rsidRPr="00B37878">
        <w:rPr>
          <w:rFonts w:ascii="Arial" w:eastAsia="Arial" w:hAnsi="Arial" w:cs="Arial"/>
          <w:sz w:val="22"/>
          <w:szCs w:val="22"/>
          <w:lang w:val="en-GB"/>
        </w:rPr>
        <w:t>Quality</w:t>
      </w:r>
      <w:r w:rsidR="004D24D2" w:rsidRPr="00B37878">
        <w:rPr>
          <w:rFonts w:ascii="Arial" w:hAnsi="Arial" w:cs="Arial"/>
          <w:sz w:val="22"/>
          <w:lang w:val="ru-RU"/>
        </w:rPr>
        <w:t xml:space="preserve">, Жорж Ауэр – </w:t>
      </w:r>
      <w:proofErr w:type="spellStart"/>
      <w:r w:rsidR="004D24D2" w:rsidRPr="00B37878">
        <w:rPr>
          <w:rFonts w:ascii="Arial" w:eastAsia="Arial" w:hAnsi="Arial" w:cs="Arial"/>
          <w:sz w:val="22"/>
          <w:szCs w:val="22"/>
          <w:lang w:val="en-GB"/>
        </w:rPr>
        <w:t>Mecawatch</w:t>
      </w:r>
      <w:proofErr w:type="spellEnd"/>
      <w:r w:rsidR="004D24D2" w:rsidRPr="00B37878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BE1A15" w:rsidRPr="00B37878">
        <w:rPr>
          <w:rFonts w:ascii="Arial" w:eastAsia="Arial" w:hAnsi="Arial" w:cs="Arial"/>
          <w:sz w:val="22"/>
          <w:szCs w:val="22"/>
          <w:lang w:val="ru-RU"/>
        </w:rPr>
        <w:t xml:space="preserve">Жозе Перез и Джанни ди Блази – </w:t>
      </w:r>
      <w:proofErr w:type="spellStart"/>
      <w:r w:rsidR="00BE1A15" w:rsidRPr="00B37878">
        <w:rPr>
          <w:rFonts w:ascii="Arial" w:eastAsia="Arial" w:hAnsi="Arial" w:cs="Arial"/>
          <w:sz w:val="22"/>
          <w:szCs w:val="22"/>
          <w:lang w:val="en-US"/>
        </w:rPr>
        <w:t>Clamax</w:t>
      </w:r>
      <w:proofErr w:type="spellEnd"/>
    </w:p>
    <w:p w:rsidR="004D725D" w:rsidRPr="00B37878" w:rsidRDefault="004D725D" w:rsidP="004D725D">
      <w:pPr>
        <w:tabs>
          <w:tab w:val="left" w:pos="2694"/>
        </w:tabs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tabs>
          <w:tab w:val="left" w:pos="4111"/>
        </w:tabs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i/>
          <w:color w:val="auto"/>
          <w:sz w:val="22"/>
          <w:szCs w:val="22"/>
          <w:lang w:val="ru-RU"/>
        </w:rPr>
        <w:t>Ручная обработка деталей механизма: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Жак-Адриан Роша и Дени Гарсиа –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-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L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37878">
        <w:rPr>
          <w:rFonts w:ascii="Arial" w:hAnsi="Arial" w:cs="Arial"/>
          <w:color w:val="auto"/>
          <w:sz w:val="22"/>
          <w:szCs w:val="22"/>
          <w:lang w:val="en-GB"/>
        </w:rPr>
        <w:t>Rochat</w:t>
      </w:r>
      <w:proofErr w:type="spellEnd"/>
    </w:p>
    <w:p w:rsidR="004D725D" w:rsidRPr="00B37878" w:rsidRDefault="004D725D" w:rsidP="004D725D">
      <w:pPr>
        <w:jc w:val="both"/>
        <w:rPr>
          <w:rFonts w:ascii="Arial" w:eastAsia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rPr>
          <w:rFonts w:ascii="Arial" w:eastAsia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i/>
          <w:color w:val="auto"/>
          <w:sz w:val="22"/>
          <w:szCs w:val="22"/>
          <w:lang w:val="ru-RU"/>
        </w:rPr>
        <w:t>Сборка механизма: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Дидье Дюма </w:t>
      </w:r>
      <w:r w:rsidRPr="00B37878">
        <w:rPr>
          <w:rFonts w:ascii="Arial" w:eastAsia="Arial" w:hAnsi="Arial" w:cs="Arial"/>
          <w:color w:val="auto"/>
          <w:sz w:val="22"/>
          <w:szCs w:val="22"/>
          <w:lang w:val="ru-RU"/>
        </w:rPr>
        <w:t xml:space="preserve">и Жорж Вейзи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– </w:t>
      </w:r>
      <w:r w:rsidRPr="00B37878">
        <w:rPr>
          <w:rFonts w:ascii="Arial" w:eastAsia="Arial" w:hAnsi="Arial" w:cs="Arial"/>
          <w:color w:val="auto"/>
          <w:sz w:val="22"/>
          <w:szCs w:val="22"/>
          <w:lang w:val="en-GB"/>
        </w:rPr>
        <w:t>MB</w:t>
      </w:r>
      <w:r w:rsidRPr="00B37878">
        <w:rPr>
          <w:rFonts w:ascii="Arial" w:eastAsia="Arial" w:hAnsi="Arial" w:cs="Arial"/>
          <w:color w:val="auto"/>
          <w:sz w:val="22"/>
          <w:szCs w:val="22"/>
          <w:lang w:val="ru-RU"/>
        </w:rPr>
        <w:t>&amp;</w:t>
      </w:r>
      <w:r w:rsidRPr="00B37878">
        <w:rPr>
          <w:rFonts w:ascii="Arial" w:eastAsia="Arial" w:hAnsi="Arial" w:cs="Arial"/>
          <w:color w:val="auto"/>
          <w:sz w:val="22"/>
          <w:szCs w:val="22"/>
          <w:lang w:val="en-GB"/>
        </w:rPr>
        <w:t>F</w:t>
      </w:r>
    </w:p>
    <w:p w:rsidR="004D725D" w:rsidRPr="00B37878" w:rsidRDefault="004D725D" w:rsidP="004D725D">
      <w:pPr>
        <w:jc w:val="both"/>
        <w:rPr>
          <w:rFonts w:ascii="Arial" w:eastAsia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eastAsia="Arial" w:hAnsi="Arial" w:cs="Arial"/>
          <w:i/>
          <w:color w:val="auto"/>
          <w:sz w:val="22"/>
          <w:szCs w:val="22"/>
          <w:lang w:val="ru-RU"/>
        </w:rPr>
        <w:t>Конструирование и изготовление корпусов и застежек</w:t>
      </w:r>
      <w:r w:rsidRPr="00B37878">
        <w:rPr>
          <w:rFonts w:ascii="Arial" w:hAnsi="Arial" w:cs="Arial"/>
          <w:i/>
          <w:color w:val="auto"/>
          <w:sz w:val="22"/>
          <w:szCs w:val="22"/>
          <w:lang w:val="ru-RU"/>
        </w:rPr>
        <w:t>: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660F07" w:rsidRPr="00B37878">
        <w:rPr>
          <w:rFonts w:ascii="Arial" w:hAnsi="Arial" w:cs="Arial"/>
          <w:color w:val="auto"/>
          <w:sz w:val="22"/>
          <w:szCs w:val="22"/>
          <w:lang w:val="ru-RU"/>
        </w:rPr>
        <w:t>Доминик Мэнье</w:t>
      </w:r>
      <w:r w:rsidR="00660F07" w:rsidRPr="00B37878">
        <w:rPr>
          <w:rFonts w:ascii="Arial" w:hAnsi="Arial" w:cs="Arial"/>
          <w:color w:val="auto"/>
          <w:sz w:val="22"/>
          <w:lang w:val="ru-RU"/>
        </w:rPr>
        <w:t xml:space="preserve">, </w:t>
      </w:r>
      <w:r w:rsidR="00660F07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Бертран Жене и Франсуа Лиар – </w:t>
      </w:r>
      <w:r w:rsidR="00660F07" w:rsidRPr="00B37878">
        <w:rPr>
          <w:rFonts w:ascii="Arial" w:hAnsi="Arial" w:cs="Arial"/>
          <w:color w:val="auto"/>
          <w:sz w:val="22"/>
          <w:szCs w:val="22"/>
          <w:lang w:val="en-US"/>
        </w:rPr>
        <w:t>G</w:t>
      </w:r>
      <w:r w:rsidR="00660F07" w:rsidRPr="00B37878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="00660F07" w:rsidRPr="00B37878">
        <w:rPr>
          <w:rFonts w:ascii="Arial" w:hAnsi="Arial" w:cs="Arial"/>
          <w:color w:val="auto"/>
          <w:sz w:val="22"/>
          <w:szCs w:val="22"/>
          <w:lang w:val="en-US"/>
        </w:rPr>
        <w:t>F</w:t>
      </w:r>
      <w:r w:rsidR="00660F07" w:rsidRPr="00B37878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660F07" w:rsidRPr="00B37878">
        <w:rPr>
          <w:rFonts w:ascii="Arial" w:hAnsi="Arial" w:cs="Arial"/>
          <w:color w:val="auto"/>
          <w:sz w:val="22"/>
          <w:szCs w:val="22"/>
          <w:lang w:val="en-US"/>
        </w:rPr>
        <w:t>Ch</w:t>
      </w:r>
      <w:r w:rsidR="00660F07" w:rsidRPr="00B37878">
        <w:rPr>
          <w:rFonts w:ascii="Arial" w:hAnsi="Arial" w:cs="Arial"/>
          <w:color w:val="auto"/>
          <w:sz w:val="22"/>
          <w:szCs w:val="22"/>
          <w:lang w:val="ru-RU"/>
        </w:rPr>
        <w:t>â</w:t>
      </w:r>
      <w:proofErr w:type="spellStart"/>
      <w:r w:rsidR="00660F07" w:rsidRPr="00B37878">
        <w:rPr>
          <w:rFonts w:ascii="Arial" w:hAnsi="Arial" w:cs="Arial"/>
          <w:color w:val="auto"/>
          <w:sz w:val="22"/>
          <w:szCs w:val="22"/>
          <w:lang w:val="en-US"/>
        </w:rPr>
        <w:t>telain</w:t>
      </w:r>
      <w:proofErr w:type="spellEnd"/>
      <w:r w:rsidR="00660F07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Pr="00B37878">
        <w:rPr>
          <w:rFonts w:ascii="Arial" w:eastAsia="Arial" w:hAnsi="Arial" w:cs="Arial"/>
          <w:color w:val="auto"/>
          <w:sz w:val="22"/>
          <w:szCs w:val="22"/>
          <w:lang w:val="ru-RU"/>
        </w:rPr>
        <w:t xml:space="preserve">Мартин Стеттлер – </w:t>
      </w:r>
      <w:r w:rsidRPr="00B37878">
        <w:rPr>
          <w:rFonts w:ascii="Arial" w:eastAsia="Arial" w:hAnsi="Arial" w:cs="Arial"/>
          <w:color w:val="auto"/>
          <w:sz w:val="22"/>
          <w:szCs w:val="22"/>
          <w:lang w:val="en-GB"/>
        </w:rPr>
        <w:t>Stettler</w:t>
      </w:r>
      <w:r w:rsidR="00660F07" w:rsidRPr="00B37878">
        <w:rPr>
          <w:rFonts w:ascii="Arial" w:eastAsia="Arial" w:hAnsi="Arial" w:cs="Arial"/>
          <w:color w:val="auto"/>
          <w:sz w:val="22"/>
          <w:szCs w:val="22"/>
          <w:lang w:val="ru-RU"/>
        </w:rPr>
        <w:t xml:space="preserve"> </w:t>
      </w:r>
      <w:r w:rsidR="00660F07" w:rsidRPr="00B37878">
        <w:rPr>
          <w:rFonts w:ascii="Arial" w:eastAsia="Arial" w:hAnsi="Arial" w:cs="Arial"/>
          <w:color w:val="auto"/>
          <w:sz w:val="22"/>
          <w:szCs w:val="22"/>
          <w:lang w:val="en-US"/>
        </w:rPr>
        <w:t>Sapphire</w:t>
      </w:r>
      <w:r w:rsidRPr="00B37878">
        <w:rPr>
          <w:rFonts w:ascii="Arial" w:eastAsia="Arial" w:hAnsi="Arial" w:cs="Arial"/>
          <w:color w:val="auto"/>
          <w:sz w:val="22"/>
          <w:szCs w:val="22"/>
          <w:lang w:val="ru-RU"/>
        </w:rPr>
        <w:t xml:space="preserve"> </w:t>
      </w:r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Циферблаты: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Франсуа Бернхард и Дени Парель</w:t>
      </w:r>
      <w:r w:rsidRPr="00B37878">
        <w:rPr>
          <w:rFonts w:ascii="Arial" w:hAnsi="Arial" w:cs="Arial"/>
          <w:sz w:val="22"/>
          <w:lang w:val="ru-RU"/>
        </w:rPr>
        <w:t xml:space="preserve"> – </w:t>
      </w:r>
      <w:proofErr w:type="spellStart"/>
      <w:r w:rsidRPr="00B37878">
        <w:rPr>
          <w:rFonts w:ascii="Arial" w:hAnsi="Arial" w:cs="Arial"/>
          <w:sz w:val="22"/>
          <w:lang w:val="en-GB"/>
        </w:rPr>
        <w:t>Nateber</w:t>
      </w:r>
      <w:proofErr w:type="spellEnd"/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outlineLvl w:val="0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Стрелки: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Пьер Шилье, Изабель Шилье и</w:t>
      </w:r>
      <w:r w:rsidRPr="00B37878">
        <w:rPr>
          <w:rFonts w:ascii="Arial" w:hAnsi="Arial" w:cs="Arial"/>
          <w:sz w:val="22"/>
          <w:lang w:val="ru-RU"/>
        </w:rPr>
        <w:t xml:space="preserve"> Феликс Селетта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– </w:t>
      </w:r>
      <w:r w:rsidRPr="00B37878">
        <w:rPr>
          <w:rFonts w:ascii="Arial" w:hAnsi="Arial" w:cs="Arial"/>
          <w:sz w:val="22"/>
          <w:lang w:val="en-GB"/>
        </w:rPr>
        <w:t>Fiedler</w:t>
      </w:r>
    </w:p>
    <w:p w:rsidR="004D725D" w:rsidRPr="00B37878" w:rsidRDefault="004D725D" w:rsidP="004D725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 xml:space="preserve">Ремешок: </w:t>
      </w:r>
      <w:r w:rsidRPr="00B37878">
        <w:rPr>
          <w:rFonts w:ascii="Arial" w:hAnsi="Arial" w:cs="Arial"/>
          <w:sz w:val="22"/>
          <w:szCs w:val="22"/>
          <w:lang w:val="ru-RU"/>
        </w:rPr>
        <w:t>Оливье Пюрно</w:t>
      </w:r>
      <w:r w:rsidRPr="00B37878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–</w:t>
      </w:r>
      <w:r w:rsidRPr="00B37878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/>
        </w:rPr>
        <w:t>Camille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/>
        </w:rPr>
        <w:t>Fournet</w:t>
      </w:r>
    </w:p>
    <w:p w:rsidR="004D725D" w:rsidRPr="00B37878" w:rsidRDefault="004D725D" w:rsidP="004D725D">
      <w:pPr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</w:p>
    <w:p w:rsidR="008115F5" w:rsidRPr="00B37878" w:rsidRDefault="00E11604" w:rsidP="008115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Футляр</w:t>
      </w:r>
      <w:r w:rsidR="008115F5" w:rsidRPr="00B37878">
        <w:rPr>
          <w:rFonts w:ascii="Arial" w:hAnsi="Arial" w:cs="Arial"/>
          <w:i/>
          <w:sz w:val="22"/>
          <w:szCs w:val="22"/>
          <w:lang w:val="ru-RU"/>
        </w:rPr>
        <w:t>:</w:t>
      </w:r>
      <w:r w:rsidR="008115F5" w:rsidRPr="00B37878">
        <w:rPr>
          <w:rFonts w:ascii="Arial" w:hAnsi="Arial" w:cs="Arial"/>
          <w:sz w:val="22"/>
          <w:szCs w:val="22"/>
          <w:lang w:val="ru-RU"/>
        </w:rPr>
        <w:t xml:space="preserve"> Изабель Водо</w:t>
      </w:r>
      <w:r w:rsidR="008115F5" w:rsidRPr="00B37878">
        <w:rPr>
          <w:rFonts w:ascii="Arial" w:hAnsi="Arial" w:cs="Arial"/>
          <w:sz w:val="22"/>
          <w:lang w:val="ru-RU"/>
        </w:rPr>
        <w:t xml:space="preserve"> - </w:t>
      </w:r>
      <w:r w:rsidR="008115F5" w:rsidRPr="00B37878">
        <w:rPr>
          <w:rFonts w:ascii="Arial" w:hAnsi="Arial" w:cs="Arial"/>
          <w:sz w:val="22"/>
          <w:lang w:val="en-GB"/>
        </w:rPr>
        <w:t>Vaudaux</w:t>
      </w:r>
    </w:p>
    <w:p w:rsidR="004D725D" w:rsidRPr="00B37878" w:rsidRDefault="004D725D" w:rsidP="004D725D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contextualSpacing/>
        <w:rPr>
          <w:rFonts w:ascii="Arial" w:hAnsi="Arial" w:cs="Arial"/>
          <w:i/>
          <w:sz w:val="22"/>
          <w:lang w:val="ru-RU"/>
        </w:rPr>
      </w:pPr>
      <w:r w:rsidRPr="00B37878">
        <w:rPr>
          <w:rFonts w:ascii="Arial" w:hAnsi="Arial" w:cs="Arial"/>
          <w:i/>
          <w:sz w:val="22"/>
          <w:szCs w:val="22"/>
          <w:lang w:val="ru-RU"/>
        </w:rPr>
        <w:t>Информационное и рекламное обеспечение</w:t>
      </w:r>
      <w:r w:rsidRPr="00B37878">
        <w:rPr>
          <w:rFonts w:ascii="Arial" w:hAnsi="Arial" w:cs="Arial"/>
          <w:i/>
          <w:sz w:val="22"/>
          <w:lang w:val="ru-RU"/>
        </w:rPr>
        <w:t xml:space="preserve">: </w:t>
      </w:r>
    </w:p>
    <w:p w:rsidR="004D725D" w:rsidRPr="00B37878" w:rsidRDefault="004D725D" w:rsidP="004D725D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:rsidR="004D725D" w:rsidRPr="00B37878" w:rsidRDefault="004D725D" w:rsidP="004D725D">
      <w:pPr>
        <w:contextualSpacing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Графический дизайн: </w:t>
      </w:r>
      <w:r w:rsidR="008115F5"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="008115F5" w:rsidRPr="00B37878">
        <w:rPr>
          <w:rFonts w:ascii="Arial" w:eastAsia="Arial" w:hAnsi="Arial" w:cs="Arial"/>
          <w:sz w:val="22"/>
          <w:szCs w:val="22"/>
          <w:lang w:val="ru-RU"/>
        </w:rPr>
        <w:t>Жеральд Мульер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="008115F5" w:rsidRPr="00B37878">
        <w:rPr>
          <w:rFonts w:ascii="Arial" w:hAnsi="Arial" w:cs="Arial"/>
          <w:sz w:val="22"/>
          <w:szCs w:val="22"/>
          <w:lang w:val="ru-RU"/>
        </w:rPr>
        <w:t xml:space="preserve">и </w:t>
      </w:r>
      <w:r w:rsidR="008115F5" w:rsidRPr="00B37878">
        <w:rPr>
          <w:rFonts w:ascii="Arial" w:eastAsia="Arial" w:hAnsi="Arial" w:cs="Arial"/>
          <w:sz w:val="22"/>
          <w:szCs w:val="22"/>
          <w:lang w:val="ru-RU"/>
        </w:rPr>
        <w:t xml:space="preserve">Альбан Тома </w:t>
      </w:r>
      <w:r w:rsidRPr="00B37878">
        <w:rPr>
          <w:rFonts w:ascii="Arial" w:hAnsi="Arial" w:cs="Arial"/>
          <w:sz w:val="22"/>
          <w:lang w:val="ru-RU"/>
        </w:rPr>
        <w:t xml:space="preserve">– </w:t>
      </w:r>
      <w:r w:rsidRPr="00B37878">
        <w:rPr>
          <w:rFonts w:ascii="Arial" w:hAnsi="Arial" w:cs="Arial"/>
          <w:sz w:val="22"/>
          <w:lang w:val="en-GB"/>
        </w:rPr>
        <w:t>GVA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Studio</w:t>
      </w:r>
    </w:p>
    <w:p w:rsidR="004D725D" w:rsidRPr="00B37878" w:rsidRDefault="004D725D" w:rsidP="004D725D">
      <w:pPr>
        <w:tabs>
          <w:tab w:val="left" w:pos="1680"/>
        </w:tabs>
        <w:contextualSpacing/>
        <w:rPr>
          <w:rFonts w:ascii="Arial" w:hAnsi="Arial" w:cs="Arial"/>
          <w:sz w:val="22"/>
          <w:lang w:val="ru-RU"/>
        </w:rPr>
      </w:pPr>
      <w:r w:rsidRPr="00B37878">
        <w:rPr>
          <w:rFonts w:ascii="Arial" w:eastAsia="Arial" w:hAnsi="Arial" w:cs="Arial"/>
          <w:sz w:val="22"/>
          <w:szCs w:val="22"/>
          <w:lang w:val="ru-RU"/>
        </w:rPr>
        <w:t>Фотосъемка изделий:  Маартен ван дер Энде</w:t>
      </w:r>
      <w:r w:rsidRPr="00B37878">
        <w:rPr>
          <w:rFonts w:ascii="Arial" w:hAnsi="Arial" w:cs="Arial"/>
          <w:sz w:val="22"/>
          <w:lang w:val="ru-RU"/>
        </w:rPr>
        <w:t xml:space="preserve"> </w:t>
      </w:r>
    </w:p>
    <w:p w:rsidR="004D725D" w:rsidRPr="00B37878" w:rsidRDefault="004D725D" w:rsidP="004D725D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  <w:r w:rsidRPr="00B37878">
        <w:rPr>
          <w:rFonts w:ascii="Arial" w:eastAsia="Arial" w:hAnsi="Arial" w:cs="Arial"/>
          <w:sz w:val="22"/>
          <w:szCs w:val="22"/>
          <w:lang w:val="ru-RU"/>
        </w:rPr>
        <w:t xml:space="preserve">Разработка демонстрационного оборудования: Фредерик Лежандр – </w:t>
      </w:r>
      <w:r w:rsidRPr="00B37878">
        <w:rPr>
          <w:rFonts w:ascii="Arial" w:eastAsia="Arial" w:hAnsi="Arial" w:cs="Arial"/>
          <w:sz w:val="22"/>
          <w:szCs w:val="22"/>
          <w:lang w:val="en-GB"/>
        </w:rPr>
        <w:t>Lekoni</w:t>
      </w:r>
    </w:p>
    <w:p w:rsidR="004D725D" w:rsidRPr="00B37878" w:rsidRDefault="004D725D" w:rsidP="004D725D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  <w:r w:rsidRPr="00B37878">
        <w:rPr>
          <w:rFonts w:ascii="Arial" w:eastAsia="Arial" w:hAnsi="Arial" w:cs="Arial"/>
          <w:sz w:val="22"/>
          <w:szCs w:val="22"/>
          <w:lang w:val="ru-RU"/>
        </w:rPr>
        <w:t xml:space="preserve">Портретная фотосъёмка:  Режи Голе – </w:t>
      </w:r>
      <w:r w:rsidRPr="00B37878">
        <w:rPr>
          <w:rFonts w:ascii="Arial" w:eastAsia="Arial" w:hAnsi="Arial" w:cs="Arial"/>
          <w:sz w:val="22"/>
          <w:szCs w:val="22"/>
          <w:lang w:val="en-GB"/>
        </w:rPr>
        <w:t>Federal</w:t>
      </w:r>
    </w:p>
    <w:p w:rsidR="004D725D" w:rsidRPr="00B37878" w:rsidRDefault="004D725D" w:rsidP="004D725D">
      <w:pPr>
        <w:contextualSpacing/>
        <w:rPr>
          <w:rFonts w:ascii="Arial" w:hAnsi="Arial" w:cs="Arial"/>
          <w:sz w:val="22"/>
          <w:lang w:val="ru-RU"/>
        </w:rPr>
      </w:pPr>
      <w:r w:rsidRPr="00B37878">
        <w:rPr>
          <w:rFonts w:ascii="Arial" w:eastAsia="Arial" w:hAnsi="Arial" w:cs="Arial"/>
          <w:sz w:val="22"/>
          <w:szCs w:val="22"/>
          <w:lang w:val="ru-RU"/>
        </w:rPr>
        <w:t xml:space="preserve">Разработка </w:t>
      </w:r>
      <w:r w:rsidRPr="00B37878">
        <w:rPr>
          <w:rFonts w:ascii="Arial" w:eastAsia="Arial" w:hAnsi="Arial" w:cs="Arial"/>
          <w:sz w:val="22"/>
          <w:szCs w:val="22"/>
          <w:lang w:val="en-GB"/>
        </w:rPr>
        <w:t>Web</w:t>
      </w:r>
      <w:r w:rsidRPr="00B37878">
        <w:rPr>
          <w:rFonts w:ascii="Arial" w:eastAsia="Arial" w:hAnsi="Arial" w:cs="Arial"/>
          <w:sz w:val="22"/>
          <w:szCs w:val="22"/>
          <w:lang w:val="ru-RU"/>
        </w:rPr>
        <w:t>-сайта</w:t>
      </w:r>
      <w:r w:rsidRPr="00B37878">
        <w:rPr>
          <w:rFonts w:ascii="Arial" w:hAnsi="Arial" w:cs="Arial"/>
          <w:sz w:val="22"/>
          <w:lang w:val="ru-RU"/>
        </w:rPr>
        <w:t xml:space="preserve">: </w:t>
      </w:r>
      <w:r w:rsidRPr="00B37878">
        <w:rPr>
          <w:rFonts w:ascii="Arial" w:eastAsia="Arial" w:hAnsi="Arial" w:cs="Arial"/>
          <w:sz w:val="22"/>
          <w:szCs w:val="22"/>
          <w:lang w:val="ru-RU"/>
        </w:rPr>
        <w:t>Стефан Бале и Гийом Шмитц</w:t>
      </w:r>
      <w:r w:rsidRPr="00B37878">
        <w:rPr>
          <w:rFonts w:ascii="Arial" w:hAnsi="Arial" w:cs="Arial"/>
          <w:sz w:val="22"/>
          <w:lang w:val="ru-RU"/>
        </w:rPr>
        <w:t xml:space="preserve"> – </w:t>
      </w:r>
      <w:r w:rsidRPr="00B37878">
        <w:rPr>
          <w:rFonts w:ascii="Arial" w:hAnsi="Arial" w:cs="Arial"/>
          <w:sz w:val="22"/>
          <w:lang w:val="en-GB"/>
        </w:rPr>
        <w:t>Sumo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Interactive</w:t>
      </w:r>
      <w:r w:rsidRPr="00B37878">
        <w:rPr>
          <w:rFonts w:ascii="Arial" w:hAnsi="Arial" w:cs="Arial"/>
          <w:sz w:val="22"/>
          <w:lang w:val="ru-RU"/>
        </w:rPr>
        <w:t xml:space="preserve"> </w:t>
      </w:r>
    </w:p>
    <w:p w:rsidR="004D725D" w:rsidRPr="00B37878" w:rsidRDefault="004D725D" w:rsidP="004D725D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lang w:val="ru-RU"/>
        </w:rPr>
        <w:t>Тексты: Ян Скеллерн</w:t>
      </w:r>
      <w:r w:rsidRPr="00B37878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4D725D" w:rsidRPr="00B37878" w:rsidRDefault="004D725D" w:rsidP="004D725D">
      <w:pPr>
        <w:outlineLvl w:val="0"/>
        <w:rPr>
          <w:rFonts w:ascii="Arial" w:hAnsi="Arial" w:cs="Arial"/>
          <w:sz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Менеджер проекта: Эстель Тонелли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–</w:t>
      </w:r>
      <w:r w:rsidRPr="00B37878">
        <w:rPr>
          <w:rFonts w:ascii="Arial" w:hAnsi="Arial" w:cs="Arial"/>
          <w:sz w:val="22"/>
          <w:lang w:val="ru-RU"/>
        </w:rPr>
        <w:t xml:space="preserve"> </w:t>
      </w:r>
      <w:r w:rsidRPr="00B37878">
        <w:rPr>
          <w:rFonts w:ascii="Arial" w:hAnsi="Arial" w:cs="Arial"/>
          <w:sz w:val="22"/>
          <w:lang w:val="en-GB"/>
        </w:rPr>
        <w:t>MB</w:t>
      </w:r>
      <w:r w:rsidRPr="00B37878">
        <w:rPr>
          <w:rFonts w:ascii="Arial" w:hAnsi="Arial" w:cs="Arial"/>
          <w:sz w:val="22"/>
          <w:lang w:val="ru-RU"/>
        </w:rPr>
        <w:t>&amp;</w:t>
      </w:r>
      <w:r w:rsidRPr="00B37878">
        <w:rPr>
          <w:rFonts w:ascii="Arial" w:hAnsi="Arial" w:cs="Arial"/>
          <w:sz w:val="22"/>
          <w:lang w:val="en-GB"/>
        </w:rPr>
        <w:t>F</w:t>
      </w:r>
    </w:p>
    <w:p w:rsidR="008115F5" w:rsidRPr="00B37878" w:rsidRDefault="008115F5" w:rsidP="008115F5">
      <w:pPr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Ассистент рекламного отдела: Селин Каммаллери – </w:t>
      </w:r>
      <w:r w:rsidRPr="00B37878">
        <w:rPr>
          <w:rFonts w:ascii="Arial" w:hAnsi="Arial" w:cs="Arial"/>
          <w:sz w:val="22"/>
          <w:szCs w:val="22"/>
          <w:lang/>
        </w:rPr>
        <w:t>MB</w:t>
      </w:r>
      <w:r w:rsidRPr="00B37878">
        <w:rPr>
          <w:rFonts w:ascii="Arial" w:hAnsi="Arial" w:cs="Arial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sz w:val="22"/>
          <w:szCs w:val="22"/>
          <w:lang/>
        </w:rPr>
        <w:t>F</w:t>
      </w:r>
    </w:p>
    <w:p w:rsidR="008115F5" w:rsidRPr="00B37878" w:rsidRDefault="008115F5" w:rsidP="004D725D">
      <w:pPr>
        <w:outlineLvl w:val="0"/>
        <w:rPr>
          <w:rFonts w:ascii="Arial" w:hAnsi="Arial" w:cs="Arial"/>
          <w:sz w:val="22"/>
          <w:lang w:val="ru-RU"/>
        </w:rPr>
      </w:pPr>
    </w:p>
    <w:p w:rsidR="00A72FB1" w:rsidRPr="00B37878" w:rsidRDefault="004D725D" w:rsidP="00CB7379">
      <w:pPr>
        <w:jc w:val="center"/>
        <w:outlineLvl w:val="0"/>
        <w:rPr>
          <w:rFonts w:ascii="Arial" w:hAnsi="Arial" w:cs="Arial"/>
          <w:sz w:val="28"/>
          <w:szCs w:val="28"/>
          <w:lang w:val="ru-RU"/>
        </w:rPr>
      </w:pPr>
      <w:r w:rsidRPr="00B37878">
        <w:rPr>
          <w:rFonts w:ascii="Arial" w:hAnsi="Arial" w:cs="Arial"/>
          <w:sz w:val="22"/>
          <w:lang w:val="ru-RU"/>
        </w:rPr>
        <w:br w:type="page"/>
      </w:r>
    </w:p>
    <w:p w:rsidR="001C4ACD" w:rsidRPr="00B37878" w:rsidRDefault="001C4ACD" w:rsidP="00CB7379">
      <w:pPr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B37878">
        <w:rPr>
          <w:rFonts w:ascii="Arial" w:hAnsi="Arial" w:cs="Arial"/>
          <w:b/>
          <w:sz w:val="28"/>
          <w:szCs w:val="28"/>
          <w:lang w:val="en-GB"/>
        </w:rPr>
        <w:lastRenderedPageBreak/>
        <w:t>MB</w:t>
      </w:r>
      <w:r w:rsidRPr="00B37878">
        <w:rPr>
          <w:rFonts w:ascii="Arial" w:hAnsi="Arial" w:cs="Arial"/>
          <w:b/>
          <w:sz w:val="28"/>
          <w:szCs w:val="28"/>
          <w:lang w:val="ru-RU"/>
        </w:rPr>
        <w:t>&amp;</w:t>
      </w:r>
      <w:r w:rsidRPr="00B37878">
        <w:rPr>
          <w:rFonts w:ascii="Arial" w:hAnsi="Arial" w:cs="Arial"/>
          <w:b/>
          <w:sz w:val="28"/>
          <w:szCs w:val="28"/>
          <w:lang w:val="en-GB"/>
        </w:rPr>
        <w:t>F</w:t>
      </w:r>
      <w:r w:rsidRPr="00B37878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="00E11604" w:rsidRPr="00B37878">
        <w:rPr>
          <w:rFonts w:ascii="Arial" w:hAnsi="Arial" w:cs="Arial"/>
          <w:b/>
          <w:sz w:val="28"/>
          <w:szCs w:val="28"/>
          <w:lang w:val="ru-RU"/>
        </w:rPr>
        <w:t xml:space="preserve"> Генезис концепт-лаборатории</w:t>
      </w:r>
    </w:p>
    <w:p w:rsidR="001C4ACD" w:rsidRPr="00B37878" w:rsidRDefault="001C4ACD" w:rsidP="001C4ACD">
      <w:pPr>
        <w:rPr>
          <w:rFonts w:ascii="Arial" w:hAnsi="Arial" w:cs="Arial"/>
          <w:sz w:val="22"/>
          <w:szCs w:val="22"/>
          <w:lang w:val="ru-RU"/>
        </w:rPr>
      </w:pPr>
    </w:p>
    <w:p w:rsidR="00E11604" w:rsidRPr="00B37878" w:rsidRDefault="00E11604" w:rsidP="00E11604">
      <w:pPr>
        <w:tabs>
          <w:tab w:val="left" w:pos="525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 xml:space="preserve">Будучи исполнительным директором компании </w:t>
      </w:r>
      <w:r w:rsidRPr="00B37878">
        <w:rPr>
          <w:rFonts w:ascii="Arial" w:hAnsi="Arial" w:cs="Arial"/>
          <w:sz w:val="22"/>
          <w:szCs w:val="22"/>
          <w:lang w:val="en-GB"/>
        </w:rPr>
        <w:t>Harry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GB"/>
        </w:rPr>
        <w:t>Winston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GB"/>
        </w:rPr>
        <w:t>Rare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en-GB"/>
        </w:rPr>
        <w:t>Timepieces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, Максимилиан Бюссер ощутил, что самое большое наслаждение ему доставляет работа над серией </w:t>
      </w:r>
      <w:r w:rsidRPr="00B37878">
        <w:rPr>
          <w:rFonts w:ascii="Arial" w:hAnsi="Arial" w:cs="Arial"/>
          <w:sz w:val="22"/>
          <w:szCs w:val="22"/>
          <w:lang w:val="en-US"/>
        </w:rPr>
        <w:t>Opus</w:t>
      </w:r>
      <w:r w:rsidRPr="00B37878">
        <w:rPr>
          <w:rFonts w:ascii="Arial" w:hAnsi="Arial" w:cs="Arial"/>
          <w:sz w:val="22"/>
          <w:szCs w:val="22"/>
          <w:lang w:val="ru-RU"/>
        </w:rPr>
        <w:t>, часовым проектом, в котором были задействованы самые талантливые независимые часовые мастера. Именно тогда у него возникла</w:t>
      </w:r>
      <w:r w:rsidRPr="00B3787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ru-RU"/>
        </w:rPr>
        <w:t>заветная</w:t>
      </w:r>
      <w:r w:rsidRPr="00B3787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sz w:val="22"/>
          <w:szCs w:val="22"/>
          <w:lang w:val="ru-RU"/>
        </w:rPr>
        <w:t>идея по созданию своего собственного бренда, состоящего из небольшой группы талантливых профессионалов, с которыми ему бы нравилось работать, и которые были бы нацелены на осуществление радикально новых часовых концепций. Предпринимательский дух позволил Бюссеру воплотить эту мечту в реальность.</w:t>
      </w:r>
    </w:p>
    <w:p w:rsidR="00E11604" w:rsidRPr="00B37878" w:rsidRDefault="00E11604" w:rsidP="00E1160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11604" w:rsidRPr="00B37878" w:rsidRDefault="00E11604" w:rsidP="00E11604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B37878">
        <w:rPr>
          <w:rFonts w:ascii="Arial" w:hAnsi="Arial" w:cs="Arial"/>
          <w:sz w:val="22"/>
          <w:szCs w:val="22"/>
          <w:lang w:val="en-GB"/>
        </w:rPr>
        <w:t>MB</w:t>
      </w:r>
      <w:r w:rsidRPr="00B37878">
        <w:rPr>
          <w:rFonts w:ascii="Arial" w:hAnsi="Arial" w:cs="Arial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sz w:val="22"/>
          <w:szCs w:val="22"/>
          <w:lang w:val="en-GB"/>
        </w:rPr>
        <w:t>F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не является часовым брендом в общепринятом понимании.</w:t>
      </w:r>
      <w:proofErr w:type="gramEnd"/>
      <w:r w:rsidRPr="00B37878">
        <w:rPr>
          <w:rFonts w:ascii="Arial" w:hAnsi="Arial" w:cs="Arial"/>
          <w:sz w:val="22"/>
          <w:szCs w:val="22"/>
          <w:lang w:val="ru-RU"/>
        </w:rPr>
        <w:t xml:space="preserve"> Это больше творческая микроинженерная концептуальная лаборатория с постоянно меняющимися коллективами независимых профессионалов в области часового искусства. Уважая традиции часовой индустрии, но не попадая в полную зависимость от них, </w:t>
      </w:r>
      <w:r w:rsidRPr="00B37878">
        <w:rPr>
          <w:rFonts w:ascii="Arial" w:hAnsi="Arial" w:cs="Arial"/>
          <w:sz w:val="22"/>
          <w:szCs w:val="22"/>
          <w:lang w:val="en-GB"/>
        </w:rPr>
        <w:t>MB</w:t>
      </w:r>
      <w:r w:rsidRPr="00B37878">
        <w:rPr>
          <w:rFonts w:ascii="Arial" w:hAnsi="Arial" w:cs="Arial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sz w:val="22"/>
          <w:szCs w:val="22"/>
          <w:lang w:val="en-GB"/>
        </w:rPr>
        <w:t>F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является катализатором создания сплава традиционного высокого часового искусства и суперсовременных технологий вкупе с авангардной трехмерной архитектурой. </w:t>
      </w:r>
    </w:p>
    <w:p w:rsidR="00E11604" w:rsidRPr="00B37878" w:rsidRDefault="00E11604" w:rsidP="00E1160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11604" w:rsidRPr="00B37878" w:rsidRDefault="00E11604" w:rsidP="00E11604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en-GB"/>
        </w:rPr>
        <w:t>MB</w:t>
      </w:r>
      <w:r w:rsidRPr="00B37878">
        <w:rPr>
          <w:rFonts w:ascii="Arial" w:hAnsi="Arial" w:cs="Arial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sz w:val="22"/>
          <w:szCs w:val="22"/>
          <w:lang w:val="en-GB"/>
        </w:rPr>
        <w:t>F</w:t>
      </w:r>
      <w:r w:rsidRPr="00B37878">
        <w:rPr>
          <w:rFonts w:ascii="Arial" w:hAnsi="Arial" w:cs="Arial"/>
          <w:sz w:val="22"/>
          <w:szCs w:val="22"/>
          <w:lang w:val="ru-RU"/>
        </w:rPr>
        <w:t xml:space="preserve"> – это независимые люди, создающие свои творения для независимых людей.</w:t>
      </w:r>
    </w:p>
    <w:p w:rsidR="00E11604" w:rsidRPr="00B37878" w:rsidRDefault="00E11604" w:rsidP="001C4ACD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7F2C23" w:rsidRPr="00B37878" w:rsidRDefault="007F2C23" w:rsidP="007F2C23">
      <w:pPr>
        <w:rPr>
          <w:rFonts w:ascii="Arial" w:hAnsi="Arial" w:cs="Arial"/>
          <w:sz w:val="22"/>
          <w:szCs w:val="22"/>
          <w:lang w:val="ru-RU"/>
        </w:rPr>
      </w:pPr>
    </w:p>
    <w:p w:rsidR="00776F31" w:rsidRPr="00B37878" w:rsidRDefault="00BC6D52" w:rsidP="00776F31">
      <w:pPr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B37878">
        <w:rPr>
          <w:rFonts w:ascii="Arial" w:hAnsi="Arial" w:cs="Arial"/>
          <w:b/>
          <w:lang w:val="ru-RU"/>
        </w:rPr>
        <w:br/>
      </w:r>
      <w:r w:rsidR="00776F31" w:rsidRPr="00B37878">
        <w:rPr>
          <w:rFonts w:ascii="Arial" w:hAnsi="Arial" w:cs="Arial"/>
          <w:b/>
          <w:sz w:val="28"/>
          <w:szCs w:val="28"/>
          <w:lang w:val="ru-RU"/>
        </w:rPr>
        <w:t>Биография – Максимилиан Бюссер</w:t>
      </w:r>
    </w:p>
    <w:p w:rsidR="005713BC" w:rsidRPr="00B37878" w:rsidRDefault="005713BC" w:rsidP="005713BC">
      <w:pPr>
        <w:rPr>
          <w:rFonts w:ascii="Arial" w:hAnsi="Arial" w:cs="Arial"/>
          <w:sz w:val="22"/>
          <w:szCs w:val="22"/>
          <w:lang w:val="ru-RU"/>
        </w:rPr>
      </w:pPr>
    </w:p>
    <w:p w:rsidR="001C231C" w:rsidRPr="00B37878" w:rsidRDefault="001C231C" w:rsidP="001C231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Максимилиан Бюссер родился </w:t>
      </w:r>
      <w:r w:rsidR="00E11604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в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Милане (Италия). В раннем возрасте он вместе с родителями переехал в Лозанну (Швейцария), где и провел свои молодые годы. Г-н Бюссер вырос в мультикультурной среде. Его отец, швейцарский дипломат, который познакомился с его матерью, уроженкой Индии, в Бомбее, привил сыну умение разб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раться в культурах разных стран и применять усвоенное в жизни и в профессиональной деятел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ь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ности.</w:t>
      </w:r>
    </w:p>
    <w:p w:rsidR="007F2C23" w:rsidRPr="00B37878" w:rsidRDefault="007F2C23" w:rsidP="007F2C23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A1E6A" w:rsidRPr="00B37878" w:rsidRDefault="00FA1E6A" w:rsidP="00FA1E6A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color w:val="auto"/>
          <w:sz w:val="22"/>
          <w:szCs w:val="22"/>
          <w:lang w:val="ru-RU"/>
        </w:rPr>
        <w:t>В июле 2005 года в возрасте 38 лет Максимилиан создал первый в мире концептуал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ь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ный часовой бренд: компанию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(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Maximilian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B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ü</w:t>
      </w:r>
      <w:proofErr w:type="spellStart"/>
      <w:r w:rsidRPr="00B37878">
        <w:rPr>
          <w:rFonts w:ascii="Arial" w:hAnsi="Arial" w:cs="Arial"/>
          <w:color w:val="auto"/>
          <w:sz w:val="22"/>
          <w:szCs w:val="22"/>
          <w:lang w:val="en-GB"/>
        </w:rPr>
        <w:t>sser</w:t>
      </w:r>
      <w:proofErr w:type="spellEnd"/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&amp;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Friends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), в которой его пар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т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нером в настоящее время является Серж Крикнофф. Максимилиан Бюссер мечтал о том, чтобы иметь свой собственный бренд, посвященный разработке радикальных ч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а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сов-концептов, и работать в небольших группах с высоким творческим потенциалом, куда входят те л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ю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ди, с которыми ему лично нравится сотрудничать. В 2007 году ко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м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пания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выпустила свои первые часы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1 (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Horological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Machine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№1). Затем последовали модели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2 (в 2008 году),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3 (в 2009-м) и </w:t>
      </w:r>
      <w:r w:rsidRPr="00B37878">
        <w:rPr>
          <w:rFonts w:ascii="Arial" w:eastAsia="Times New Roman" w:hAnsi="Arial" w:cs="Arial"/>
          <w:color w:val="auto"/>
          <w:kern w:val="0"/>
          <w:sz w:val="22"/>
          <w:szCs w:val="21"/>
          <w:lang w:val="en-GB" w:eastAsia="fr-FR"/>
        </w:rPr>
        <w:t>HM</w:t>
      </w:r>
      <w:r w:rsidRPr="00B37878">
        <w:rPr>
          <w:rFonts w:ascii="Arial" w:eastAsia="Times New Roman" w:hAnsi="Arial" w:cs="Arial"/>
          <w:color w:val="auto"/>
          <w:kern w:val="0"/>
          <w:sz w:val="22"/>
          <w:szCs w:val="21"/>
          <w:lang w:val="ru-RU" w:eastAsia="fr-FR"/>
        </w:rPr>
        <w:t xml:space="preserve">4 </w:t>
      </w:r>
      <w:r w:rsidRPr="00B37878">
        <w:rPr>
          <w:rFonts w:ascii="Arial" w:eastAsia="Times New Roman" w:hAnsi="Arial" w:cs="Arial"/>
          <w:color w:val="auto"/>
          <w:kern w:val="0"/>
          <w:sz w:val="22"/>
          <w:szCs w:val="21"/>
          <w:lang w:val="en-GB" w:eastAsia="fr-FR"/>
        </w:rPr>
        <w:t>Thunderbolt</w:t>
      </w:r>
      <w:r w:rsidRPr="00B37878">
        <w:rPr>
          <w:rFonts w:ascii="Arial" w:eastAsia="Times New Roman" w:hAnsi="Arial" w:cs="Arial"/>
          <w:color w:val="auto"/>
          <w:kern w:val="0"/>
          <w:sz w:val="22"/>
          <w:szCs w:val="21"/>
          <w:lang w:val="ru-RU" w:eastAsia="fr-FR"/>
        </w:rPr>
        <w:t xml:space="preserve"> (в 2010-м). В стадии разработки у Бюссера находятся еще более радикальные концепты.</w:t>
      </w:r>
    </w:p>
    <w:p w:rsidR="005713BC" w:rsidRPr="00B37878" w:rsidRDefault="005713BC" w:rsidP="005713B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BE2090" w:rsidRPr="00B37878" w:rsidRDefault="00E11604" w:rsidP="00BE209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t>Одной из сильных сторон Максимилиана Бюссера является его предпринимательский талант.</w:t>
      </w:r>
      <w:r w:rsidRPr="00B37878">
        <w:rPr>
          <w:rFonts w:ascii="Arial" w:hAnsi="Arial" w:cs="Arial"/>
          <w:lang w:val="ru-RU"/>
        </w:rPr>
        <w:t xml:space="preserve"> 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Уже в 1998 году в возрасте 31 года он был назначен управляющим директором компании </w:t>
      </w:r>
      <w:r w:rsidR="00BE2090" w:rsidRPr="00B37878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BE2090" w:rsidRPr="00B37878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BE2090" w:rsidRPr="00B37878">
        <w:rPr>
          <w:rFonts w:ascii="Arial" w:hAnsi="Arial" w:cs="Arial"/>
          <w:color w:val="auto"/>
          <w:sz w:val="22"/>
          <w:szCs w:val="22"/>
          <w:lang w:val="en-GB"/>
        </w:rPr>
        <w:t>Rare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BE2090" w:rsidRPr="00B37878">
        <w:rPr>
          <w:rFonts w:ascii="Arial" w:hAnsi="Arial" w:cs="Arial"/>
          <w:color w:val="auto"/>
          <w:sz w:val="22"/>
          <w:szCs w:val="22"/>
          <w:lang w:val="en-GB"/>
        </w:rPr>
        <w:t>Timepieces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в Женеве. За семь лет, проведенных на этом посту, г-н Бюссер превр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а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тил компанию в </w:t>
      </w:r>
      <w:r w:rsidR="00F82F36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серьезный 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полноценный </w:t>
      </w:r>
      <w:r w:rsidR="00F82F36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часовой 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бренд, занимаясь вопросами разработки стратегии, продукции, маркетинга и межд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у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народной дистрибуции, а также интегрировав в структуру компании производстве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н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ный, дизайнерский и опытно-конструкторский отделы. В результате оборот компании увел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чился на 900</w:t>
      </w:r>
      <w:r w:rsidR="00F82F36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%, и </w:t>
      </w:r>
      <w:r w:rsidR="00BE2090" w:rsidRPr="00B37878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BE2090" w:rsidRPr="00B37878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стала одним из лидеров в сегменте рынка, отличающе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м</w:t>
      </w:r>
      <w:r w:rsidR="00BE2090" w:rsidRPr="00B37878">
        <w:rPr>
          <w:rFonts w:ascii="Arial" w:hAnsi="Arial" w:cs="Arial"/>
          <w:color w:val="auto"/>
          <w:sz w:val="22"/>
          <w:szCs w:val="22"/>
          <w:lang w:val="ru-RU"/>
        </w:rPr>
        <w:t>ся чрезвычайно высокой конкуренцией.</w:t>
      </w:r>
    </w:p>
    <w:p w:rsidR="005713BC" w:rsidRPr="00B37878" w:rsidRDefault="005713BC" w:rsidP="005713B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70DAA" w:rsidRPr="00B37878" w:rsidRDefault="00F70DAA" w:rsidP="00F70DAA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color w:val="auto"/>
          <w:sz w:val="22"/>
          <w:szCs w:val="22"/>
          <w:lang w:val="ru-RU"/>
        </w:rPr>
        <w:t>Интерес к высокому часовому искусству Максимилиан Бюссер впервые почувствовал в стенах своего первого работодателя</w:t>
      </w:r>
      <w:r w:rsidR="00F82F36" w:rsidRPr="00B37878"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компании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-</w:t>
      </w:r>
      <w:proofErr w:type="spellStart"/>
      <w:r w:rsidRPr="00B37878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proofErr w:type="spellEnd"/>
      <w:r w:rsidRPr="00B37878">
        <w:rPr>
          <w:rFonts w:ascii="Arial" w:hAnsi="Arial" w:cs="Arial"/>
          <w:color w:val="auto"/>
          <w:sz w:val="22"/>
          <w:szCs w:val="22"/>
          <w:lang w:val="ru-RU"/>
        </w:rPr>
        <w:t>. В т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е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чение семи лет,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lastRenderedPageBreak/>
        <w:t xml:space="preserve">которые он провел в 90-е годы на руководящих постах в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JLC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, компания значительно у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к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репила свои позиции и увеличила оборот в десять раз. В компании </w:t>
      </w:r>
      <w:r w:rsidRPr="00B37878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-</w:t>
      </w:r>
      <w:proofErr w:type="spellStart"/>
      <w:r w:rsidRPr="00B37878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proofErr w:type="spellEnd"/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 г-н Бюссер занимал разли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ч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ные должности, от управления продукцией и ее разработки до продаж и маркетинга в Европе. </w:t>
      </w:r>
    </w:p>
    <w:p w:rsidR="00F70DAA" w:rsidRPr="00B37878" w:rsidRDefault="00F70DAA" w:rsidP="00F70DAA">
      <w:pPr>
        <w:jc w:val="both"/>
        <w:rPr>
          <w:rFonts w:ascii="Arial" w:hAnsi="Arial" w:cs="Arial"/>
          <w:color w:val="auto"/>
          <w:lang w:val="ru-RU"/>
        </w:rPr>
      </w:pPr>
    </w:p>
    <w:p w:rsidR="00F70DAA" w:rsidRPr="00B37878" w:rsidRDefault="00F70DAA" w:rsidP="00F70DAA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В 1991 году Максимилиан Бюссер получил диплом инженера-микротехнолога, окончив </w:t>
      </w:r>
      <w:r w:rsidR="00E42B02" w:rsidRPr="00B37878">
        <w:rPr>
          <w:rFonts w:ascii="Arial" w:hAnsi="Arial" w:cs="Arial"/>
          <w:color w:val="auto"/>
          <w:sz w:val="22"/>
          <w:szCs w:val="22"/>
          <w:lang w:val="ru-RU"/>
        </w:rPr>
        <w:t xml:space="preserve">в Лозанне 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Швейцарский Федеральный Техноло</w:t>
      </w:r>
      <w:r w:rsidR="00E42B02" w:rsidRPr="00B37878">
        <w:rPr>
          <w:rFonts w:ascii="Arial" w:hAnsi="Arial" w:cs="Arial"/>
          <w:color w:val="auto"/>
          <w:sz w:val="22"/>
          <w:szCs w:val="22"/>
          <w:lang w:val="ru-RU"/>
        </w:rPr>
        <w:t>гический Институт</w:t>
      </w:r>
      <w:r w:rsidRPr="00B37878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7F2C23" w:rsidRPr="00B37878" w:rsidRDefault="007F2C23" w:rsidP="00F70DAA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37878">
        <w:rPr>
          <w:rFonts w:ascii="Arial" w:hAnsi="Arial" w:cs="Arial"/>
          <w:sz w:val="22"/>
          <w:szCs w:val="22"/>
          <w:lang w:val="ru-RU"/>
        </w:rPr>
        <w:br/>
      </w:r>
    </w:p>
    <w:p w:rsidR="007F2C23" w:rsidRPr="00F70DAA" w:rsidRDefault="007F2C23" w:rsidP="00181A65">
      <w:pPr>
        <w:rPr>
          <w:rFonts w:ascii="Arial" w:hAnsi="Arial"/>
          <w:sz w:val="22"/>
          <w:lang w:val="ru-RU"/>
        </w:rPr>
      </w:pPr>
    </w:p>
    <w:sectPr w:rsidR="007F2C23" w:rsidRPr="00F70DAA" w:rsidSect="00B37878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1418" w:right="1418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8F" w:rsidRDefault="00161E8F">
      <w:r>
        <w:separator/>
      </w:r>
    </w:p>
  </w:endnote>
  <w:endnote w:type="continuationSeparator" w:id="0">
    <w:p w:rsidR="00161E8F" w:rsidRDefault="0016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9B" w:rsidRPr="00DD2D30" w:rsidRDefault="00325C9B" w:rsidP="00325C9B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Pr="00DD2D30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 w:rsidR="00012039">
      <w:rPr>
        <w:rFonts w:ascii="Arial" w:hAnsi="Arial" w:cs="Arial"/>
        <w:sz w:val="18"/>
        <w:szCs w:val="18"/>
        <w:lang w:val="it-IT"/>
      </w:rPr>
      <w:t>, Rue Verdaine 11</w:t>
    </w:r>
    <w:r>
      <w:rPr>
        <w:rFonts w:ascii="Arial" w:hAnsi="Arial" w:cs="Arial"/>
        <w:sz w:val="18"/>
        <w:szCs w:val="18"/>
        <w:lang w:val="it-IT"/>
      </w:rPr>
      <w:t>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  <w:lang/>
      </w:rPr>
      <w:t>mail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/>
      </w:rPr>
      <w:t>cy</w:t>
    </w:r>
    <w:r w:rsidRPr="00DD2D30">
      <w:rPr>
        <w:rFonts w:ascii="Arial" w:hAnsi="Arial" w:cs="Arial"/>
        <w:sz w:val="18"/>
        <w:szCs w:val="18"/>
        <w:lang w:val="ru-RU"/>
      </w:rPr>
      <w:t>@</w:t>
    </w:r>
    <w:proofErr w:type="spellStart"/>
    <w:r w:rsidRPr="00E71875">
      <w:rPr>
        <w:rFonts w:ascii="Arial" w:hAnsi="Arial" w:cs="Arial"/>
        <w:sz w:val="18"/>
        <w:szCs w:val="18"/>
        <w:lang/>
      </w:rPr>
      <w:t>mbandf</w:t>
    </w:r>
    <w:proofErr w:type="spellEnd"/>
    <w:r w:rsidRPr="00DD2D30">
      <w:rPr>
        <w:rFonts w:ascii="Arial" w:hAnsi="Arial" w:cs="Arial"/>
        <w:sz w:val="18"/>
        <w:szCs w:val="18"/>
        <w:lang w:val="ru-RU"/>
      </w:rPr>
      <w:t>.</w:t>
    </w:r>
    <w:r w:rsidRPr="00E71875">
      <w:rPr>
        <w:rFonts w:ascii="Arial" w:hAnsi="Arial" w:cs="Arial"/>
        <w:sz w:val="18"/>
        <w:szCs w:val="18"/>
        <w:lang/>
      </w:rPr>
      <w:t>com</w:t>
    </w:r>
    <w:r w:rsidRPr="00DD2D30">
      <w:rPr>
        <w:rFonts w:ascii="Arial" w:hAnsi="Arial" w:cs="Arial"/>
        <w:sz w:val="18"/>
        <w:szCs w:val="18"/>
        <w:lang w:val="ru-RU"/>
      </w:rPr>
      <w:t xml:space="preserve">   </w:t>
    </w:r>
    <w:r>
      <w:rPr>
        <w:rFonts w:ascii="Arial" w:hAnsi="Arial" w:cs="Arial"/>
        <w:sz w:val="18"/>
        <w:szCs w:val="18"/>
        <w:lang/>
      </w:rPr>
      <w:t>Tel</w:t>
    </w:r>
    <w:r w:rsidRPr="00DD2D30">
      <w:rPr>
        <w:rFonts w:ascii="Arial" w:hAnsi="Arial" w:cs="Arial"/>
        <w:sz w:val="18"/>
        <w:szCs w:val="18"/>
        <w:lang w:val="ru-RU"/>
      </w:rPr>
      <w:t xml:space="preserve">. : +41 22 </w:t>
    </w:r>
    <w:r>
      <w:rPr>
        <w:rFonts w:ascii="Arial" w:hAnsi="Arial" w:cs="Arial"/>
        <w:sz w:val="18"/>
        <w:szCs w:val="18"/>
        <w:lang w:val="fr-CH"/>
      </w:rPr>
      <w:t>508 10 33</w:t>
    </w:r>
  </w:p>
  <w:p w:rsidR="00E11604" w:rsidRDefault="00E11604" w:rsidP="00236515">
    <w:pPr>
      <w:pStyle w:val="Pieddepage"/>
    </w:pPr>
  </w:p>
  <w:p w:rsidR="00E11604" w:rsidRDefault="00E116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04" w:rsidRPr="00DD2D30" w:rsidRDefault="00E11604" w:rsidP="00F8194B">
    <w:pPr>
      <w:pStyle w:val="WW-Defaul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Pr="00DD2D30">
      <w:rPr>
        <w:rFonts w:ascii="Arial" w:hAnsi="Arial" w:cs="Arial"/>
        <w:sz w:val="18"/>
        <w:szCs w:val="18"/>
        <w:lang w:val="ru-RU"/>
      </w:rPr>
      <w:br/>
    </w:r>
    <w:r w:rsidR="00325C9B">
      <w:rPr>
        <w:rFonts w:ascii="Arial" w:hAnsi="Arial" w:cs="Arial"/>
        <w:sz w:val="18"/>
        <w:szCs w:val="18"/>
        <w:lang w:val="it-IT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</w:t>
    </w:r>
    <w:r w:rsidR="00012039">
      <w:rPr>
        <w:rFonts w:ascii="Arial" w:hAnsi="Arial" w:cs="Arial"/>
        <w:sz w:val="18"/>
        <w:szCs w:val="18"/>
        <w:lang w:val="it-IT"/>
      </w:rPr>
      <w:t>Rue Verdaine 11</w:t>
    </w:r>
    <w:r w:rsidR="00325C9B">
      <w:rPr>
        <w:rFonts w:ascii="Arial" w:hAnsi="Arial" w:cs="Arial"/>
        <w:sz w:val="18"/>
        <w:szCs w:val="18"/>
        <w:lang w:val="it-IT"/>
      </w:rPr>
      <w:t>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="00325C9B">
      <w:rPr>
        <w:rFonts w:ascii="Arial" w:hAnsi="Arial" w:cs="Arial"/>
        <w:sz w:val="18"/>
        <w:szCs w:val="18"/>
        <w:lang w:val="it-IT"/>
      </w:rPr>
      <w:t>204 Geneva</w:t>
    </w:r>
    <w:r>
      <w:rPr>
        <w:rFonts w:ascii="Arial" w:hAnsi="Arial" w:cs="Arial"/>
        <w:sz w:val="18"/>
        <w:szCs w:val="18"/>
        <w:lang w:val="it-IT"/>
      </w:rPr>
      <w:t>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  <w:lang/>
      </w:rPr>
      <w:t>mail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="00325C9B">
      <w:rPr>
        <w:rFonts w:ascii="Arial" w:hAnsi="Arial" w:cs="Arial"/>
        <w:sz w:val="18"/>
        <w:szCs w:val="18"/>
        <w:lang/>
      </w:rPr>
      <w:t>cy</w:t>
    </w:r>
    <w:r w:rsidRPr="00DD2D30">
      <w:rPr>
        <w:rFonts w:ascii="Arial" w:hAnsi="Arial" w:cs="Arial"/>
        <w:sz w:val="18"/>
        <w:szCs w:val="18"/>
        <w:lang w:val="ru-RU"/>
      </w:rPr>
      <w:t>@</w:t>
    </w:r>
    <w:proofErr w:type="spellStart"/>
    <w:r w:rsidRPr="00E71875">
      <w:rPr>
        <w:rFonts w:ascii="Arial" w:hAnsi="Arial" w:cs="Arial"/>
        <w:sz w:val="18"/>
        <w:szCs w:val="18"/>
        <w:lang/>
      </w:rPr>
      <w:t>mbandf</w:t>
    </w:r>
    <w:proofErr w:type="spellEnd"/>
    <w:r w:rsidRPr="00DD2D30">
      <w:rPr>
        <w:rFonts w:ascii="Arial" w:hAnsi="Arial" w:cs="Arial"/>
        <w:sz w:val="18"/>
        <w:szCs w:val="18"/>
        <w:lang w:val="ru-RU"/>
      </w:rPr>
      <w:t>.</w:t>
    </w:r>
    <w:r w:rsidRPr="00E71875">
      <w:rPr>
        <w:rFonts w:ascii="Arial" w:hAnsi="Arial" w:cs="Arial"/>
        <w:sz w:val="18"/>
        <w:szCs w:val="18"/>
        <w:lang/>
      </w:rPr>
      <w:t>com</w:t>
    </w:r>
    <w:r w:rsidRPr="00DD2D30">
      <w:rPr>
        <w:rFonts w:ascii="Arial" w:hAnsi="Arial" w:cs="Arial"/>
        <w:sz w:val="18"/>
        <w:szCs w:val="18"/>
        <w:lang w:val="ru-RU"/>
      </w:rPr>
      <w:t xml:space="preserve">   </w:t>
    </w:r>
    <w:r>
      <w:rPr>
        <w:rFonts w:ascii="Arial" w:hAnsi="Arial" w:cs="Arial"/>
        <w:sz w:val="18"/>
        <w:szCs w:val="18"/>
        <w:lang/>
      </w:rPr>
      <w:t>Tel</w:t>
    </w:r>
    <w:r w:rsidRPr="00DD2D30">
      <w:rPr>
        <w:rFonts w:ascii="Arial" w:hAnsi="Arial" w:cs="Arial"/>
        <w:sz w:val="18"/>
        <w:szCs w:val="18"/>
        <w:lang w:val="ru-RU"/>
      </w:rPr>
      <w:t xml:space="preserve">. : +41 22 </w:t>
    </w:r>
    <w:r w:rsidR="00325C9B">
      <w:rPr>
        <w:rFonts w:ascii="Arial" w:hAnsi="Arial" w:cs="Arial"/>
        <w:sz w:val="18"/>
        <w:szCs w:val="18"/>
        <w:lang w:val="fr-CH"/>
      </w:rPr>
      <w:t>508 10 33</w:t>
    </w:r>
  </w:p>
  <w:p w:rsidR="00E11604" w:rsidRDefault="00E116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8F" w:rsidRDefault="00161E8F">
      <w:r>
        <w:separator/>
      </w:r>
    </w:p>
  </w:footnote>
  <w:footnote w:type="continuationSeparator" w:id="0">
    <w:p w:rsidR="00161E8F" w:rsidRDefault="0016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04" w:rsidRDefault="00B37878">
    <w:pPr>
      <w:pStyle w:val="En-tte"/>
      <w:rPr>
        <w:lang w:val="ru-RU"/>
      </w:rPr>
    </w:pPr>
    <w:r>
      <w:rPr>
        <w:noProof/>
        <w:lang w:val="fr-CH" w:eastAsia="fr-CH"/>
      </w:rPr>
      <w:drawing>
        <wp:inline distT="0" distB="0" distL="0" distR="0">
          <wp:extent cx="156972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11604" w:rsidRPr="009750C5" w:rsidRDefault="00E11604">
    <w:pPr>
      <w:pStyle w:val="En-tte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04" w:rsidRDefault="00B37878">
    <w:pPr>
      <w:pStyle w:val="En-tte"/>
      <w:rPr>
        <w:lang w:val="ru-RU"/>
      </w:rPr>
    </w:pPr>
    <w:r>
      <w:rPr>
        <w:noProof/>
        <w:lang w:val="fr-CH" w:eastAsia="fr-CH"/>
      </w:rPr>
      <w:drawing>
        <wp:inline distT="0" distB="0" distL="0" distR="0">
          <wp:extent cx="156972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11604" w:rsidRPr="009750C5" w:rsidRDefault="00E11604">
    <w:pPr>
      <w:pStyle w:val="En-tte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7"/>
    <w:rsid w:val="000061D1"/>
    <w:rsid w:val="00012039"/>
    <w:rsid w:val="000176EB"/>
    <w:rsid w:val="0002075C"/>
    <w:rsid w:val="000227F5"/>
    <w:rsid w:val="00047376"/>
    <w:rsid w:val="000526CC"/>
    <w:rsid w:val="00087652"/>
    <w:rsid w:val="0009381E"/>
    <w:rsid w:val="000B1892"/>
    <w:rsid w:val="000C05BD"/>
    <w:rsid w:val="000D14E0"/>
    <w:rsid w:val="000D1E88"/>
    <w:rsid w:val="000D2AA9"/>
    <w:rsid w:val="000F4E32"/>
    <w:rsid w:val="00131CC8"/>
    <w:rsid w:val="00157AA2"/>
    <w:rsid w:val="00161BAC"/>
    <w:rsid w:val="00161E8F"/>
    <w:rsid w:val="0016208F"/>
    <w:rsid w:val="0016488C"/>
    <w:rsid w:val="00175724"/>
    <w:rsid w:val="00181A65"/>
    <w:rsid w:val="001864C4"/>
    <w:rsid w:val="001A4411"/>
    <w:rsid w:val="001B2319"/>
    <w:rsid w:val="001C0870"/>
    <w:rsid w:val="001C231C"/>
    <w:rsid w:val="001C4ACD"/>
    <w:rsid w:val="001E059A"/>
    <w:rsid w:val="001F6186"/>
    <w:rsid w:val="00203775"/>
    <w:rsid w:val="00220B2C"/>
    <w:rsid w:val="002214B0"/>
    <w:rsid w:val="00235A14"/>
    <w:rsid w:val="00236515"/>
    <w:rsid w:val="00240849"/>
    <w:rsid w:val="00262DBF"/>
    <w:rsid w:val="00276C11"/>
    <w:rsid w:val="00280719"/>
    <w:rsid w:val="002810C3"/>
    <w:rsid w:val="002959BB"/>
    <w:rsid w:val="002B4BC2"/>
    <w:rsid w:val="002C6AF5"/>
    <w:rsid w:val="002D302D"/>
    <w:rsid w:val="002D4225"/>
    <w:rsid w:val="002D4268"/>
    <w:rsid w:val="002E1497"/>
    <w:rsid w:val="002F50D2"/>
    <w:rsid w:val="002F682A"/>
    <w:rsid w:val="00304F39"/>
    <w:rsid w:val="0032118F"/>
    <w:rsid w:val="00325C9B"/>
    <w:rsid w:val="00377D28"/>
    <w:rsid w:val="003842EB"/>
    <w:rsid w:val="003A71F5"/>
    <w:rsid w:val="003B399D"/>
    <w:rsid w:val="003C6C3F"/>
    <w:rsid w:val="003C7C26"/>
    <w:rsid w:val="003E2C68"/>
    <w:rsid w:val="003E3406"/>
    <w:rsid w:val="003E7FD2"/>
    <w:rsid w:val="0041378C"/>
    <w:rsid w:val="00434893"/>
    <w:rsid w:val="00446CB2"/>
    <w:rsid w:val="00447D48"/>
    <w:rsid w:val="004A305C"/>
    <w:rsid w:val="004A38E1"/>
    <w:rsid w:val="004B3A59"/>
    <w:rsid w:val="004D24D2"/>
    <w:rsid w:val="004D725D"/>
    <w:rsid w:val="004F19EA"/>
    <w:rsid w:val="0051063B"/>
    <w:rsid w:val="00524B43"/>
    <w:rsid w:val="005355F9"/>
    <w:rsid w:val="0054228E"/>
    <w:rsid w:val="005458A3"/>
    <w:rsid w:val="00553DA8"/>
    <w:rsid w:val="0055656F"/>
    <w:rsid w:val="00563CCA"/>
    <w:rsid w:val="005713BC"/>
    <w:rsid w:val="00577354"/>
    <w:rsid w:val="00581FD0"/>
    <w:rsid w:val="00585197"/>
    <w:rsid w:val="00590255"/>
    <w:rsid w:val="00590D9C"/>
    <w:rsid w:val="0059360E"/>
    <w:rsid w:val="005A39BA"/>
    <w:rsid w:val="005B5337"/>
    <w:rsid w:val="005B60AD"/>
    <w:rsid w:val="005C6960"/>
    <w:rsid w:val="005E00C2"/>
    <w:rsid w:val="005E051B"/>
    <w:rsid w:val="006206C2"/>
    <w:rsid w:val="00621E86"/>
    <w:rsid w:val="0062325D"/>
    <w:rsid w:val="006424D1"/>
    <w:rsid w:val="00651068"/>
    <w:rsid w:val="00660F07"/>
    <w:rsid w:val="006657F9"/>
    <w:rsid w:val="00680941"/>
    <w:rsid w:val="00682DD9"/>
    <w:rsid w:val="006A15DC"/>
    <w:rsid w:val="006B372A"/>
    <w:rsid w:val="006B7DB6"/>
    <w:rsid w:val="007032B0"/>
    <w:rsid w:val="00704637"/>
    <w:rsid w:val="0071072B"/>
    <w:rsid w:val="0071722A"/>
    <w:rsid w:val="00733281"/>
    <w:rsid w:val="00742F0A"/>
    <w:rsid w:val="007468A0"/>
    <w:rsid w:val="00762E50"/>
    <w:rsid w:val="00776F31"/>
    <w:rsid w:val="00781646"/>
    <w:rsid w:val="00781684"/>
    <w:rsid w:val="0078766E"/>
    <w:rsid w:val="00787C62"/>
    <w:rsid w:val="007B5AE8"/>
    <w:rsid w:val="007B7E28"/>
    <w:rsid w:val="007F2C23"/>
    <w:rsid w:val="007F36C8"/>
    <w:rsid w:val="007F6B28"/>
    <w:rsid w:val="007F7C15"/>
    <w:rsid w:val="008115F5"/>
    <w:rsid w:val="008135BF"/>
    <w:rsid w:val="00835D4D"/>
    <w:rsid w:val="00850D12"/>
    <w:rsid w:val="008610A7"/>
    <w:rsid w:val="00861273"/>
    <w:rsid w:val="00871B5B"/>
    <w:rsid w:val="00877499"/>
    <w:rsid w:val="00877906"/>
    <w:rsid w:val="00883A5B"/>
    <w:rsid w:val="008B3135"/>
    <w:rsid w:val="008C6C3A"/>
    <w:rsid w:val="008C6DFE"/>
    <w:rsid w:val="008D4EA2"/>
    <w:rsid w:val="008F3D58"/>
    <w:rsid w:val="00910255"/>
    <w:rsid w:val="00931199"/>
    <w:rsid w:val="009750C5"/>
    <w:rsid w:val="009A5775"/>
    <w:rsid w:val="009C1420"/>
    <w:rsid w:val="009D30E2"/>
    <w:rsid w:val="009E5CDA"/>
    <w:rsid w:val="00A504DA"/>
    <w:rsid w:val="00A51F7D"/>
    <w:rsid w:val="00A61C5C"/>
    <w:rsid w:val="00A718DD"/>
    <w:rsid w:val="00A72FB1"/>
    <w:rsid w:val="00A94B3A"/>
    <w:rsid w:val="00AA2CCC"/>
    <w:rsid w:val="00AA42DA"/>
    <w:rsid w:val="00AB5273"/>
    <w:rsid w:val="00AC36B8"/>
    <w:rsid w:val="00AD153E"/>
    <w:rsid w:val="00AE2DAC"/>
    <w:rsid w:val="00B02867"/>
    <w:rsid w:val="00B07296"/>
    <w:rsid w:val="00B14832"/>
    <w:rsid w:val="00B37878"/>
    <w:rsid w:val="00B40A28"/>
    <w:rsid w:val="00B41325"/>
    <w:rsid w:val="00B50B94"/>
    <w:rsid w:val="00B542CF"/>
    <w:rsid w:val="00B7050F"/>
    <w:rsid w:val="00BA16BB"/>
    <w:rsid w:val="00BA50B5"/>
    <w:rsid w:val="00BA71CB"/>
    <w:rsid w:val="00BC1CD7"/>
    <w:rsid w:val="00BC6D52"/>
    <w:rsid w:val="00BD3D46"/>
    <w:rsid w:val="00BE1A15"/>
    <w:rsid w:val="00BE2090"/>
    <w:rsid w:val="00BE7E04"/>
    <w:rsid w:val="00C0018E"/>
    <w:rsid w:val="00C10F90"/>
    <w:rsid w:val="00C115E8"/>
    <w:rsid w:val="00C31C3A"/>
    <w:rsid w:val="00C55291"/>
    <w:rsid w:val="00C5613A"/>
    <w:rsid w:val="00C815F0"/>
    <w:rsid w:val="00C839D0"/>
    <w:rsid w:val="00C9449E"/>
    <w:rsid w:val="00CB7379"/>
    <w:rsid w:val="00CC5388"/>
    <w:rsid w:val="00CC7469"/>
    <w:rsid w:val="00D05E05"/>
    <w:rsid w:val="00D2685B"/>
    <w:rsid w:val="00D3031E"/>
    <w:rsid w:val="00D323BA"/>
    <w:rsid w:val="00D376C6"/>
    <w:rsid w:val="00D4341E"/>
    <w:rsid w:val="00D5510A"/>
    <w:rsid w:val="00D62E0B"/>
    <w:rsid w:val="00D647DF"/>
    <w:rsid w:val="00D82514"/>
    <w:rsid w:val="00D854F6"/>
    <w:rsid w:val="00D87649"/>
    <w:rsid w:val="00D915B8"/>
    <w:rsid w:val="00D93251"/>
    <w:rsid w:val="00DB1AE5"/>
    <w:rsid w:val="00DB3CEE"/>
    <w:rsid w:val="00DC20F5"/>
    <w:rsid w:val="00DE0766"/>
    <w:rsid w:val="00DF132E"/>
    <w:rsid w:val="00E11604"/>
    <w:rsid w:val="00E23E60"/>
    <w:rsid w:val="00E42B02"/>
    <w:rsid w:val="00E506C2"/>
    <w:rsid w:val="00E7568F"/>
    <w:rsid w:val="00E863DD"/>
    <w:rsid w:val="00E905C9"/>
    <w:rsid w:val="00E92E50"/>
    <w:rsid w:val="00EB6437"/>
    <w:rsid w:val="00EC7B39"/>
    <w:rsid w:val="00ED4A9A"/>
    <w:rsid w:val="00F07D25"/>
    <w:rsid w:val="00F20DE6"/>
    <w:rsid w:val="00F41CE9"/>
    <w:rsid w:val="00F61383"/>
    <w:rsid w:val="00F70DAA"/>
    <w:rsid w:val="00F8194B"/>
    <w:rsid w:val="00F82F36"/>
    <w:rsid w:val="00F84357"/>
    <w:rsid w:val="00FA1E6A"/>
    <w:rsid w:val="00FB64B6"/>
    <w:rsid w:val="00FC380F"/>
    <w:rsid w:val="00FD389E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87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95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C87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1">
    <w:name w:val="Comment Reference1"/>
    <w:rsid w:val="00495C87"/>
    <w:rPr>
      <w:sz w:val="16"/>
      <w:szCs w:val="16"/>
    </w:rPr>
  </w:style>
  <w:style w:type="paragraph" w:styleId="Corpsdetexte">
    <w:name w:val="Body Text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TableContents">
    <w:name w:val="Table Contents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ar-SA"/>
    </w:rPr>
  </w:style>
  <w:style w:type="paragraph" w:styleId="NormalWeb">
    <w:name w:val="Normal (Web)"/>
    <w:basedOn w:val="Normal"/>
    <w:uiPriority w:val="99"/>
    <w:rsid w:val="00990E5B"/>
    <w:pPr>
      <w:spacing w:beforeLines="1" w:afterLines="1"/>
    </w:pPr>
    <w:rPr>
      <w:rFonts w:ascii="Times" w:eastAsia="Cambria" w:hAnsi="Times"/>
      <w:color w:val="auto"/>
      <w:kern w:val="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rsid w:val="00577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774FB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Explorateurdedocuments">
    <w:name w:val="Document Map"/>
    <w:basedOn w:val="Normal"/>
    <w:semiHidden/>
    <w:rsid w:val="007816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87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95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C87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1">
    <w:name w:val="Comment Reference1"/>
    <w:rsid w:val="00495C87"/>
    <w:rPr>
      <w:sz w:val="16"/>
      <w:szCs w:val="16"/>
    </w:rPr>
  </w:style>
  <w:style w:type="paragraph" w:styleId="Corpsdetexte">
    <w:name w:val="Body Text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TableContents">
    <w:name w:val="Table Contents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ar-SA"/>
    </w:rPr>
  </w:style>
  <w:style w:type="paragraph" w:styleId="NormalWeb">
    <w:name w:val="Normal (Web)"/>
    <w:basedOn w:val="Normal"/>
    <w:uiPriority w:val="99"/>
    <w:rsid w:val="00990E5B"/>
    <w:pPr>
      <w:spacing w:beforeLines="1" w:afterLines="1"/>
    </w:pPr>
    <w:rPr>
      <w:rFonts w:ascii="Times" w:eastAsia="Cambria" w:hAnsi="Times"/>
      <w:color w:val="auto"/>
      <w:kern w:val="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rsid w:val="00577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774FB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Explorateurdedocuments">
    <w:name w:val="Document Map"/>
    <w:basedOn w:val="Normal"/>
    <w:semiHidden/>
    <w:rsid w:val="007816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12147</Characters>
  <Application>Microsoft Office Word</Application>
  <DocSecurity>0</DocSecurity>
  <Lines>101</Lines>
  <Paragraphs>27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Horological Machine No</vt:lpstr>
      <vt:lpstr>Horological Machine No</vt:lpstr>
      <vt:lpstr>Horological Machine No</vt:lpstr>
    </vt:vector>
  </TitlesOfParts>
  <Company>MBF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Marie-Sophie Robin</cp:lastModifiedBy>
  <cp:revision>3</cp:revision>
  <cp:lastPrinted>2016-03-09T10:10:00Z</cp:lastPrinted>
  <dcterms:created xsi:type="dcterms:W3CDTF">2016-03-09T10:09:00Z</dcterms:created>
  <dcterms:modified xsi:type="dcterms:W3CDTF">2016-03-09T10:10:00Z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