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DAA" w:rsidRPr="00A2465E" w:rsidRDefault="00574DAA" w:rsidP="00FC524A">
      <w:pPr>
        <w:pStyle w:val="Sansinterligne"/>
        <w:spacing w:before="240"/>
        <w:jc w:val="center"/>
        <w:rPr>
          <w:rFonts w:ascii="Arial" w:hAnsi="Arial" w:cs="Arial"/>
          <w:sz w:val="28"/>
          <w:szCs w:val="28"/>
        </w:rPr>
      </w:pPr>
      <w:r w:rsidRPr="00A2465E">
        <w:rPr>
          <w:rFonts w:ascii="Arial" w:hAnsi="Arial" w:cs="Arial"/>
          <w:b/>
          <w:sz w:val="28"/>
          <w:szCs w:val="28"/>
        </w:rPr>
        <w:t>HM3 MEGAWIND Final Edition – Des lueurs dans la nuit</w:t>
      </w:r>
    </w:p>
    <w:p w:rsidR="00574DAA" w:rsidRPr="00A2465E" w:rsidRDefault="00574DAA" w:rsidP="00FC524A">
      <w:pPr>
        <w:pStyle w:val="Sansinterligne"/>
        <w:spacing w:before="240"/>
        <w:jc w:val="both"/>
        <w:rPr>
          <w:rFonts w:ascii="Arial" w:hAnsi="Arial" w:cs="Arial"/>
        </w:rPr>
      </w:pPr>
      <w:r w:rsidRPr="00A2465E">
        <w:rPr>
          <w:rFonts w:ascii="Arial" w:hAnsi="Arial" w:cs="Arial"/>
        </w:rPr>
        <w:t>Pour rendre ses Machines aussi singulières, MB&amp;F mise beaucoup sur le</w:t>
      </w:r>
      <w:r w:rsidR="009F4B5D">
        <w:rPr>
          <w:rFonts w:ascii="Arial" w:hAnsi="Arial" w:cs="Arial"/>
        </w:rPr>
        <w:t>s</w:t>
      </w:r>
      <w:r w:rsidRPr="00A2465E">
        <w:rPr>
          <w:rFonts w:ascii="Arial" w:hAnsi="Arial" w:cs="Arial"/>
        </w:rPr>
        <w:t xml:space="preserve"> contraste</w:t>
      </w:r>
      <w:r w:rsidR="009F4B5D">
        <w:rPr>
          <w:rFonts w:ascii="Arial" w:hAnsi="Arial" w:cs="Arial"/>
        </w:rPr>
        <w:t>s </w:t>
      </w:r>
      <w:proofErr w:type="gramStart"/>
      <w:r w:rsidR="009F4B5D">
        <w:rPr>
          <w:rFonts w:ascii="Arial" w:hAnsi="Arial" w:cs="Arial"/>
        </w:rPr>
        <w:t xml:space="preserve">: </w:t>
      </w:r>
      <w:r w:rsidRPr="00A2465E">
        <w:rPr>
          <w:rFonts w:ascii="Arial" w:hAnsi="Arial" w:cs="Arial"/>
        </w:rPr>
        <w:t xml:space="preserve"> surfaces</w:t>
      </w:r>
      <w:proofErr w:type="gramEnd"/>
      <w:r w:rsidRPr="00A2465E">
        <w:rPr>
          <w:rFonts w:ascii="Arial" w:hAnsi="Arial" w:cs="Arial"/>
        </w:rPr>
        <w:t xml:space="preserve"> polies et finitions mates, métaux précieux et matériaux résistants comme l'acier et le titane, </w:t>
      </w:r>
      <w:r w:rsidR="009F4B5D">
        <w:rPr>
          <w:rFonts w:ascii="Arial" w:hAnsi="Arial" w:cs="Arial"/>
        </w:rPr>
        <w:t xml:space="preserve">tradition et avant-garde, </w:t>
      </w:r>
      <w:r w:rsidRPr="00A2465E">
        <w:rPr>
          <w:rFonts w:ascii="Arial" w:hAnsi="Arial" w:cs="Arial"/>
        </w:rPr>
        <w:t>couleurs vives et tons neutres</w:t>
      </w:r>
      <w:r w:rsidR="009F4B5D">
        <w:rPr>
          <w:rFonts w:ascii="Arial" w:hAnsi="Arial" w:cs="Arial"/>
        </w:rPr>
        <w:t>..</w:t>
      </w:r>
      <w:r w:rsidRPr="00A2465E">
        <w:rPr>
          <w:rFonts w:ascii="Arial" w:hAnsi="Arial" w:cs="Arial"/>
        </w:rPr>
        <w:t>. Avec de</w:t>
      </w:r>
      <w:r w:rsidR="009F4B5D">
        <w:rPr>
          <w:rFonts w:ascii="Arial" w:hAnsi="Arial" w:cs="Arial"/>
        </w:rPr>
        <w:t xml:space="preserve"> tel</w:t>
      </w:r>
      <w:r w:rsidRPr="00A2465E">
        <w:rPr>
          <w:rFonts w:ascii="Arial" w:hAnsi="Arial" w:cs="Arial"/>
        </w:rPr>
        <w:t xml:space="preserve">s </w:t>
      </w:r>
      <w:r w:rsidR="009F4B5D">
        <w:rPr>
          <w:rFonts w:ascii="Arial" w:hAnsi="Arial" w:cs="Arial"/>
        </w:rPr>
        <w:t>contrastes</w:t>
      </w:r>
      <w:r w:rsidRPr="00A2465E">
        <w:rPr>
          <w:rFonts w:ascii="Arial" w:hAnsi="Arial" w:cs="Arial"/>
        </w:rPr>
        <w:t>, on attire l'</w:t>
      </w:r>
      <w:proofErr w:type="spellStart"/>
      <w:r w:rsidRPr="00A2465E">
        <w:rPr>
          <w:rFonts w:ascii="Arial" w:hAnsi="Arial" w:cs="Arial"/>
        </w:rPr>
        <w:t>oeil</w:t>
      </w:r>
      <w:proofErr w:type="spellEnd"/>
      <w:r w:rsidRPr="00A2465E">
        <w:rPr>
          <w:rFonts w:ascii="Arial" w:hAnsi="Arial" w:cs="Arial"/>
        </w:rPr>
        <w:t xml:space="preserve"> et on frappe les esprits. </w:t>
      </w:r>
    </w:p>
    <w:p w:rsidR="00574DAA" w:rsidRPr="00A2465E" w:rsidRDefault="00574DAA" w:rsidP="00FC524A">
      <w:pPr>
        <w:pStyle w:val="Sansinterligne"/>
        <w:spacing w:before="240"/>
        <w:jc w:val="both"/>
        <w:rPr>
          <w:rFonts w:ascii="Arial" w:hAnsi="Arial" w:cs="Arial"/>
        </w:rPr>
      </w:pPr>
      <w:r w:rsidRPr="00A2465E">
        <w:rPr>
          <w:rFonts w:ascii="Arial" w:hAnsi="Arial" w:cs="Arial"/>
        </w:rPr>
        <w:t xml:space="preserve">Pour MEGAWIND Final Edition, dernier modèle de la collection HM3, MB&amp;F réalise ce qui pourrait </w:t>
      </w:r>
      <w:r w:rsidR="009F4B5D">
        <w:rPr>
          <w:rFonts w:ascii="Arial" w:hAnsi="Arial" w:cs="Arial"/>
        </w:rPr>
        <w:t xml:space="preserve">bien être le contraste ultime : </w:t>
      </w:r>
      <w:r w:rsidRPr="00A2465E">
        <w:rPr>
          <w:rFonts w:ascii="Arial" w:hAnsi="Arial" w:cs="Arial"/>
        </w:rPr>
        <w:t>lumière et obscurité. Dans la nuit, les surfaces sombres du boîtier, en or 18 cts traité PVD noir, et du rotor, en or 22 cts et titane noircis, sont rehaussées par la lumière verte du Super-</w:t>
      </w:r>
      <w:proofErr w:type="spellStart"/>
      <w:r w:rsidRPr="00A2465E">
        <w:rPr>
          <w:rFonts w:ascii="Arial" w:hAnsi="Arial" w:cs="Arial"/>
        </w:rPr>
        <w:t>LumiNova</w:t>
      </w:r>
      <w:proofErr w:type="spellEnd"/>
      <w:r w:rsidRPr="00A2465E">
        <w:rPr>
          <w:rFonts w:ascii="Arial" w:hAnsi="Arial" w:cs="Arial"/>
        </w:rPr>
        <w:t>. Et les lueurs fixes qui émanent de l'affichage s'opposent aux flashs stroboscopiques produits par les allers et retours du rotor au-dessus d'une bande lumineuse</w:t>
      </w:r>
      <w:r w:rsidR="009F4B5D">
        <w:rPr>
          <w:rFonts w:ascii="Arial" w:hAnsi="Arial" w:cs="Arial"/>
        </w:rPr>
        <w:t>,</w:t>
      </w:r>
      <w:r w:rsidRPr="00A2465E">
        <w:rPr>
          <w:rFonts w:ascii="Arial" w:hAnsi="Arial" w:cs="Arial"/>
        </w:rPr>
        <w:t xml:space="preserve"> à la surface du mouvement. </w:t>
      </w:r>
    </w:p>
    <w:p w:rsidR="00574DAA" w:rsidRPr="00A2465E" w:rsidRDefault="00574DAA" w:rsidP="00FC524A">
      <w:pPr>
        <w:pStyle w:val="Sansinterligne"/>
        <w:spacing w:before="240"/>
        <w:jc w:val="both"/>
        <w:rPr>
          <w:rFonts w:ascii="Arial" w:hAnsi="Arial" w:cs="Arial"/>
        </w:rPr>
      </w:pPr>
      <w:r w:rsidRPr="00A2465E">
        <w:rPr>
          <w:rFonts w:ascii="Arial" w:hAnsi="Arial" w:cs="Arial"/>
        </w:rPr>
        <w:t xml:space="preserve">Pour cette </w:t>
      </w:r>
      <w:r>
        <w:rPr>
          <w:rFonts w:ascii="Arial" w:hAnsi="Arial" w:cs="Arial"/>
        </w:rPr>
        <w:t>édition finale</w:t>
      </w:r>
      <w:r w:rsidRPr="00A2465E">
        <w:rPr>
          <w:rFonts w:ascii="Arial" w:hAnsi="Arial" w:cs="Arial"/>
        </w:rPr>
        <w:t>, MB&amp;F a fait appel au Super-</w:t>
      </w:r>
      <w:proofErr w:type="spellStart"/>
      <w:r w:rsidRPr="00A2465E">
        <w:rPr>
          <w:rFonts w:ascii="Arial" w:hAnsi="Arial" w:cs="Arial"/>
        </w:rPr>
        <w:t>LumiNova</w:t>
      </w:r>
      <w:proofErr w:type="spellEnd"/>
      <w:r w:rsidRPr="00A2465E">
        <w:rPr>
          <w:rFonts w:ascii="Arial" w:hAnsi="Arial" w:cs="Arial"/>
        </w:rPr>
        <w:t xml:space="preserve"> le plus performant actuellement</w:t>
      </w:r>
      <w:r>
        <w:rPr>
          <w:rFonts w:ascii="Arial" w:hAnsi="Arial" w:cs="Arial"/>
        </w:rPr>
        <w:t xml:space="preserve"> disponible</w:t>
      </w:r>
      <w:r w:rsidRPr="00A2465E">
        <w:rPr>
          <w:rFonts w:ascii="Arial" w:hAnsi="Arial" w:cs="Arial"/>
        </w:rPr>
        <w:t xml:space="preserve"> : le GL C3 Grade A. C'est non seulement la plus lumineuse mais aussi la plus pure des matières luminescentes, reconnaissable à sa teinte verte particulière. Le Super-</w:t>
      </w:r>
      <w:proofErr w:type="spellStart"/>
      <w:r w:rsidRPr="00A2465E">
        <w:rPr>
          <w:rFonts w:ascii="Arial" w:hAnsi="Arial" w:cs="Arial"/>
        </w:rPr>
        <w:t>LumiNova</w:t>
      </w:r>
      <w:proofErr w:type="spellEnd"/>
      <w:r w:rsidRPr="00A2465E">
        <w:rPr>
          <w:rFonts w:ascii="Arial" w:hAnsi="Arial" w:cs="Arial"/>
        </w:rPr>
        <w:t xml:space="preserve"> peut prendre différentes couleurs mais les pigments actifs sont toujours verts : les autres réduisent leur effet. </w:t>
      </w:r>
    </w:p>
    <w:p w:rsidR="00574DAA" w:rsidRPr="00A2465E" w:rsidRDefault="009F4B5D" w:rsidP="00FC524A">
      <w:pPr>
        <w:pStyle w:val="Sansinterligne"/>
        <w:spacing w:before="240"/>
        <w:jc w:val="both"/>
        <w:rPr>
          <w:rFonts w:ascii="Arial" w:hAnsi="Arial" w:cs="Arial"/>
        </w:rPr>
      </w:pPr>
      <w:r w:rsidRPr="00A2465E">
        <w:rPr>
          <w:rFonts w:ascii="Arial" w:hAnsi="Arial" w:cs="Arial"/>
        </w:rPr>
        <w:t xml:space="preserve">MEGAWIND Final Edition </w:t>
      </w:r>
      <w:r>
        <w:rPr>
          <w:rFonts w:ascii="Arial" w:hAnsi="Arial" w:cs="Arial"/>
        </w:rPr>
        <w:t>est une v</w:t>
      </w:r>
      <w:r w:rsidR="00574DAA" w:rsidRPr="00A2465E">
        <w:rPr>
          <w:rFonts w:ascii="Arial" w:hAnsi="Arial" w:cs="Arial"/>
        </w:rPr>
        <w:t xml:space="preserve">ariante de l'emblématique HM3, le modèle MB&amp;F le plus </w:t>
      </w:r>
      <w:r w:rsidR="00574DAA">
        <w:rPr>
          <w:rFonts w:ascii="Arial" w:hAnsi="Arial" w:cs="Arial"/>
        </w:rPr>
        <w:t>diffusé</w:t>
      </w:r>
      <w:r>
        <w:rPr>
          <w:rFonts w:ascii="Arial" w:hAnsi="Arial" w:cs="Arial"/>
        </w:rPr>
        <w:t xml:space="preserve"> à ce jour. C</w:t>
      </w:r>
      <w:r w:rsidR="00574DAA" w:rsidRPr="00A2465E">
        <w:rPr>
          <w:rFonts w:ascii="Arial" w:hAnsi="Arial" w:cs="Arial"/>
        </w:rPr>
        <w:t xml:space="preserve">ôté cadran, </w:t>
      </w:r>
      <w:r>
        <w:rPr>
          <w:rFonts w:ascii="Arial" w:hAnsi="Arial" w:cs="Arial"/>
        </w:rPr>
        <w:t xml:space="preserve">il associe </w:t>
      </w:r>
      <w:r w:rsidR="00574DAA" w:rsidRPr="00A2465E">
        <w:rPr>
          <w:rFonts w:ascii="Arial" w:hAnsi="Arial" w:cs="Arial"/>
        </w:rPr>
        <w:t xml:space="preserve">un rotor surdimensionné et des cônes émergeant du boîtier asymétrique pour afficher le temps de manière très lisible : les heures à gauche, les minutes à droite. Un artisan particulièrement </w:t>
      </w:r>
      <w:r w:rsidR="00574DAA">
        <w:rPr>
          <w:rFonts w:ascii="Arial" w:hAnsi="Arial" w:cs="Arial"/>
        </w:rPr>
        <w:t>doué</w:t>
      </w:r>
      <w:r w:rsidR="00574DAA" w:rsidRPr="00A2465E">
        <w:rPr>
          <w:rFonts w:ascii="Arial" w:hAnsi="Arial" w:cs="Arial"/>
        </w:rPr>
        <w:t xml:space="preserve"> applique le Super-</w:t>
      </w:r>
      <w:proofErr w:type="spellStart"/>
      <w:r w:rsidR="00574DAA" w:rsidRPr="00A2465E">
        <w:rPr>
          <w:rFonts w:ascii="Arial" w:hAnsi="Arial" w:cs="Arial"/>
        </w:rPr>
        <w:t>LumiNova</w:t>
      </w:r>
      <w:proofErr w:type="spellEnd"/>
      <w:r w:rsidR="00574DAA" w:rsidRPr="00A2465E">
        <w:rPr>
          <w:rFonts w:ascii="Arial" w:hAnsi="Arial" w:cs="Arial"/>
        </w:rPr>
        <w:t xml:space="preserve"> sur les chiffres et index avec minutie, procédant un à un à l'aide d'une seringue tenue à la main – il exerce une pression régulière afin de déposer juste ce qu'il faut de pâte luminescente.</w:t>
      </w:r>
    </w:p>
    <w:p w:rsidR="00574DAA" w:rsidRPr="00A2465E" w:rsidRDefault="009F4B5D" w:rsidP="00FC524A">
      <w:pPr>
        <w:pStyle w:val="Sansinterligne"/>
        <w:spacing w:before="240"/>
        <w:jc w:val="both"/>
        <w:rPr>
          <w:rFonts w:ascii="Arial" w:hAnsi="Arial" w:cs="Arial"/>
        </w:rPr>
      </w:pPr>
      <w:r>
        <w:rPr>
          <w:rFonts w:ascii="Arial" w:hAnsi="Arial" w:cs="Arial"/>
        </w:rPr>
        <w:t>Dans un premier temps, le regard se fixe sur c</w:t>
      </w:r>
      <w:r w:rsidR="00574DAA" w:rsidRPr="00A2465E">
        <w:rPr>
          <w:rFonts w:ascii="Arial" w:hAnsi="Arial" w:cs="Arial"/>
        </w:rPr>
        <w:t>es sculptures tridimensionnelles qui abritent les heures et les minutes</w:t>
      </w:r>
      <w:r>
        <w:rPr>
          <w:rFonts w:ascii="Arial" w:hAnsi="Arial" w:cs="Arial"/>
        </w:rPr>
        <w:t xml:space="preserve"> ; mais </w:t>
      </w:r>
      <w:r w:rsidR="00574DAA" w:rsidRPr="00A2465E">
        <w:rPr>
          <w:rFonts w:ascii="Arial" w:hAnsi="Arial" w:cs="Arial"/>
        </w:rPr>
        <w:t>c'est probablement l'immense rotor en forme d'</w:t>
      </w:r>
      <w:proofErr w:type="spellStart"/>
      <w:r w:rsidR="00574DAA" w:rsidRPr="00A2465E">
        <w:rPr>
          <w:rFonts w:ascii="Arial" w:hAnsi="Arial" w:cs="Arial"/>
        </w:rPr>
        <w:t>astéro</w:t>
      </w:r>
      <w:proofErr w:type="spellEnd"/>
      <w:r w:rsidR="00574DAA" w:rsidRPr="00A2465E">
        <w:rPr>
          <w:rFonts w:ascii="Arial" w:hAnsi="Arial" w:cs="Arial"/>
        </w:rPr>
        <w:t xml:space="preserve">-hache, avec son balancement imperturbable au-dessus du mouvement finement terminé à la main, qui fascine le plus ! Le phénomène </w:t>
      </w:r>
      <w:r>
        <w:rPr>
          <w:rFonts w:ascii="Arial" w:hAnsi="Arial" w:cs="Arial"/>
        </w:rPr>
        <w:t xml:space="preserve">est amplifié la nuit, </w:t>
      </w:r>
      <w:r w:rsidR="00574DAA" w:rsidRPr="00A2465E">
        <w:rPr>
          <w:rFonts w:ascii="Arial" w:hAnsi="Arial" w:cs="Arial"/>
        </w:rPr>
        <w:t>quand l'éclairage</w:t>
      </w:r>
      <w:r>
        <w:rPr>
          <w:rFonts w:ascii="Arial" w:hAnsi="Arial" w:cs="Arial"/>
        </w:rPr>
        <w:t xml:space="preserve"> donne pleinement vie au rotor.</w:t>
      </w:r>
    </w:p>
    <w:p w:rsidR="00574DAA" w:rsidRPr="00A2465E" w:rsidRDefault="00574DAA" w:rsidP="00FC524A">
      <w:pPr>
        <w:pStyle w:val="Sansinterligne"/>
        <w:spacing w:before="240"/>
        <w:jc w:val="both"/>
        <w:rPr>
          <w:rFonts w:ascii="Arial" w:hAnsi="Arial" w:cs="Arial"/>
        </w:rPr>
      </w:pPr>
      <w:r w:rsidRPr="00A2465E">
        <w:rPr>
          <w:rFonts w:ascii="Arial" w:hAnsi="Arial" w:cs="Arial"/>
        </w:rPr>
        <w:t>MEGA</w:t>
      </w:r>
      <w:r w:rsidR="009F4B5D">
        <w:rPr>
          <w:rFonts w:ascii="Arial" w:hAnsi="Arial" w:cs="Arial"/>
        </w:rPr>
        <w:t xml:space="preserve">WIND est équipée du moteur HM3 </w:t>
      </w:r>
      <w:r w:rsidRPr="00A2465E">
        <w:rPr>
          <w:rFonts w:ascii="Arial" w:hAnsi="Arial" w:cs="Arial"/>
        </w:rPr>
        <w:t xml:space="preserve">conçu par Jean-Marc </w:t>
      </w:r>
      <w:proofErr w:type="spellStart"/>
      <w:r w:rsidRPr="00A2465E">
        <w:rPr>
          <w:rFonts w:ascii="Arial" w:hAnsi="Arial" w:cs="Arial"/>
        </w:rPr>
        <w:t>Wiederrecht</w:t>
      </w:r>
      <w:proofErr w:type="spellEnd"/>
      <w:r w:rsidRPr="00A2465E">
        <w:rPr>
          <w:rFonts w:ascii="Arial" w:hAnsi="Arial" w:cs="Arial"/>
        </w:rPr>
        <w:t xml:space="preserve">. Pour placer le rotor et le régulateur côté cadran, il a fallu inverser le mouvement, ce qui n'a été rendu possible que grâce aux deux grands roulements à billes </w:t>
      </w:r>
      <w:r w:rsidR="009F4B5D">
        <w:rPr>
          <w:rFonts w:ascii="Arial" w:hAnsi="Arial" w:cs="Arial"/>
        </w:rPr>
        <w:t>en</w:t>
      </w:r>
      <w:r w:rsidRPr="00A2465E">
        <w:rPr>
          <w:rFonts w:ascii="Arial" w:hAnsi="Arial" w:cs="Arial"/>
        </w:rPr>
        <w:t xml:space="preserve"> céramique, visibles à travers la fenêtre du dessous. Ils assurent de manière efficace la transmission du temps aux cônes des heures et des minutes tournant au-dessus. Réaliser des indicateurs rotatifs de cette taille et de cette forme a posé plusieurs problèmes techniques. Ils sont usinés dans des blocs d'aluminium massif, matériau choisi pour son r</w:t>
      </w:r>
      <w:r w:rsidR="009F4B5D">
        <w:rPr>
          <w:rFonts w:ascii="Arial" w:hAnsi="Arial" w:cs="Arial"/>
        </w:rPr>
        <w:t>apport poids-résistance optimal</w:t>
      </w:r>
      <w:r w:rsidRPr="00A2465E">
        <w:rPr>
          <w:rFonts w:ascii="Arial" w:hAnsi="Arial" w:cs="Arial"/>
        </w:rPr>
        <w:t xml:space="preserve">.   </w:t>
      </w:r>
    </w:p>
    <w:p w:rsidR="00574DAA" w:rsidRPr="00A2465E" w:rsidRDefault="00574DAA" w:rsidP="00FC524A">
      <w:pPr>
        <w:pStyle w:val="Sansinterligne"/>
        <w:spacing w:before="240"/>
        <w:jc w:val="both"/>
        <w:rPr>
          <w:rFonts w:ascii="Arial" w:hAnsi="Arial" w:cs="Arial"/>
        </w:rPr>
      </w:pPr>
      <w:r w:rsidRPr="00A2465E">
        <w:rPr>
          <w:rFonts w:ascii="Arial" w:hAnsi="Arial" w:cs="Arial"/>
        </w:rPr>
        <w:t xml:space="preserve">A regarder de plus près le boîtier, composé de </w:t>
      </w:r>
      <w:r>
        <w:rPr>
          <w:rFonts w:ascii="Arial" w:hAnsi="Arial" w:cs="Arial"/>
        </w:rPr>
        <w:t xml:space="preserve">plus </w:t>
      </w:r>
      <w:r w:rsidRPr="00927E6D">
        <w:rPr>
          <w:rFonts w:ascii="Arial" w:hAnsi="Arial" w:cs="Arial"/>
        </w:rPr>
        <w:t>50 pièces</w:t>
      </w:r>
      <w:r w:rsidRPr="00A2465E">
        <w:rPr>
          <w:rFonts w:ascii="Arial" w:hAnsi="Arial" w:cs="Arial"/>
        </w:rPr>
        <w:t xml:space="preserve"> distinctes, on peut apprécier un grand nombre de détails dûment étudiés comme les cornes judicieusement intégrées, les têtes de vis en or, </w:t>
      </w:r>
      <w:r w:rsidR="009F4B5D">
        <w:rPr>
          <w:rFonts w:ascii="Arial" w:hAnsi="Arial" w:cs="Arial"/>
        </w:rPr>
        <w:t>dessinée</w:t>
      </w:r>
      <w:r w:rsidRPr="00A2465E">
        <w:rPr>
          <w:rFonts w:ascii="Arial" w:hAnsi="Arial" w:cs="Arial"/>
        </w:rPr>
        <w:t>s en forme de trèfle</w:t>
      </w:r>
      <w:r w:rsidR="009F4B5D">
        <w:rPr>
          <w:rFonts w:ascii="Arial" w:hAnsi="Arial" w:cs="Arial"/>
        </w:rPr>
        <w:t>s</w:t>
      </w:r>
      <w:r w:rsidRPr="00A2465E">
        <w:rPr>
          <w:rFonts w:ascii="Arial" w:hAnsi="Arial" w:cs="Arial"/>
        </w:rPr>
        <w:t xml:space="preserve">, ou le contour anglé du saphir sur le rotor – avec ses biseaux qui captent et reflètent la lumière, il participe à l'élégance de l'ensemble. </w:t>
      </w:r>
    </w:p>
    <w:p w:rsidR="00574DAA" w:rsidRPr="00A2465E" w:rsidRDefault="00574DAA" w:rsidP="00FC524A">
      <w:pPr>
        <w:pStyle w:val="Sansinterligne"/>
        <w:spacing w:before="240"/>
        <w:jc w:val="both"/>
        <w:rPr>
          <w:rFonts w:ascii="Arial" w:hAnsi="Arial" w:cs="Arial"/>
        </w:rPr>
      </w:pPr>
      <w:r w:rsidRPr="00A2465E">
        <w:rPr>
          <w:rFonts w:ascii="Arial" w:hAnsi="Arial" w:cs="Arial"/>
          <w:b/>
        </w:rPr>
        <w:t>HM3 MEGAWIND Final E</w:t>
      </w:r>
      <w:r>
        <w:rPr>
          <w:rFonts w:ascii="Arial" w:hAnsi="Arial" w:cs="Arial"/>
          <w:b/>
        </w:rPr>
        <w:t>dition est une édition limitée de</w:t>
      </w:r>
      <w:r w:rsidRPr="00A2465E">
        <w:rPr>
          <w:rFonts w:ascii="Arial" w:hAnsi="Arial" w:cs="Arial"/>
          <w:b/>
        </w:rPr>
        <w:t xml:space="preserve"> 25 pièces en or 18 cts et t</w:t>
      </w:r>
      <w:r w:rsidR="009F4B5D">
        <w:rPr>
          <w:rFonts w:ascii="Arial" w:hAnsi="Arial" w:cs="Arial"/>
          <w:b/>
        </w:rPr>
        <w:t xml:space="preserve">itane traités PVD noir, avec </w:t>
      </w:r>
      <w:r w:rsidRPr="00A2465E">
        <w:rPr>
          <w:rFonts w:ascii="Arial" w:hAnsi="Arial" w:cs="Arial"/>
          <w:b/>
        </w:rPr>
        <w:t>chif</w:t>
      </w:r>
      <w:r w:rsidR="009F4B5D">
        <w:rPr>
          <w:rFonts w:ascii="Arial" w:hAnsi="Arial" w:cs="Arial"/>
          <w:b/>
        </w:rPr>
        <w:t>f</w:t>
      </w:r>
      <w:r w:rsidRPr="00A2465E">
        <w:rPr>
          <w:rFonts w:ascii="Arial" w:hAnsi="Arial" w:cs="Arial"/>
          <w:b/>
        </w:rPr>
        <w:t>res et bande au-dessous du rotor</w:t>
      </w:r>
      <w:r w:rsidR="009F4B5D">
        <w:rPr>
          <w:rFonts w:ascii="Arial" w:hAnsi="Arial" w:cs="Arial"/>
          <w:b/>
        </w:rPr>
        <w:t xml:space="preserve"> en </w:t>
      </w:r>
      <w:r w:rsidR="009F4B5D" w:rsidRPr="00A2465E">
        <w:rPr>
          <w:rFonts w:ascii="Arial" w:hAnsi="Arial" w:cs="Arial"/>
          <w:b/>
        </w:rPr>
        <w:t>Super-</w:t>
      </w:r>
      <w:proofErr w:type="spellStart"/>
      <w:r w:rsidR="009F4B5D" w:rsidRPr="00A2465E">
        <w:rPr>
          <w:rFonts w:ascii="Arial" w:hAnsi="Arial" w:cs="Arial"/>
          <w:b/>
        </w:rPr>
        <w:t>LumiNova</w:t>
      </w:r>
      <w:proofErr w:type="spellEnd"/>
      <w:r w:rsidRPr="00A2465E">
        <w:rPr>
          <w:rFonts w:ascii="Arial" w:hAnsi="Arial" w:cs="Arial"/>
          <w:b/>
        </w:rPr>
        <w:t xml:space="preserve">. </w:t>
      </w:r>
    </w:p>
    <w:p w:rsidR="00574DAA" w:rsidRPr="0016078F" w:rsidRDefault="00FC524A" w:rsidP="00FC524A">
      <w:pPr>
        <w:spacing w:before="240"/>
        <w:rPr>
          <w:rFonts w:ascii="Arial" w:hAnsi="Arial" w:cs="Arial"/>
        </w:rPr>
      </w:pPr>
      <w:r>
        <w:rPr>
          <w:rFonts w:ascii="Arial" w:hAnsi="Arial" w:cs="Arial"/>
          <w:b/>
        </w:rPr>
        <w:br w:type="page"/>
      </w:r>
      <w:r w:rsidR="00574DAA" w:rsidRPr="0016078F">
        <w:rPr>
          <w:rFonts w:ascii="Arial" w:hAnsi="Arial" w:cs="Arial"/>
          <w:b/>
        </w:rPr>
        <w:lastRenderedPageBreak/>
        <w:t>MEGAWIND Final Edition dans le détail</w:t>
      </w:r>
    </w:p>
    <w:p w:rsidR="00574DAA" w:rsidRPr="00A2465E" w:rsidRDefault="00574DAA" w:rsidP="00FC524A">
      <w:pPr>
        <w:pStyle w:val="Sansinterligne"/>
        <w:spacing w:before="240"/>
        <w:jc w:val="both"/>
        <w:rPr>
          <w:rFonts w:ascii="Arial" w:hAnsi="Arial" w:cs="Arial"/>
        </w:rPr>
      </w:pPr>
      <w:r w:rsidRPr="00A2465E">
        <w:rPr>
          <w:rFonts w:ascii="Arial" w:hAnsi="Arial" w:cs="Arial"/>
          <w:b/>
        </w:rPr>
        <w:t>Inspiration et réalisation :</w:t>
      </w:r>
    </w:p>
    <w:p w:rsidR="00574DAA" w:rsidRDefault="00574DAA" w:rsidP="00FC524A">
      <w:pPr>
        <w:pStyle w:val="Sansinterligne"/>
        <w:spacing w:before="240"/>
        <w:jc w:val="both"/>
        <w:rPr>
          <w:rFonts w:ascii="Arial" w:hAnsi="Arial" w:cs="Arial"/>
        </w:rPr>
      </w:pPr>
      <w:r w:rsidRPr="00A2465E">
        <w:rPr>
          <w:rFonts w:ascii="Arial" w:hAnsi="Arial" w:cs="Arial"/>
        </w:rPr>
        <w:t xml:space="preserve">Le mouvement des HM3 est inversé </w:t>
      </w:r>
      <w:r w:rsidR="009F4B5D">
        <w:rPr>
          <w:rFonts w:ascii="Arial" w:hAnsi="Arial" w:cs="Arial"/>
        </w:rPr>
        <w:t>afin de</w:t>
      </w:r>
      <w:r w:rsidRPr="00A2465E">
        <w:rPr>
          <w:rFonts w:ascii="Arial" w:hAnsi="Arial" w:cs="Arial"/>
        </w:rPr>
        <w:t xml:space="preserve"> le voir fon</w:t>
      </w:r>
      <w:r w:rsidR="009F4B5D">
        <w:rPr>
          <w:rFonts w:ascii="Arial" w:hAnsi="Arial" w:cs="Arial"/>
        </w:rPr>
        <w:t>c</w:t>
      </w:r>
      <w:r w:rsidRPr="00A2465E">
        <w:rPr>
          <w:rFonts w:ascii="Arial" w:hAnsi="Arial" w:cs="Arial"/>
        </w:rPr>
        <w:t>tionner aisément, côté cadran. Il en est de même pour MEGAWIND Final Edition : les ponts harmonieux, le balancier à oscillations rapides, les rouages et le rotor de remontage automatique en forme d'</w:t>
      </w:r>
      <w:proofErr w:type="spellStart"/>
      <w:r w:rsidRPr="00A2465E">
        <w:rPr>
          <w:rFonts w:ascii="Arial" w:hAnsi="Arial" w:cs="Arial"/>
        </w:rPr>
        <w:t>astéro</w:t>
      </w:r>
      <w:proofErr w:type="spellEnd"/>
      <w:r w:rsidRPr="00A2465E">
        <w:rPr>
          <w:rFonts w:ascii="Arial" w:hAnsi="Arial" w:cs="Arial"/>
        </w:rPr>
        <w:t xml:space="preserve">-hache, emblématique de MB&amp;F, s'offrent au regard au recto de la montre. </w:t>
      </w:r>
    </w:p>
    <w:p w:rsidR="00574DAA" w:rsidRPr="00A2465E" w:rsidRDefault="00574DAA" w:rsidP="00FC524A">
      <w:pPr>
        <w:pStyle w:val="Sansinterligne"/>
        <w:spacing w:before="240"/>
        <w:jc w:val="both"/>
        <w:rPr>
          <w:rFonts w:ascii="Arial" w:hAnsi="Arial" w:cs="Arial"/>
        </w:rPr>
      </w:pPr>
      <w:r w:rsidRPr="00A2465E">
        <w:rPr>
          <w:rFonts w:ascii="Arial" w:hAnsi="Arial" w:cs="Arial"/>
        </w:rPr>
        <w:t>Cela permet au porteur d'apprécier pleinement l'art et le savoir-faire déployés pour attirer le regard à l'intérieur de la machine extrêmement complexe, qui réunit plus de 300 composants de haute préci</w:t>
      </w:r>
      <w:r w:rsidR="00FC524A">
        <w:rPr>
          <w:rFonts w:ascii="Arial" w:hAnsi="Arial" w:cs="Arial"/>
        </w:rPr>
        <w:t>sion aux finitions raffinées.</w:t>
      </w:r>
    </w:p>
    <w:p w:rsidR="00574DAA" w:rsidRPr="00A2465E" w:rsidRDefault="00574DAA" w:rsidP="00FC524A">
      <w:pPr>
        <w:pStyle w:val="Sansinterligne"/>
        <w:spacing w:before="240"/>
        <w:jc w:val="both"/>
        <w:rPr>
          <w:rFonts w:ascii="Arial" w:hAnsi="Arial" w:cs="Arial"/>
        </w:rPr>
      </w:pPr>
      <w:r w:rsidRPr="00A2465E">
        <w:rPr>
          <w:rFonts w:ascii="Arial" w:hAnsi="Arial" w:cs="Arial"/>
        </w:rPr>
        <w:t>Le mouvement a été lit</w:t>
      </w:r>
      <w:r w:rsidR="009F4B5D">
        <w:rPr>
          <w:rFonts w:ascii="Arial" w:hAnsi="Arial" w:cs="Arial"/>
        </w:rPr>
        <w:t>t</w:t>
      </w:r>
      <w:r w:rsidRPr="00A2465E">
        <w:rPr>
          <w:rFonts w:ascii="Arial" w:hAnsi="Arial" w:cs="Arial"/>
        </w:rPr>
        <w:t xml:space="preserve">éralement retourné pour permettre une vue d'ensemble, sans entrave, de la rotation gracieuse du rotor en or 22 cts et titane et des oscillations rapides du balancier. Le soin de transformer en réalité les concepts et dessins de Maximilian </w:t>
      </w:r>
      <w:proofErr w:type="spellStart"/>
      <w:r w:rsidRPr="00A2465E">
        <w:rPr>
          <w:rFonts w:ascii="Arial" w:hAnsi="Arial" w:cs="Arial"/>
        </w:rPr>
        <w:t>Büsser</w:t>
      </w:r>
      <w:proofErr w:type="spellEnd"/>
      <w:r w:rsidRPr="00A2465E">
        <w:rPr>
          <w:rFonts w:ascii="Arial" w:hAnsi="Arial" w:cs="Arial"/>
        </w:rPr>
        <w:t xml:space="preserve"> et de son designer Eric Giroud a été confié à Jean-Marc </w:t>
      </w:r>
      <w:proofErr w:type="spellStart"/>
      <w:r w:rsidRPr="00A2465E">
        <w:rPr>
          <w:rFonts w:ascii="Arial" w:hAnsi="Arial" w:cs="Arial"/>
        </w:rPr>
        <w:t>Wiederrecht</w:t>
      </w:r>
      <w:proofErr w:type="spellEnd"/>
      <w:r w:rsidRPr="00A2465E">
        <w:rPr>
          <w:rFonts w:ascii="Arial" w:hAnsi="Arial" w:cs="Arial"/>
        </w:rPr>
        <w:t>, premier lauréat</w:t>
      </w:r>
      <w:r w:rsidR="009F4B5D">
        <w:rPr>
          <w:rFonts w:ascii="Arial" w:hAnsi="Arial" w:cs="Arial"/>
        </w:rPr>
        <w:t xml:space="preserve"> du Prix du Meilleur horloger-</w:t>
      </w:r>
      <w:r w:rsidRPr="00A2465E">
        <w:rPr>
          <w:rFonts w:ascii="Arial" w:hAnsi="Arial" w:cs="Arial"/>
        </w:rPr>
        <w:t xml:space="preserve">concepteur lors du Grand Prix d'Horlogerie de Genève </w:t>
      </w:r>
      <w:r w:rsidR="009F4B5D">
        <w:rPr>
          <w:rFonts w:ascii="Arial" w:hAnsi="Arial" w:cs="Arial"/>
        </w:rPr>
        <w:t xml:space="preserve">en </w:t>
      </w:r>
      <w:r w:rsidRPr="00A2465E">
        <w:rPr>
          <w:rFonts w:ascii="Arial" w:hAnsi="Arial" w:cs="Arial"/>
        </w:rPr>
        <w:t>2007. Avec l'appui de son équipe d'</w:t>
      </w:r>
      <w:proofErr w:type="spellStart"/>
      <w:r w:rsidRPr="00A2465E">
        <w:rPr>
          <w:rFonts w:ascii="Arial" w:hAnsi="Arial" w:cs="Arial"/>
        </w:rPr>
        <w:t>Agenhor</w:t>
      </w:r>
      <w:proofErr w:type="spellEnd"/>
      <w:r w:rsidRPr="00A2465E">
        <w:rPr>
          <w:rFonts w:ascii="Arial" w:hAnsi="Arial" w:cs="Arial"/>
        </w:rPr>
        <w:t>, il a dépassé les espérances.</w:t>
      </w:r>
    </w:p>
    <w:p w:rsidR="00574DAA" w:rsidRPr="009F4B5D" w:rsidRDefault="00574DAA" w:rsidP="00FC524A">
      <w:pPr>
        <w:pStyle w:val="Sansinterligne"/>
        <w:spacing w:before="240"/>
        <w:jc w:val="both"/>
        <w:rPr>
          <w:rFonts w:ascii="Arial" w:hAnsi="Arial" w:cs="Arial"/>
        </w:rPr>
      </w:pPr>
      <w:r w:rsidRPr="009F4B5D">
        <w:rPr>
          <w:rFonts w:ascii="Arial" w:hAnsi="Arial" w:cs="Arial"/>
          <w:b/>
        </w:rPr>
        <w:t>Luminescence :</w:t>
      </w:r>
    </w:p>
    <w:p w:rsidR="00574DAA" w:rsidRPr="00A2465E" w:rsidRDefault="00574DAA" w:rsidP="00FC524A">
      <w:pPr>
        <w:pStyle w:val="Sansinterligne"/>
        <w:spacing w:before="240"/>
        <w:jc w:val="both"/>
        <w:rPr>
          <w:rFonts w:ascii="Arial" w:hAnsi="Arial" w:cs="Arial"/>
        </w:rPr>
      </w:pPr>
      <w:r w:rsidRPr="009F4B5D">
        <w:rPr>
          <w:rFonts w:ascii="Arial" w:hAnsi="Arial" w:cs="Arial"/>
        </w:rPr>
        <w:t xml:space="preserve">Avant </w:t>
      </w:r>
      <w:r w:rsidRPr="00A2465E">
        <w:rPr>
          <w:rFonts w:ascii="Arial" w:hAnsi="Arial" w:cs="Arial"/>
        </w:rPr>
        <w:t>MEGAWIND Final Edition, il semblait impossible d'ajouter du Super-</w:t>
      </w:r>
      <w:proofErr w:type="spellStart"/>
      <w:r w:rsidRPr="00A2465E">
        <w:rPr>
          <w:rFonts w:ascii="Arial" w:hAnsi="Arial" w:cs="Arial"/>
        </w:rPr>
        <w:t>LumiNova</w:t>
      </w:r>
      <w:proofErr w:type="spellEnd"/>
      <w:r w:rsidRPr="00A2465E">
        <w:rPr>
          <w:rFonts w:ascii="Arial" w:hAnsi="Arial" w:cs="Arial"/>
        </w:rPr>
        <w:t xml:space="preserve"> à l'affichage car on n'imaginait pas pouvoir l'appliquer à la main sur les cônes incurvés de HM3. Ce n'est plus impossible mais la te</w:t>
      </w:r>
      <w:r w:rsidR="00FC524A">
        <w:rPr>
          <w:rFonts w:ascii="Arial" w:hAnsi="Arial" w:cs="Arial"/>
        </w:rPr>
        <w:t>chnique est loin d'être simple.</w:t>
      </w:r>
    </w:p>
    <w:p w:rsidR="00574DAA" w:rsidRPr="00A2465E" w:rsidRDefault="00574DAA" w:rsidP="00FC524A">
      <w:pPr>
        <w:pStyle w:val="Sansinterligne"/>
        <w:spacing w:before="240"/>
        <w:jc w:val="both"/>
        <w:rPr>
          <w:rFonts w:ascii="Arial" w:hAnsi="Arial" w:cs="Arial"/>
        </w:rPr>
      </w:pPr>
      <w:r w:rsidRPr="00A2465E">
        <w:rPr>
          <w:rFonts w:ascii="Arial" w:hAnsi="Arial" w:cs="Arial"/>
        </w:rPr>
        <w:t>On commence par peindre à la main, avec de la couleur blanche, les formes projetées à plat des différents chiffres. Ensuite, on presse un tampon en silicone sur les surfaces obtenues et on absorbe la peinture correctement délimitée pour la transférer délicatement, de manière uniforme, sur les cônes tridimensionnels. La peinture blanche sert non seulement de gabarit mais aussi de réflecteur au Super-</w:t>
      </w:r>
      <w:proofErr w:type="spellStart"/>
      <w:r w:rsidRPr="00A2465E">
        <w:rPr>
          <w:rFonts w:ascii="Arial" w:hAnsi="Arial" w:cs="Arial"/>
        </w:rPr>
        <w:t>LumiNova</w:t>
      </w:r>
      <w:proofErr w:type="spellEnd"/>
      <w:r w:rsidRPr="00A2465E">
        <w:rPr>
          <w:rFonts w:ascii="Arial" w:hAnsi="Arial" w:cs="Arial"/>
        </w:rPr>
        <w:t xml:space="preserve"> que l'on vient déposer en seconde couc</w:t>
      </w:r>
      <w:r w:rsidR="00FC524A">
        <w:rPr>
          <w:rFonts w:ascii="Arial" w:hAnsi="Arial" w:cs="Arial"/>
        </w:rPr>
        <w:t>he, minutieusement à la main.</w:t>
      </w:r>
    </w:p>
    <w:p w:rsidR="00574DAA" w:rsidRPr="00A2465E" w:rsidRDefault="00574DAA" w:rsidP="00FC524A">
      <w:pPr>
        <w:pStyle w:val="Sansinterligne"/>
        <w:spacing w:before="240"/>
        <w:jc w:val="both"/>
        <w:rPr>
          <w:rFonts w:ascii="Arial" w:hAnsi="Arial" w:cs="Arial"/>
        </w:rPr>
      </w:pPr>
      <w:r w:rsidRPr="00A2465E">
        <w:rPr>
          <w:rFonts w:ascii="Arial" w:hAnsi="Arial" w:cs="Arial"/>
        </w:rPr>
        <w:t>Le Super-</w:t>
      </w:r>
      <w:proofErr w:type="spellStart"/>
      <w:r w:rsidRPr="00A2465E">
        <w:rPr>
          <w:rFonts w:ascii="Arial" w:hAnsi="Arial" w:cs="Arial"/>
        </w:rPr>
        <w:t>LumiNova</w:t>
      </w:r>
      <w:proofErr w:type="spellEnd"/>
      <w:r w:rsidRPr="00A2465E">
        <w:rPr>
          <w:rFonts w:ascii="Arial" w:hAnsi="Arial" w:cs="Arial"/>
        </w:rPr>
        <w:t xml:space="preserve"> peut prendre différentes couleurs mais les pigments actifs sont toujours verts : les autres réduisent leur effet et atténuent la luminosité. Pour HM3 MEGAWIND Final Edition, MB&amp;F utilise le Super-</w:t>
      </w:r>
      <w:proofErr w:type="spellStart"/>
      <w:r w:rsidRPr="00A2465E">
        <w:rPr>
          <w:rFonts w:ascii="Arial" w:hAnsi="Arial" w:cs="Arial"/>
        </w:rPr>
        <w:t>LumiNova</w:t>
      </w:r>
      <w:proofErr w:type="spellEnd"/>
      <w:r w:rsidRPr="00A2465E">
        <w:rPr>
          <w:rFonts w:ascii="Arial" w:hAnsi="Arial" w:cs="Arial"/>
        </w:rPr>
        <w:t xml:space="preserve"> grade C3 qui émet la lumière la plus pure et la plus bril</w:t>
      </w:r>
      <w:r w:rsidR="009F4B5D">
        <w:rPr>
          <w:rFonts w:ascii="Arial" w:hAnsi="Arial" w:cs="Arial"/>
        </w:rPr>
        <w:t>l</w:t>
      </w:r>
      <w:r w:rsidRPr="00A2465E">
        <w:rPr>
          <w:rFonts w:ascii="Arial" w:hAnsi="Arial" w:cs="Arial"/>
        </w:rPr>
        <w:t>ante.</w:t>
      </w:r>
    </w:p>
    <w:p w:rsidR="00574DAA" w:rsidRPr="00A2465E" w:rsidRDefault="00574DAA" w:rsidP="00FC524A">
      <w:pPr>
        <w:pStyle w:val="Sansinterligne"/>
        <w:spacing w:before="240"/>
        <w:jc w:val="both"/>
        <w:rPr>
          <w:rFonts w:ascii="Arial" w:hAnsi="Arial" w:cs="Arial"/>
        </w:rPr>
      </w:pPr>
      <w:r w:rsidRPr="00A2465E">
        <w:rPr>
          <w:rFonts w:ascii="Arial" w:hAnsi="Arial" w:cs="Arial"/>
          <w:b/>
        </w:rPr>
        <w:t>Indications</w:t>
      </w:r>
      <w:r w:rsidR="009F4B5D">
        <w:rPr>
          <w:rFonts w:ascii="Arial" w:hAnsi="Arial" w:cs="Arial"/>
          <w:b/>
        </w:rPr>
        <w:t> :</w:t>
      </w:r>
    </w:p>
    <w:p w:rsidR="00574DAA" w:rsidRPr="00A2465E" w:rsidRDefault="00574DAA" w:rsidP="00FC524A">
      <w:pPr>
        <w:pStyle w:val="Sansinterligne"/>
        <w:spacing w:before="240"/>
        <w:jc w:val="both"/>
        <w:rPr>
          <w:rFonts w:ascii="Arial" w:hAnsi="Arial" w:cs="Arial"/>
        </w:rPr>
      </w:pPr>
      <w:r w:rsidRPr="00A2465E">
        <w:rPr>
          <w:rFonts w:ascii="Arial" w:hAnsi="Arial" w:cs="Arial"/>
        </w:rPr>
        <w:t xml:space="preserve">Les cônes des heures et des minutes sont </w:t>
      </w:r>
      <w:r w:rsidR="009F4B5D">
        <w:rPr>
          <w:rFonts w:ascii="Arial" w:hAnsi="Arial" w:cs="Arial"/>
        </w:rPr>
        <w:t>usinés</w:t>
      </w:r>
      <w:r w:rsidRPr="00A2465E">
        <w:rPr>
          <w:rFonts w:ascii="Arial" w:hAnsi="Arial" w:cs="Arial"/>
        </w:rPr>
        <w:t xml:space="preserve"> à partir de blocs d'aluminium massif et réduits à </w:t>
      </w:r>
      <w:r w:rsidRPr="004823CD">
        <w:rPr>
          <w:rFonts w:ascii="Arial" w:hAnsi="Arial" w:cs="Arial"/>
        </w:rPr>
        <w:t>l'épaisseur d'une feuille de papier. Ils sont logés sous des dômes tridimensionnels tronqués, en or et en saphir brasés. Le brasage est une technique de soudure à haute température qui assure esthétique, solidité et étanchéité.</w:t>
      </w:r>
    </w:p>
    <w:p w:rsidR="00574DAA" w:rsidRPr="00A2465E" w:rsidRDefault="00574DAA" w:rsidP="00FC524A">
      <w:pPr>
        <w:pStyle w:val="Sansinterligne"/>
        <w:spacing w:before="240"/>
        <w:jc w:val="both"/>
        <w:rPr>
          <w:rFonts w:ascii="Arial" w:hAnsi="Arial" w:cs="Arial"/>
        </w:rPr>
      </w:pPr>
      <w:r w:rsidRPr="00A2465E">
        <w:rPr>
          <w:rFonts w:ascii="Arial" w:hAnsi="Arial" w:cs="Arial"/>
          <w:b/>
        </w:rPr>
        <w:t>La collection HM3 :</w:t>
      </w:r>
    </w:p>
    <w:p w:rsidR="00574DAA" w:rsidRPr="00A2465E" w:rsidRDefault="00574DAA" w:rsidP="00FC524A">
      <w:pPr>
        <w:pStyle w:val="Sansinterligne"/>
        <w:spacing w:before="240"/>
        <w:jc w:val="both"/>
        <w:rPr>
          <w:rFonts w:ascii="Arial" w:hAnsi="Arial" w:cs="Arial"/>
        </w:rPr>
      </w:pPr>
      <w:r w:rsidRPr="00A2465E">
        <w:rPr>
          <w:rFonts w:ascii="Arial" w:hAnsi="Arial" w:cs="Arial"/>
        </w:rPr>
        <w:t xml:space="preserve">La collection HM3 a été lancée en 2009 et, en six ans de production, elle est devenue la plus prisée chez MB&amp;F. L'architecture du boîtier et du mouvement a engendré pas moins de 19 déclinaisons : HM3 </w:t>
      </w:r>
      <w:proofErr w:type="spellStart"/>
      <w:r w:rsidRPr="00A2465E">
        <w:rPr>
          <w:rFonts w:ascii="Arial" w:hAnsi="Arial" w:cs="Arial"/>
        </w:rPr>
        <w:t>Starcruiser</w:t>
      </w:r>
      <w:proofErr w:type="spellEnd"/>
      <w:r w:rsidRPr="00A2465E">
        <w:rPr>
          <w:rFonts w:ascii="Arial" w:hAnsi="Arial" w:cs="Arial"/>
        </w:rPr>
        <w:t xml:space="preserve"> en or rose ou blanc, HM3 Sidewinder en ou rose ou blanc,  HM3 </w:t>
      </w:r>
      <w:proofErr w:type="spellStart"/>
      <w:r w:rsidRPr="00A2465E">
        <w:rPr>
          <w:rFonts w:ascii="Arial" w:hAnsi="Arial" w:cs="Arial"/>
        </w:rPr>
        <w:t>ReBel</w:t>
      </w:r>
      <w:proofErr w:type="spellEnd"/>
      <w:r>
        <w:rPr>
          <w:rFonts w:ascii="Arial" w:hAnsi="Arial" w:cs="Arial"/>
        </w:rPr>
        <w:t>, JWLRYMACHINE en versions rose ou violette</w:t>
      </w:r>
      <w:r w:rsidRPr="00A2465E">
        <w:rPr>
          <w:rFonts w:ascii="Arial" w:hAnsi="Arial" w:cs="Arial"/>
        </w:rPr>
        <w:t xml:space="preserve">, HM3 </w:t>
      </w:r>
      <w:proofErr w:type="spellStart"/>
      <w:r w:rsidRPr="00A2465E">
        <w:rPr>
          <w:rFonts w:ascii="Arial" w:hAnsi="Arial" w:cs="Arial"/>
        </w:rPr>
        <w:t>Frog</w:t>
      </w:r>
      <w:proofErr w:type="spellEnd"/>
      <w:r w:rsidRPr="00A2465E">
        <w:rPr>
          <w:rFonts w:ascii="Arial" w:hAnsi="Arial" w:cs="Arial"/>
        </w:rPr>
        <w:t xml:space="preserve"> Ti, HM3 </w:t>
      </w:r>
      <w:proofErr w:type="spellStart"/>
      <w:r w:rsidRPr="00A2465E">
        <w:rPr>
          <w:rFonts w:ascii="Arial" w:hAnsi="Arial" w:cs="Arial"/>
        </w:rPr>
        <w:t>Chocolate</w:t>
      </w:r>
      <w:proofErr w:type="spellEnd"/>
      <w:r w:rsidRPr="00A2465E">
        <w:rPr>
          <w:rFonts w:ascii="Arial" w:hAnsi="Arial" w:cs="Arial"/>
        </w:rPr>
        <w:t xml:space="preserve"> </w:t>
      </w:r>
      <w:proofErr w:type="spellStart"/>
      <w:r w:rsidRPr="00A2465E">
        <w:rPr>
          <w:rFonts w:ascii="Arial" w:hAnsi="Arial" w:cs="Arial"/>
        </w:rPr>
        <w:t>Frog</w:t>
      </w:r>
      <w:proofErr w:type="spellEnd"/>
      <w:r w:rsidRPr="00A2465E">
        <w:rPr>
          <w:rFonts w:ascii="Arial" w:hAnsi="Arial" w:cs="Arial"/>
        </w:rPr>
        <w:t xml:space="preserve">, HM3 Black </w:t>
      </w:r>
      <w:proofErr w:type="spellStart"/>
      <w:r w:rsidRPr="00A2465E">
        <w:rPr>
          <w:rFonts w:ascii="Arial" w:hAnsi="Arial" w:cs="Arial"/>
        </w:rPr>
        <w:t>Frog</w:t>
      </w:r>
      <w:proofErr w:type="spellEnd"/>
      <w:r w:rsidRPr="00A2465E">
        <w:rPr>
          <w:rFonts w:ascii="Arial" w:hAnsi="Arial" w:cs="Arial"/>
        </w:rPr>
        <w:t xml:space="preserve"> (rotor vert), HM3 </w:t>
      </w:r>
      <w:proofErr w:type="spellStart"/>
      <w:r w:rsidRPr="00A2465E">
        <w:rPr>
          <w:rFonts w:ascii="Arial" w:hAnsi="Arial" w:cs="Arial"/>
        </w:rPr>
        <w:t>Frog</w:t>
      </w:r>
      <w:proofErr w:type="spellEnd"/>
      <w:r w:rsidRPr="00A2465E">
        <w:rPr>
          <w:rFonts w:ascii="Arial" w:hAnsi="Arial" w:cs="Arial"/>
        </w:rPr>
        <w:t xml:space="preserve"> Zr (rotor violet), HM3 </w:t>
      </w:r>
      <w:proofErr w:type="spellStart"/>
      <w:r w:rsidRPr="00A2465E">
        <w:rPr>
          <w:rFonts w:ascii="Arial" w:hAnsi="Arial" w:cs="Arial"/>
        </w:rPr>
        <w:t>Fire</w:t>
      </w:r>
      <w:proofErr w:type="spellEnd"/>
      <w:r w:rsidRPr="00A2465E">
        <w:rPr>
          <w:rFonts w:ascii="Arial" w:hAnsi="Arial" w:cs="Arial"/>
        </w:rPr>
        <w:t xml:space="preserve"> </w:t>
      </w:r>
      <w:proofErr w:type="spellStart"/>
      <w:r w:rsidRPr="00A2465E">
        <w:rPr>
          <w:rFonts w:ascii="Arial" w:hAnsi="Arial" w:cs="Arial"/>
        </w:rPr>
        <w:t>Frog</w:t>
      </w:r>
      <w:proofErr w:type="spellEnd"/>
      <w:r w:rsidRPr="00A2465E">
        <w:rPr>
          <w:rFonts w:ascii="Arial" w:hAnsi="Arial" w:cs="Arial"/>
        </w:rPr>
        <w:t xml:space="preserve">, HM3 Poison </w:t>
      </w:r>
      <w:proofErr w:type="spellStart"/>
      <w:r w:rsidRPr="00A2465E">
        <w:rPr>
          <w:rFonts w:ascii="Arial" w:hAnsi="Arial" w:cs="Arial"/>
        </w:rPr>
        <w:t>Dart</w:t>
      </w:r>
      <w:proofErr w:type="spellEnd"/>
      <w:r w:rsidRPr="00A2465E">
        <w:rPr>
          <w:rFonts w:ascii="Arial" w:hAnsi="Arial" w:cs="Arial"/>
        </w:rPr>
        <w:t xml:space="preserve"> </w:t>
      </w:r>
      <w:proofErr w:type="spellStart"/>
      <w:r w:rsidRPr="00A2465E">
        <w:rPr>
          <w:rFonts w:ascii="Arial" w:hAnsi="Arial" w:cs="Arial"/>
        </w:rPr>
        <w:t>Frog</w:t>
      </w:r>
      <w:proofErr w:type="spellEnd"/>
      <w:r w:rsidRPr="00A2465E">
        <w:rPr>
          <w:rFonts w:ascii="Arial" w:hAnsi="Arial" w:cs="Arial"/>
        </w:rPr>
        <w:t xml:space="preserve">, </w:t>
      </w:r>
      <w:proofErr w:type="spellStart"/>
      <w:r w:rsidRPr="00A2465E">
        <w:rPr>
          <w:rFonts w:ascii="Arial" w:hAnsi="Arial" w:cs="Arial"/>
        </w:rPr>
        <w:lastRenderedPageBreak/>
        <w:t>MoonMachine</w:t>
      </w:r>
      <w:proofErr w:type="spellEnd"/>
      <w:r w:rsidRPr="00A2465E">
        <w:rPr>
          <w:rFonts w:ascii="Arial" w:hAnsi="Arial" w:cs="Arial"/>
        </w:rPr>
        <w:t xml:space="preserve"> en variantes titane, noire et or rose, MEGAWIND en or rose ou blanc et </w:t>
      </w:r>
      <w:r w:rsidR="009F4B5D">
        <w:rPr>
          <w:rFonts w:ascii="Arial" w:hAnsi="Arial" w:cs="Arial"/>
        </w:rPr>
        <w:t xml:space="preserve">– enfin – </w:t>
      </w:r>
      <w:r w:rsidRPr="00A2465E">
        <w:rPr>
          <w:rFonts w:ascii="Arial" w:hAnsi="Arial" w:cs="Arial"/>
        </w:rPr>
        <w:t>MEGAWIND Final Edition.</w:t>
      </w:r>
    </w:p>
    <w:p w:rsidR="00574DAA" w:rsidRPr="00A2465E" w:rsidRDefault="00574DAA" w:rsidP="00FC524A">
      <w:pPr>
        <w:pStyle w:val="Sansinterligne"/>
        <w:spacing w:before="240"/>
        <w:jc w:val="both"/>
        <w:rPr>
          <w:rFonts w:ascii="Arial" w:hAnsi="Arial" w:cs="Arial"/>
        </w:rPr>
      </w:pPr>
      <w:r w:rsidRPr="00A2465E">
        <w:rPr>
          <w:rFonts w:ascii="Arial" w:hAnsi="Arial" w:cs="Arial"/>
          <w:b/>
        </w:rPr>
        <w:t>Méga-rotor :</w:t>
      </w:r>
    </w:p>
    <w:p w:rsidR="00574DAA" w:rsidRPr="00A2465E" w:rsidRDefault="00574DAA" w:rsidP="00FC524A">
      <w:pPr>
        <w:pStyle w:val="Sansinterligne"/>
        <w:spacing w:before="240"/>
        <w:jc w:val="both"/>
        <w:rPr>
          <w:rFonts w:ascii="Arial" w:hAnsi="Arial" w:cs="Arial"/>
        </w:rPr>
      </w:pPr>
      <w:r w:rsidRPr="00A2465E">
        <w:rPr>
          <w:rFonts w:ascii="Arial" w:hAnsi="Arial" w:cs="Arial"/>
        </w:rPr>
        <w:t xml:space="preserve">L'idée du grand rotor et de son nom MEGAWIND revient à l'horloger indépendant finlandais </w:t>
      </w:r>
      <w:proofErr w:type="spellStart"/>
      <w:r w:rsidRPr="00A2465E">
        <w:rPr>
          <w:rFonts w:ascii="Arial" w:hAnsi="Arial" w:cs="Arial"/>
        </w:rPr>
        <w:t>Stepan</w:t>
      </w:r>
      <w:proofErr w:type="spellEnd"/>
      <w:r w:rsidRPr="00A2465E">
        <w:rPr>
          <w:rFonts w:ascii="Arial" w:hAnsi="Arial" w:cs="Arial"/>
        </w:rPr>
        <w:t xml:space="preserve"> </w:t>
      </w:r>
      <w:proofErr w:type="spellStart"/>
      <w:r w:rsidRPr="00A2465E">
        <w:rPr>
          <w:rFonts w:ascii="Arial" w:hAnsi="Arial" w:cs="Arial"/>
        </w:rPr>
        <w:t>Sarpaneva</w:t>
      </w:r>
      <w:proofErr w:type="spellEnd"/>
      <w:r w:rsidRPr="00A2465E">
        <w:rPr>
          <w:rFonts w:ascii="Arial" w:hAnsi="Arial" w:cs="Arial"/>
        </w:rPr>
        <w:t xml:space="preserve"> (</w:t>
      </w:r>
      <w:proofErr w:type="spellStart"/>
      <w:r w:rsidRPr="00A2465E">
        <w:rPr>
          <w:rFonts w:ascii="Arial" w:hAnsi="Arial" w:cs="Arial"/>
        </w:rPr>
        <w:t>co</w:t>
      </w:r>
      <w:proofErr w:type="spellEnd"/>
      <w:r w:rsidRPr="00A2465E">
        <w:rPr>
          <w:rFonts w:ascii="Arial" w:hAnsi="Arial" w:cs="Arial"/>
        </w:rPr>
        <w:t xml:space="preserve">-créateur de la </w:t>
      </w:r>
      <w:proofErr w:type="spellStart"/>
      <w:r w:rsidRPr="00A2465E">
        <w:rPr>
          <w:rFonts w:ascii="Arial" w:hAnsi="Arial" w:cs="Arial"/>
        </w:rPr>
        <w:t>MoonMachine</w:t>
      </w:r>
      <w:proofErr w:type="spellEnd"/>
      <w:r w:rsidRPr="00A2465E">
        <w:rPr>
          <w:rFonts w:ascii="Arial" w:hAnsi="Arial" w:cs="Arial"/>
        </w:rPr>
        <w:t xml:space="preserve"> MB&amp;F). Les deux lames en or 22 cts, qui forment l'</w:t>
      </w:r>
      <w:proofErr w:type="spellStart"/>
      <w:r w:rsidRPr="00A2465E">
        <w:rPr>
          <w:rFonts w:ascii="Arial" w:hAnsi="Arial" w:cs="Arial"/>
        </w:rPr>
        <w:t>astéro</w:t>
      </w:r>
      <w:proofErr w:type="spellEnd"/>
      <w:r w:rsidRPr="00A2465E">
        <w:rPr>
          <w:rFonts w:ascii="Arial" w:hAnsi="Arial" w:cs="Arial"/>
        </w:rPr>
        <w:t>-hache typique de MB&amp;F, constituent un rotor dit “mystérieux” car elles semblent être symétriquement équilibrées et défier les lois de la physique, alors qu'il y a évidemment une masse décentrée. Le “mystère” est entretenu par l'usinage d'une des lames en or, réduite à l'épaisseur d'une lame de rasoir par e</w:t>
      </w:r>
      <w:r w:rsidR="00FC524A">
        <w:rPr>
          <w:rFonts w:ascii="Arial" w:hAnsi="Arial" w:cs="Arial"/>
        </w:rPr>
        <w:t>n-dessous et donc plus légère.</w:t>
      </w:r>
    </w:p>
    <w:p w:rsidR="00574DAA" w:rsidRPr="00A2465E" w:rsidRDefault="00574DAA" w:rsidP="00FC524A">
      <w:pPr>
        <w:pStyle w:val="Sansinterligne"/>
        <w:spacing w:before="240"/>
        <w:jc w:val="both"/>
        <w:rPr>
          <w:rFonts w:ascii="Arial" w:hAnsi="Arial" w:cs="Arial"/>
        </w:rPr>
      </w:pPr>
      <w:r w:rsidRPr="00A2465E">
        <w:rPr>
          <w:rFonts w:ascii="Arial" w:hAnsi="Arial" w:cs="Arial"/>
        </w:rPr>
        <w:t xml:space="preserve">Le rotor </w:t>
      </w:r>
      <w:r>
        <w:rPr>
          <w:rFonts w:ascii="Arial" w:hAnsi="Arial" w:cs="Arial"/>
        </w:rPr>
        <w:t>de la</w:t>
      </w:r>
      <w:r w:rsidRPr="00A2465E">
        <w:rPr>
          <w:rFonts w:ascii="Arial" w:hAnsi="Arial" w:cs="Arial"/>
        </w:rPr>
        <w:t xml:space="preserve"> MEGAWIND Final Edition accentue le caractère furtif de jour et l'éclairage de nuit. Le traitement noir du titane et de l'or 22 cts fait qu'il s'harmonise parfaitement au boîtier. Cependant, dans l'obscurité, il découvre et recouvre alternativement u</w:t>
      </w:r>
      <w:r>
        <w:rPr>
          <w:rFonts w:ascii="Arial" w:hAnsi="Arial" w:cs="Arial"/>
        </w:rPr>
        <w:t>ne fine bande de Super</w:t>
      </w:r>
      <w:r w:rsidR="007B3B58">
        <w:rPr>
          <w:rFonts w:ascii="Arial" w:hAnsi="Arial" w:cs="Arial"/>
        </w:rPr>
        <w:t>-</w:t>
      </w:r>
      <w:proofErr w:type="spellStart"/>
      <w:r>
        <w:rPr>
          <w:rFonts w:ascii="Arial" w:hAnsi="Arial" w:cs="Arial"/>
        </w:rPr>
        <w:t>LumiNova</w:t>
      </w:r>
      <w:proofErr w:type="spellEnd"/>
      <w:r>
        <w:rPr>
          <w:rFonts w:ascii="Arial" w:hAnsi="Arial" w:cs="Arial"/>
        </w:rPr>
        <w:t xml:space="preserve">, </w:t>
      </w:r>
      <w:r w:rsidRPr="00A2465E">
        <w:rPr>
          <w:rFonts w:ascii="Arial" w:hAnsi="Arial" w:cs="Arial"/>
        </w:rPr>
        <w:t>ce qui produit une animation de flashs de lumière verte, en écho à l'écla</w:t>
      </w:r>
      <w:r w:rsidR="00FC524A">
        <w:rPr>
          <w:rFonts w:ascii="Arial" w:hAnsi="Arial" w:cs="Arial"/>
        </w:rPr>
        <w:t>irage des indications horaires.</w:t>
      </w:r>
    </w:p>
    <w:p w:rsidR="00574DAA" w:rsidRPr="00A2465E" w:rsidRDefault="00574DAA" w:rsidP="00FC524A">
      <w:pPr>
        <w:pStyle w:val="Sansinterligne"/>
        <w:spacing w:before="240"/>
        <w:jc w:val="both"/>
        <w:rPr>
          <w:rFonts w:ascii="Arial" w:hAnsi="Arial" w:cs="Arial"/>
        </w:rPr>
      </w:pPr>
      <w:r w:rsidRPr="00A2465E">
        <w:rPr>
          <w:rFonts w:ascii="Arial" w:hAnsi="Arial" w:cs="Arial"/>
          <w:b/>
        </w:rPr>
        <w:t>Roulement à billes en céramique</w:t>
      </w:r>
    </w:p>
    <w:p w:rsidR="00574DAA" w:rsidRPr="00A2465E" w:rsidRDefault="00574DAA" w:rsidP="00FC524A">
      <w:pPr>
        <w:pStyle w:val="Sansinterligne"/>
        <w:spacing w:before="240"/>
        <w:jc w:val="both"/>
        <w:rPr>
          <w:rFonts w:ascii="Arial" w:hAnsi="Arial" w:cs="Arial"/>
        </w:rPr>
      </w:pPr>
      <w:r w:rsidRPr="00A2465E">
        <w:rPr>
          <w:rFonts w:ascii="Arial" w:hAnsi="Arial" w:cs="Arial"/>
        </w:rPr>
        <w:t>Les indications de temps sont généralement placées au-dessus du mouvement, c'est-à-dire côté cadran. Comme le mouvement de la HM3 est inversé, afin que l'on puisse voir son fonctionnement, il fallait trouver une solution efficace pour transmettre l'énergie depuis le fond du mouvement jusqu'aux cônes des heures et des minutes en surface. Des pignons et rubis standard auraient impliqué des rouages complexes, générateurs de frictions, et des supports dessus et dessous – la hauteur du mouvement et donc celle de la montre auraient été augmentées.</w:t>
      </w:r>
    </w:p>
    <w:p w:rsidR="00574DAA" w:rsidRPr="00A2465E" w:rsidRDefault="00574DAA" w:rsidP="00FC524A">
      <w:pPr>
        <w:pStyle w:val="Sansinterligne"/>
        <w:spacing w:before="240"/>
        <w:jc w:val="both"/>
        <w:rPr>
          <w:rFonts w:ascii="Arial" w:hAnsi="Arial" w:cs="Arial"/>
        </w:rPr>
      </w:pPr>
      <w:r w:rsidRPr="00A2465E">
        <w:rPr>
          <w:rFonts w:ascii="Arial" w:hAnsi="Arial" w:cs="Arial"/>
        </w:rPr>
        <w:t xml:space="preserve">Au lieu de cela, la HM3 est équipée de deux roulements à billes en céramique de grand diamètre (15 mm). Grâce à leur taille, le nombre de frictions est réduit et, grâce à la rigidité induite par la haute précision de leur conception et de leur fabrication, un support à la base suffit. Au résultat, le mouvement est plus fin. </w:t>
      </w:r>
    </w:p>
    <w:p w:rsidR="00FC524A" w:rsidRDefault="00FC524A" w:rsidP="00FC524A">
      <w:pPr>
        <w:spacing w:before="240"/>
        <w:rPr>
          <w:rFonts w:ascii="Arial" w:eastAsia="Calibri" w:hAnsi="Arial" w:cs="Arial"/>
          <w:b/>
          <w:color w:val="auto"/>
          <w:kern w:val="0"/>
          <w:sz w:val="22"/>
          <w:szCs w:val="22"/>
          <w:lang w:val="fr-CH" w:eastAsia="en-US"/>
        </w:rPr>
      </w:pPr>
      <w:r>
        <w:rPr>
          <w:rFonts w:ascii="Arial" w:hAnsi="Arial" w:cs="Arial"/>
          <w:b/>
        </w:rPr>
        <w:br w:type="page"/>
      </w:r>
    </w:p>
    <w:p w:rsidR="00574DAA" w:rsidRPr="00CA1D3F" w:rsidRDefault="00574DAA" w:rsidP="00574DAA">
      <w:pPr>
        <w:pStyle w:val="Sansinterligne"/>
        <w:jc w:val="both"/>
        <w:rPr>
          <w:rFonts w:ascii="Arial" w:hAnsi="Arial" w:cs="Arial"/>
        </w:rPr>
      </w:pPr>
      <w:r w:rsidRPr="00CA1D3F">
        <w:rPr>
          <w:rFonts w:ascii="Arial" w:hAnsi="Arial" w:cs="Arial"/>
          <w:b/>
        </w:rPr>
        <w:lastRenderedPageBreak/>
        <w:t>HM3 MEGAWIND Final Edition –  Caractéristiques techniques</w:t>
      </w:r>
    </w:p>
    <w:p w:rsidR="00574DAA" w:rsidRPr="00A2465E" w:rsidRDefault="00574DAA" w:rsidP="00FC524A">
      <w:pPr>
        <w:pStyle w:val="Sansinterligne"/>
        <w:spacing w:before="240"/>
        <w:jc w:val="both"/>
        <w:rPr>
          <w:rFonts w:ascii="Arial" w:hAnsi="Arial" w:cs="Arial"/>
        </w:rPr>
      </w:pPr>
      <w:r w:rsidRPr="00A2465E">
        <w:rPr>
          <w:rFonts w:ascii="Arial" w:hAnsi="Arial" w:cs="Arial"/>
          <w:b/>
        </w:rPr>
        <w:t xml:space="preserve">Mouvement : </w:t>
      </w:r>
    </w:p>
    <w:p w:rsidR="00574DAA" w:rsidRPr="00A2465E" w:rsidRDefault="00574DAA" w:rsidP="00574DAA">
      <w:pPr>
        <w:pStyle w:val="Sansinterligne"/>
        <w:jc w:val="both"/>
        <w:rPr>
          <w:rFonts w:ascii="Arial" w:hAnsi="Arial" w:cs="Arial"/>
        </w:rPr>
      </w:pPr>
      <w:r w:rsidRPr="00A2465E">
        <w:rPr>
          <w:rFonts w:ascii="Arial" w:hAnsi="Arial" w:cs="Arial"/>
        </w:rPr>
        <w:t xml:space="preserve">Moteur horloger tridimensionnel </w:t>
      </w:r>
      <w:r w:rsidR="007B3B58">
        <w:rPr>
          <w:rFonts w:ascii="Arial" w:hAnsi="Arial" w:cs="Arial"/>
        </w:rPr>
        <w:t xml:space="preserve">conçu par Jean-Marc </w:t>
      </w:r>
      <w:proofErr w:type="spellStart"/>
      <w:r w:rsidR="007B3B58">
        <w:rPr>
          <w:rFonts w:ascii="Arial" w:hAnsi="Arial" w:cs="Arial"/>
        </w:rPr>
        <w:t>Wiederrecht</w:t>
      </w:r>
      <w:proofErr w:type="spellEnd"/>
      <w:r w:rsidRPr="00A2465E">
        <w:rPr>
          <w:rFonts w:ascii="Arial" w:hAnsi="Arial" w:cs="Arial"/>
        </w:rPr>
        <w:t>/</w:t>
      </w:r>
      <w:proofErr w:type="spellStart"/>
      <w:r w:rsidRPr="00A2465E">
        <w:rPr>
          <w:rFonts w:ascii="Arial" w:hAnsi="Arial" w:cs="Arial"/>
          <w:color w:val="000000"/>
        </w:rPr>
        <w:t>Agenhor</w:t>
      </w:r>
      <w:proofErr w:type="spellEnd"/>
      <w:r w:rsidRPr="00A2465E">
        <w:rPr>
          <w:rFonts w:ascii="Arial" w:hAnsi="Arial" w:cs="Arial"/>
          <w:color w:val="000000"/>
        </w:rPr>
        <w:t> ; oscillate</w:t>
      </w:r>
      <w:r w:rsidRPr="00A2465E">
        <w:rPr>
          <w:rFonts w:ascii="Arial" w:hAnsi="Arial" w:cs="Arial"/>
        </w:rPr>
        <w:t xml:space="preserve">ur et rouage </w:t>
      </w:r>
      <w:proofErr w:type="spellStart"/>
      <w:r w:rsidRPr="00A2465E">
        <w:rPr>
          <w:rFonts w:ascii="Arial" w:hAnsi="Arial" w:cs="Arial"/>
        </w:rPr>
        <w:t>Sowind</w:t>
      </w:r>
      <w:proofErr w:type="spellEnd"/>
    </w:p>
    <w:p w:rsidR="00574DAA" w:rsidRPr="00A2465E" w:rsidRDefault="00574DAA" w:rsidP="00574DAA">
      <w:pPr>
        <w:pStyle w:val="Sansinterligne"/>
        <w:jc w:val="both"/>
        <w:rPr>
          <w:rFonts w:ascii="Arial" w:hAnsi="Arial" w:cs="Arial"/>
        </w:rPr>
      </w:pPr>
      <w:r w:rsidRPr="00A2465E">
        <w:rPr>
          <w:rFonts w:ascii="Arial" w:hAnsi="Arial" w:cs="Arial"/>
        </w:rPr>
        <w:t>Balancier oscillant à 28'800 a/h</w:t>
      </w:r>
    </w:p>
    <w:p w:rsidR="00574DAA" w:rsidRPr="00A2465E" w:rsidRDefault="00574DAA" w:rsidP="00574DAA">
      <w:pPr>
        <w:pStyle w:val="Sansinterligne"/>
        <w:jc w:val="both"/>
        <w:rPr>
          <w:rFonts w:ascii="Arial" w:hAnsi="Arial" w:cs="Arial"/>
        </w:rPr>
      </w:pPr>
      <w:r w:rsidRPr="00A2465E">
        <w:rPr>
          <w:rFonts w:ascii="Arial" w:hAnsi="Arial" w:cs="Arial"/>
        </w:rPr>
        <w:t xml:space="preserve">Rotor de remontage automatique en 3 parties : moyeu et bras en titane noirci, sections extérieures en or 22 cts noirci  fixées par 4 rivets </w:t>
      </w:r>
    </w:p>
    <w:p w:rsidR="00574DAA" w:rsidRPr="00A2465E" w:rsidRDefault="00574DAA" w:rsidP="00574DAA">
      <w:pPr>
        <w:pStyle w:val="Sansinterligne"/>
        <w:jc w:val="both"/>
        <w:rPr>
          <w:rFonts w:ascii="Arial" w:hAnsi="Arial" w:cs="Arial"/>
        </w:rPr>
      </w:pPr>
      <w:r w:rsidRPr="00A2465E">
        <w:rPr>
          <w:rFonts w:ascii="Arial" w:hAnsi="Arial" w:cs="Arial"/>
        </w:rPr>
        <w:t xml:space="preserve">Indications du temps transmises par des roulements à billes </w:t>
      </w:r>
      <w:r w:rsidR="007B3B58">
        <w:rPr>
          <w:rFonts w:ascii="Arial" w:hAnsi="Arial" w:cs="Arial"/>
        </w:rPr>
        <w:t>en</w:t>
      </w:r>
      <w:r w:rsidRPr="00A2465E">
        <w:rPr>
          <w:rFonts w:ascii="Arial" w:hAnsi="Arial" w:cs="Arial"/>
        </w:rPr>
        <w:t xml:space="preserve"> céramique </w:t>
      </w:r>
    </w:p>
    <w:p w:rsidR="00574DAA" w:rsidRPr="00A2465E" w:rsidRDefault="00574DAA" w:rsidP="00574DAA">
      <w:pPr>
        <w:pStyle w:val="Sansinterligne"/>
        <w:jc w:val="both"/>
        <w:rPr>
          <w:rFonts w:ascii="Arial" w:hAnsi="Arial" w:cs="Arial"/>
        </w:rPr>
      </w:pPr>
      <w:r w:rsidRPr="00A2465E">
        <w:rPr>
          <w:rFonts w:ascii="Arial" w:hAnsi="Arial" w:cs="Arial"/>
        </w:rPr>
        <w:t>Nombre de rubis : 36 (tous fonctionnels)</w:t>
      </w:r>
    </w:p>
    <w:p w:rsidR="00574DAA" w:rsidRPr="00A2465E" w:rsidRDefault="00574DAA" w:rsidP="00574DAA">
      <w:pPr>
        <w:pStyle w:val="Sansinterligne"/>
        <w:jc w:val="both"/>
        <w:rPr>
          <w:rFonts w:ascii="Arial" w:hAnsi="Arial" w:cs="Arial"/>
        </w:rPr>
      </w:pPr>
      <w:r w:rsidRPr="00A2465E">
        <w:rPr>
          <w:rFonts w:ascii="Arial" w:hAnsi="Arial" w:cs="Arial"/>
        </w:rPr>
        <w:t>Nombre de composants : 270</w:t>
      </w:r>
    </w:p>
    <w:p w:rsidR="00574DAA" w:rsidRPr="00A2465E" w:rsidRDefault="00574DAA" w:rsidP="00FC524A">
      <w:pPr>
        <w:pStyle w:val="Sansinterligne"/>
        <w:spacing w:before="240"/>
        <w:jc w:val="both"/>
        <w:rPr>
          <w:rFonts w:ascii="Arial" w:hAnsi="Arial" w:cs="Arial"/>
        </w:rPr>
      </w:pPr>
      <w:r w:rsidRPr="00A2465E">
        <w:rPr>
          <w:rFonts w:ascii="Arial" w:hAnsi="Arial" w:cs="Arial"/>
          <w:b/>
        </w:rPr>
        <w:t>Fonctions :</w:t>
      </w:r>
    </w:p>
    <w:p w:rsidR="00574DAA" w:rsidRPr="00A2465E" w:rsidRDefault="00574DAA" w:rsidP="00574DAA">
      <w:pPr>
        <w:pStyle w:val="Sansinterligne"/>
        <w:jc w:val="both"/>
        <w:rPr>
          <w:rFonts w:ascii="Arial" w:hAnsi="Arial" w:cs="Arial"/>
        </w:rPr>
      </w:pPr>
      <w:r w:rsidRPr="00A2465E">
        <w:rPr>
          <w:rFonts w:ascii="Arial" w:hAnsi="Arial" w:cs="Arial"/>
        </w:rPr>
        <w:t>Heures en Super-</w:t>
      </w:r>
      <w:proofErr w:type="spellStart"/>
      <w:r w:rsidRPr="00A2465E">
        <w:rPr>
          <w:rFonts w:ascii="Arial" w:hAnsi="Arial" w:cs="Arial"/>
        </w:rPr>
        <w:t>LumiNova</w:t>
      </w:r>
      <w:proofErr w:type="spellEnd"/>
      <w:r w:rsidRPr="00A2465E">
        <w:rPr>
          <w:rFonts w:ascii="Arial" w:hAnsi="Arial" w:cs="Arial"/>
        </w:rPr>
        <w:t xml:space="preserve"> C3 sur un cône </w:t>
      </w:r>
    </w:p>
    <w:p w:rsidR="00574DAA" w:rsidRPr="00A2465E" w:rsidRDefault="00574DAA" w:rsidP="00574DAA">
      <w:pPr>
        <w:pStyle w:val="Sansinterligne"/>
        <w:jc w:val="both"/>
        <w:rPr>
          <w:rFonts w:ascii="Arial" w:hAnsi="Arial" w:cs="Arial"/>
        </w:rPr>
      </w:pPr>
      <w:r w:rsidRPr="00A2465E">
        <w:rPr>
          <w:rFonts w:ascii="Arial" w:hAnsi="Arial" w:cs="Arial"/>
        </w:rPr>
        <w:t>Minutes en Super-</w:t>
      </w:r>
      <w:proofErr w:type="spellStart"/>
      <w:r w:rsidRPr="00A2465E">
        <w:rPr>
          <w:rFonts w:ascii="Arial" w:hAnsi="Arial" w:cs="Arial"/>
        </w:rPr>
        <w:t>LumiNova</w:t>
      </w:r>
      <w:proofErr w:type="spellEnd"/>
      <w:r w:rsidRPr="00A2465E">
        <w:rPr>
          <w:rFonts w:ascii="Arial" w:hAnsi="Arial" w:cs="Arial"/>
        </w:rPr>
        <w:t xml:space="preserve"> C3 sur un second cône</w:t>
      </w:r>
    </w:p>
    <w:p w:rsidR="00574DAA" w:rsidRPr="00A2465E" w:rsidRDefault="00574DAA" w:rsidP="00FC524A">
      <w:pPr>
        <w:pStyle w:val="Sansinterligne"/>
        <w:spacing w:before="240"/>
        <w:jc w:val="both"/>
        <w:rPr>
          <w:rFonts w:ascii="Arial" w:hAnsi="Arial" w:cs="Arial"/>
        </w:rPr>
      </w:pPr>
      <w:r w:rsidRPr="00A2465E">
        <w:rPr>
          <w:rFonts w:ascii="Arial" w:hAnsi="Arial" w:cs="Arial"/>
          <w:b/>
        </w:rPr>
        <w:t>Boîtier :</w:t>
      </w:r>
    </w:p>
    <w:p w:rsidR="00574DAA" w:rsidRPr="00A2465E" w:rsidRDefault="00574DAA" w:rsidP="00574DAA">
      <w:pPr>
        <w:pStyle w:val="Sansinterligne"/>
        <w:jc w:val="both"/>
        <w:rPr>
          <w:rFonts w:ascii="Arial" w:hAnsi="Arial" w:cs="Arial"/>
        </w:rPr>
      </w:pPr>
      <w:r w:rsidRPr="00A2465E">
        <w:rPr>
          <w:rFonts w:ascii="Arial" w:hAnsi="Arial" w:cs="Arial"/>
        </w:rPr>
        <w:t>Or blanc 18 cts et titane traités PVD noir</w:t>
      </w:r>
    </w:p>
    <w:p w:rsidR="00574DAA" w:rsidRPr="00A2465E" w:rsidRDefault="00574DAA" w:rsidP="00574DAA">
      <w:pPr>
        <w:pStyle w:val="Sansinterligne"/>
        <w:jc w:val="both"/>
        <w:rPr>
          <w:rFonts w:ascii="Arial" w:hAnsi="Arial" w:cs="Arial"/>
        </w:rPr>
      </w:pPr>
      <w:r w:rsidRPr="00A2465E">
        <w:rPr>
          <w:rFonts w:ascii="Arial" w:hAnsi="Arial" w:cs="Arial"/>
        </w:rPr>
        <w:t xml:space="preserve">Edition limitée à 25 pièces, toutes numérotées "1 </w:t>
      </w:r>
      <w:proofErr w:type="spellStart"/>
      <w:r w:rsidRPr="00A2465E">
        <w:rPr>
          <w:rFonts w:ascii="Arial" w:hAnsi="Arial" w:cs="Arial"/>
        </w:rPr>
        <w:t>in</w:t>
      </w:r>
      <w:proofErr w:type="spellEnd"/>
      <w:r w:rsidRPr="00A2465E">
        <w:rPr>
          <w:rFonts w:ascii="Arial" w:hAnsi="Arial" w:cs="Arial"/>
        </w:rPr>
        <w:t xml:space="preserve"> 25"</w:t>
      </w:r>
    </w:p>
    <w:p w:rsidR="00574DAA" w:rsidRPr="00A2465E" w:rsidRDefault="00574DAA" w:rsidP="00574DAA">
      <w:pPr>
        <w:pStyle w:val="Sansinterligne"/>
        <w:jc w:val="both"/>
        <w:rPr>
          <w:rFonts w:ascii="Arial" w:hAnsi="Arial" w:cs="Arial"/>
        </w:rPr>
      </w:pPr>
      <w:r w:rsidRPr="00A2465E">
        <w:rPr>
          <w:rFonts w:ascii="Arial" w:hAnsi="Arial" w:cs="Arial"/>
        </w:rPr>
        <w:t>Couronne vissée</w:t>
      </w:r>
    </w:p>
    <w:p w:rsidR="00574DAA" w:rsidRPr="00A2465E" w:rsidRDefault="00574DAA" w:rsidP="00574DAA">
      <w:pPr>
        <w:pStyle w:val="Sansinterligne"/>
        <w:jc w:val="both"/>
        <w:rPr>
          <w:rFonts w:ascii="Arial" w:hAnsi="Arial" w:cs="Arial"/>
        </w:rPr>
      </w:pPr>
      <w:r w:rsidRPr="00A2465E">
        <w:rPr>
          <w:rFonts w:ascii="Arial" w:hAnsi="Arial" w:cs="Arial"/>
        </w:rPr>
        <w:t>Dimensions (hors couronne et cornes): 47 mm x 50 mm x 17 mm</w:t>
      </w:r>
    </w:p>
    <w:p w:rsidR="00574DAA" w:rsidRPr="00A2465E" w:rsidRDefault="00574DAA" w:rsidP="00574DAA">
      <w:pPr>
        <w:pStyle w:val="Sansinterligne"/>
        <w:jc w:val="both"/>
        <w:rPr>
          <w:rFonts w:ascii="Arial" w:hAnsi="Arial" w:cs="Arial"/>
        </w:rPr>
      </w:pPr>
      <w:r w:rsidRPr="00A2465E">
        <w:rPr>
          <w:rFonts w:ascii="Arial" w:hAnsi="Arial" w:cs="Arial"/>
        </w:rPr>
        <w:t>Nombre de composants : 52</w:t>
      </w:r>
    </w:p>
    <w:p w:rsidR="00574DAA" w:rsidRPr="00A2465E" w:rsidRDefault="00574DAA" w:rsidP="00FC524A">
      <w:pPr>
        <w:pStyle w:val="Sansinterligne"/>
        <w:spacing w:before="240"/>
        <w:jc w:val="both"/>
        <w:rPr>
          <w:rFonts w:ascii="Arial" w:hAnsi="Arial" w:cs="Arial"/>
        </w:rPr>
      </w:pPr>
      <w:r w:rsidRPr="00A2465E">
        <w:rPr>
          <w:rFonts w:ascii="Arial" w:hAnsi="Arial" w:cs="Arial"/>
          <w:b/>
        </w:rPr>
        <w:t>Verres saphir :</w:t>
      </w:r>
    </w:p>
    <w:p w:rsidR="00574DAA" w:rsidRPr="00A2465E" w:rsidRDefault="00574DAA" w:rsidP="00574DAA">
      <w:pPr>
        <w:pStyle w:val="Sansinterligne"/>
        <w:jc w:val="both"/>
        <w:rPr>
          <w:rFonts w:ascii="Arial" w:hAnsi="Arial" w:cs="Arial"/>
        </w:rPr>
      </w:pPr>
      <w:r w:rsidRPr="00A2465E">
        <w:rPr>
          <w:rFonts w:ascii="Arial" w:hAnsi="Arial" w:cs="Arial"/>
        </w:rPr>
        <w:t>Dômes et glaces avant et arrière en saphir traité antireflet sur les 2 faces</w:t>
      </w:r>
    </w:p>
    <w:p w:rsidR="00574DAA" w:rsidRPr="00A2465E" w:rsidRDefault="00574DAA" w:rsidP="00FC524A">
      <w:pPr>
        <w:pStyle w:val="Sansinterligne"/>
        <w:spacing w:before="240"/>
        <w:jc w:val="both"/>
        <w:rPr>
          <w:rFonts w:ascii="Arial" w:hAnsi="Arial" w:cs="Arial"/>
        </w:rPr>
      </w:pPr>
      <w:r w:rsidRPr="00A2465E">
        <w:rPr>
          <w:rFonts w:ascii="Arial" w:hAnsi="Arial" w:cs="Arial"/>
          <w:b/>
        </w:rPr>
        <w:t>Bracelet &amp; boucle :</w:t>
      </w:r>
    </w:p>
    <w:p w:rsidR="00574DAA" w:rsidRPr="00A2465E" w:rsidRDefault="00574DAA" w:rsidP="00574DAA">
      <w:pPr>
        <w:pStyle w:val="Sansinterligne"/>
        <w:jc w:val="both"/>
        <w:rPr>
          <w:rFonts w:ascii="Arial" w:hAnsi="Arial" w:cs="Arial"/>
        </w:rPr>
      </w:pPr>
      <w:r w:rsidRPr="00A2465E">
        <w:rPr>
          <w:rFonts w:ascii="Arial" w:hAnsi="Arial" w:cs="Arial"/>
        </w:rPr>
        <w:t xml:space="preserve">Alligator noir cousu main avec boucle </w:t>
      </w:r>
      <w:proofErr w:type="spellStart"/>
      <w:r w:rsidRPr="00A2465E">
        <w:rPr>
          <w:rFonts w:ascii="Arial" w:hAnsi="Arial" w:cs="Arial"/>
        </w:rPr>
        <w:t>déployante</w:t>
      </w:r>
      <w:proofErr w:type="spellEnd"/>
      <w:r w:rsidRPr="00A2465E">
        <w:rPr>
          <w:rFonts w:ascii="Arial" w:hAnsi="Arial" w:cs="Arial"/>
        </w:rPr>
        <w:t xml:space="preserve"> en or 18</w:t>
      </w:r>
      <w:r w:rsidR="007B3B58">
        <w:rPr>
          <w:rFonts w:ascii="Arial" w:hAnsi="Arial" w:cs="Arial"/>
        </w:rPr>
        <w:t xml:space="preserve"> cts et titane</w:t>
      </w:r>
    </w:p>
    <w:p w:rsidR="00FC524A" w:rsidRDefault="00FC524A" w:rsidP="00FC524A">
      <w:pPr>
        <w:rPr>
          <w:rFonts w:ascii="Arial" w:hAnsi="Arial" w:cs="Arial"/>
          <w:sz w:val="22"/>
          <w:szCs w:val="22"/>
        </w:rPr>
      </w:pPr>
      <w:r>
        <w:rPr>
          <w:rFonts w:ascii="Arial" w:hAnsi="Arial" w:cs="Arial"/>
          <w:sz w:val="22"/>
          <w:szCs w:val="22"/>
        </w:rPr>
        <w:br w:type="page"/>
      </w:r>
    </w:p>
    <w:p w:rsidR="00541C0D" w:rsidRDefault="00FC524A" w:rsidP="00DB78FB">
      <w:pPr>
        <w:pStyle w:val="NormalWeb"/>
        <w:pageBreakBefore/>
        <w:tabs>
          <w:tab w:val="left" w:pos="7183"/>
        </w:tabs>
        <w:spacing w:before="0" w:beforeAutospacing="0" w:after="360"/>
        <w:jc w:val="both"/>
        <w:rPr>
          <w:rFonts w:ascii="Arial" w:hAnsi="Arial" w:cs="Arial"/>
          <w:b/>
          <w:bCs/>
          <w:color w:val="000000"/>
        </w:rPr>
      </w:pPr>
      <w:r>
        <w:rPr>
          <w:rFonts w:ascii="Arial" w:hAnsi="Arial" w:cs="Arial"/>
          <w:b/>
          <w:bCs/>
          <w:color w:val="000000"/>
        </w:rPr>
        <w:lastRenderedPageBreak/>
        <w:t xml:space="preserve"> </w:t>
      </w:r>
      <w:r w:rsidR="00541C0D">
        <w:rPr>
          <w:rFonts w:ascii="Arial" w:hAnsi="Arial" w:cs="Arial"/>
          <w:b/>
          <w:bCs/>
          <w:color w:val="000000"/>
        </w:rPr>
        <w:t xml:space="preserve">«Friends» responsables de la </w:t>
      </w:r>
      <w:r w:rsidR="00C74F92">
        <w:rPr>
          <w:rFonts w:ascii="Arial" w:hAnsi="Arial" w:cs="Arial"/>
          <w:b/>
          <w:bCs/>
          <w:color w:val="000000"/>
        </w:rPr>
        <w:t>MEGAWIND Final</w:t>
      </w:r>
      <w:r w:rsidR="00DB78FB">
        <w:rPr>
          <w:rFonts w:ascii="Arial" w:hAnsi="Arial" w:cs="Arial"/>
          <w:b/>
          <w:bCs/>
          <w:color w:val="000000"/>
        </w:rPr>
        <w:t xml:space="preserve"> Edition</w:t>
      </w:r>
      <w:r w:rsidR="00DB78FB">
        <w:rPr>
          <w:rFonts w:ascii="Arial" w:hAnsi="Arial" w:cs="Arial"/>
          <w:b/>
          <w:bCs/>
          <w:color w:val="000000"/>
        </w:rPr>
        <w:tab/>
      </w:r>
    </w:p>
    <w:p w:rsidR="00541C0D" w:rsidRPr="00B22303" w:rsidRDefault="00541C0D" w:rsidP="00C82B2B">
      <w:pPr>
        <w:spacing w:line="360" w:lineRule="auto"/>
        <w:jc w:val="both"/>
        <w:rPr>
          <w:rFonts w:ascii="Arial" w:hAnsi="Arial" w:cs="Arial"/>
          <w:sz w:val="22"/>
          <w:szCs w:val="22"/>
          <w:lang w:val="en-US"/>
        </w:rPr>
      </w:pPr>
      <w:r w:rsidRPr="00B22303">
        <w:rPr>
          <w:rFonts w:ascii="Arial" w:hAnsi="Arial" w:cs="Arial"/>
          <w:i/>
          <w:sz w:val="22"/>
          <w:szCs w:val="22"/>
          <w:lang w:val="en-US"/>
        </w:rPr>
        <w:t>Concept:</w:t>
      </w:r>
      <w:r w:rsidRPr="00B22303">
        <w:rPr>
          <w:rFonts w:ascii="Arial" w:hAnsi="Arial" w:cs="Arial"/>
          <w:sz w:val="22"/>
          <w:szCs w:val="22"/>
          <w:lang w:val="en-US"/>
        </w:rPr>
        <w:t xml:space="preserve"> Maximilian Büsser / MB&amp;F</w:t>
      </w:r>
    </w:p>
    <w:p w:rsidR="00541C0D" w:rsidRPr="00B2005F" w:rsidRDefault="00541C0D" w:rsidP="00C82B2B">
      <w:pPr>
        <w:spacing w:line="360" w:lineRule="auto"/>
        <w:jc w:val="both"/>
        <w:rPr>
          <w:rFonts w:ascii="Arial" w:hAnsi="Arial" w:cs="Arial"/>
          <w:sz w:val="22"/>
          <w:szCs w:val="22"/>
          <w:lang w:val="en-US"/>
        </w:rPr>
      </w:pPr>
      <w:r w:rsidRPr="00B2005F">
        <w:rPr>
          <w:rFonts w:ascii="Arial" w:hAnsi="Arial" w:cs="Arial"/>
          <w:i/>
          <w:sz w:val="22"/>
          <w:szCs w:val="22"/>
          <w:lang w:val="en-US"/>
        </w:rPr>
        <w:t xml:space="preserve">Design du </w:t>
      </w:r>
      <w:proofErr w:type="spellStart"/>
      <w:r w:rsidRPr="00B2005F">
        <w:rPr>
          <w:rFonts w:ascii="Arial" w:hAnsi="Arial" w:cs="Arial"/>
          <w:i/>
          <w:sz w:val="22"/>
          <w:szCs w:val="22"/>
          <w:lang w:val="en-US"/>
        </w:rPr>
        <w:t>produit</w:t>
      </w:r>
      <w:proofErr w:type="spellEnd"/>
      <w:r w:rsidRPr="00B2005F">
        <w:rPr>
          <w:rFonts w:ascii="Arial" w:hAnsi="Arial" w:cs="Arial"/>
          <w:i/>
          <w:sz w:val="22"/>
          <w:szCs w:val="22"/>
          <w:lang w:val="en-US"/>
        </w:rPr>
        <w:t>:</w:t>
      </w:r>
      <w:r w:rsidRPr="00B2005F">
        <w:rPr>
          <w:rFonts w:ascii="Arial" w:hAnsi="Arial" w:cs="Arial"/>
          <w:sz w:val="22"/>
          <w:szCs w:val="22"/>
          <w:lang w:val="en-US"/>
        </w:rPr>
        <w:t xml:space="preserve"> Eric </w:t>
      </w:r>
      <w:proofErr w:type="spellStart"/>
      <w:r w:rsidRPr="00B2005F">
        <w:rPr>
          <w:rFonts w:ascii="Arial" w:hAnsi="Arial" w:cs="Arial"/>
          <w:sz w:val="22"/>
          <w:szCs w:val="22"/>
          <w:lang w:val="en-US"/>
        </w:rPr>
        <w:t>Giroud</w:t>
      </w:r>
      <w:proofErr w:type="spellEnd"/>
      <w:r w:rsidRPr="00B2005F">
        <w:rPr>
          <w:rFonts w:ascii="Arial" w:hAnsi="Arial" w:cs="Arial"/>
          <w:sz w:val="22"/>
          <w:szCs w:val="22"/>
          <w:lang w:val="en-US"/>
        </w:rPr>
        <w:t xml:space="preserve"> / </w:t>
      </w:r>
      <w:r w:rsidR="00B22303" w:rsidRPr="00B22303">
        <w:rPr>
          <w:rFonts w:ascii="Arial" w:hAnsi="Arial" w:cs="Arial"/>
          <w:sz w:val="22"/>
          <w:szCs w:val="22"/>
          <w:lang w:val="en-GB"/>
        </w:rPr>
        <w:t>Through the Looking Glass</w:t>
      </w:r>
    </w:p>
    <w:p w:rsidR="00541C0D" w:rsidRPr="00C82B2B" w:rsidRDefault="00541C0D" w:rsidP="00C82B2B">
      <w:pPr>
        <w:spacing w:line="360" w:lineRule="auto"/>
        <w:jc w:val="both"/>
        <w:rPr>
          <w:rFonts w:ascii="Arial" w:hAnsi="Arial" w:cs="Arial"/>
          <w:sz w:val="22"/>
          <w:szCs w:val="22"/>
        </w:rPr>
      </w:pPr>
      <w:r w:rsidRPr="00C82B2B">
        <w:rPr>
          <w:rFonts w:ascii="Arial" w:hAnsi="Arial" w:cs="Arial"/>
          <w:i/>
          <w:sz w:val="22"/>
          <w:szCs w:val="22"/>
        </w:rPr>
        <w:t>Direction technique et gestion de la productio</w:t>
      </w:r>
      <w:bookmarkStart w:id="0" w:name="_GoBack"/>
      <w:r w:rsidRPr="00C82B2B">
        <w:rPr>
          <w:rFonts w:ascii="Arial" w:hAnsi="Arial" w:cs="Arial"/>
          <w:i/>
          <w:sz w:val="22"/>
          <w:szCs w:val="22"/>
        </w:rPr>
        <w:t>n</w:t>
      </w:r>
      <w:bookmarkEnd w:id="0"/>
      <w:r w:rsidRPr="00C82B2B">
        <w:rPr>
          <w:rFonts w:ascii="Arial" w:hAnsi="Arial" w:cs="Arial"/>
          <w:i/>
          <w:sz w:val="22"/>
          <w:szCs w:val="22"/>
        </w:rPr>
        <w:t>:</w:t>
      </w:r>
      <w:r w:rsidRPr="00C82B2B">
        <w:rPr>
          <w:rFonts w:ascii="Arial" w:hAnsi="Arial" w:cs="Arial"/>
          <w:sz w:val="22"/>
          <w:szCs w:val="22"/>
        </w:rPr>
        <w:t xml:space="preserve"> Serge Kriknoff / MB&amp;F</w:t>
      </w:r>
    </w:p>
    <w:p w:rsidR="00C82B2B" w:rsidRPr="00C82B2B" w:rsidRDefault="00C82B2B" w:rsidP="00C82B2B">
      <w:pPr>
        <w:pStyle w:val="NormalWeb"/>
        <w:spacing w:before="0" w:beforeAutospacing="0" w:line="360" w:lineRule="auto"/>
        <w:rPr>
          <w:rFonts w:ascii="Arial" w:hAnsi="Arial" w:cs="Arial"/>
          <w:bCs/>
          <w:color w:val="000000"/>
          <w:sz w:val="22"/>
          <w:szCs w:val="22"/>
          <w:lang w:val="fr-CH"/>
        </w:rPr>
      </w:pPr>
      <w:r w:rsidRPr="00C82B2B">
        <w:rPr>
          <w:rFonts w:ascii="Arial" w:hAnsi="Arial" w:cs="Arial"/>
          <w:bCs/>
          <w:i/>
          <w:color w:val="000000"/>
          <w:sz w:val="22"/>
          <w:szCs w:val="22"/>
          <w:lang w:val="fr-CH"/>
        </w:rPr>
        <w:t>R&amp;D:</w:t>
      </w:r>
      <w:r w:rsidRPr="00C82B2B">
        <w:rPr>
          <w:rFonts w:ascii="Arial" w:hAnsi="Arial" w:cs="Arial"/>
          <w:bCs/>
          <w:color w:val="000000"/>
          <w:sz w:val="22"/>
          <w:szCs w:val="22"/>
          <w:lang w:val="fr-CH"/>
        </w:rPr>
        <w:t xml:space="preserve"> Guillaume </w:t>
      </w:r>
      <w:proofErr w:type="spellStart"/>
      <w:r w:rsidRPr="00C82B2B">
        <w:rPr>
          <w:rFonts w:ascii="Arial" w:hAnsi="Arial" w:cs="Arial"/>
          <w:bCs/>
          <w:color w:val="000000"/>
          <w:sz w:val="22"/>
          <w:szCs w:val="22"/>
          <w:lang w:val="fr-CH"/>
        </w:rPr>
        <w:t>Thévenin</w:t>
      </w:r>
      <w:proofErr w:type="spellEnd"/>
      <w:r w:rsidRPr="00C82B2B">
        <w:rPr>
          <w:rFonts w:ascii="Arial" w:hAnsi="Arial" w:cs="Arial"/>
          <w:bCs/>
          <w:color w:val="000000"/>
          <w:sz w:val="22"/>
          <w:szCs w:val="22"/>
          <w:lang w:val="fr-CH"/>
        </w:rPr>
        <w:t xml:space="preserve"> et Ruben Martinez / MB&amp;F</w:t>
      </w:r>
    </w:p>
    <w:p w:rsidR="00541C0D" w:rsidRPr="00C82B2B" w:rsidRDefault="00541C0D" w:rsidP="00C82B2B">
      <w:pPr>
        <w:spacing w:line="360" w:lineRule="auto"/>
        <w:jc w:val="both"/>
        <w:rPr>
          <w:rFonts w:ascii="Arial" w:hAnsi="Arial" w:cs="Arial"/>
          <w:sz w:val="22"/>
          <w:szCs w:val="22"/>
          <w:lang w:val="fr-CH"/>
        </w:rPr>
      </w:pPr>
      <w:r w:rsidRPr="00C82B2B">
        <w:rPr>
          <w:rFonts w:ascii="Arial" w:hAnsi="Arial" w:cs="Arial"/>
          <w:i/>
          <w:sz w:val="22"/>
          <w:szCs w:val="22"/>
        </w:rPr>
        <w:t>Développement du mouvement:</w:t>
      </w:r>
      <w:r w:rsidRPr="00C82B2B">
        <w:rPr>
          <w:rFonts w:ascii="Arial" w:hAnsi="Arial" w:cs="Arial"/>
          <w:sz w:val="22"/>
          <w:szCs w:val="22"/>
        </w:rPr>
        <w:t xml:space="preserve"> </w:t>
      </w:r>
      <w:r w:rsidR="00C82B2B" w:rsidRPr="00C82B2B">
        <w:rPr>
          <w:rFonts w:ascii="Arial" w:hAnsi="Arial" w:cs="Arial"/>
          <w:sz w:val="22"/>
          <w:szCs w:val="22"/>
          <w:lang w:val="fr-CH"/>
        </w:rPr>
        <w:t xml:space="preserve">Jean-Marc </w:t>
      </w:r>
      <w:proofErr w:type="spellStart"/>
      <w:r w:rsidR="00C82B2B" w:rsidRPr="00C82B2B">
        <w:rPr>
          <w:rFonts w:ascii="Arial" w:hAnsi="Arial" w:cs="Arial"/>
          <w:sz w:val="22"/>
          <w:szCs w:val="22"/>
          <w:lang w:val="fr-CH"/>
        </w:rPr>
        <w:t>Wiederrecht</w:t>
      </w:r>
      <w:proofErr w:type="spellEnd"/>
      <w:r w:rsidR="00C82B2B" w:rsidRPr="00C82B2B">
        <w:rPr>
          <w:rFonts w:ascii="Arial" w:hAnsi="Arial" w:cs="Arial"/>
          <w:sz w:val="22"/>
          <w:szCs w:val="22"/>
          <w:lang w:val="fr-CH"/>
        </w:rPr>
        <w:t xml:space="preserve"> / </w:t>
      </w:r>
      <w:proofErr w:type="spellStart"/>
      <w:r w:rsidR="00C82B2B" w:rsidRPr="00C82B2B">
        <w:rPr>
          <w:rFonts w:ascii="Arial" w:hAnsi="Arial" w:cs="Arial"/>
          <w:sz w:val="22"/>
          <w:szCs w:val="22"/>
          <w:lang w:val="fr-CH"/>
        </w:rPr>
        <w:t>Agenhor</w:t>
      </w:r>
      <w:proofErr w:type="spellEnd"/>
    </w:p>
    <w:p w:rsidR="00541C0D" w:rsidRPr="00C82B2B" w:rsidRDefault="00541C0D" w:rsidP="00C82B2B">
      <w:pPr>
        <w:spacing w:line="360" w:lineRule="auto"/>
        <w:jc w:val="both"/>
        <w:rPr>
          <w:rFonts w:ascii="Arial" w:hAnsi="Arial" w:cs="Arial"/>
          <w:sz w:val="22"/>
          <w:szCs w:val="22"/>
        </w:rPr>
      </w:pPr>
      <w:r w:rsidRPr="00C82B2B">
        <w:rPr>
          <w:rFonts w:ascii="Arial" w:hAnsi="Arial" w:cs="Arial"/>
          <w:i/>
          <w:sz w:val="22"/>
          <w:szCs w:val="22"/>
        </w:rPr>
        <w:t>Construction du mouvement</w:t>
      </w:r>
      <w:r w:rsidR="00C82B2B" w:rsidRPr="00C82B2B">
        <w:rPr>
          <w:rFonts w:ascii="Arial" w:hAnsi="Arial" w:cs="Arial"/>
          <w:i/>
          <w:sz w:val="22"/>
          <w:szCs w:val="22"/>
        </w:rPr>
        <w:t xml:space="preserve"> : </w:t>
      </w:r>
      <w:r w:rsidR="00C82B2B" w:rsidRPr="00C82B2B">
        <w:rPr>
          <w:rFonts w:ascii="Arial" w:hAnsi="Arial" w:cs="Arial"/>
          <w:sz w:val="22"/>
          <w:szCs w:val="22"/>
        </w:rPr>
        <w:t xml:space="preserve">Georges Auer / </w:t>
      </w:r>
      <w:proofErr w:type="spellStart"/>
      <w:r w:rsidR="00C82B2B" w:rsidRPr="00C82B2B">
        <w:rPr>
          <w:rFonts w:ascii="Arial" w:hAnsi="Arial" w:cs="Arial"/>
          <w:sz w:val="22"/>
          <w:szCs w:val="22"/>
        </w:rPr>
        <w:t>Mecawatch</w:t>
      </w:r>
      <w:proofErr w:type="spellEnd"/>
    </w:p>
    <w:p w:rsidR="00C82B2B" w:rsidRPr="00C82B2B" w:rsidRDefault="00C82B2B" w:rsidP="00C82B2B">
      <w:pPr>
        <w:spacing w:line="360" w:lineRule="auto"/>
        <w:rPr>
          <w:rFonts w:ascii="Arial" w:hAnsi="Arial" w:cs="Arial"/>
          <w:sz w:val="22"/>
          <w:szCs w:val="22"/>
        </w:rPr>
      </w:pPr>
      <w:r w:rsidRPr="00C82B2B">
        <w:rPr>
          <w:rFonts w:ascii="Arial" w:hAnsi="Arial" w:cs="Arial"/>
          <w:i/>
          <w:sz w:val="22"/>
          <w:szCs w:val="22"/>
        </w:rPr>
        <w:t>Base mouvement </w:t>
      </w:r>
      <w:proofErr w:type="gramStart"/>
      <w:r w:rsidRPr="00C82B2B">
        <w:rPr>
          <w:rFonts w:ascii="Arial" w:hAnsi="Arial" w:cs="Arial"/>
          <w:i/>
          <w:sz w:val="22"/>
          <w:szCs w:val="22"/>
        </w:rPr>
        <w:t>:</w:t>
      </w:r>
      <w:r w:rsidRPr="00C82B2B">
        <w:rPr>
          <w:rFonts w:ascii="Arial" w:hAnsi="Arial" w:cs="Arial"/>
          <w:sz w:val="22"/>
          <w:szCs w:val="22"/>
        </w:rPr>
        <w:t>Stefano</w:t>
      </w:r>
      <w:proofErr w:type="gramEnd"/>
      <w:r w:rsidRPr="00C82B2B">
        <w:rPr>
          <w:rFonts w:ascii="Arial" w:hAnsi="Arial" w:cs="Arial"/>
          <w:sz w:val="22"/>
          <w:szCs w:val="22"/>
        </w:rPr>
        <w:t xml:space="preserve"> Macaluso et Raphael Ackermann / </w:t>
      </w:r>
      <w:proofErr w:type="spellStart"/>
      <w:r w:rsidRPr="00C82B2B">
        <w:rPr>
          <w:rFonts w:ascii="Arial" w:hAnsi="Arial" w:cs="Arial"/>
          <w:sz w:val="22"/>
          <w:szCs w:val="22"/>
        </w:rPr>
        <w:t>Sowind</w:t>
      </w:r>
      <w:proofErr w:type="spellEnd"/>
    </w:p>
    <w:p w:rsidR="00C82B2B" w:rsidRPr="00C82B2B" w:rsidRDefault="00C82B2B" w:rsidP="00C82B2B">
      <w:pPr>
        <w:spacing w:line="360" w:lineRule="auto"/>
        <w:rPr>
          <w:rFonts w:ascii="Arial" w:hAnsi="Arial" w:cs="Arial"/>
          <w:sz w:val="22"/>
          <w:szCs w:val="22"/>
        </w:rPr>
      </w:pPr>
      <w:r w:rsidRPr="00C82B2B">
        <w:rPr>
          <w:rFonts w:ascii="Arial" w:hAnsi="Arial" w:cs="Arial"/>
          <w:sz w:val="22"/>
          <w:szCs w:val="22"/>
        </w:rPr>
        <w:t>Super-</w:t>
      </w:r>
      <w:proofErr w:type="spellStart"/>
      <w:r w:rsidRPr="00C82B2B">
        <w:rPr>
          <w:rFonts w:ascii="Arial" w:hAnsi="Arial" w:cs="Arial"/>
          <w:sz w:val="22"/>
          <w:szCs w:val="22"/>
        </w:rPr>
        <w:t>LumiNova</w:t>
      </w:r>
      <w:proofErr w:type="spellEnd"/>
      <w:r w:rsidRPr="00C82B2B">
        <w:rPr>
          <w:rFonts w:ascii="Arial" w:hAnsi="Arial" w:cs="Arial"/>
          <w:sz w:val="22"/>
          <w:szCs w:val="22"/>
        </w:rPr>
        <w:t xml:space="preserve"> : Frédéric Thierry / </w:t>
      </w:r>
      <w:proofErr w:type="spellStart"/>
      <w:r w:rsidRPr="00C82B2B">
        <w:rPr>
          <w:rFonts w:ascii="Arial" w:hAnsi="Arial" w:cs="Arial"/>
          <w:sz w:val="22"/>
          <w:szCs w:val="22"/>
        </w:rPr>
        <w:t>Monyco</w:t>
      </w:r>
      <w:proofErr w:type="spellEnd"/>
    </w:p>
    <w:p w:rsidR="00C82B2B" w:rsidRPr="00C82B2B" w:rsidRDefault="00C82B2B" w:rsidP="00C82B2B">
      <w:pPr>
        <w:spacing w:line="360" w:lineRule="auto"/>
        <w:rPr>
          <w:rFonts w:ascii="Arial" w:hAnsi="Arial" w:cs="Arial"/>
          <w:sz w:val="22"/>
          <w:szCs w:val="22"/>
        </w:rPr>
      </w:pPr>
      <w:r w:rsidRPr="00C82B2B">
        <w:rPr>
          <w:rFonts w:ascii="Arial" w:hAnsi="Arial" w:cs="Arial"/>
          <w:i/>
          <w:sz w:val="22"/>
          <w:szCs w:val="22"/>
        </w:rPr>
        <w:t>Rotor </w:t>
      </w:r>
      <w:proofErr w:type="gramStart"/>
      <w:r w:rsidRPr="00C82B2B">
        <w:rPr>
          <w:rFonts w:ascii="Arial" w:hAnsi="Arial" w:cs="Arial"/>
          <w:i/>
          <w:sz w:val="22"/>
          <w:szCs w:val="22"/>
        </w:rPr>
        <w:t>:</w:t>
      </w:r>
      <w:r w:rsidRPr="00C82B2B">
        <w:rPr>
          <w:rFonts w:ascii="Arial" w:hAnsi="Arial" w:cs="Arial"/>
          <w:sz w:val="22"/>
          <w:szCs w:val="22"/>
        </w:rPr>
        <w:t>Denis</w:t>
      </w:r>
      <w:proofErr w:type="gramEnd"/>
      <w:r w:rsidRPr="00C82B2B">
        <w:rPr>
          <w:rFonts w:ascii="Arial" w:hAnsi="Arial" w:cs="Arial"/>
          <w:sz w:val="22"/>
          <w:szCs w:val="22"/>
        </w:rPr>
        <w:t xml:space="preserve"> Villars / Cendres + Métaux </w:t>
      </w:r>
      <w:proofErr w:type="spellStart"/>
      <w:r w:rsidRPr="00C82B2B">
        <w:rPr>
          <w:rFonts w:ascii="Arial" w:hAnsi="Arial" w:cs="Arial"/>
          <w:sz w:val="22"/>
          <w:szCs w:val="22"/>
        </w:rPr>
        <w:t>Galétan</w:t>
      </w:r>
      <w:proofErr w:type="spellEnd"/>
      <w:r w:rsidRPr="00C82B2B">
        <w:rPr>
          <w:rFonts w:ascii="Arial" w:hAnsi="Arial" w:cs="Arial"/>
          <w:sz w:val="22"/>
          <w:szCs w:val="22"/>
        </w:rPr>
        <w:t xml:space="preserve"> SA et Positive </w:t>
      </w:r>
      <w:proofErr w:type="spellStart"/>
      <w:r w:rsidRPr="00C82B2B">
        <w:rPr>
          <w:rFonts w:ascii="Arial" w:hAnsi="Arial" w:cs="Arial"/>
          <w:sz w:val="22"/>
          <w:szCs w:val="22"/>
        </w:rPr>
        <w:t>Coating</w:t>
      </w:r>
      <w:proofErr w:type="spellEnd"/>
      <w:r w:rsidRPr="00C82B2B">
        <w:rPr>
          <w:rFonts w:ascii="Arial" w:hAnsi="Arial" w:cs="Arial"/>
          <w:sz w:val="22"/>
          <w:szCs w:val="22"/>
        </w:rPr>
        <w:t xml:space="preserve"> SA</w:t>
      </w:r>
    </w:p>
    <w:p w:rsidR="00C82B2B" w:rsidRPr="00C82B2B" w:rsidRDefault="00C82B2B" w:rsidP="00C82B2B">
      <w:pPr>
        <w:spacing w:line="360" w:lineRule="auto"/>
        <w:rPr>
          <w:rFonts w:ascii="Arial" w:hAnsi="Arial" w:cs="Arial"/>
          <w:sz w:val="22"/>
          <w:szCs w:val="22"/>
        </w:rPr>
      </w:pPr>
      <w:r w:rsidRPr="00C82B2B">
        <w:rPr>
          <w:rFonts w:ascii="Arial" w:hAnsi="Arial" w:cs="Arial"/>
          <w:i/>
          <w:sz w:val="22"/>
          <w:szCs w:val="22"/>
        </w:rPr>
        <w:t>Roulement à billes en céramique </w:t>
      </w:r>
      <w:proofErr w:type="gramStart"/>
      <w:r w:rsidRPr="00C82B2B">
        <w:rPr>
          <w:rFonts w:ascii="Arial" w:hAnsi="Arial" w:cs="Arial"/>
          <w:i/>
          <w:sz w:val="22"/>
          <w:szCs w:val="22"/>
        </w:rPr>
        <w:t>:</w:t>
      </w:r>
      <w:r w:rsidRPr="00C82B2B">
        <w:rPr>
          <w:rFonts w:ascii="Arial" w:hAnsi="Arial" w:cs="Arial"/>
          <w:sz w:val="22"/>
          <w:szCs w:val="22"/>
        </w:rPr>
        <w:t>Patrice</w:t>
      </w:r>
      <w:proofErr w:type="gramEnd"/>
      <w:r w:rsidRPr="00C82B2B">
        <w:rPr>
          <w:rFonts w:ascii="Arial" w:hAnsi="Arial" w:cs="Arial"/>
          <w:sz w:val="22"/>
          <w:szCs w:val="22"/>
        </w:rPr>
        <w:t xml:space="preserve"> </w:t>
      </w:r>
      <w:proofErr w:type="spellStart"/>
      <w:r w:rsidRPr="00C82B2B">
        <w:rPr>
          <w:rFonts w:ascii="Arial" w:hAnsi="Arial" w:cs="Arial"/>
          <w:sz w:val="22"/>
          <w:szCs w:val="22"/>
        </w:rPr>
        <w:t>Parietti</w:t>
      </w:r>
      <w:proofErr w:type="spellEnd"/>
      <w:r w:rsidRPr="00C82B2B">
        <w:rPr>
          <w:rFonts w:ascii="Arial" w:hAnsi="Arial" w:cs="Arial"/>
          <w:sz w:val="22"/>
          <w:szCs w:val="22"/>
        </w:rPr>
        <w:t xml:space="preserve"> / MPS</w:t>
      </w:r>
    </w:p>
    <w:p w:rsidR="00C82B2B" w:rsidRPr="00C82B2B" w:rsidRDefault="00C82B2B" w:rsidP="00C82B2B">
      <w:pPr>
        <w:spacing w:line="360" w:lineRule="auto"/>
        <w:outlineLvl w:val="0"/>
        <w:rPr>
          <w:rFonts w:ascii="Arial" w:eastAsia="Arial" w:hAnsi="Arial" w:cs="Arial"/>
          <w:sz w:val="22"/>
          <w:szCs w:val="22"/>
        </w:rPr>
      </w:pPr>
      <w:r w:rsidRPr="00C82B2B">
        <w:rPr>
          <w:rFonts w:ascii="Arial" w:hAnsi="Arial" w:cs="Arial"/>
          <w:i/>
          <w:sz w:val="22"/>
          <w:szCs w:val="22"/>
        </w:rPr>
        <w:t xml:space="preserve">Assemblage du mouvement: </w:t>
      </w:r>
      <w:r w:rsidRPr="00C82B2B">
        <w:rPr>
          <w:rFonts w:ascii="Arial" w:eastAsia="Arial" w:hAnsi="Arial" w:cs="Arial"/>
          <w:sz w:val="22"/>
          <w:szCs w:val="22"/>
        </w:rPr>
        <w:t xml:space="preserve">Didier Dumas, Georges </w:t>
      </w:r>
      <w:proofErr w:type="spellStart"/>
      <w:r w:rsidRPr="00C82B2B">
        <w:rPr>
          <w:rFonts w:ascii="Arial" w:eastAsia="Arial" w:hAnsi="Arial" w:cs="Arial"/>
          <w:sz w:val="22"/>
          <w:szCs w:val="22"/>
        </w:rPr>
        <w:t>Veisy</w:t>
      </w:r>
      <w:proofErr w:type="spellEnd"/>
      <w:r w:rsidRPr="00C82B2B">
        <w:rPr>
          <w:rFonts w:ascii="Arial" w:eastAsia="Arial" w:hAnsi="Arial" w:cs="Arial"/>
          <w:sz w:val="22"/>
          <w:szCs w:val="22"/>
        </w:rPr>
        <w:t xml:space="preserve">, Anne </w:t>
      </w:r>
      <w:proofErr w:type="spellStart"/>
      <w:r w:rsidRPr="00C82B2B">
        <w:rPr>
          <w:rFonts w:ascii="Arial" w:eastAsia="Arial" w:hAnsi="Arial" w:cs="Arial"/>
          <w:sz w:val="22"/>
          <w:szCs w:val="22"/>
        </w:rPr>
        <w:t>Guiter</w:t>
      </w:r>
      <w:proofErr w:type="spellEnd"/>
      <w:r w:rsidRPr="00C82B2B">
        <w:rPr>
          <w:rFonts w:ascii="Arial" w:eastAsia="Arial" w:hAnsi="Arial" w:cs="Arial"/>
          <w:sz w:val="22"/>
          <w:szCs w:val="22"/>
        </w:rPr>
        <w:t xml:space="preserve"> et Emmanuel Maitre / MB&amp;F</w:t>
      </w:r>
    </w:p>
    <w:p w:rsidR="00541C0D" w:rsidRPr="00C82B2B" w:rsidRDefault="00541C0D" w:rsidP="00541C0D">
      <w:pPr>
        <w:pStyle w:val="NormalWeb"/>
        <w:spacing w:before="0" w:beforeAutospacing="0" w:after="0" w:line="360" w:lineRule="auto"/>
        <w:rPr>
          <w:rFonts w:ascii="Arial" w:hAnsi="Arial" w:cs="Arial"/>
          <w:bCs/>
          <w:color w:val="000000"/>
          <w:sz w:val="22"/>
          <w:szCs w:val="22"/>
          <w:lang w:val="fr-CH"/>
        </w:rPr>
      </w:pPr>
      <w:r w:rsidRPr="00C82B2B">
        <w:rPr>
          <w:rFonts w:ascii="Arial" w:hAnsi="Arial" w:cs="Arial"/>
          <w:bCs/>
          <w:i/>
          <w:color w:val="000000"/>
          <w:sz w:val="22"/>
          <w:szCs w:val="22"/>
          <w:lang w:val="fr-CH"/>
        </w:rPr>
        <w:t>Usinage interne :</w:t>
      </w:r>
      <w:r w:rsidRPr="00C82B2B">
        <w:rPr>
          <w:rFonts w:ascii="Arial" w:hAnsi="Arial" w:cs="Arial"/>
          <w:bCs/>
          <w:color w:val="000000"/>
          <w:sz w:val="22"/>
          <w:szCs w:val="22"/>
          <w:lang w:val="fr-CH"/>
        </w:rPr>
        <w:t xml:space="preserve"> Alain Lemarchand / MB&amp;F</w:t>
      </w:r>
    </w:p>
    <w:p w:rsidR="00541C0D" w:rsidRPr="00C82B2B" w:rsidRDefault="00541C0D" w:rsidP="00541C0D">
      <w:pPr>
        <w:pStyle w:val="NormalWeb"/>
        <w:spacing w:before="0" w:beforeAutospacing="0" w:after="0" w:line="360" w:lineRule="auto"/>
        <w:rPr>
          <w:rFonts w:ascii="Arial" w:hAnsi="Arial" w:cs="Arial"/>
          <w:bCs/>
          <w:color w:val="000000"/>
          <w:sz w:val="22"/>
          <w:szCs w:val="22"/>
          <w:lang w:val="fr-CH"/>
        </w:rPr>
      </w:pPr>
      <w:r w:rsidRPr="00C82B2B">
        <w:rPr>
          <w:rFonts w:ascii="Arial" w:hAnsi="Arial" w:cs="Arial"/>
          <w:bCs/>
          <w:i/>
          <w:color w:val="000000"/>
          <w:sz w:val="22"/>
          <w:szCs w:val="22"/>
          <w:lang w:val="fr-CH"/>
        </w:rPr>
        <w:t>Service après-vente :</w:t>
      </w:r>
      <w:r w:rsidRPr="00C82B2B">
        <w:rPr>
          <w:rFonts w:ascii="Arial" w:hAnsi="Arial" w:cs="Arial"/>
          <w:bCs/>
          <w:color w:val="000000"/>
          <w:sz w:val="22"/>
          <w:szCs w:val="22"/>
          <w:lang w:val="fr-CH"/>
        </w:rPr>
        <w:t xml:space="preserve"> Florian </w:t>
      </w:r>
      <w:proofErr w:type="spellStart"/>
      <w:r w:rsidRPr="00C82B2B">
        <w:rPr>
          <w:rFonts w:ascii="Arial" w:hAnsi="Arial" w:cs="Arial"/>
          <w:bCs/>
          <w:color w:val="000000"/>
          <w:sz w:val="22"/>
          <w:szCs w:val="22"/>
          <w:lang w:val="fr-CH"/>
        </w:rPr>
        <w:t>Courbat</w:t>
      </w:r>
      <w:proofErr w:type="spellEnd"/>
      <w:r w:rsidRPr="00C82B2B">
        <w:rPr>
          <w:rFonts w:ascii="Arial" w:hAnsi="Arial" w:cs="Arial"/>
          <w:bCs/>
          <w:color w:val="000000"/>
          <w:sz w:val="22"/>
          <w:szCs w:val="22"/>
          <w:lang w:val="fr-CH"/>
        </w:rPr>
        <w:t xml:space="preserve"> / MB&amp;F</w:t>
      </w:r>
    </w:p>
    <w:p w:rsidR="00541C0D" w:rsidRPr="00C82B2B" w:rsidRDefault="00541C0D" w:rsidP="00541C0D">
      <w:pPr>
        <w:pStyle w:val="NormalWeb"/>
        <w:spacing w:before="0" w:beforeAutospacing="0" w:after="0" w:line="360" w:lineRule="auto"/>
        <w:rPr>
          <w:rFonts w:ascii="Arial" w:hAnsi="Arial" w:cs="Arial"/>
          <w:bCs/>
          <w:color w:val="000000"/>
          <w:sz w:val="22"/>
          <w:szCs w:val="22"/>
          <w:lang w:val="fr-CH"/>
        </w:rPr>
      </w:pPr>
      <w:r w:rsidRPr="00C82B2B">
        <w:rPr>
          <w:rFonts w:ascii="Arial" w:hAnsi="Arial" w:cs="Arial"/>
          <w:bCs/>
          <w:i/>
          <w:color w:val="000000"/>
          <w:sz w:val="22"/>
          <w:szCs w:val="22"/>
          <w:lang w:val="fr-CH"/>
        </w:rPr>
        <w:t>Contrôle qualité :</w:t>
      </w:r>
      <w:r w:rsidRPr="00C82B2B">
        <w:rPr>
          <w:rFonts w:ascii="Arial" w:hAnsi="Arial" w:cs="Arial"/>
          <w:bCs/>
          <w:color w:val="000000"/>
          <w:sz w:val="22"/>
          <w:szCs w:val="22"/>
          <w:lang w:val="fr-CH"/>
        </w:rPr>
        <w:t xml:space="preserve"> Cyril Fallet / MB&amp;F</w:t>
      </w:r>
    </w:p>
    <w:p w:rsidR="00541C0D" w:rsidRPr="00C82B2B" w:rsidRDefault="00541C0D" w:rsidP="00541C0D">
      <w:pPr>
        <w:spacing w:line="360" w:lineRule="auto"/>
        <w:jc w:val="both"/>
        <w:rPr>
          <w:rFonts w:ascii="Arial" w:hAnsi="Arial" w:cs="Arial"/>
          <w:sz w:val="22"/>
          <w:szCs w:val="22"/>
        </w:rPr>
      </w:pPr>
      <w:r w:rsidRPr="00C82B2B">
        <w:rPr>
          <w:rFonts w:ascii="Arial" w:hAnsi="Arial" w:cs="Arial"/>
          <w:i/>
          <w:sz w:val="22"/>
          <w:szCs w:val="22"/>
        </w:rPr>
        <w:t>Boîtier</w:t>
      </w:r>
      <w:r w:rsidR="00C82B2B" w:rsidRPr="00C82B2B">
        <w:rPr>
          <w:rFonts w:ascii="Arial" w:hAnsi="Arial" w:cs="Arial"/>
          <w:i/>
          <w:sz w:val="22"/>
          <w:szCs w:val="22"/>
        </w:rPr>
        <w:t xml:space="preserve"> et boucle</w:t>
      </w:r>
      <w:r w:rsidRPr="00C82B2B">
        <w:rPr>
          <w:rFonts w:ascii="Arial" w:hAnsi="Arial" w:cs="Arial"/>
          <w:i/>
          <w:sz w:val="22"/>
          <w:szCs w:val="22"/>
        </w:rPr>
        <w:t>:</w:t>
      </w:r>
      <w:r w:rsidRPr="00C82B2B">
        <w:rPr>
          <w:rFonts w:ascii="Arial" w:hAnsi="Arial" w:cs="Arial"/>
          <w:sz w:val="22"/>
          <w:szCs w:val="22"/>
        </w:rPr>
        <w:t xml:space="preserve"> </w:t>
      </w:r>
      <w:r w:rsidR="00C82B2B" w:rsidRPr="00C82B2B">
        <w:rPr>
          <w:rFonts w:ascii="Arial" w:hAnsi="Arial" w:cs="Arial"/>
          <w:sz w:val="22"/>
          <w:szCs w:val="22"/>
        </w:rPr>
        <w:t xml:space="preserve">Philippe Marti, </w:t>
      </w:r>
      <w:r w:rsidRPr="00C82B2B">
        <w:rPr>
          <w:rFonts w:ascii="Arial" w:hAnsi="Arial" w:cs="Arial"/>
          <w:sz w:val="22"/>
          <w:szCs w:val="22"/>
        </w:rPr>
        <w:t xml:space="preserve">Bertrand Jeunet et Dominique </w:t>
      </w:r>
      <w:proofErr w:type="spellStart"/>
      <w:r w:rsidRPr="00C82B2B">
        <w:rPr>
          <w:rFonts w:ascii="Arial" w:hAnsi="Arial" w:cs="Arial"/>
          <w:sz w:val="22"/>
          <w:szCs w:val="22"/>
        </w:rPr>
        <w:t>Mainier</w:t>
      </w:r>
      <w:proofErr w:type="spellEnd"/>
      <w:r w:rsidRPr="00C82B2B">
        <w:rPr>
          <w:rFonts w:ascii="Arial" w:hAnsi="Arial" w:cs="Arial"/>
          <w:sz w:val="22"/>
          <w:szCs w:val="22"/>
        </w:rPr>
        <w:t xml:space="preserve"> / G&amp;F </w:t>
      </w:r>
      <w:proofErr w:type="spellStart"/>
      <w:r w:rsidRPr="00C82B2B">
        <w:rPr>
          <w:rFonts w:ascii="Arial" w:hAnsi="Arial" w:cs="Arial"/>
          <w:sz w:val="22"/>
          <w:szCs w:val="22"/>
        </w:rPr>
        <w:t>Chatelain</w:t>
      </w:r>
      <w:proofErr w:type="spellEnd"/>
    </w:p>
    <w:p w:rsidR="00C82B2B" w:rsidRPr="00C82B2B" w:rsidRDefault="00C82B2B" w:rsidP="00C82B2B">
      <w:pPr>
        <w:pStyle w:val="Sansinterligne"/>
        <w:spacing w:line="360" w:lineRule="auto"/>
        <w:rPr>
          <w:rFonts w:ascii="Arial" w:hAnsi="Arial" w:cs="Arial"/>
          <w:lang w:val="fr-FR"/>
        </w:rPr>
      </w:pPr>
      <w:r w:rsidRPr="00C82B2B">
        <w:rPr>
          <w:rFonts w:ascii="Arial" w:hAnsi="Arial" w:cs="Arial"/>
        </w:rPr>
        <w:t xml:space="preserve">Cône en saphir : </w:t>
      </w:r>
      <w:r w:rsidR="00E26548">
        <w:rPr>
          <w:rFonts w:ascii="Arial" w:hAnsi="Arial" w:cs="Arial"/>
          <w:lang w:val="fr-FR"/>
        </w:rPr>
        <w:t xml:space="preserve">Jean-Michel </w:t>
      </w:r>
      <w:proofErr w:type="spellStart"/>
      <w:r w:rsidR="00E26548">
        <w:rPr>
          <w:rFonts w:ascii="Arial" w:hAnsi="Arial" w:cs="Arial"/>
          <w:lang w:val="fr-FR"/>
        </w:rPr>
        <w:t>Pellaton</w:t>
      </w:r>
      <w:proofErr w:type="spellEnd"/>
      <w:r w:rsidRPr="00C82B2B">
        <w:rPr>
          <w:rFonts w:ascii="Arial" w:hAnsi="Arial" w:cs="Arial"/>
          <w:lang w:val="fr-FR"/>
        </w:rPr>
        <w:t xml:space="preserve"> et</w:t>
      </w:r>
      <w:r>
        <w:rPr>
          <w:rFonts w:ascii="Arial" w:hAnsi="Arial" w:cs="Arial"/>
          <w:lang w:val="fr-FR"/>
        </w:rPr>
        <w:t xml:space="preserve"> </w:t>
      </w:r>
      <w:r w:rsidR="00E26548">
        <w:rPr>
          <w:rFonts w:ascii="Arial" w:hAnsi="Arial" w:cs="Arial"/>
          <w:lang w:val="fr-FR"/>
        </w:rPr>
        <w:t xml:space="preserve">Gérard </w:t>
      </w:r>
      <w:proofErr w:type="spellStart"/>
      <w:r w:rsidR="00E26548">
        <w:rPr>
          <w:rFonts w:ascii="Arial" w:hAnsi="Arial" w:cs="Arial"/>
          <w:lang w:val="fr-FR"/>
        </w:rPr>
        <w:t>Guerne</w:t>
      </w:r>
      <w:proofErr w:type="spellEnd"/>
      <w:r>
        <w:rPr>
          <w:rFonts w:ascii="Arial" w:hAnsi="Arial" w:cs="Arial"/>
          <w:lang w:val="fr-FR"/>
        </w:rPr>
        <w:t xml:space="preserve"> / </w:t>
      </w:r>
      <w:proofErr w:type="spellStart"/>
      <w:r w:rsidRPr="00C82B2B">
        <w:rPr>
          <w:rFonts w:ascii="Arial" w:hAnsi="Arial" w:cs="Arial"/>
          <w:lang w:val="fr-FR"/>
        </w:rPr>
        <w:t>Bloesch</w:t>
      </w:r>
      <w:proofErr w:type="spellEnd"/>
      <w:r w:rsidR="00E26548">
        <w:rPr>
          <w:rFonts w:ascii="Arial" w:hAnsi="Arial" w:cs="Arial"/>
          <w:lang w:val="fr-FR"/>
        </w:rPr>
        <w:t xml:space="preserve"> SA</w:t>
      </w:r>
    </w:p>
    <w:p w:rsidR="00541C0D" w:rsidRPr="00B2005F" w:rsidRDefault="00541C0D" w:rsidP="00541C0D">
      <w:pPr>
        <w:spacing w:line="360" w:lineRule="auto"/>
        <w:jc w:val="both"/>
        <w:rPr>
          <w:rFonts w:ascii="Arial" w:hAnsi="Arial" w:cs="Arial"/>
          <w:sz w:val="22"/>
          <w:szCs w:val="22"/>
          <w:lang w:val="fr-CH"/>
        </w:rPr>
      </w:pPr>
      <w:r w:rsidRPr="00B2005F">
        <w:rPr>
          <w:rFonts w:ascii="Arial" w:hAnsi="Arial" w:cs="Arial"/>
          <w:i/>
          <w:sz w:val="22"/>
          <w:szCs w:val="22"/>
          <w:lang w:val="fr-CH"/>
        </w:rPr>
        <w:t>Cadrans:</w:t>
      </w:r>
      <w:r w:rsidRPr="00B2005F">
        <w:rPr>
          <w:rFonts w:ascii="Arial" w:hAnsi="Arial" w:cs="Arial"/>
          <w:sz w:val="22"/>
          <w:szCs w:val="22"/>
          <w:lang w:val="fr-CH"/>
        </w:rPr>
        <w:t xml:space="preserve"> Maurizio </w:t>
      </w:r>
      <w:proofErr w:type="spellStart"/>
      <w:r w:rsidRPr="00B2005F">
        <w:rPr>
          <w:rFonts w:ascii="Arial" w:hAnsi="Arial" w:cs="Arial"/>
          <w:sz w:val="22"/>
          <w:szCs w:val="22"/>
          <w:lang w:val="fr-CH"/>
        </w:rPr>
        <w:t>Cervellieri</w:t>
      </w:r>
      <w:proofErr w:type="spellEnd"/>
      <w:r w:rsidRPr="00B2005F">
        <w:rPr>
          <w:rFonts w:ascii="Arial" w:hAnsi="Arial" w:cs="Arial"/>
          <w:sz w:val="22"/>
          <w:szCs w:val="22"/>
          <w:lang w:val="fr-CH"/>
        </w:rPr>
        <w:t xml:space="preserve"> / </w:t>
      </w:r>
      <w:proofErr w:type="spellStart"/>
      <w:r w:rsidRPr="00B2005F">
        <w:rPr>
          <w:rFonts w:ascii="Arial" w:hAnsi="Arial" w:cs="Arial"/>
          <w:sz w:val="22"/>
          <w:szCs w:val="22"/>
          <w:lang w:val="fr-CH"/>
        </w:rPr>
        <w:t>Natéber</w:t>
      </w:r>
      <w:proofErr w:type="spellEnd"/>
    </w:p>
    <w:p w:rsidR="00541C0D" w:rsidRPr="00C82B2B" w:rsidRDefault="00541C0D" w:rsidP="00541C0D">
      <w:pPr>
        <w:spacing w:line="360" w:lineRule="auto"/>
        <w:jc w:val="both"/>
        <w:rPr>
          <w:rFonts w:ascii="Arial" w:hAnsi="Arial" w:cs="Arial"/>
          <w:sz w:val="22"/>
          <w:szCs w:val="22"/>
        </w:rPr>
      </w:pPr>
      <w:r w:rsidRPr="00C82B2B">
        <w:rPr>
          <w:rFonts w:ascii="Arial" w:hAnsi="Arial" w:cs="Arial"/>
          <w:i/>
          <w:sz w:val="22"/>
          <w:szCs w:val="22"/>
        </w:rPr>
        <w:t>Bracelet:</w:t>
      </w:r>
      <w:r w:rsidRPr="00C82B2B">
        <w:rPr>
          <w:rFonts w:ascii="Arial" w:hAnsi="Arial" w:cs="Arial"/>
          <w:sz w:val="22"/>
          <w:szCs w:val="22"/>
        </w:rPr>
        <w:t xml:space="preserve"> Olivier </w:t>
      </w:r>
      <w:proofErr w:type="spellStart"/>
      <w:r w:rsidRPr="00C82B2B">
        <w:rPr>
          <w:rFonts w:ascii="Arial" w:hAnsi="Arial" w:cs="Arial"/>
          <w:sz w:val="22"/>
          <w:szCs w:val="22"/>
        </w:rPr>
        <w:t>Purnot</w:t>
      </w:r>
      <w:proofErr w:type="spellEnd"/>
      <w:r w:rsidRPr="00C82B2B">
        <w:rPr>
          <w:rFonts w:ascii="Arial" w:hAnsi="Arial" w:cs="Arial"/>
          <w:sz w:val="22"/>
          <w:szCs w:val="22"/>
        </w:rPr>
        <w:t xml:space="preserve"> / Camille </w:t>
      </w:r>
      <w:proofErr w:type="spellStart"/>
      <w:r w:rsidRPr="00C82B2B">
        <w:rPr>
          <w:rFonts w:ascii="Arial" w:hAnsi="Arial" w:cs="Arial"/>
          <w:sz w:val="22"/>
          <w:szCs w:val="22"/>
        </w:rPr>
        <w:t>Fournet</w:t>
      </w:r>
      <w:proofErr w:type="spellEnd"/>
    </w:p>
    <w:p w:rsidR="00C82B2B" w:rsidRPr="00C82B2B" w:rsidRDefault="00541C0D" w:rsidP="00C82B2B">
      <w:pPr>
        <w:pStyle w:val="Sansinterligne"/>
        <w:spacing w:line="360" w:lineRule="auto"/>
        <w:rPr>
          <w:rFonts w:ascii="Arial" w:hAnsi="Arial" w:cs="Arial"/>
        </w:rPr>
      </w:pPr>
      <w:r w:rsidRPr="00C82B2B">
        <w:rPr>
          <w:rFonts w:ascii="Arial" w:hAnsi="Arial" w:cs="Arial"/>
          <w:i/>
        </w:rPr>
        <w:t>Ecrin:</w:t>
      </w:r>
      <w:r w:rsidRPr="00C82B2B">
        <w:rPr>
          <w:rFonts w:ascii="Arial" w:hAnsi="Arial" w:cs="Arial"/>
        </w:rPr>
        <w:t xml:space="preserve"> </w:t>
      </w:r>
      <w:r w:rsidR="00C82B2B" w:rsidRPr="00C82B2B">
        <w:rPr>
          <w:rFonts w:ascii="Arial" w:hAnsi="Arial" w:cs="Arial"/>
        </w:rPr>
        <w:t xml:space="preserve">Isabelle </w:t>
      </w:r>
      <w:proofErr w:type="spellStart"/>
      <w:r w:rsidR="00C82B2B" w:rsidRPr="00C82B2B">
        <w:rPr>
          <w:rFonts w:ascii="Arial" w:hAnsi="Arial" w:cs="Arial"/>
        </w:rPr>
        <w:t>Vaudaux</w:t>
      </w:r>
      <w:proofErr w:type="spellEnd"/>
      <w:r w:rsidR="00C82B2B" w:rsidRPr="00C82B2B">
        <w:rPr>
          <w:rFonts w:ascii="Arial" w:hAnsi="Arial" w:cs="Arial"/>
        </w:rPr>
        <w:t xml:space="preserve"> / </w:t>
      </w:r>
      <w:proofErr w:type="spellStart"/>
      <w:r w:rsidR="00C82B2B" w:rsidRPr="00C82B2B">
        <w:rPr>
          <w:rFonts w:ascii="Arial" w:hAnsi="Arial" w:cs="Arial"/>
        </w:rPr>
        <w:t>Vaudaux</w:t>
      </w:r>
      <w:proofErr w:type="spellEnd"/>
      <w:r w:rsidR="00C82B2B" w:rsidRPr="00C82B2B">
        <w:rPr>
          <w:rFonts w:ascii="Arial" w:hAnsi="Arial" w:cs="Arial"/>
        </w:rPr>
        <w:t xml:space="preserve"> et Frédéric Legendre / </w:t>
      </w:r>
      <w:proofErr w:type="spellStart"/>
      <w:r w:rsidR="00C82B2B" w:rsidRPr="00C82B2B">
        <w:rPr>
          <w:rFonts w:ascii="Arial" w:hAnsi="Arial" w:cs="Arial"/>
        </w:rPr>
        <w:t>Lekoni</w:t>
      </w:r>
      <w:proofErr w:type="spellEnd"/>
    </w:p>
    <w:p w:rsidR="00541C0D" w:rsidRPr="00C82B2B" w:rsidRDefault="00541C0D" w:rsidP="00541C0D">
      <w:pPr>
        <w:spacing w:line="360" w:lineRule="auto"/>
        <w:jc w:val="both"/>
        <w:rPr>
          <w:rFonts w:ascii="Arial" w:hAnsi="Arial" w:cs="Arial"/>
          <w:sz w:val="22"/>
          <w:szCs w:val="22"/>
        </w:rPr>
      </w:pPr>
      <w:r w:rsidRPr="00C82B2B">
        <w:rPr>
          <w:rFonts w:ascii="Arial" w:hAnsi="Arial" w:cs="Arial"/>
          <w:i/>
          <w:sz w:val="22"/>
          <w:szCs w:val="22"/>
        </w:rPr>
        <w:t>Logistique de production:</w:t>
      </w:r>
      <w:r w:rsidRPr="00C82B2B">
        <w:rPr>
          <w:rFonts w:ascii="Arial" w:hAnsi="Arial" w:cs="Arial"/>
          <w:sz w:val="22"/>
          <w:szCs w:val="22"/>
        </w:rPr>
        <w:t xml:space="preserve"> David Lamy et Isabel Ortega / MB&amp;F</w:t>
      </w:r>
    </w:p>
    <w:p w:rsidR="00541C0D" w:rsidRPr="00C82B2B" w:rsidRDefault="00541C0D" w:rsidP="00FC524A">
      <w:pPr>
        <w:pStyle w:val="NormalWeb"/>
        <w:spacing w:before="240" w:beforeAutospacing="0" w:after="0" w:line="360" w:lineRule="auto"/>
        <w:rPr>
          <w:rFonts w:ascii="Arial" w:hAnsi="Arial" w:cs="Arial"/>
          <w:bCs/>
          <w:color w:val="000000"/>
          <w:sz w:val="22"/>
          <w:szCs w:val="22"/>
          <w:lang w:val="fr-CH"/>
        </w:rPr>
      </w:pPr>
      <w:r w:rsidRPr="00C82B2B">
        <w:rPr>
          <w:rFonts w:ascii="Arial" w:hAnsi="Arial" w:cs="Arial"/>
          <w:bCs/>
          <w:i/>
          <w:color w:val="000000"/>
          <w:sz w:val="22"/>
          <w:szCs w:val="22"/>
          <w:lang w:val="fr-CH"/>
        </w:rPr>
        <w:t xml:space="preserve">Marketing &amp; Communication: </w:t>
      </w:r>
      <w:r w:rsidRPr="00C82B2B">
        <w:rPr>
          <w:rFonts w:ascii="Arial" w:hAnsi="Arial" w:cs="Arial"/>
          <w:bCs/>
          <w:color w:val="000000"/>
          <w:sz w:val="22"/>
          <w:szCs w:val="22"/>
          <w:lang w:val="fr-CH"/>
        </w:rPr>
        <w:t>Charris Yadigaroglou, Virginie Meylan et Juliette Duru / MB&amp;F</w:t>
      </w:r>
    </w:p>
    <w:p w:rsidR="00541C0D" w:rsidRPr="00C82B2B" w:rsidRDefault="00541C0D" w:rsidP="00541C0D">
      <w:pPr>
        <w:pStyle w:val="NormalWeb"/>
        <w:spacing w:before="0" w:beforeAutospacing="0" w:after="0" w:line="360" w:lineRule="auto"/>
        <w:rPr>
          <w:rFonts w:ascii="Arial" w:hAnsi="Arial" w:cs="Arial"/>
          <w:bCs/>
          <w:i/>
          <w:color w:val="000000"/>
          <w:sz w:val="22"/>
          <w:szCs w:val="22"/>
          <w:lang w:val="fr-CH"/>
        </w:rPr>
      </w:pPr>
      <w:r w:rsidRPr="00C82B2B">
        <w:rPr>
          <w:rFonts w:ascii="Arial" w:hAnsi="Arial" w:cs="Arial"/>
          <w:bCs/>
          <w:i/>
          <w:color w:val="000000"/>
          <w:sz w:val="22"/>
          <w:szCs w:val="22"/>
          <w:lang w:val="fr-CH"/>
        </w:rPr>
        <w:t xml:space="preserve">M.A.D.Gallery: </w:t>
      </w:r>
      <w:r w:rsidRPr="00C82B2B">
        <w:rPr>
          <w:rFonts w:ascii="Arial" w:hAnsi="Arial" w:cs="Arial"/>
          <w:bCs/>
          <w:color w:val="000000"/>
          <w:sz w:val="22"/>
          <w:szCs w:val="22"/>
          <w:lang w:val="fr-CH"/>
        </w:rPr>
        <w:t>Hervé Estienne / MB&amp;F</w:t>
      </w:r>
    </w:p>
    <w:p w:rsidR="00541C0D" w:rsidRPr="00C82B2B" w:rsidRDefault="00541C0D" w:rsidP="00541C0D">
      <w:pPr>
        <w:pStyle w:val="NormalWeb"/>
        <w:spacing w:before="0" w:beforeAutospacing="0" w:after="0" w:line="360" w:lineRule="auto"/>
        <w:rPr>
          <w:rFonts w:ascii="Arial" w:hAnsi="Arial" w:cs="Arial"/>
          <w:bCs/>
          <w:color w:val="000000"/>
          <w:sz w:val="22"/>
          <w:szCs w:val="22"/>
          <w:lang w:val="fr-CH"/>
        </w:rPr>
      </w:pPr>
      <w:r w:rsidRPr="00C82B2B">
        <w:rPr>
          <w:rFonts w:ascii="Arial" w:hAnsi="Arial" w:cs="Arial"/>
          <w:bCs/>
          <w:i/>
          <w:color w:val="000000"/>
          <w:sz w:val="22"/>
          <w:szCs w:val="22"/>
          <w:lang w:val="fr-CH"/>
        </w:rPr>
        <w:t xml:space="preserve">Vente: </w:t>
      </w:r>
      <w:r w:rsidR="006231C3">
        <w:rPr>
          <w:rFonts w:ascii="Arial" w:hAnsi="Arial" w:cs="Arial"/>
          <w:bCs/>
          <w:color w:val="000000"/>
          <w:sz w:val="22"/>
          <w:szCs w:val="22"/>
          <w:lang w:val="fr-CH"/>
        </w:rPr>
        <w:t xml:space="preserve">Luis André, </w:t>
      </w:r>
      <w:r w:rsidRPr="00C82B2B">
        <w:rPr>
          <w:rFonts w:ascii="Arial" w:hAnsi="Arial" w:cs="Arial"/>
          <w:bCs/>
          <w:color w:val="000000"/>
          <w:sz w:val="22"/>
          <w:szCs w:val="22"/>
          <w:lang w:val="fr-CH"/>
        </w:rPr>
        <w:t>Patricia Duvillard</w:t>
      </w:r>
      <w:r w:rsidR="006231C3">
        <w:rPr>
          <w:rFonts w:ascii="Arial" w:hAnsi="Arial" w:cs="Arial"/>
          <w:bCs/>
          <w:color w:val="000000"/>
          <w:sz w:val="22"/>
          <w:szCs w:val="22"/>
          <w:lang w:val="fr-CH"/>
        </w:rPr>
        <w:t xml:space="preserve"> et Phil</w:t>
      </w:r>
      <w:r w:rsidR="00444498">
        <w:rPr>
          <w:rFonts w:ascii="Arial" w:hAnsi="Arial" w:cs="Arial"/>
          <w:bCs/>
          <w:color w:val="000000"/>
          <w:sz w:val="22"/>
          <w:szCs w:val="22"/>
          <w:lang w:val="fr-CH"/>
        </w:rPr>
        <w:t>lip</w:t>
      </w:r>
      <w:r w:rsidR="006231C3">
        <w:rPr>
          <w:rFonts w:ascii="Arial" w:hAnsi="Arial" w:cs="Arial"/>
          <w:bCs/>
          <w:color w:val="000000"/>
          <w:sz w:val="22"/>
          <w:szCs w:val="22"/>
          <w:lang w:val="fr-CH"/>
        </w:rPr>
        <w:t xml:space="preserve"> </w:t>
      </w:r>
      <w:proofErr w:type="spellStart"/>
      <w:r w:rsidR="006231C3">
        <w:rPr>
          <w:rFonts w:ascii="Arial" w:hAnsi="Arial" w:cs="Arial"/>
          <w:bCs/>
          <w:color w:val="000000"/>
          <w:sz w:val="22"/>
          <w:szCs w:val="22"/>
          <w:lang w:val="fr-CH"/>
        </w:rPr>
        <w:t>Ogle</w:t>
      </w:r>
      <w:proofErr w:type="spellEnd"/>
      <w:r w:rsidRPr="00C82B2B">
        <w:rPr>
          <w:rFonts w:ascii="Arial" w:hAnsi="Arial" w:cs="Arial"/>
          <w:bCs/>
          <w:color w:val="000000"/>
          <w:sz w:val="22"/>
          <w:szCs w:val="22"/>
          <w:lang w:val="fr-CH"/>
        </w:rPr>
        <w:t xml:space="preserve"> / MB&amp;F</w:t>
      </w:r>
    </w:p>
    <w:p w:rsidR="00541C0D" w:rsidRPr="00C82B2B" w:rsidRDefault="00541C0D" w:rsidP="00541C0D">
      <w:pPr>
        <w:pStyle w:val="NormalWeb"/>
        <w:spacing w:before="0" w:beforeAutospacing="0" w:after="0" w:line="360" w:lineRule="auto"/>
        <w:rPr>
          <w:rFonts w:ascii="Arial" w:hAnsi="Arial" w:cs="Arial"/>
          <w:bCs/>
          <w:color w:val="000000"/>
          <w:sz w:val="22"/>
          <w:szCs w:val="22"/>
          <w:lang w:val="fr-CH"/>
        </w:rPr>
      </w:pPr>
      <w:r w:rsidRPr="00C82B2B">
        <w:rPr>
          <w:rFonts w:ascii="Arial" w:hAnsi="Arial" w:cs="Arial"/>
          <w:bCs/>
          <w:i/>
          <w:color w:val="000000"/>
          <w:sz w:val="22"/>
          <w:szCs w:val="22"/>
          <w:lang w:val="fr-CH"/>
        </w:rPr>
        <w:t xml:space="preserve">Design graphique: </w:t>
      </w:r>
      <w:r w:rsidRPr="00C82B2B">
        <w:rPr>
          <w:rFonts w:ascii="Arial" w:hAnsi="Arial" w:cs="Arial"/>
          <w:bCs/>
          <w:color w:val="000000"/>
          <w:sz w:val="22"/>
          <w:szCs w:val="22"/>
          <w:lang w:val="fr-CH"/>
        </w:rPr>
        <w:t xml:space="preserve">Damien Seydoux / MB&amp;F, </w:t>
      </w:r>
      <w:r w:rsidR="00B2005F">
        <w:rPr>
          <w:rFonts w:ascii="Arial" w:hAnsi="Arial" w:cs="Arial"/>
          <w:sz w:val="22"/>
          <w:szCs w:val="22"/>
          <w:lang w:val="fr-CH"/>
        </w:rPr>
        <w:t xml:space="preserve">Adrien Schulz et Gilles </w:t>
      </w:r>
      <w:proofErr w:type="spellStart"/>
      <w:r w:rsidR="00B2005F">
        <w:rPr>
          <w:rFonts w:ascii="Arial" w:hAnsi="Arial" w:cs="Arial"/>
          <w:sz w:val="22"/>
          <w:szCs w:val="22"/>
          <w:lang w:val="fr-CH"/>
        </w:rPr>
        <w:t>Bondallaz</w:t>
      </w:r>
      <w:proofErr w:type="spellEnd"/>
      <w:r w:rsidR="00B2005F">
        <w:rPr>
          <w:rFonts w:ascii="Arial" w:hAnsi="Arial" w:cs="Arial"/>
          <w:sz w:val="22"/>
          <w:szCs w:val="22"/>
          <w:lang w:val="fr-CH"/>
        </w:rPr>
        <w:t xml:space="preserve"> / Z+Z</w:t>
      </w:r>
    </w:p>
    <w:p w:rsidR="00541C0D" w:rsidRPr="00C82B2B" w:rsidRDefault="00541C0D" w:rsidP="00541C0D">
      <w:pPr>
        <w:pStyle w:val="NormalWeb"/>
        <w:spacing w:before="0" w:beforeAutospacing="0" w:after="0" w:line="360" w:lineRule="auto"/>
        <w:rPr>
          <w:rFonts w:ascii="Arial" w:hAnsi="Arial" w:cs="Arial"/>
          <w:bCs/>
          <w:color w:val="000000"/>
          <w:sz w:val="22"/>
          <w:szCs w:val="22"/>
          <w:lang w:val="de-CH"/>
        </w:rPr>
      </w:pPr>
      <w:proofErr w:type="spellStart"/>
      <w:r w:rsidRPr="00C82B2B">
        <w:rPr>
          <w:rFonts w:ascii="Arial" w:hAnsi="Arial" w:cs="Arial"/>
          <w:bCs/>
          <w:i/>
          <w:color w:val="000000"/>
          <w:sz w:val="22"/>
          <w:szCs w:val="22"/>
          <w:lang w:val="de-CH"/>
        </w:rPr>
        <w:t>Photographies</w:t>
      </w:r>
      <w:proofErr w:type="spellEnd"/>
      <w:r w:rsidRPr="00C82B2B">
        <w:rPr>
          <w:rFonts w:ascii="Arial" w:hAnsi="Arial" w:cs="Arial"/>
          <w:bCs/>
          <w:i/>
          <w:color w:val="000000"/>
          <w:sz w:val="22"/>
          <w:szCs w:val="22"/>
          <w:lang w:val="de-CH"/>
        </w:rPr>
        <w:t xml:space="preserve"> du </w:t>
      </w:r>
      <w:proofErr w:type="spellStart"/>
      <w:r w:rsidRPr="00C82B2B">
        <w:rPr>
          <w:rFonts w:ascii="Arial" w:hAnsi="Arial" w:cs="Arial"/>
          <w:bCs/>
          <w:i/>
          <w:color w:val="000000"/>
          <w:sz w:val="22"/>
          <w:szCs w:val="22"/>
          <w:lang w:val="de-CH"/>
        </w:rPr>
        <w:t>produit</w:t>
      </w:r>
      <w:proofErr w:type="spellEnd"/>
      <w:r w:rsidRPr="00C82B2B">
        <w:rPr>
          <w:rFonts w:ascii="Arial" w:hAnsi="Arial" w:cs="Arial"/>
          <w:bCs/>
          <w:i/>
          <w:color w:val="000000"/>
          <w:sz w:val="22"/>
          <w:szCs w:val="22"/>
          <w:lang w:val="de-CH"/>
        </w:rPr>
        <w:t xml:space="preserve">: </w:t>
      </w:r>
      <w:r w:rsidRPr="00C82B2B">
        <w:rPr>
          <w:rFonts w:ascii="Arial" w:hAnsi="Arial" w:cs="Arial"/>
          <w:bCs/>
          <w:color w:val="000000"/>
          <w:sz w:val="22"/>
          <w:szCs w:val="22"/>
          <w:lang w:val="de-CH"/>
        </w:rPr>
        <w:t>Maarten van der Ende</w:t>
      </w:r>
    </w:p>
    <w:p w:rsidR="00541C0D" w:rsidRPr="00C82B2B" w:rsidRDefault="00541C0D" w:rsidP="00541C0D">
      <w:pPr>
        <w:pStyle w:val="NormalWeb"/>
        <w:spacing w:before="0" w:beforeAutospacing="0" w:after="0" w:line="360" w:lineRule="auto"/>
        <w:rPr>
          <w:rFonts w:ascii="Arial" w:hAnsi="Arial" w:cs="Arial"/>
          <w:bCs/>
          <w:color w:val="000000"/>
          <w:sz w:val="22"/>
          <w:szCs w:val="22"/>
          <w:lang w:val="de-CH"/>
        </w:rPr>
      </w:pPr>
      <w:proofErr w:type="spellStart"/>
      <w:r w:rsidRPr="00C82B2B">
        <w:rPr>
          <w:rFonts w:ascii="Arial" w:hAnsi="Arial" w:cs="Arial"/>
          <w:bCs/>
          <w:i/>
          <w:color w:val="000000"/>
          <w:sz w:val="22"/>
          <w:szCs w:val="22"/>
          <w:lang w:val="de-CH"/>
        </w:rPr>
        <w:t>Photographies</w:t>
      </w:r>
      <w:proofErr w:type="spellEnd"/>
      <w:r w:rsidRPr="00C82B2B">
        <w:rPr>
          <w:rFonts w:ascii="Arial" w:hAnsi="Arial" w:cs="Arial"/>
          <w:bCs/>
          <w:i/>
          <w:color w:val="000000"/>
          <w:sz w:val="22"/>
          <w:szCs w:val="22"/>
          <w:lang w:val="de-CH"/>
        </w:rPr>
        <w:t xml:space="preserve"> </w:t>
      </w:r>
      <w:proofErr w:type="spellStart"/>
      <w:r w:rsidRPr="00C82B2B">
        <w:rPr>
          <w:rFonts w:ascii="Arial" w:hAnsi="Arial" w:cs="Arial"/>
          <w:bCs/>
          <w:i/>
          <w:color w:val="000000"/>
          <w:sz w:val="22"/>
          <w:szCs w:val="22"/>
          <w:lang w:val="de-CH"/>
        </w:rPr>
        <w:t>portraits</w:t>
      </w:r>
      <w:proofErr w:type="spellEnd"/>
      <w:r w:rsidRPr="00C82B2B">
        <w:rPr>
          <w:rFonts w:ascii="Arial" w:hAnsi="Arial" w:cs="Arial"/>
          <w:bCs/>
          <w:i/>
          <w:color w:val="000000"/>
          <w:sz w:val="22"/>
          <w:szCs w:val="22"/>
          <w:lang w:val="de-CH"/>
        </w:rPr>
        <w:t xml:space="preserve">: </w:t>
      </w:r>
      <w:r w:rsidRPr="00C82B2B">
        <w:rPr>
          <w:rFonts w:ascii="Arial" w:hAnsi="Arial" w:cs="Arial"/>
          <w:bCs/>
          <w:color w:val="000000"/>
          <w:sz w:val="22"/>
          <w:szCs w:val="22"/>
          <w:lang w:val="de-CH"/>
        </w:rPr>
        <w:t xml:space="preserve">Régis </w:t>
      </w:r>
      <w:proofErr w:type="spellStart"/>
      <w:r w:rsidRPr="00C82B2B">
        <w:rPr>
          <w:rFonts w:ascii="Arial" w:hAnsi="Arial" w:cs="Arial"/>
          <w:bCs/>
          <w:color w:val="000000"/>
          <w:sz w:val="22"/>
          <w:szCs w:val="22"/>
          <w:lang w:val="de-CH"/>
        </w:rPr>
        <w:t>Golay</w:t>
      </w:r>
      <w:proofErr w:type="spellEnd"/>
      <w:r w:rsidRPr="00C82B2B">
        <w:rPr>
          <w:rFonts w:ascii="Arial" w:hAnsi="Arial" w:cs="Arial"/>
          <w:bCs/>
          <w:color w:val="000000"/>
          <w:sz w:val="22"/>
          <w:szCs w:val="22"/>
          <w:lang w:val="de-CH"/>
        </w:rPr>
        <w:t xml:space="preserve"> / Federal</w:t>
      </w:r>
    </w:p>
    <w:p w:rsidR="00541C0D" w:rsidRPr="00C82B2B" w:rsidRDefault="00541C0D" w:rsidP="00541C0D">
      <w:pPr>
        <w:pStyle w:val="NormalWeb"/>
        <w:spacing w:before="0" w:beforeAutospacing="0" w:after="0" w:line="360" w:lineRule="auto"/>
        <w:rPr>
          <w:rFonts w:ascii="Arial" w:hAnsi="Arial" w:cs="Arial"/>
          <w:bCs/>
          <w:color w:val="000000"/>
          <w:sz w:val="22"/>
          <w:szCs w:val="22"/>
          <w:lang w:val="de-DE"/>
        </w:rPr>
      </w:pPr>
      <w:r w:rsidRPr="00C82B2B">
        <w:rPr>
          <w:rFonts w:ascii="Arial" w:hAnsi="Arial" w:cs="Arial"/>
          <w:bCs/>
          <w:i/>
          <w:color w:val="000000"/>
          <w:sz w:val="22"/>
          <w:szCs w:val="22"/>
          <w:lang w:val="de-DE"/>
        </w:rPr>
        <w:t xml:space="preserve">Webmasters: </w:t>
      </w:r>
      <w:r w:rsidRPr="00C82B2B">
        <w:rPr>
          <w:rFonts w:ascii="Arial" w:hAnsi="Arial" w:cs="Arial"/>
          <w:bCs/>
          <w:color w:val="000000"/>
          <w:sz w:val="22"/>
          <w:szCs w:val="22"/>
          <w:lang w:val="de-DE"/>
        </w:rPr>
        <w:t>Stéphane Balet, Victor Rodriguez / Sumo Interactive</w:t>
      </w:r>
    </w:p>
    <w:p w:rsidR="00541C0D" w:rsidRPr="00C82B2B" w:rsidRDefault="00541C0D" w:rsidP="00541C0D">
      <w:pPr>
        <w:spacing w:line="360" w:lineRule="auto"/>
        <w:jc w:val="both"/>
        <w:outlineLvl w:val="0"/>
        <w:rPr>
          <w:rFonts w:ascii="Arial" w:hAnsi="Arial" w:cs="Arial"/>
          <w:bCs/>
          <w:sz w:val="22"/>
          <w:szCs w:val="22"/>
          <w:lang w:val="de-DE"/>
        </w:rPr>
      </w:pPr>
      <w:r w:rsidRPr="00C82B2B">
        <w:rPr>
          <w:rFonts w:ascii="Arial" w:hAnsi="Arial" w:cs="Arial"/>
          <w:bCs/>
          <w:i/>
          <w:sz w:val="22"/>
          <w:szCs w:val="22"/>
          <w:lang w:val="de-DE"/>
        </w:rPr>
        <w:t>Textes</w:t>
      </w:r>
      <w:r w:rsidRPr="00C82B2B">
        <w:rPr>
          <w:rFonts w:ascii="Arial" w:hAnsi="Arial" w:cs="Arial"/>
          <w:bCs/>
          <w:sz w:val="22"/>
          <w:szCs w:val="22"/>
          <w:lang w:val="de-DE"/>
        </w:rPr>
        <w:t xml:space="preserve">: Ian Skellern et Steven Rogers / </w:t>
      </w:r>
      <w:proofErr w:type="spellStart"/>
      <w:r w:rsidRPr="00C82B2B">
        <w:rPr>
          <w:rFonts w:ascii="Arial" w:hAnsi="Arial" w:cs="Arial"/>
          <w:bCs/>
          <w:sz w:val="22"/>
          <w:szCs w:val="22"/>
          <w:lang w:val="de-DE"/>
        </w:rPr>
        <w:t>Underthedial</w:t>
      </w:r>
      <w:proofErr w:type="spellEnd"/>
    </w:p>
    <w:p w:rsidR="00541C0D" w:rsidRPr="00B2005F" w:rsidRDefault="00541C0D" w:rsidP="00541C0D">
      <w:pPr>
        <w:pStyle w:val="NormalWeb"/>
        <w:jc w:val="both"/>
        <w:rPr>
          <w:rFonts w:ascii="Arial" w:hAnsi="Arial" w:cs="Arial"/>
          <w:b/>
          <w:bCs/>
          <w:color w:val="000000"/>
          <w:lang w:val="de-CH"/>
        </w:rPr>
      </w:pPr>
      <w:r w:rsidRPr="00C82B2B">
        <w:rPr>
          <w:rFonts w:ascii="Arial" w:hAnsi="Arial" w:cs="Arial"/>
          <w:bCs/>
          <w:color w:val="000000"/>
          <w:lang w:val="de-CH"/>
        </w:rPr>
        <w:br w:type="page"/>
      </w:r>
      <w:r w:rsidRPr="00B2005F">
        <w:rPr>
          <w:rFonts w:ascii="Arial" w:hAnsi="Arial" w:cs="Arial"/>
          <w:b/>
          <w:bCs/>
          <w:color w:val="000000"/>
          <w:lang w:val="de-CH"/>
        </w:rPr>
        <w:lastRenderedPageBreak/>
        <w:t xml:space="preserve">MB&amp;F – </w:t>
      </w:r>
      <w:proofErr w:type="spellStart"/>
      <w:r w:rsidRPr="00B2005F">
        <w:rPr>
          <w:rFonts w:ascii="Arial" w:hAnsi="Arial" w:cs="Arial"/>
          <w:b/>
          <w:bCs/>
          <w:color w:val="000000"/>
          <w:lang w:val="de-CH"/>
        </w:rPr>
        <w:t>Genèse</w:t>
      </w:r>
      <w:proofErr w:type="spellEnd"/>
      <w:r w:rsidRPr="00B2005F">
        <w:rPr>
          <w:rFonts w:ascii="Arial" w:hAnsi="Arial" w:cs="Arial"/>
          <w:b/>
          <w:bCs/>
          <w:color w:val="000000"/>
          <w:lang w:val="de-CH"/>
        </w:rPr>
        <w:t xml:space="preserve"> </w:t>
      </w:r>
      <w:proofErr w:type="spellStart"/>
      <w:r w:rsidRPr="00B2005F">
        <w:rPr>
          <w:rFonts w:ascii="Arial" w:hAnsi="Arial" w:cs="Arial"/>
          <w:b/>
          <w:bCs/>
          <w:color w:val="000000"/>
          <w:lang w:val="de-CH"/>
        </w:rPr>
        <w:t>d'un</w:t>
      </w:r>
      <w:proofErr w:type="spellEnd"/>
      <w:r w:rsidRPr="00B2005F">
        <w:rPr>
          <w:rFonts w:ascii="Arial" w:hAnsi="Arial" w:cs="Arial"/>
          <w:b/>
          <w:bCs/>
          <w:color w:val="000000"/>
          <w:lang w:val="de-CH"/>
        </w:rPr>
        <w:t xml:space="preserve"> </w:t>
      </w:r>
      <w:proofErr w:type="spellStart"/>
      <w:r w:rsidRPr="00B2005F">
        <w:rPr>
          <w:rFonts w:ascii="Arial" w:hAnsi="Arial" w:cs="Arial"/>
          <w:b/>
          <w:bCs/>
          <w:color w:val="000000"/>
          <w:lang w:val="de-CH"/>
        </w:rPr>
        <w:t>laboratoire</w:t>
      </w:r>
      <w:proofErr w:type="spellEnd"/>
      <w:r w:rsidRPr="00B2005F">
        <w:rPr>
          <w:rFonts w:ascii="Arial" w:hAnsi="Arial" w:cs="Arial"/>
          <w:b/>
          <w:bCs/>
          <w:color w:val="000000"/>
          <w:lang w:val="de-CH"/>
        </w:rPr>
        <w:t xml:space="preserve"> </w:t>
      </w:r>
      <w:proofErr w:type="spellStart"/>
      <w:r w:rsidRPr="00B2005F">
        <w:rPr>
          <w:rFonts w:ascii="Arial" w:hAnsi="Arial" w:cs="Arial"/>
          <w:b/>
          <w:bCs/>
          <w:color w:val="000000"/>
          <w:lang w:val="de-CH"/>
        </w:rPr>
        <w:t>conceptuel</w:t>
      </w:r>
      <w:proofErr w:type="spellEnd"/>
    </w:p>
    <w:p w:rsidR="00541C0D" w:rsidRPr="003A5CF3" w:rsidRDefault="00541C0D" w:rsidP="00541C0D">
      <w:pPr>
        <w:pStyle w:val="NormalWeb"/>
        <w:jc w:val="both"/>
        <w:rPr>
          <w:rFonts w:ascii="Arial" w:hAnsi="Arial" w:cs="Arial"/>
          <w:bCs/>
          <w:color w:val="000000"/>
          <w:sz w:val="22"/>
          <w:szCs w:val="22"/>
        </w:rPr>
      </w:pPr>
      <w:r w:rsidRPr="003A5CF3">
        <w:rPr>
          <w:rFonts w:ascii="Arial" w:hAnsi="Arial" w:cs="Arial"/>
          <w:bCs/>
          <w:color w:val="000000"/>
          <w:sz w:val="22"/>
          <w:szCs w:val="22"/>
        </w:rPr>
        <w:t xml:space="preserve">Les projets qui ont donné à Maximilian </w:t>
      </w:r>
      <w:proofErr w:type="spellStart"/>
      <w:r w:rsidRPr="003A5CF3">
        <w:rPr>
          <w:rFonts w:ascii="Arial" w:hAnsi="Arial" w:cs="Arial"/>
          <w:bCs/>
          <w:color w:val="000000"/>
          <w:sz w:val="22"/>
          <w:szCs w:val="22"/>
        </w:rPr>
        <w:t>Büsser</w:t>
      </w:r>
      <w:proofErr w:type="spellEnd"/>
      <w:r w:rsidRPr="003A5CF3">
        <w:rPr>
          <w:rFonts w:ascii="Arial" w:hAnsi="Arial" w:cs="Arial"/>
          <w:bCs/>
          <w:color w:val="000000"/>
          <w:sz w:val="22"/>
          <w:szCs w:val="22"/>
        </w:rPr>
        <w:t xml:space="preserve"> le plus de satisfaction pendant les quinze ans au cours desquels il a dirigé des marques horlogères prestigieuses étaient ceux réalisés en coopération avec des horlogers indépendants et talentueux. C’est ainsi que lui est venue l’idée de sa propre utopie: fonder une entreprise qui se consacrerait uniquement à concevoir et à réaliser des petites séries de montres conceptuelles radicales, en collaboration avec des professionnels créatifs qu’il respecterait et avec lesquels il apprécierait de travailler. L’esprit d’entreprise de Maximilian </w:t>
      </w:r>
      <w:proofErr w:type="spellStart"/>
      <w:r w:rsidRPr="003A5CF3">
        <w:rPr>
          <w:rFonts w:ascii="Arial" w:hAnsi="Arial" w:cs="Arial"/>
          <w:bCs/>
          <w:color w:val="000000"/>
          <w:sz w:val="22"/>
          <w:szCs w:val="22"/>
        </w:rPr>
        <w:t>Büsser</w:t>
      </w:r>
      <w:proofErr w:type="spellEnd"/>
      <w:r w:rsidRPr="003A5CF3">
        <w:rPr>
          <w:rFonts w:ascii="Arial" w:hAnsi="Arial" w:cs="Arial"/>
          <w:bCs/>
          <w:color w:val="000000"/>
          <w:sz w:val="22"/>
          <w:szCs w:val="22"/>
        </w:rPr>
        <w:t xml:space="preserve"> a fait de cette vision une réalité.</w:t>
      </w:r>
    </w:p>
    <w:p w:rsidR="00541C0D" w:rsidRPr="003A5CF3" w:rsidRDefault="00541C0D" w:rsidP="00541C0D">
      <w:pPr>
        <w:pStyle w:val="NormalWeb"/>
        <w:jc w:val="both"/>
        <w:rPr>
          <w:rFonts w:ascii="Arial" w:hAnsi="Arial" w:cs="Arial"/>
          <w:bCs/>
          <w:color w:val="000000"/>
          <w:sz w:val="22"/>
          <w:szCs w:val="22"/>
        </w:rPr>
      </w:pPr>
      <w:r w:rsidRPr="003A5CF3">
        <w:rPr>
          <w:rFonts w:ascii="Arial" w:hAnsi="Arial" w:cs="Arial"/>
          <w:bCs/>
          <w:color w:val="000000"/>
          <w:sz w:val="22"/>
          <w:szCs w:val="22"/>
        </w:rPr>
        <w:t>MB&amp;F est un laboratoire conceptuel artistique et micromécanique qui réunit chaque année des collectifs de professionnels de l’horlogerie indépendants dans le but de réaliser des machines horlogères. Dans le respect d’une tradition considérée comme un élan plutôt que comme une entrave, MB&amp;F agit comme catalyseur, associant Haute Horlogerie traditionnelle et technologie de pointe, pour réaliser des sculptures tridimensionnelles d’avant-garde.</w:t>
      </w:r>
    </w:p>
    <w:p w:rsidR="00541C0D" w:rsidRDefault="00541C0D" w:rsidP="00541C0D">
      <w:pPr>
        <w:pStyle w:val="NormalWeb"/>
        <w:jc w:val="both"/>
        <w:rPr>
          <w:rFonts w:ascii="Arial" w:hAnsi="Arial" w:cs="Arial"/>
          <w:bCs/>
          <w:color w:val="000000"/>
          <w:sz w:val="22"/>
          <w:szCs w:val="22"/>
        </w:rPr>
      </w:pPr>
      <w:r w:rsidRPr="003A5CF3">
        <w:rPr>
          <w:rFonts w:ascii="Arial" w:hAnsi="Arial" w:cs="Arial"/>
          <w:bCs/>
          <w:color w:val="000000"/>
          <w:sz w:val="22"/>
          <w:szCs w:val="22"/>
        </w:rPr>
        <w:t xml:space="preserve">Avec la présentation en 2007 de la première Horological Machine, de son boîtier sculptural en trois dimensions et de son mouvement merveilleusement décoré, MB&amp;F a donné le ton pour les Machines très singulières qui ont suivi — des Machines qui symbolisent le temps plutôt que des Machines qui donnent l’heure. La collection des </w:t>
      </w:r>
      <w:proofErr w:type="spellStart"/>
      <w:r w:rsidRPr="003A5CF3">
        <w:rPr>
          <w:rFonts w:ascii="Arial" w:hAnsi="Arial" w:cs="Arial"/>
          <w:bCs/>
          <w:color w:val="000000"/>
          <w:sz w:val="22"/>
          <w:szCs w:val="22"/>
        </w:rPr>
        <w:t>Legacy</w:t>
      </w:r>
      <w:proofErr w:type="spellEnd"/>
      <w:r w:rsidRPr="003A5CF3">
        <w:rPr>
          <w:rFonts w:ascii="Arial" w:hAnsi="Arial" w:cs="Arial"/>
          <w:bCs/>
          <w:color w:val="000000"/>
          <w:sz w:val="22"/>
          <w:szCs w:val="22"/>
        </w:rPr>
        <w:t xml:space="preserve"> Machines aux boîtiers ronds a vu le jour en 2011. Ces pièces plus ‘classiques’ (selon les standards MB&amp;F) rendent hommage à l’excellence horlogère du XIXème siècle en s’inspirant des complications novatrices de grands horlogers pour créer des objets d’art contemporains. D’année en année, MB&amp;F lance en alternance une Horological Machine impressionnante et une </w:t>
      </w:r>
      <w:proofErr w:type="spellStart"/>
      <w:r w:rsidRPr="003A5CF3">
        <w:rPr>
          <w:rFonts w:ascii="Arial" w:hAnsi="Arial" w:cs="Arial"/>
          <w:bCs/>
          <w:color w:val="000000"/>
          <w:sz w:val="22"/>
          <w:szCs w:val="22"/>
        </w:rPr>
        <w:t>Legacy</w:t>
      </w:r>
      <w:proofErr w:type="spellEnd"/>
      <w:r w:rsidRPr="003A5CF3">
        <w:rPr>
          <w:rFonts w:ascii="Arial" w:hAnsi="Arial" w:cs="Arial"/>
          <w:bCs/>
          <w:color w:val="000000"/>
          <w:sz w:val="22"/>
          <w:szCs w:val="22"/>
        </w:rPr>
        <w:t xml:space="preserve"> Machine inspirée par l’histoire.</w:t>
      </w:r>
    </w:p>
    <w:p w:rsidR="00541C0D" w:rsidRDefault="00541C0D" w:rsidP="00541C0D">
      <w:pPr>
        <w:pStyle w:val="NormalWeb"/>
        <w:spacing w:before="360" w:beforeAutospacing="0" w:after="240"/>
        <w:jc w:val="both"/>
        <w:rPr>
          <w:rFonts w:ascii="Arial" w:hAnsi="Arial" w:cs="Arial"/>
          <w:b/>
          <w:bCs/>
          <w:color w:val="000000"/>
        </w:rPr>
      </w:pPr>
      <w:r>
        <w:rPr>
          <w:rFonts w:ascii="Arial" w:hAnsi="Arial" w:cs="Arial"/>
          <w:b/>
          <w:bCs/>
          <w:color w:val="000000"/>
        </w:rPr>
        <w:t xml:space="preserve">Biographie de Maximilian </w:t>
      </w:r>
      <w:proofErr w:type="spellStart"/>
      <w:r>
        <w:rPr>
          <w:rFonts w:ascii="Arial" w:hAnsi="Arial" w:cs="Arial"/>
          <w:b/>
          <w:bCs/>
          <w:color w:val="000000"/>
        </w:rPr>
        <w:t>Büsser</w:t>
      </w:r>
      <w:proofErr w:type="spellEnd"/>
    </w:p>
    <w:p w:rsidR="00541C0D" w:rsidRPr="003A5CF3" w:rsidRDefault="00541C0D" w:rsidP="00541C0D">
      <w:pPr>
        <w:pStyle w:val="NormalWeb"/>
        <w:jc w:val="both"/>
        <w:rPr>
          <w:rFonts w:ascii="Arial" w:hAnsi="Arial" w:cs="Arial"/>
          <w:bCs/>
          <w:color w:val="000000"/>
          <w:sz w:val="22"/>
          <w:szCs w:val="22"/>
        </w:rPr>
      </w:pPr>
      <w:r w:rsidRPr="003A5CF3">
        <w:rPr>
          <w:rFonts w:ascii="Arial" w:hAnsi="Arial" w:cs="Arial"/>
          <w:bCs/>
          <w:color w:val="000000"/>
          <w:sz w:val="22"/>
          <w:szCs w:val="22"/>
        </w:rPr>
        <w:t xml:space="preserve">Maximilian </w:t>
      </w:r>
      <w:proofErr w:type="spellStart"/>
      <w:r w:rsidRPr="003A5CF3">
        <w:rPr>
          <w:rFonts w:ascii="Arial" w:hAnsi="Arial" w:cs="Arial"/>
          <w:bCs/>
          <w:color w:val="000000"/>
          <w:sz w:val="22"/>
          <w:szCs w:val="22"/>
        </w:rPr>
        <w:t>Büsser</w:t>
      </w:r>
      <w:proofErr w:type="spellEnd"/>
      <w:r w:rsidRPr="003A5CF3">
        <w:rPr>
          <w:rFonts w:ascii="Arial" w:hAnsi="Arial" w:cs="Arial"/>
          <w:bCs/>
          <w:color w:val="000000"/>
          <w:sz w:val="22"/>
          <w:szCs w:val="22"/>
        </w:rPr>
        <w:t xml:space="preserve"> est né en Italie, à Milan. Très jeune, il s’installe en Suisse, à Lausanne, où il passera toute sa jeunesse. Elevé dans un environnement et une famille multiculturels – lui-même issu d’un père suisse et d’une mère indienne – Maximilian a développé avec les années une approche similaire de la vie et de sa carrière.</w:t>
      </w:r>
    </w:p>
    <w:p w:rsidR="00541C0D" w:rsidRPr="003A5CF3" w:rsidRDefault="00541C0D" w:rsidP="00541C0D">
      <w:pPr>
        <w:pStyle w:val="NormalWeb"/>
        <w:jc w:val="both"/>
        <w:rPr>
          <w:rFonts w:ascii="Arial" w:hAnsi="Arial" w:cs="Arial"/>
          <w:bCs/>
          <w:color w:val="000000"/>
          <w:sz w:val="22"/>
          <w:szCs w:val="22"/>
        </w:rPr>
      </w:pPr>
      <w:r w:rsidRPr="003A5CF3">
        <w:rPr>
          <w:rFonts w:ascii="Arial" w:hAnsi="Arial" w:cs="Arial"/>
          <w:bCs/>
          <w:color w:val="000000"/>
          <w:sz w:val="22"/>
          <w:szCs w:val="22"/>
        </w:rPr>
        <w:t xml:space="preserve">En juillet 2005, à l’âge de 38 ans, Maximilian crée le premier Label créatif en haute-horlogerie – MB&amp;F (Maximilian </w:t>
      </w:r>
      <w:proofErr w:type="spellStart"/>
      <w:r w:rsidRPr="003A5CF3">
        <w:rPr>
          <w:rFonts w:ascii="Arial" w:hAnsi="Arial" w:cs="Arial"/>
          <w:bCs/>
          <w:color w:val="000000"/>
          <w:sz w:val="22"/>
          <w:szCs w:val="22"/>
        </w:rPr>
        <w:t>Büsser</w:t>
      </w:r>
      <w:proofErr w:type="spellEnd"/>
      <w:r w:rsidRPr="003A5CF3">
        <w:rPr>
          <w:rFonts w:ascii="Arial" w:hAnsi="Arial" w:cs="Arial"/>
          <w:bCs/>
          <w:color w:val="000000"/>
          <w:sz w:val="22"/>
          <w:szCs w:val="22"/>
        </w:rPr>
        <w:t xml:space="preserve"> &amp; </w:t>
      </w:r>
      <w:proofErr w:type="spellStart"/>
      <w:r w:rsidRPr="003A5CF3">
        <w:rPr>
          <w:rFonts w:ascii="Arial" w:hAnsi="Arial" w:cs="Arial"/>
          <w:bCs/>
          <w:color w:val="000000"/>
          <w:sz w:val="22"/>
          <w:szCs w:val="22"/>
        </w:rPr>
        <w:t>Friends</w:t>
      </w:r>
      <w:proofErr w:type="spellEnd"/>
      <w:r w:rsidRPr="003A5CF3">
        <w:rPr>
          <w:rFonts w:ascii="Arial" w:hAnsi="Arial" w:cs="Arial"/>
          <w:bCs/>
          <w:color w:val="000000"/>
          <w:sz w:val="22"/>
          <w:szCs w:val="22"/>
        </w:rPr>
        <w:t>) – dans lequel il est désormais associé avec Serge Kriknoff. Il réalise alors son rêve : celui de posséder sa propre marque qui se consacre au développement de concepts horlogers radicaux, au sein de petits groupes extrêmement créatifs, composés de personnes avec lesquelles il aime collaborer.</w:t>
      </w:r>
    </w:p>
    <w:p w:rsidR="00541C0D" w:rsidRPr="003A5CF3" w:rsidRDefault="00541C0D" w:rsidP="00541C0D">
      <w:pPr>
        <w:pStyle w:val="NormalWeb"/>
        <w:jc w:val="both"/>
        <w:rPr>
          <w:rFonts w:ascii="Arial" w:hAnsi="Arial" w:cs="Arial"/>
          <w:bCs/>
          <w:color w:val="000000"/>
          <w:sz w:val="22"/>
          <w:szCs w:val="22"/>
        </w:rPr>
      </w:pPr>
      <w:r w:rsidRPr="003A5CF3">
        <w:rPr>
          <w:rFonts w:ascii="Arial" w:hAnsi="Arial" w:cs="Arial"/>
          <w:bCs/>
          <w:color w:val="000000"/>
          <w:sz w:val="22"/>
          <w:szCs w:val="22"/>
        </w:rPr>
        <w:t xml:space="preserve">Entrepreneur dans l’âme, il n’est âgé que de 31 ans lorsqu’il est nommé Directeur Général de Harry Winston </w:t>
      </w:r>
      <w:proofErr w:type="spellStart"/>
      <w:r w:rsidRPr="003A5CF3">
        <w:rPr>
          <w:rFonts w:ascii="Arial" w:hAnsi="Arial" w:cs="Arial"/>
          <w:bCs/>
          <w:color w:val="000000"/>
          <w:sz w:val="22"/>
          <w:szCs w:val="22"/>
        </w:rPr>
        <w:t>Timepieces</w:t>
      </w:r>
      <w:proofErr w:type="spellEnd"/>
      <w:r w:rsidRPr="003A5CF3">
        <w:rPr>
          <w:rFonts w:ascii="Arial" w:hAnsi="Arial" w:cs="Arial"/>
          <w:bCs/>
          <w:color w:val="000000"/>
          <w:sz w:val="22"/>
          <w:szCs w:val="22"/>
        </w:rPr>
        <w:t>. Durant sept années, il s’est employé à transformer cette entité en une marque de haute horlogerie respectée, développant stratégie, produits, marketing et distribution internationale, tout en intégrant dans la structure le design, la recherche &amp; développement et la fabrication. Le chiffre d’affaires a ainsi augmenté de 900% et Harry Winston s’est positionné comme un acteur majeur de ce segment très concurrentiel.</w:t>
      </w:r>
    </w:p>
    <w:p w:rsidR="00541C0D" w:rsidRPr="003A5CF3" w:rsidRDefault="00541C0D" w:rsidP="00541C0D">
      <w:pPr>
        <w:pStyle w:val="NormalWeb"/>
        <w:jc w:val="both"/>
        <w:rPr>
          <w:rFonts w:ascii="Arial" w:hAnsi="Arial" w:cs="Arial"/>
          <w:bCs/>
          <w:color w:val="000000"/>
          <w:sz w:val="22"/>
          <w:szCs w:val="22"/>
        </w:rPr>
      </w:pPr>
      <w:r w:rsidRPr="003A5CF3">
        <w:rPr>
          <w:rFonts w:ascii="Arial" w:hAnsi="Arial" w:cs="Arial"/>
          <w:bCs/>
          <w:color w:val="000000"/>
          <w:sz w:val="22"/>
          <w:szCs w:val="22"/>
        </w:rPr>
        <w:t xml:space="preserve">Sa passion pour la belle horlogerie, Maximilian </w:t>
      </w:r>
      <w:proofErr w:type="spellStart"/>
      <w:r w:rsidRPr="003A5CF3">
        <w:rPr>
          <w:rFonts w:ascii="Arial" w:hAnsi="Arial" w:cs="Arial"/>
          <w:bCs/>
          <w:color w:val="000000"/>
          <w:sz w:val="22"/>
          <w:szCs w:val="22"/>
        </w:rPr>
        <w:t>Büsser</w:t>
      </w:r>
      <w:proofErr w:type="spellEnd"/>
      <w:r w:rsidRPr="003A5CF3">
        <w:rPr>
          <w:rFonts w:ascii="Arial" w:hAnsi="Arial" w:cs="Arial"/>
          <w:bCs/>
          <w:color w:val="000000"/>
          <w:sz w:val="22"/>
          <w:szCs w:val="22"/>
        </w:rPr>
        <w:t xml:space="preserve"> se l'est forgée au sein de Jaeger-</w:t>
      </w:r>
      <w:proofErr w:type="spellStart"/>
      <w:r w:rsidRPr="003A5CF3">
        <w:rPr>
          <w:rFonts w:ascii="Arial" w:hAnsi="Arial" w:cs="Arial"/>
          <w:bCs/>
          <w:color w:val="000000"/>
          <w:sz w:val="22"/>
          <w:szCs w:val="22"/>
        </w:rPr>
        <w:t>LeCoultre</w:t>
      </w:r>
      <w:proofErr w:type="spellEnd"/>
      <w:r w:rsidRPr="003A5CF3">
        <w:rPr>
          <w:rFonts w:ascii="Arial" w:hAnsi="Arial" w:cs="Arial"/>
          <w:bCs/>
          <w:color w:val="000000"/>
          <w:sz w:val="22"/>
          <w:szCs w:val="22"/>
        </w:rPr>
        <w:t xml:space="preserve">, manufacture horlogère traditionnelle suisse qui a émergé et décuplé son chiffre d’affaires au cours des années 1990. Au sein de cette maison, </w:t>
      </w:r>
      <w:proofErr w:type="spellStart"/>
      <w:r w:rsidRPr="003A5CF3">
        <w:rPr>
          <w:rFonts w:ascii="Arial" w:hAnsi="Arial" w:cs="Arial"/>
          <w:bCs/>
          <w:color w:val="000000"/>
          <w:sz w:val="22"/>
          <w:szCs w:val="22"/>
        </w:rPr>
        <w:t>Büsser</w:t>
      </w:r>
      <w:proofErr w:type="spellEnd"/>
      <w:r w:rsidRPr="003A5CF3">
        <w:rPr>
          <w:rFonts w:ascii="Arial" w:hAnsi="Arial" w:cs="Arial"/>
          <w:bCs/>
          <w:color w:val="000000"/>
          <w:sz w:val="22"/>
          <w:szCs w:val="22"/>
        </w:rPr>
        <w:t xml:space="preserve"> a assumé les fonctions de Responsable produit, ainsi que Responsable ventes et marketing pour l’Europe.</w:t>
      </w:r>
    </w:p>
    <w:p w:rsidR="00541C0D" w:rsidRPr="003A5CF3" w:rsidRDefault="00541C0D" w:rsidP="00541C0D">
      <w:pPr>
        <w:pStyle w:val="NormalWeb"/>
        <w:jc w:val="both"/>
        <w:rPr>
          <w:rFonts w:ascii="Arial" w:hAnsi="Arial" w:cs="Arial"/>
          <w:bCs/>
          <w:color w:val="000000"/>
          <w:sz w:val="22"/>
          <w:szCs w:val="22"/>
        </w:rPr>
      </w:pPr>
      <w:r w:rsidRPr="003A5CF3">
        <w:rPr>
          <w:rFonts w:ascii="Arial" w:hAnsi="Arial" w:cs="Arial"/>
          <w:bCs/>
          <w:color w:val="000000"/>
          <w:sz w:val="22"/>
          <w:szCs w:val="22"/>
        </w:rPr>
        <w:lastRenderedPageBreak/>
        <w:t>Ingénieur de formation, il est titulaire d'un diplôme en microtechnique de l'Ecole Polytechnique Fédérale de Lausanne (1991).</w:t>
      </w:r>
    </w:p>
    <w:sectPr w:rsidR="00541C0D" w:rsidRPr="003A5CF3" w:rsidSect="00DB78FB">
      <w:headerReference w:type="even" r:id="rId8"/>
      <w:headerReference w:type="default" r:id="rId9"/>
      <w:footerReference w:type="even" r:id="rId10"/>
      <w:footerReference w:type="default" r:id="rId11"/>
      <w:pgSz w:w="11907" w:h="16834" w:code="9"/>
      <w:pgMar w:top="1843" w:right="1107" w:bottom="1418" w:left="1418" w:header="851" w:footer="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92B" w:rsidRDefault="0060792B">
      <w:r>
        <w:separator/>
      </w:r>
    </w:p>
  </w:endnote>
  <w:endnote w:type="continuationSeparator" w:id="0">
    <w:p w:rsidR="0060792B" w:rsidRDefault="0060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Arial Unicode MS"/>
    <w:panose1 w:val="00000000000000000000"/>
    <w:charset w:val="80"/>
    <w:family w:val="auto"/>
    <w:notTrueType/>
    <w:pitch w:val="variable"/>
    <w:sig w:usb0="00000001" w:usb1="00000000" w:usb2="01000407"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8FB" w:rsidRDefault="00DB78FB" w:rsidP="00DB78FB">
    <w:pPr>
      <w:pStyle w:val="WW-Default"/>
      <w:spacing w:after="283"/>
      <w:rPr>
        <w:rFonts w:ascii="Arial" w:hAnsi="Arial" w:cs="Arial"/>
        <w:sz w:val="18"/>
        <w:szCs w:val="18"/>
        <w:lang w:val="fr-CH"/>
      </w:rPr>
    </w:pPr>
    <w:r>
      <w:rPr>
        <w:rFonts w:ascii="Arial" w:hAnsi="Arial" w:cs="Arial"/>
        <w:sz w:val="18"/>
        <w:szCs w:val="18"/>
        <w:lang w:val="fr-CH"/>
      </w:rPr>
      <w:t xml:space="preserve">Pour de plus amples informations, veuillez contacter: </w:t>
    </w:r>
    <w:r>
      <w:rPr>
        <w:rFonts w:ascii="Arial" w:hAnsi="Arial" w:cs="Arial"/>
        <w:sz w:val="18"/>
        <w:szCs w:val="18"/>
        <w:lang w:val="fr-CH"/>
      </w:rPr>
      <w:br/>
      <w:t>Charris Yadigaroglou</w:t>
    </w:r>
    <w:r>
      <w:rPr>
        <w:rFonts w:ascii="Arial" w:hAnsi="Arial" w:cs="Arial"/>
        <w:sz w:val="18"/>
        <w:szCs w:val="18"/>
        <w:lang w:val="it-IT"/>
      </w:rPr>
      <w:t>, MB&amp;F SA, Rue Verdaine 11, CH-1204 Genève, Suisse</w:t>
    </w:r>
    <w:r>
      <w:rPr>
        <w:rFonts w:ascii="Arial" w:hAnsi="Arial" w:cs="Arial"/>
        <w:sz w:val="18"/>
        <w:szCs w:val="18"/>
        <w:lang w:val="it-IT"/>
      </w:rPr>
      <w:br/>
      <w:t>E</w:t>
    </w:r>
    <w:r>
      <w:rPr>
        <w:rFonts w:ascii="Arial" w:hAnsi="Arial" w:cs="Arial"/>
        <w:sz w:val="18"/>
        <w:szCs w:val="18"/>
        <w:lang w:val="fr-CH"/>
      </w:rPr>
      <w:t>mail: cy@mbandf.com   Tel. : +41 22 508 10 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8FB" w:rsidRPr="00694314" w:rsidRDefault="00DB78FB" w:rsidP="007158EE">
    <w:pPr>
      <w:pStyle w:val="WW-Default"/>
      <w:spacing w:after="283"/>
      <w:rPr>
        <w:rFonts w:ascii="Arial" w:hAnsi="Arial" w:cs="Arial"/>
        <w:sz w:val="18"/>
        <w:szCs w:val="18"/>
        <w:lang w:val="fr-FR"/>
      </w:rPr>
    </w:pPr>
    <w:r w:rsidRPr="00694314">
      <w:rPr>
        <w:rFonts w:ascii="Arial" w:hAnsi="Arial" w:cs="Arial"/>
        <w:sz w:val="18"/>
        <w:szCs w:val="18"/>
        <w:lang w:val="fr-FR"/>
      </w:rPr>
      <w:t xml:space="preserve">Pour tout renseignement complémentaire, veuillez contacter: </w:t>
    </w:r>
    <w:r w:rsidRPr="00694314">
      <w:rPr>
        <w:rFonts w:ascii="Arial" w:hAnsi="Arial" w:cs="Arial"/>
        <w:sz w:val="18"/>
        <w:szCs w:val="18"/>
        <w:lang w:val="fr-FR"/>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sidR="009F4B5D">
      <w:rPr>
        <w:rFonts w:ascii="Arial" w:hAnsi="Arial" w:cs="Arial"/>
        <w:sz w:val="18"/>
        <w:szCs w:val="18"/>
        <w:lang w:val="it-IT"/>
      </w:rPr>
      <w:t>, Rue Verdaine 11</w:t>
    </w:r>
    <w:r>
      <w:rPr>
        <w:rFonts w:ascii="Arial" w:hAnsi="Arial" w:cs="Arial"/>
        <w:sz w:val="18"/>
        <w:szCs w:val="18"/>
        <w:lang w:val="it-IT"/>
      </w:rPr>
      <w:t>,</w:t>
    </w:r>
    <w:r w:rsidRPr="00E71875">
      <w:rPr>
        <w:rFonts w:ascii="Arial" w:hAnsi="Arial" w:cs="Arial"/>
        <w:sz w:val="18"/>
        <w:szCs w:val="18"/>
        <w:lang w:val="it-IT"/>
      </w:rPr>
      <w:t xml:space="preserve"> CH</w:t>
    </w:r>
    <w:r>
      <w:rPr>
        <w:rFonts w:ascii="Arial" w:hAnsi="Arial" w:cs="Arial"/>
        <w:sz w:val="18"/>
        <w:szCs w:val="18"/>
        <w:lang w:val="it-IT"/>
      </w:rPr>
      <w:t>-1204</w:t>
    </w:r>
    <w:r w:rsidRPr="00E71875">
      <w:rPr>
        <w:rFonts w:ascii="Arial" w:hAnsi="Arial" w:cs="Arial"/>
        <w:sz w:val="18"/>
        <w:szCs w:val="18"/>
        <w:lang w:val="it-IT"/>
      </w:rPr>
      <w:t xml:space="preserve"> Gen</w:t>
    </w:r>
    <w:r>
      <w:rPr>
        <w:rFonts w:ascii="Arial" w:hAnsi="Arial" w:cs="Arial"/>
        <w:sz w:val="18"/>
        <w:szCs w:val="18"/>
        <w:lang w:val="it-IT"/>
      </w:rPr>
      <w:t>ève, Suisse</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lang w:val="fr-FR"/>
      </w:rPr>
      <w:t>mail: cy</w:t>
    </w:r>
    <w:r w:rsidRPr="00694314">
      <w:rPr>
        <w:rFonts w:ascii="Arial" w:hAnsi="Arial" w:cs="Arial"/>
        <w:sz w:val="18"/>
        <w:szCs w:val="18"/>
        <w:lang w:val="fr-FR"/>
      </w:rPr>
      <w:t xml:space="preserve">@mbandf.com   Tél. : +41 22 </w:t>
    </w:r>
    <w:r>
      <w:rPr>
        <w:rFonts w:ascii="Arial" w:hAnsi="Arial" w:cs="Arial"/>
        <w:sz w:val="18"/>
        <w:szCs w:val="18"/>
        <w:lang w:val="fr-FR"/>
      </w:rPr>
      <w:t>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92B" w:rsidRDefault="0060792B">
      <w:r>
        <w:separator/>
      </w:r>
    </w:p>
  </w:footnote>
  <w:footnote w:type="continuationSeparator" w:id="0">
    <w:p w:rsidR="0060792B" w:rsidRDefault="00607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8FB" w:rsidRDefault="00DB78FB">
    <w:pPr>
      <w:pStyle w:val="En-tte"/>
    </w:pPr>
    <w:r>
      <w:rPr>
        <w:noProof/>
        <w:lang w:val="fr-CH" w:eastAsia="fr-CH"/>
      </w:rPr>
      <w:drawing>
        <wp:inline distT="0" distB="0" distL="0" distR="0" wp14:anchorId="3EDA8DA1" wp14:editId="61782145">
          <wp:extent cx="1530985" cy="520700"/>
          <wp:effectExtent l="0" t="0" r="0" b="0"/>
          <wp:docPr id="5" name="Imag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5207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8FB" w:rsidRDefault="00DB78FB">
    <w:pPr>
      <w:pStyle w:val="En-tte"/>
    </w:pPr>
    <w:r>
      <w:rPr>
        <w:noProof/>
        <w:lang w:val="fr-CH" w:eastAsia="fr-CH"/>
      </w:rPr>
      <w:drawing>
        <wp:inline distT="0" distB="0" distL="0" distR="0" wp14:anchorId="58A12E5B" wp14:editId="3A7C2E2E">
          <wp:extent cx="1530985" cy="520700"/>
          <wp:effectExtent l="0" t="0" r="0" b="0"/>
          <wp:docPr id="6" name="Image 6"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520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E98"/>
    <w:rsid w:val="00013091"/>
    <w:rsid w:val="000862F5"/>
    <w:rsid w:val="000C3F15"/>
    <w:rsid w:val="000C7D2D"/>
    <w:rsid w:val="000D06EF"/>
    <w:rsid w:val="0011791A"/>
    <w:rsid w:val="00123737"/>
    <w:rsid w:val="001264F1"/>
    <w:rsid w:val="001305F3"/>
    <w:rsid w:val="001929C3"/>
    <w:rsid w:val="00192B90"/>
    <w:rsid w:val="001946DD"/>
    <w:rsid w:val="00224E98"/>
    <w:rsid w:val="0023012D"/>
    <w:rsid w:val="00244D26"/>
    <w:rsid w:val="0028175D"/>
    <w:rsid w:val="002927BF"/>
    <w:rsid w:val="002E4931"/>
    <w:rsid w:val="002E5854"/>
    <w:rsid w:val="002E6F24"/>
    <w:rsid w:val="002E7469"/>
    <w:rsid w:val="002F0E98"/>
    <w:rsid w:val="002F6D86"/>
    <w:rsid w:val="00310A8B"/>
    <w:rsid w:val="003132C8"/>
    <w:rsid w:val="00355EB4"/>
    <w:rsid w:val="003A4AA7"/>
    <w:rsid w:val="003B7747"/>
    <w:rsid w:val="003E76F9"/>
    <w:rsid w:val="00444498"/>
    <w:rsid w:val="00446D82"/>
    <w:rsid w:val="004644F1"/>
    <w:rsid w:val="00492748"/>
    <w:rsid w:val="00496751"/>
    <w:rsid w:val="004B5120"/>
    <w:rsid w:val="004C24C7"/>
    <w:rsid w:val="004D04FE"/>
    <w:rsid w:val="004E03FE"/>
    <w:rsid w:val="004F3BA1"/>
    <w:rsid w:val="004F4D05"/>
    <w:rsid w:val="005030E4"/>
    <w:rsid w:val="005142B2"/>
    <w:rsid w:val="00541C0D"/>
    <w:rsid w:val="00542141"/>
    <w:rsid w:val="00574DAA"/>
    <w:rsid w:val="00577DBE"/>
    <w:rsid w:val="00586E0E"/>
    <w:rsid w:val="00596253"/>
    <w:rsid w:val="005D4606"/>
    <w:rsid w:val="005F2060"/>
    <w:rsid w:val="006059B5"/>
    <w:rsid w:val="0060792B"/>
    <w:rsid w:val="00614006"/>
    <w:rsid w:val="006231C3"/>
    <w:rsid w:val="00640BD1"/>
    <w:rsid w:val="006736BD"/>
    <w:rsid w:val="00675B4B"/>
    <w:rsid w:val="006837EA"/>
    <w:rsid w:val="00694314"/>
    <w:rsid w:val="006C16E8"/>
    <w:rsid w:val="006C4AE1"/>
    <w:rsid w:val="006D17FA"/>
    <w:rsid w:val="006D4062"/>
    <w:rsid w:val="006F394E"/>
    <w:rsid w:val="007158EE"/>
    <w:rsid w:val="00732460"/>
    <w:rsid w:val="007541FF"/>
    <w:rsid w:val="007B3487"/>
    <w:rsid w:val="007B3B58"/>
    <w:rsid w:val="007F0377"/>
    <w:rsid w:val="007F3816"/>
    <w:rsid w:val="00801EB3"/>
    <w:rsid w:val="008A16FC"/>
    <w:rsid w:val="008E7AD4"/>
    <w:rsid w:val="008F4551"/>
    <w:rsid w:val="008F4630"/>
    <w:rsid w:val="009000F6"/>
    <w:rsid w:val="00912273"/>
    <w:rsid w:val="00941097"/>
    <w:rsid w:val="009A4267"/>
    <w:rsid w:val="009B4C03"/>
    <w:rsid w:val="009F4B5D"/>
    <w:rsid w:val="00A16758"/>
    <w:rsid w:val="00A40FED"/>
    <w:rsid w:val="00AB1AB6"/>
    <w:rsid w:val="00AF2F89"/>
    <w:rsid w:val="00B16930"/>
    <w:rsid w:val="00B2005F"/>
    <w:rsid w:val="00B218E2"/>
    <w:rsid w:val="00B22303"/>
    <w:rsid w:val="00B242CC"/>
    <w:rsid w:val="00B467E2"/>
    <w:rsid w:val="00B9372A"/>
    <w:rsid w:val="00BA4C40"/>
    <w:rsid w:val="00BB26F5"/>
    <w:rsid w:val="00BE0991"/>
    <w:rsid w:val="00BF7C69"/>
    <w:rsid w:val="00C4119E"/>
    <w:rsid w:val="00C64D55"/>
    <w:rsid w:val="00C74F92"/>
    <w:rsid w:val="00C82B2B"/>
    <w:rsid w:val="00C91D5C"/>
    <w:rsid w:val="00D71E1D"/>
    <w:rsid w:val="00DB0A59"/>
    <w:rsid w:val="00DB16DE"/>
    <w:rsid w:val="00DB3F82"/>
    <w:rsid w:val="00DB78FB"/>
    <w:rsid w:val="00DC007F"/>
    <w:rsid w:val="00DD6CF2"/>
    <w:rsid w:val="00DE22B9"/>
    <w:rsid w:val="00E0182F"/>
    <w:rsid w:val="00E17228"/>
    <w:rsid w:val="00E219AD"/>
    <w:rsid w:val="00E26548"/>
    <w:rsid w:val="00E2678E"/>
    <w:rsid w:val="00E33A14"/>
    <w:rsid w:val="00E42E55"/>
    <w:rsid w:val="00E4762A"/>
    <w:rsid w:val="00E47F16"/>
    <w:rsid w:val="00E71D59"/>
    <w:rsid w:val="00E77439"/>
    <w:rsid w:val="00EA4779"/>
    <w:rsid w:val="00EC5139"/>
    <w:rsid w:val="00EE7667"/>
    <w:rsid w:val="00EE76AD"/>
    <w:rsid w:val="00EF6476"/>
    <w:rsid w:val="00F07C5C"/>
    <w:rsid w:val="00F17B36"/>
    <w:rsid w:val="00F40EF4"/>
    <w:rsid w:val="00F62E1B"/>
    <w:rsid w:val="00F834B8"/>
    <w:rsid w:val="00F912F0"/>
    <w:rsid w:val="00FA083A"/>
    <w:rsid w:val="00FC524A"/>
    <w:rsid w:val="00FF287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4E98"/>
    <w:rPr>
      <w:rFonts w:eastAsia="ヒラギノ角ゴ Pro W3"/>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24E98"/>
    <w:pPr>
      <w:tabs>
        <w:tab w:val="center" w:pos="4536"/>
        <w:tab w:val="right" w:pos="9072"/>
      </w:tabs>
    </w:pPr>
  </w:style>
  <w:style w:type="paragraph" w:styleId="Pieddepage">
    <w:name w:val="footer"/>
    <w:basedOn w:val="Normal"/>
    <w:link w:val="PieddepageCar"/>
    <w:rsid w:val="00224E98"/>
    <w:pPr>
      <w:tabs>
        <w:tab w:val="center" w:pos="4536"/>
        <w:tab w:val="right" w:pos="9072"/>
      </w:tabs>
    </w:pPr>
  </w:style>
  <w:style w:type="paragraph" w:customStyle="1" w:styleId="WW-Default">
    <w:name w:val="WW-Default"/>
    <w:rsid w:val="00224E98"/>
    <w:pPr>
      <w:widowControl w:val="0"/>
      <w:suppressAutoHyphens/>
    </w:pPr>
    <w:rPr>
      <w:rFonts w:eastAsia="ヒラギノ角ゴ Pro W3"/>
      <w:color w:val="000000"/>
      <w:kern w:val="1"/>
      <w:sz w:val="24"/>
      <w:lang w:val="en-US" w:eastAsia="ar-SA"/>
    </w:rPr>
  </w:style>
  <w:style w:type="character" w:customStyle="1" w:styleId="CommentReference1">
    <w:name w:val="Comment Reference1"/>
    <w:rsid w:val="00224E98"/>
    <w:rPr>
      <w:sz w:val="16"/>
      <w:szCs w:val="16"/>
    </w:rPr>
  </w:style>
  <w:style w:type="paragraph" w:styleId="Corpsdetexte">
    <w:name w:val="Body Text"/>
    <w:rsid w:val="00224E98"/>
    <w:pPr>
      <w:widowControl w:val="0"/>
      <w:suppressAutoHyphens/>
      <w:spacing w:after="120"/>
    </w:pPr>
    <w:rPr>
      <w:rFonts w:eastAsia="ヒラギノ角ゴ Pro W3"/>
      <w:color w:val="000000"/>
      <w:kern w:val="1"/>
      <w:sz w:val="24"/>
      <w:lang w:val="en-US" w:eastAsia="ar-SA"/>
    </w:rPr>
  </w:style>
  <w:style w:type="paragraph" w:customStyle="1" w:styleId="Corpsdetexte1">
    <w:name w:val="Corps de texte1"/>
    <w:rsid w:val="00224E98"/>
    <w:pPr>
      <w:widowControl w:val="0"/>
      <w:suppressAutoHyphens/>
      <w:spacing w:after="120"/>
    </w:pPr>
    <w:rPr>
      <w:rFonts w:eastAsia="ヒラギノ角ゴ Pro W3"/>
      <w:color w:val="000000"/>
      <w:kern w:val="1"/>
      <w:sz w:val="24"/>
      <w:lang w:val="en-US" w:eastAsia="ar-SA"/>
    </w:rPr>
  </w:style>
  <w:style w:type="character" w:customStyle="1" w:styleId="PieddepageCar">
    <w:name w:val="Pied de page Car"/>
    <w:link w:val="Pieddepage"/>
    <w:semiHidden/>
    <w:rsid w:val="00224E98"/>
    <w:rPr>
      <w:rFonts w:eastAsia="ヒラギノ角ゴ Pro W3"/>
      <w:color w:val="000000"/>
      <w:kern w:val="1"/>
      <w:sz w:val="24"/>
      <w:szCs w:val="24"/>
      <w:lang w:val="fr-FR" w:eastAsia="ar-SA" w:bidi="ar-SA"/>
    </w:rPr>
  </w:style>
  <w:style w:type="paragraph" w:styleId="Explorateurdedocuments">
    <w:name w:val="Document Map"/>
    <w:basedOn w:val="Normal"/>
    <w:semiHidden/>
    <w:rsid w:val="00E42E55"/>
    <w:pPr>
      <w:shd w:val="clear" w:color="auto" w:fill="000080"/>
    </w:pPr>
    <w:rPr>
      <w:rFonts w:ascii="Tahoma" w:hAnsi="Tahoma" w:cs="Tahoma"/>
      <w:sz w:val="20"/>
      <w:szCs w:val="20"/>
    </w:rPr>
  </w:style>
  <w:style w:type="paragraph" w:styleId="Textedebulles">
    <w:name w:val="Balloon Text"/>
    <w:basedOn w:val="Normal"/>
    <w:semiHidden/>
    <w:rsid w:val="00244D26"/>
    <w:rPr>
      <w:rFonts w:ascii="Tahoma" w:hAnsi="Tahoma" w:cs="Tahoma"/>
      <w:sz w:val="16"/>
      <w:szCs w:val="16"/>
    </w:rPr>
  </w:style>
  <w:style w:type="paragraph" w:styleId="NormalWeb">
    <w:name w:val="Normal (Web)"/>
    <w:basedOn w:val="Normal"/>
    <w:uiPriority w:val="99"/>
    <w:unhideWhenUsed/>
    <w:rsid w:val="00541C0D"/>
    <w:pPr>
      <w:spacing w:before="100" w:beforeAutospacing="1" w:after="119"/>
    </w:pPr>
    <w:rPr>
      <w:rFonts w:eastAsia="Times New Roman"/>
      <w:color w:val="auto"/>
      <w:kern w:val="0"/>
      <w:lang w:eastAsia="fr-FR"/>
    </w:rPr>
  </w:style>
  <w:style w:type="character" w:customStyle="1" w:styleId="En-tteCar">
    <w:name w:val="En-tête Car"/>
    <w:basedOn w:val="Policepardfaut"/>
    <w:link w:val="En-tte"/>
    <w:uiPriority w:val="99"/>
    <w:rsid w:val="00DB78FB"/>
    <w:rPr>
      <w:rFonts w:eastAsia="ヒラギノ角ゴ Pro W3"/>
      <w:color w:val="000000"/>
      <w:kern w:val="1"/>
      <w:sz w:val="24"/>
      <w:szCs w:val="24"/>
      <w:lang w:val="fr-FR" w:eastAsia="ar-SA"/>
    </w:rPr>
  </w:style>
  <w:style w:type="paragraph" w:styleId="Sansinterligne">
    <w:name w:val="No Spacing"/>
    <w:uiPriority w:val="1"/>
    <w:qFormat/>
    <w:rsid w:val="00DB78F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4E98"/>
    <w:rPr>
      <w:rFonts w:eastAsia="ヒラギノ角ゴ Pro W3"/>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24E98"/>
    <w:pPr>
      <w:tabs>
        <w:tab w:val="center" w:pos="4536"/>
        <w:tab w:val="right" w:pos="9072"/>
      </w:tabs>
    </w:pPr>
  </w:style>
  <w:style w:type="paragraph" w:styleId="Pieddepage">
    <w:name w:val="footer"/>
    <w:basedOn w:val="Normal"/>
    <w:link w:val="PieddepageCar"/>
    <w:rsid w:val="00224E98"/>
    <w:pPr>
      <w:tabs>
        <w:tab w:val="center" w:pos="4536"/>
        <w:tab w:val="right" w:pos="9072"/>
      </w:tabs>
    </w:pPr>
  </w:style>
  <w:style w:type="paragraph" w:customStyle="1" w:styleId="WW-Default">
    <w:name w:val="WW-Default"/>
    <w:rsid w:val="00224E98"/>
    <w:pPr>
      <w:widowControl w:val="0"/>
      <w:suppressAutoHyphens/>
    </w:pPr>
    <w:rPr>
      <w:rFonts w:eastAsia="ヒラギノ角ゴ Pro W3"/>
      <w:color w:val="000000"/>
      <w:kern w:val="1"/>
      <w:sz w:val="24"/>
      <w:lang w:val="en-US" w:eastAsia="ar-SA"/>
    </w:rPr>
  </w:style>
  <w:style w:type="character" w:customStyle="1" w:styleId="CommentReference1">
    <w:name w:val="Comment Reference1"/>
    <w:rsid w:val="00224E98"/>
    <w:rPr>
      <w:sz w:val="16"/>
      <w:szCs w:val="16"/>
    </w:rPr>
  </w:style>
  <w:style w:type="paragraph" w:styleId="Corpsdetexte">
    <w:name w:val="Body Text"/>
    <w:rsid w:val="00224E98"/>
    <w:pPr>
      <w:widowControl w:val="0"/>
      <w:suppressAutoHyphens/>
      <w:spacing w:after="120"/>
    </w:pPr>
    <w:rPr>
      <w:rFonts w:eastAsia="ヒラギノ角ゴ Pro W3"/>
      <w:color w:val="000000"/>
      <w:kern w:val="1"/>
      <w:sz w:val="24"/>
      <w:lang w:val="en-US" w:eastAsia="ar-SA"/>
    </w:rPr>
  </w:style>
  <w:style w:type="paragraph" w:customStyle="1" w:styleId="Corpsdetexte1">
    <w:name w:val="Corps de texte1"/>
    <w:rsid w:val="00224E98"/>
    <w:pPr>
      <w:widowControl w:val="0"/>
      <w:suppressAutoHyphens/>
      <w:spacing w:after="120"/>
    </w:pPr>
    <w:rPr>
      <w:rFonts w:eastAsia="ヒラギノ角ゴ Pro W3"/>
      <w:color w:val="000000"/>
      <w:kern w:val="1"/>
      <w:sz w:val="24"/>
      <w:lang w:val="en-US" w:eastAsia="ar-SA"/>
    </w:rPr>
  </w:style>
  <w:style w:type="character" w:customStyle="1" w:styleId="PieddepageCar">
    <w:name w:val="Pied de page Car"/>
    <w:link w:val="Pieddepage"/>
    <w:semiHidden/>
    <w:rsid w:val="00224E98"/>
    <w:rPr>
      <w:rFonts w:eastAsia="ヒラギノ角ゴ Pro W3"/>
      <w:color w:val="000000"/>
      <w:kern w:val="1"/>
      <w:sz w:val="24"/>
      <w:szCs w:val="24"/>
      <w:lang w:val="fr-FR" w:eastAsia="ar-SA" w:bidi="ar-SA"/>
    </w:rPr>
  </w:style>
  <w:style w:type="paragraph" w:styleId="Explorateurdedocuments">
    <w:name w:val="Document Map"/>
    <w:basedOn w:val="Normal"/>
    <w:semiHidden/>
    <w:rsid w:val="00E42E55"/>
    <w:pPr>
      <w:shd w:val="clear" w:color="auto" w:fill="000080"/>
    </w:pPr>
    <w:rPr>
      <w:rFonts w:ascii="Tahoma" w:hAnsi="Tahoma" w:cs="Tahoma"/>
      <w:sz w:val="20"/>
      <w:szCs w:val="20"/>
    </w:rPr>
  </w:style>
  <w:style w:type="paragraph" w:styleId="Textedebulles">
    <w:name w:val="Balloon Text"/>
    <w:basedOn w:val="Normal"/>
    <w:semiHidden/>
    <w:rsid w:val="00244D26"/>
    <w:rPr>
      <w:rFonts w:ascii="Tahoma" w:hAnsi="Tahoma" w:cs="Tahoma"/>
      <w:sz w:val="16"/>
      <w:szCs w:val="16"/>
    </w:rPr>
  </w:style>
  <w:style w:type="paragraph" w:styleId="NormalWeb">
    <w:name w:val="Normal (Web)"/>
    <w:basedOn w:val="Normal"/>
    <w:uiPriority w:val="99"/>
    <w:unhideWhenUsed/>
    <w:rsid w:val="00541C0D"/>
    <w:pPr>
      <w:spacing w:before="100" w:beforeAutospacing="1" w:after="119"/>
    </w:pPr>
    <w:rPr>
      <w:rFonts w:eastAsia="Times New Roman"/>
      <w:color w:val="auto"/>
      <w:kern w:val="0"/>
      <w:lang w:eastAsia="fr-FR"/>
    </w:rPr>
  </w:style>
  <w:style w:type="character" w:customStyle="1" w:styleId="En-tteCar">
    <w:name w:val="En-tête Car"/>
    <w:basedOn w:val="Policepardfaut"/>
    <w:link w:val="En-tte"/>
    <w:uiPriority w:val="99"/>
    <w:rsid w:val="00DB78FB"/>
    <w:rPr>
      <w:rFonts w:eastAsia="ヒラギノ角ゴ Pro W3"/>
      <w:color w:val="000000"/>
      <w:kern w:val="1"/>
      <w:sz w:val="24"/>
      <w:szCs w:val="24"/>
      <w:lang w:val="fr-FR" w:eastAsia="ar-SA"/>
    </w:rPr>
  </w:style>
  <w:style w:type="paragraph" w:styleId="Sansinterligne">
    <w:name w:val="No Spacing"/>
    <w:uiPriority w:val="1"/>
    <w:qFormat/>
    <w:rsid w:val="00DB78F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680AC-E301-471E-9CBF-4D400E37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2298</Words>
  <Characters>12350</Characters>
  <Application>Microsoft Office Word</Application>
  <DocSecurity>0</DocSecurity>
  <Lines>102</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Horological Machine No</vt:lpstr>
      <vt:lpstr>Horological Machine No</vt:lpstr>
    </vt:vector>
  </TitlesOfParts>
  <Company>MBF</Company>
  <LinksUpToDate>false</LinksUpToDate>
  <CharactersWithSpaces>14619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Virginie Meylan</cp:lastModifiedBy>
  <cp:revision>6</cp:revision>
  <cp:lastPrinted>2008-08-20T09:12:00Z</cp:lastPrinted>
  <dcterms:created xsi:type="dcterms:W3CDTF">2015-02-06T21:22:00Z</dcterms:created>
  <dcterms:modified xsi:type="dcterms:W3CDTF">2015-02-18T08:11:00Z</dcterms:modified>
</cp:coreProperties>
</file>