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F9" w:rsidRPr="00F55D7F" w:rsidRDefault="00E65147" w:rsidP="00F55D7F">
      <w:pPr>
        <w:jc w:val="center"/>
        <w:rPr>
          <w:rFonts w:ascii="Arial" w:hAnsi="Arial" w:cs="Arial"/>
          <w:b/>
          <w:sz w:val="32"/>
          <w:szCs w:val="22"/>
          <w:lang w:val="en-GB"/>
        </w:rPr>
      </w:pPr>
      <w:r w:rsidRPr="00F55D7F">
        <w:rPr>
          <w:rFonts w:ascii="Arial" w:hAnsi="Arial" w:cs="Arial"/>
          <w:b/>
          <w:bCs/>
          <w:sz w:val="32"/>
          <w:szCs w:val="22"/>
          <w:lang w:val="it-IT"/>
        </w:rPr>
        <w:t>HOROLOGICAL MACHINE N°6 FINAL EDITION</w:t>
      </w:r>
    </w:p>
    <w:p w:rsidR="004411AF" w:rsidRPr="00F55D7F" w:rsidRDefault="00D64194" w:rsidP="00F55D7F">
      <w:pPr>
        <w:spacing w:after="0"/>
        <w:jc w:val="both"/>
        <w:rPr>
          <w:rFonts w:ascii="Arial" w:hAnsi="Arial" w:cs="Arial"/>
          <w:b/>
          <w:sz w:val="22"/>
          <w:szCs w:val="22"/>
          <w:lang w:val="en-GB"/>
        </w:rPr>
      </w:pPr>
    </w:p>
    <w:p w:rsidR="00CB56F9" w:rsidRPr="00F55D7F" w:rsidRDefault="00E65147" w:rsidP="00F55D7F">
      <w:pPr>
        <w:jc w:val="both"/>
        <w:rPr>
          <w:rFonts w:ascii="Arial" w:hAnsi="Arial" w:cs="Arial"/>
          <w:b/>
          <w:sz w:val="28"/>
          <w:szCs w:val="22"/>
          <w:lang w:val="en-GB"/>
        </w:rPr>
      </w:pPr>
      <w:r w:rsidRPr="00F55D7F">
        <w:rPr>
          <w:rFonts w:ascii="Arial" w:hAnsi="Arial" w:cs="Arial"/>
          <w:b/>
          <w:bCs/>
          <w:sz w:val="28"/>
          <w:szCs w:val="22"/>
          <w:lang w:val="it-IT"/>
        </w:rPr>
        <w:t>INDICE</w:t>
      </w:r>
    </w:p>
    <w:p w:rsidR="00CB56F9" w:rsidRPr="00F55D7F" w:rsidRDefault="00E65147" w:rsidP="00F55D7F">
      <w:pPr>
        <w:jc w:val="both"/>
        <w:rPr>
          <w:rFonts w:ascii="Arial" w:hAnsi="Arial" w:cs="Arial"/>
          <w:sz w:val="22"/>
          <w:szCs w:val="22"/>
          <w:lang w:val="en-GB"/>
        </w:rPr>
      </w:pPr>
      <w:r w:rsidRPr="00F55D7F">
        <w:rPr>
          <w:rFonts w:ascii="Arial" w:hAnsi="Arial" w:cs="Arial"/>
          <w:sz w:val="22"/>
          <w:szCs w:val="22"/>
          <w:lang w:val="it-IT"/>
        </w:rPr>
        <w:t>Prima di spegnersi definitivamente, le stelle più luminose e brucianti danno vita a una gigantesca supernova. Horological Machine N° 6 è stata presentata solo nel 2014 ma l’audacia della sua struttura e del suo design l’hanno resa una delle stelle più luminose nella costellazione MB&amp;F, facendola entrare nella fase supernova solo quattro anni dopo il suo lancio. Horological Machine N° 6 Final Edition è realizzata in acciaio ed è disponibile in un’edizione limitata di 8 esemplari.</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Sfoggiando lo stesso materiale utilizzato per realizzare la cassa del modello precedente (la Legacy Machine N°1 Final Edition), l’HM6 Final Edition presenta una cassa in acciaio inossidabile: un materiale robusto e durevole, perfetto per commemorare l’ultima variante di questa collezione. Dopo quattro anni di esplorazioni intergalattiche, evolvendosi da navicella del pirata dello spazio ad astronave futuristica extraterrestre, qualsiasi macchina è destinata a portare i segni dell’avventura (o della disavventura): il corpo dell’HM6 Final Edition è solcato da linee profonde in acciaio lucidato che partono dalle turbine fino a raggiungere le sfere delle ore e dei minuti, facendo da contrappunto alla texture satinata delle superfici principali.</w:t>
      </w:r>
    </w:p>
    <w:p w:rsidR="00CB56F9" w:rsidRPr="00F55D7F" w:rsidRDefault="00E65147" w:rsidP="00F55D7F">
      <w:pPr>
        <w:jc w:val="both"/>
        <w:rPr>
          <w:rFonts w:ascii="Arial" w:hAnsi="Arial" w:cs="Arial"/>
          <w:sz w:val="22"/>
          <w:szCs w:val="22"/>
          <w:lang w:val="fr-CH"/>
        </w:rPr>
      </w:pPr>
      <w:r w:rsidRPr="00F55D7F">
        <w:rPr>
          <w:rFonts w:ascii="Arial" w:hAnsi="Arial" w:cs="Arial"/>
          <w:sz w:val="22"/>
          <w:szCs w:val="22"/>
          <w:lang w:val="it-IT"/>
        </w:rPr>
        <w:t>La temperatura di una stella ne determina il colore: le stelle più calde, infatti, appaiono di un colore blu acceso a causa dell’elevata frequenza della loro radiazione. Ecco perché questa sfumatura si ritrova in modo deciso nell’HM6 Final Edition. Visibile attraverso un pannello in vetro zaffiro sulla parte inferiore della cassa, la massa oscillante in platino è stata trattata con un rivestimento in PVD (deposizione fisica da vapore) blu. Anche le sfere delle ore e dei minuti sfoggiano questo colore acceso, con numeri e indici che non passano inosservati nella loro veste azzurra luminescente, data dall’applicazione di un generoso strato di Super-LumiNova.</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Per agevolare la leggibilità, le sfere delle ore e dei minuti sono orientate perpendicolarmente al resto del movimento e alimentate da due ingranaggi conici: una configurazione originale che, però, non perde nulla della precisione necessaria per indicare l'ora. All’estremità opposta del movimento dell’HM6, la frizione d’aria generata da due turbine sferiche gemelle protegge il rotore di carica automatica. Eppure, un tale impegno orientato all’integrità meccanica non si ottiene facilmente. Con i suoi 475 elementi, il movimento dell’Horological Machine N° 6 ha impiegato tre anni di ricerca e sviluppo per venire alla luce – quasi quanto la durata di vita dell’intera collezione HM6.</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Il cuore pulsante del design e della struttura dell’HM6 è il tourbillon volante, protetto da uno scudo retrattile: una rievocazione del caos perfettamente controllato al centro del nostro universo. Ora che per l’HM6 l’epilogo è vicino, la cupola in vetro zaffiro sopra il tourbillon volante trae ispirazione dalla struttura totalmente trasparente dell’HM6 Alien Nation: allargandosi, mostra più chiaramente il regolatore meccanico nella sua gabbia rotante.</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Horological Machine N° 6 Final Edition completa il cerchio cosmico iniziato con l’HM6 Space Pirate: un finale supernova degno di una serie che brilla di luce propria.</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br w:type="page"/>
      </w:r>
    </w:p>
    <w:p w:rsidR="00CB56F9" w:rsidRPr="00F55D7F" w:rsidRDefault="00E65147" w:rsidP="00F55D7F">
      <w:pPr>
        <w:jc w:val="both"/>
        <w:rPr>
          <w:rFonts w:ascii="Arial" w:hAnsi="Arial" w:cs="Arial"/>
          <w:b/>
          <w:sz w:val="28"/>
          <w:szCs w:val="22"/>
          <w:lang w:val="it-IT"/>
        </w:rPr>
      </w:pPr>
      <w:r w:rsidRPr="00F55D7F">
        <w:rPr>
          <w:rFonts w:ascii="Arial" w:hAnsi="Arial" w:cs="Arial"/>
          <w:b/>
          <w:bCs/>
          <w:sz w:val="28"/>
          <w:szCs w:val="22"/>
          <w:lang w:val="it-IT"/>
        </w:rPr>
        <w:lastRenderedPageBreak/>
        <w:t>LA SERIE HM6</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MB&amp;F ha presentato a novembre del 2014 la Horological Machine N° 6, tutta curve biomorfiche e metallo spazzolato nella sua edizione inaugurale, nota anche come Space Pirate prima in titanio poi in oro rosso. Poco più di un anno dopo, all'inizio del 2016, è seguita la HM6 SV (Sapphire Vision), con le sezioni superiore e inferiore della cassa in vetro zaffiro trasparente, a circondare un segmento centrale di platino e oro rosso. Nel 2017, è stata lanciata l’edizione HM6 Alien Nation. Dotato di una cassa completamente realizzata in vetro zaffiro, questo gioiello di tecnologia accoglie a bordo un carico supplementare: sei micro sculture di extraterrestri.</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 xml:space="preserve">Le scintille di ispirazione iniziali della HM6 sono nate da una serie televisiva animata giapponese degli anni Settanta e Ottanta intitolata </w:t>
      </w:r>
      <w:r w:rsidRPr="00F55D7F">
        <w:rPr>
          <w:rFonts w:ascii="Arial" w:hAnsi="Arial" w:cs="Arial"/>
          <w:i/>
          <w:iCs/>
          <w:sz w:val="22"/>
          <w:szCs w:val="22"/>
          <w:lang w:val="it-IT"/>
        </w:rPr>
        <w:t>Capitan Futuro</w:t>
      </w:r>
      <w:r w:rsidRPr="00F55D7F">
        <w:rPr>
          <w:rFonts w:ascii="Arial" w:hAnsi="Arial" w:cs="Arial"/>
          <w:sz w:val="22"/>
          <w:szCs w:val="22"/>
          <w:lang w:val="it-IT"/>
        </w:rPr>
        <w:t>, in cui l'omonimo capitano comandava la sua improbabile nave spaziale tondeggiante. L'edizione Sapphire Vision della HM6 ha attinto alcuni elementi grafici da un'icona del trasporto anni Cinquanta e Sessanta: i pullman della American Greyhound dell'epoca del cosiddetto Streamline Moderne, con le loro scanalature laterali e i rivestimenti in metallo lucido.</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Ogni aspetto del movimento della HM6 è realizzato per inserirsi a pieno titolo in questa visione retro-modernista sui viaggi nello spazio e sulla tecnologia, dalle eleganti turbine vorticanti dalle pale ricurve fino al tourbillon volante cinematico con i suoi portelli a chiusura manuale. L'inconfondibile alabarda di MB&amp;F compare in due punti del movimento della HM6: nella forma a testa singola del rotore e a doppia testa nella parte superiore della gabbia del tourbillon.</w:t>
      </w:r>
    </w:p>
    <w:p w:rsidR="00CB56F9" w:rsidRPr="00F55D7F" w:rsidRDefault="00E65147" w:rsidP="00F55D7F">
      <w:pPr>
        <w:jc w:val="both"/>
        <w:rPr>
          <w:rFonts w:ascii="Arial" w:hAnsi="Arial" w:cs="Arial"/>
          <w:sz w:val="22"/>
          <w:szCs w:val="22"/>
          <w:lang w:val="fr-CH"/>
        </w:rPr>
      </w:pPr>
      <w:r w:rsidRPr="00F55D7F">
        <w:rPr>
          <w:rFonts w:ascii="Arial" w:hAnsi="Arial" w:cs="Arial"/>
          <w:sz w:val="22"/>
          <w:szCs w:val="22"/>
          <w:lang w:val="it-IT"/>
        </w:rPr>
        <w:t>La versione HM6 Space Pirate è composta di 50 elementi in titanio e di 18 elementi in oro rosso, l’HM6-SV comprende 10 elementi in platino e 10 in oro rosso e l’edizione Alien Nation è dotata di 4 elementi unici. Con gli 8 elementi dell’HM6 Final Edition, il numero di elementi realizzati nella serie Horological Machine N° 6 raggiunge un totale di 100 pezzi esatti.</w:t>
      </w:r>
    </w:p>
    <w:p w:rsidR="00CB56F9" w:rsidRPr="00F55D7F" w:rsidRDefault="00D64194" w:rsidP="00F55D7F">
      <w:pPr>
        <w:spacing w:after="0"/>
        <w:jc w:val="both"/>
        <w:rPr>
          <w:rFonts w:ascii="Arial" w:hAnsi="Arial" w:cs="Arial"/>
          <w:sz w:val="22"/>
          <w:szCs w:val="22"/>
          <w:lang w:val="fr-CH"/>
        </w:rPr>
      </w:pPr>
    </w:p>
    <w:p w:rsidR="00CB56F9" w:rsidRPr="00F55D7F" w:rsidRDefault="00E65147" w:rsidP="00F55D7F">
      <w:pPr>
        <w:jc w:val="both"/>
        <w:rPr>
          <w:rFonts w:ascii="Arial" w:hAnsi="Arial" w:cs="Arial"/>
          <w:b/>
          <w:sz w:val="28"/>
          <w:szCs w:val="22"/>
          <w:lang w:val="fr-CH"/>
        </w:rPr>
      </w:pPr>
      <w:r w:rsidRPr="00F55D7F">
        <w:rPr>
          <w:rFonts w:ascii="Arial" w:hAnsi="Arial" w:cs="Arial"/>
          <w:b/>
          <w:bCs/>
          <w:sz w:val="28"/>
          <w:szCs w:val="22"/>
          <w:lang w:val="it-IT"/>
        </w:rPr>
        <w:t>IL MOVIMENTO HM6</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Un movimento unico, quasi ultraterreno: è questo il cuore pulsante dell’Horological Machine N° 6, frutto di tre anni di ricerca e sviluppo. È stato il secondo movimento tourbillon presentato da MB&amp;F e il primo tourbillon volante nel suo genere.</w:t>
      </w: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t>Contrariamente agli altri tourbillon volanti, che preservano le prestazioni cronometriche mantenendo lo scappamento rotante il più vicino possibile al corpo principale del movimento, il tourbillon volante del movimento dell’HM6 si distingue per la sua altezza estrema: una sfida meccanica e filosofica pari all’audacia del suo design. Un’audacia in grado di sfidare anche le leggi della natura: lo scudo retrattile in titanio, infatti, protegge gli oli lubrificanti – essenziali al corretto funzionamento del tourbillon volante – dagli effetti ossidanti dei raggi ultravioletti.</w:t>
      </w:r>
    </w:p>
    <w:p w:rsidR="00CB56F9" w:rsidRDefault="00E65147" w:rsidP="00F55D7F">
      <w:pPr>
        <w:jc w:val="both"/>
        <w:rPr>
          <w:rFonts w:ascii="Arial" w:hAnsi="Arial" w:cs="Arial"/>
          <w:sz w:val="22"/>
          <w:szCs w:val="22"/>
          <w:lang w:val="it-IT"/>
        </w:rPr>
      </w:pPr>
      <w:r w:rsidRPr="00F55D7F">
        <w:rPr>
          <w:rFonts w:ascii="Arial" w:hAnsi="Arial" w:cs="Arial"/>
          <w:sz w:val="22"/>
          <w:szCs w:val="22"/>
          <w:lang w:val="it-IT"/>
        </w:rPr>
        <w:t>L’ora è scandita mediante due emisferi rotanti; uno mostra le ore, l’altro i minuti. Fresati in modo tale da raggiungere lo spessore di un foglio di carta, questi emisferi riducono la domanda di coppia sui bariletti portando al massimo la lunghezza della riserva di carica. La complessità meccanica e visiva raggiunge l’apice con il posizionamento degli emisferi che ruotano perpendicolarmente al resto degli ingranaggi meccanici del movimento dell’HM6. Gli ingranaggi conici vengono impiegati per raggiungere questa posizione angolare senza compromettere minimamente la precisione del movimento.</w:t>
      </w:r>
    </w:p>
    <w:p w:rsidR="00F55D7F" w:rsidRPr="00F55D7F" w:rsidRDefault="00F55D7F" w:rsidP="00F55D7F">
      <w:pPr>
        <w:jc w:val="both"/>
        <w:rPr>
          <w:rFonts w:ascii="Arial" w:hAnsi="Arial" w:cs="Arial"/>
          <w:sz w:val="22"/>
          <w:szCs w:val="22"/>
          <w:lang w:val="it-IT"/>
        </w:rPr>
      </w:pPr>
    </w:p>
    <w:p w:rsidR="00CB56F9" w:rsidRPr="00F55D7F" w:rsidRDefault="00E65147" w:rsidP="00F55D7F">
      <w:pPr>
        <w:jc w:val="both"/>
        <w:rPr>
          <w:rFonts w:ascii="Arial" w:hAnsi="Arial" w:cs="Arial"/>
          <w:sz w:val="22"/>
          <w:szCs w:val="22"/>
          <w:lang w:val="it-IT"/>
        </w:rPr>
      </w:pPr>
      <w:r w:rsidRPr="00F55D7F">
        <w:rPr>
          <w:rFonts w:ascii="Arial" w:hAnsi="Arial" w:cs="Arial"/>
          <w:sz w:val="22"/>
          <w:szCs w:val="22"/>
          <w:lang w:val="it-IT"/>
        </w:rPr>
        <w:lastRenderedPageBreak/>
        <w:t>Ma una navicella spaziale non sarebbe stata completa senza molteplici protezioni e caratteristiche di sicurezza. Ecco perché il sistema di carica del movimento dell’HM6 è dotato di turbine che agiscono come una sorta di tampone. Due turbine, ognuna delle quali è dotata di una serie di lamelle ricurve, garantiscono la resistenza all’aria necessaria per mantenere la velocità di oscillazione del rotore di carica entro i limiti di sicurezza, aumentando ulteriormente la durevolezza del suo complesso movimento con 475 componenti.</w:t>
      </w:r>
    </w:p>
    <w:p w:rsidR="00F55D7F" w:rsidRDefault="00F55D7F" w:rsidP="00F55D7F">
      <w:pPr>
        <w:spacing w:after="0"/>
        <w:jc w:val="both"/>
        <w:rPr>
          <w:rFonts w:ascii="Arial" w:hAnsi="Arial" w:cs="Arial"/>
          <w:b/>
          <w:bCs/>
          <w:sz w:val="28"/>
          <w:szCs w:val="22"/>
          <w:lang w:val="it-IT"/>
        </w:rPr>
      </w:pPr>
    </w:p>
    <w:p w:rsidR="00CB56F9" w:rsidRPr="00F55D7F" w:rsidRDefault="00E65147" w:rsidP="00F55D7F">
      <w:pPr>
        <w:jc w:val="both"/>
        <w:rPr>
          <w:rFonts w:ascii="Arial" w:hAnsi="Arial" w:cs="Arial"/>
          <w:b/>
          <w:sz w:val="28"/>
          <w:szCs w:val="22"/>
          <w:lang w:val="it-IT"/>
        </w:rPr>
      </w:pPr>
      <w:r w:rsidRPr="00F55D7F">
        <w:rPr>
          <w:rFonts w:ascii="Arial" w:hAnsi="Arial" w:cs="Arial"/>
          <w:b/>
          <w:bCs/>
          <w:sz w:val="28"/>
          <w:szCs w:val="22"/>
          <w:lang w:val="it-IT"/>
        </w:rPr>
        <w:t>LE ULTIME EDIZIONI MB&amp;F</w:t>
      </w:r>
    </w:p>
    <w:p w:rsidR="00CB56F9" w:rsidRPr="00F55D7F" w:rsidRDefault="00E65147" w:rsidP="00F55D7F">
      <w:pPr>
        <w:jc w:val="both"/>
        <w:rPr>
          <w:rFonts w:ascii="Arial" w:hAnsi="Arial" w:cs="Arial"/>
          <w:sz w:val="22"/>
          <w:szCs w:val="22"/>
          <w:lang w:val="en-GB"/>
        </w:rPr>
      </w:pPr>
      <w:r w:rsidRPr="00F55D7F">
        <w:rPr>
          <w:rFonts w:ascii="Arial" w:hAnsi="Arial" w:cs="Arial"/>
          <w:sz w:val="22"/>
          <w:szCs w:val="22"/>
          <w:lang w:val="it-IT"/>
        </w:rPr>
        <w:t>Horological Machine N° 6 è la quarta Horological Machine realizzata da MB&amp;F con un'edizione speciale, appositamente creata per segnare la fine della produzione della serie. In passato, anche le collezioni HM2 (2008-2011), HM3 (2008-2015) e HM4 (2010-2013) hanno presentato una ’“Final Edition”.</w:t>
      </w:r>
    </w:p>
    <w:p w:rsidR="00CB56F9" w:rsidRPr="00F55D7F" w:rsidRDefault="00E65147" w:rsidP="00F55D7F">
      <w:pPr>
        <w:jc w:val="both"/>
        <w:rPr>
          <w:rFonts w:ascii="Arial" w:hAnsi="Arial" w:cs="Arial"/>
          <w:sz w:val="22"/>
          <w:szCs w:val="22"/>
          <w:lang w:val="en-GB"/>
        </w:rPr>
      </w:pPr>
      <w:r w:rsidRPr="00F55D7F">
        <w:rPr>
          <w:rFonts w:ascii="Arial" w:hAnsi="Arial" w:cs="Arial"/>
          <w:sz w:val="22"/>
          <w:szCs w:val="22"/>
          <w:lang w:val="it-IT"/>
        </w:rPr>
        <w:t>Con la Legacy Machine N° 1 Final Edition (2011-2017), l’acciaio è stato designato come il materiale prescelto per conferire un tocco distintivo a ogni futura “Final Edition”, una scelta che è stata rinnovata anche per l’HM6 Final Edition.</w:t>
      </w:r>
    </w:p>
    <w:p w:rsidR="007C77CC" w:rsidRPr="007C77CC" w:rsidRDefault="00E65147" w:rsidP="00F55D7F">
      <w:pPr>
        <w:jc w:val="both"/>
        <w:rPr>
          <w:rFonts w:ascii="Arial" w:hAnsi="Arial" w:cs="Arial"/>
          <w:sz w:val="22"/>
          <w:szCs w:val="22"/>
          <w:lang w:val="it-IT"/>
        </w:rPr>
      </w:pPr>
      <w:r w:rsidRPr="007C77CC">
        <w:rPr>
          <w:rFonts w:ascii="Arial" w:hAnsi="Arial" w:cs="Arial"/>
          <w:sz w:val="22"/>
          <w:szCs w:val="22"/>
          <w:lang w:val="it-IT"/>
        </w:rPr>
        <w:t>Il completamento di una serie MB&amp;F è una decisione strategica fondamentale ed è centrale nella filosofia dei costanti sviluppo ed esplorazione che investono tutti in MB&amp;F. Solo terminando la produzione dei pezzi esistenti Maximilian Büsser e il suo team possono spingersi oltre e accogliere nuove sfide, pur mantenendo la creatività e lo slancio che si ottengono grazie a un'organizzazione compatta</w:t>
      </w:r>
    </w:p>
    <w:p w:rsidR="00CB56F9" w:rsidRPr="007C77CC" w:rsidRDefault="00E65147" w:rsidP="007C77CC">
      <w:pPr>
        <w:jc w:val="center"/>
        <w:rPr>
          <w:rFonts w:ascii="Arial" w:hAnsi="Arial" w:cs="Arial"/>
          <w:sz w:val="28"/>
          <w:szCs w:val="22"/>
          <w:lang w:val="it-IT"/>
        </w:rPr>
      </w:pPr>
      <w:r w:rsidRPr="00F55D7F">
        <w:rPr>
          <w:rFonts w:ascii="Arial" w:hAnsi="Arial" w:cs="Arial"/>
          <w:sz w:val="28"/>
          <w:szCs w:val="22"/>
          <w:lang w:val="it-IT"/>
        </w:rPr>
        <w:br w:type="page"/>
      </w:r>
      <w:r w:rsidRPr="00F55D7F">
        <w:rPr>
          <w:rFonts w:ascii="Arial" w:hAnsi="Arial" w:cs="Arial"/>
          <w:b/>
          <w:bCs/>
          <w:sz w:val="28"/>
          <w:szCs w:val="22"/>
          <w:lang w:val="it-IT"/>
        </w:rPr>
        <w:lastRenderedPageBreak/>
        <w:t>HM6 – DETTAGLI TECNICI</w:t>
      </w:r>
    </w:p>
    <w:p w:rsidR="00CB56F9" w:rsidRPr="007C77CC" w:rsidRDefault="00D64194" w:rsidP="00F55D7F">
      <w:pPr>
        <w:pStyle w:val="Sansinterligne"/>
        <w:jc w:val="both"/>
        <w:rPr>
          <w:rFonts w:ascii="Arial" w:hAnsi="Arial" w:cs="Arial"/>
          <w:lang w:val="it-IT"/>
        </w:rPr>
      </w:pPr>
    </w:p>
    <w:p w:rsidR="00CB56F9" w:rsidRPr="007C77CC" w:rsidRDefault="00E65147" w:rsidP="00F55D7F">
      <w:pPr>
        <w:pStyle w:val="Sansinterligne"/>
        <w:jc w:val="both"/>
        <w:rPr>
          <w:rFonts w:ascii="Arial" w:hAnsi="Arial" w:cs="Arial"/>
          <w:b/>
          <w:lang w:val="it-IT"/>
        </w:rPr>
      </w:pPr>
      <w:r w:rsidRPr="00F55D7F">
        <w:rPr>
          <w:rFonts w:ascii="Arial" w:hAnsi="Arial" w:cs="Arial"/>
          <w:b/>
          <w:bCs/>
          <w:lang w:val="it-IT"/>
        </w:rPr>
        <w:t>Movimento:</w:t>
      </w:r>
    </w:p>
    <w:p w:rsidR="00CB56F9" w:rsidRPr="007C77CC" w:rsidRDefault="00E65147" w:rsidP="00F55D7F">
      <w:pPr>
        <w:pStyle w:val="Sansinterligne"/>
        <w:jc w:val="both"/>
        <w:rPr>
          <w:rStyle w:val="st"/>
          <w:rFonts w:ascii="Arial" w:hAnsi="Arial" w:cs="Arial"/>
          <w:lang w:val="it-IT"/>
        </w:rPr>
      </w:pPr>
      <w:r w:rsidRPr="00F55D7F">
        <w:rPr>
          <w:rFonts w:ascii="Arial" w:hAnsi="Arial" w:cs="Arial"/>
          <w:lang w:val="it-IT"/>
        </w:rPr>
        <w:t xml:space="preserve">Movimento tridimensionale sviluppato in esclusiva per l'HM6 da MB&amp;F con </w:t>
      </w:r>
      <w:r w:rsidRPr="00F55D7F">
        <w:rPr>
          <w:rStyle w:val="Accentuation"/>
          <w:rFonts w:ascii="Arial" w:eastAsia="Times New Roman" w:hAnsi="Arial" w:cs="Arial"/>
          <w:i w:val="0"/>
          <w:lang w:val="it-IT"/>
        </w:rPr>
        <w:t xml:space="preserve">David Candaux </w:t>
      </w:r>
      <w:r w:rsidRPr="00F55D7F">
        <w:rPr>
          <w:rStyle w:val="st"/>
          <w:rFonts w:ascii="Arial" w:eastAsia="Calibri" w:hAnsi="Arial" w:cs="Arial"/>
          <w:lang w:val="it-IT"/>
        </w:rPr>
        <w:t>Horlogerie Créative</w:t>
      </w:r>
    </w:p>
    <w:p w:rsidR="00CB56F9" w:rsidRPr="007C77CC" w:rsidRDefault="00E65147" w:rsidP="00F55D7F">
      <w:pPr>
        <w:pStyle w:val="Sansinterligne"/>
        <w:jc w:val="both"/>
        <w:rPr>
          <w:rFonts w:ascii="Arial" w:hAnsi="Arial" w:cs="Arial"/>
          <w:lang w:val="it-IT"/>
        </w:rPr>
      </w:pPr>
      <w:r w:rsidRPr="00F55D7F">
        <w:rPr>
          <w:rStyle w:val="st"/>
          <w:rFonts w:ascii="Arial" w:eastAsia="Times New Roman" w:hAnsi="Arial" w:cs="Arial"/>
          <w:lang w:val="it-IT"/>
        </w:rPr>
        <w:t>Tourbillon rotante a 60 secondi con scudo retrattile</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 xml:space="preserve">Rotore di carica automatica a forma di alabarda spaziale in platino 950 </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Due turbine in alluminio azionate dal rotore di carica</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Riserva di carica: 72 ore</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Frequenza del bilanciere: 18.000 alt/ora - 2,5 Hz</w:t>
      </w:r>
    </w:p>
    <w:p w:rsidR="00CB56F9" w:rsidRPr="00F55D7F" w:rsidRDefault="00D64194" w:rsidP="00F55D7F">
      <w:pPr>
        <w:pStyle w:val="Sansinterligne"/>
        <w:jc w:val="both"/>
        <w:rPr>
          <w:rFonts w:ascii="Arial" w:hAnsi="Arial" w:cs="Arial"/>
          <w:lang w:val="en-GB"/>
        </w:rPr>
      </w:pPr>
      <w:r>
        <w:rPr>
          <w:rFonts w:ascii="Arial" w:hAnsi="Arial" w:cs="Arial"/>
          <w:lang w:val="it-IT"/>
        </w:rPr>
        <w:t>Numero di elementi: 475 (49</w:t>
      </w:r>
      <w:bookmarkStart w:id="0" w:name="_GoBack"/>
      <w:bookmarkEnd w:id="0"/>
      <w:r w:rsidR="00E65147" w:rsidRPr="00F55D7F">
        <w:rPr>
          <w:rFonts w:ascii="Arial" w:hAnsi="Arial" w:cs="Arial"/>
          <w:lang w:val="it-IT"/>
        </w:rPr>
        <w:t>6 per HM6 Alien Nation)</w:t>
      </w:r>
    </w:p>
    <w:p w:rsidR="00CB56F9" w:rsidRPr="00D64194" w:rsidRDefault="00E65147" w:rsidP="00F55D7F">
      <w:pPr>
        <w:pStyle w:val="Sansinterligne"/>
        <w:jc w:val="both"/>
        <w:rPr>
          <w:rFonts w:ascii="Arial" w:hAnsi="Arial" w:cs="Arial"/>
        </w:rPr>
      </w:pPr>
      <w:r w:rsidRPr="00F55D7F">
        <w:rPr>
          <w:rFonts w:ascii="Arial" w:hAnsi="Arial" w:cs="Arial"/>
          <w:lang w:val="it-IT"/>
        </w:rPr>
        <w:t>Numero di rubini: 68</w:t>
      </w:r>
    </w:p>
    <w:p w:rsidR="00CB56F9" w:rsidRPr="00D64194" w:rsidRDefault="00D64194" w:rsidP="00F55D7F">
      <w:pPr>
        <w:pStyle w:val="Sansinterligne"/>
        <w:jc w:val="both"/>
        <w:rPr>
          <w:rFonts w:ascii="Arial" w:hAnsi="Arial" w:cs="Arial"/>
        </w:rPr>
      </w:pPr>
    </w:p>
    <w:p w:rsidR="00CB56F9" w:rsidRPr="00F55D7F" w:rsidRDefault="00E65147" w:rsidP="00F55D7F">
      <w:pPr>
        <w:pStyle w:val="Sansinterligne"/>
        <w:jc w:val="both"/>
        <w:rPr>
          <w:rFonts w:ascii="Arial" w:hAnsi="Arial" w:cs="Arial"/>
          <w:b/>
        </w:rPr>
      </w:pPr>
      <w:r w:rsidRPr="00F55D7F">
        <w:rPr>
          <w:rFonts w:ascii="Arial" w:hAnsi="Arial" w:cs="Arial"/>
          <w:b/>
          <w:bCs/>
          <w:lang w:val="it-IT"/>
        </w:rPr>
        <w:t>Funzioni/indicazioni:</w:t>
      </w:r>
    </w:p>
    <w:p w:rsidR="00CB56F9" w:rsidRPr="00F55D7F" w:rsidRDefault="00E65147" w:rsidP="00F55D7F">
      <w:pPr>
        <w:pStyle w:val="Sansinterligne"/>
        <w:jc w:val="both"/>
        <w:rPr>
          <w:rFonts w:ascii="Arial" w:hAnsi="Arial" w:cs="Arial"/>
        </w:rPr>
      </w:pPr>
      <w:r w:rsidRPr="00F55D7F">
        <w:rPr>
          <w:rFonts w:ascii="Arial" w:hAnsi="Arial" w:cs="Arial"/>
          <w:lang w:val="it-IT"/>
        </w:rPr>
        <w:t>Ore e minuti su indicazioni semisferiche in alluminio separate</w:t>
      </w:r>
    </w:p>
    <w:p w:rsidR="00CB56F9" w:rsidRPr="00F55D7F" w:rsidRDefault="00E65147" w:rsidP="00F55D7F">
      <w:pPr>
        <w:pStyle w:val="Sansinterligne"/>
        <w:jc w:val="both"/>
        <w:rPr>
          <w:rFonts w:ascii="Arial" w:hAnsi="Arial" w:cs="Arial"/>
        </w:rPr>
      </w:pPr>
      <w:r w:rsidRPr="00F55D7F">
        <w:rPr>
          <w:rFonts w:ascii="Arial" w:hAnsi="Arial" w:cs="Arial"/>
          <w:lang w:val="it-IT"/>
        </w:rPr>
        <w:t>La corona sinistra apre e chiude lo scudo del tourbillon; la corona destra consente la messa all'ora e la ricarica</w:t>
      </w:r>
    </w:p>
    <w:p w:rsidR="00CB56F9" w:rsidRPr="00F55D7F" w:rsidRDefault="00E65147" w:rsidP="00F55D7F">
      <w:pPr>
        <w:pStyle w:val="Sansinterligne"/>
        <w:jc w:val="both"/>
        <w:rPr>
          <w:rFonts w:ascii="Arial" w:hAnsi="Arial" w:cs="Arial"/>
        </w:rPr>
      </w:pPr>
      <w:r w:rsidRPr="00F55D7F">
        <w:rPr>
          <w:rFonts w:ascii="Arial" w:hAnsi="Arial" w:cs="Arial"/>
          <w:lang w:val="it-IT"/>
        </w:rPr>
        <w:t>Le due turbine regolano il rotore di carica automatica</w:t>
      </w:r>
    </w:p>
    <w:p w:rsidR="00CB56F9" w:rsidRPr="00F55D7F" w:rsidRDefault="00D64194" w:rsidP="00F55D7F">
      <w:pPr>
        <w:pStyle w:val="Sansinterligne"/>
        <w:jc w:val="both"/>
        <w:rPr>
          <w:rFonts w:ascii="Arial" w:hAnsi="Arial" w:cs="Arial"/>
        </w:rPr>
      </w:pPr>
    </w:p>
    <w:p w:rsidR="00CB56F9" w:rsidRPr="00F55D7F" w:rsidRDefault="00E65147" w:rsidP="00F55D7F">
      <w:pPr>
        <w:pStyle w:val="Sansinterligne"/>
        <w:jc w:val="both"/>
        <w:rPr>
          <w:rFonts w:ascii="Arial" w:hAnsi="Arial" w:cs="Arial"/>
          <w:b/>
        </w:rPr>
      </w:pPr>
      <w:r w:rsidRPr="00F55D7F">
        <w:rPr>
          <w:rFonts w:ascii="Arial" w:hAnsi="Arial" w:cs="Arial"/>
          <w:b/>
          <w:bCs/>
          <w:lang w:val="it-IT"/>
        </w:rPr>
        <w:t>Cassa:</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HM6 Ti: Titanio Ti-6Al-4V (Grado 5)</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HM6 RT: Oro rosso 18K 5N+ e titanio Ti-6Al-4V (Grado 5)</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HM6-SV: costruzione a forma di sandwich con due piastre in vetro zaffiro trasparenti su entrambi i lati della carrure in metallo prezioso, oro rosso 18K 5N+ oppure platino 950.</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HM6 Alien Nation: vetro zaffiro con extraterrestri in oro bianco e guarnizione disponibile in 4 colori diversi.</w:t>
      </w:r>
    </w:p>
    <w:p w:rsidR="00D333B5" w:rsidRPr="00F55D7F" w:rsidRDefault="00E65147" w:rsidP="00F55D7F">
      <w:pPr>
        <w:pStyle w:val="Sansinterligne"/>
        <w:jc w:val="both"/>
        <w:rPr>
          <w:rFonts w:ascii="Arial" w:hAnsi="Arial" w:cs="Arial"/>
          <w:lang w:val="en-GB"/>
        </w:rPr>
      </w:pPr>
      <w:r w:rsidRPr="00F55D7F">
        <w:rPr>
          <w:rFonts w:ascii="Arial" w:hAnsi="Arial" w:cs="Arial"/>
          <w:lang w:val="it-IT"/>
        </w:rPr>
        <w:t>HM6 FE: Acciaio inossidabile.</w:t>
      </w:r>
    </w:p>
    <w:p w:rsidR="00D333B5" w:rsidRPr="00F55D7F" w:rsidRDefault="00D64194" w:rsidP="00F55D7F">
      <w:pPr>
        <w:pStyle w:val="Sansinterligne"/>
        <w:jc w:val="both"/>
        <w:rPr>
          <w:rFonts w:ascii="Arial" w:hAnsi="Arial" w:cs="Arial"/>
          <w:lang w:val="en-GB"/>
        </w:rPr>
      </w:pP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Misure:</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Edizioni Ti, RT e Final: 49,5 x 52,3 x 20,4 mm</w:t>
      </w:r>
    </w:p>
    <w:p w:rsidR="00CB56F9" w:rsidRPr="00F55D7F" w:rsidRDefault="00E65147" w:rsidP="00F55D7F">
      <w:pPr>
        <w:pStyle w:val="Sansinterligne"/>
        <w:jc w:val="both"/>
        <w:rPr>
          <w:rFonts w:ascii="Arial" w:hAnsi="Arial" w:cs="Arial"/>
          <w:lang w:val="de-CH"/>
        </w:rPr>
      </w:pPr>
      <w:r w:rsidRPr="00F55D7F">
        <w:rPr>
          <w:rFonts w:ascii="Arial" w:hAnsi="Arial" w:cs="Arial"/>
          <w:lang w:val="it-IT"/>
        </w:rPr>
        <w:t>Edizioni SV + Alien Nation: 50 x 51 x 22,7 mm</w:t>
      </w:r>
    </w:p>
    <w:p w:rsidR="00CB56F9" w:rsidRPr="00F55D7F" w:rsidRDefault="00D64194" w:rsidP="00F55D7F">
      <w:pPr>
        <w:pStyle w:val="Sansinterligne"/>
        <w:jc w:val="both"/>
        <w:rPr>
          <w:rFonts w:ascii="Arial" w:hAnsi="Arial" w:cs="Arial"/>
          <w:lang w:val="de-CH"/>
        </w:rPr>
      </w:pPr>
    </w:p>
    <w:p w:rsidR="00CB56F9" w:rsidRPr="00F55D7F" w:rsidRDefault="00E65147" w:rsidP="00F55D7F">
      <w:pPr>
        <w:pStyle w:val="Sansinterligne"/>
        <w:jc w:val="both"/>
        <w:rPr>
          <w:rFonts w:ascii="Arial" w:hAnsi="Arial" w:cs="Arial"/>
          <w:lang w:val="de-CH"/>
        </w:rPr>
      </w:pPr>
      <w:r w:rsidRPr="00F55D7F">
        <w:rPr>
          <w:rFonts w:ascii="Arial" w:hAnsi="Arial" w:cs="Arial"/>
          <w:lang w:val="it-IT"/>
        </w:rPr>
        <w:t>Numero di elementi:</w:t>
      </w:r>
    </w:p>
    <w:p w:rsidR="00CB56F9" w:rsidRPr="00F55D7F" w:rsidRDefault="00E65147" w:rsidP="00F55D7F">
      <w:pPr>
        <w:pStyle w:val="Sansinterligne"/>
        <w:jc w:val="both"/>
        <w:rPr>
          <w:rFonts w:ascii="Arial" w:hAnsi="Arial" w:cs="Arial"/>
          <w:lang w:val="de-CH"/>
        </w:rPr>
      </w:pPr>
      <w:r w:rsidRPr="00F55D7F">
        <w:rPr>
          <w:rFonts w:ascii="Arial" w:hAnsi="Arial" w:cs="Arial"/>
          <w:lang w:val="it-IT"/>
        </w:rPr>
        <w:t>HM6 Ti e RT: 80</w:t>
      </w:r>
    </w:p>
    <w:p w:rsidR="00CB56F9" w:rsidRPr="00F55D7F" w:rsidRDefault="00E65147" w:rsidP="00F55D7F">
      <w:pPr>
        <w:pStyle w:val="Sansinterligne"/>
        <w:jc w:val="both"/>
        <w:rPr>
          <w:rFonts w:ascii="Arial" w:hAnsi="Arial" w:cs="Arial"/>
          <w:lang w:val="de-CH"/>
        </w:rPr>
      </w:pPr>
      <w:r w:rsidRPr="00F55D7F">
        <w:rPr>
          <w:rFonts w:ascii="Arial" w:hAnsi="Arial" w:cs="Arial"/>
          <w:lang w:val="it-IT"/>
        </w:rPr>
        <w:t>HM6-SV: 78</w:t>
      </w:r>
    </w:p>
    <w:p w:rsidR="00CB56F9" w:rsidRPr="00F55D7F" w:rsidRDefault="00E65147" w:rsidP="00F55D7F">
      <w:pPr>
        <w:pStyle w:val="Sansinterligne"/>
        <w:jc w:val="both"/>
        <w:rPr>
          <w:rFonts w:ascii="Arial" w:hAnsi="Arial" w:cs="Arial"/>
          <w:lang w:val="de-CH"/>
        </w:rPr>
      </w:pPr>
      <w:r w:rsidRPr="00F55D7F">
        <w:rPr>
          <w:rFonts w:ascii="Arial" w:hAnsi="Arial" w:cs="Arial"/>
          <w:lang w:val="it-IT"/>
        </w:rPr>
        <w:t>HM6 Alien Nation: 95</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HM6 FE: 85</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Impermeabilità: 30 m / 90' / 3 atm</w:t>
      </w:r>
    </w:p>
    <w:p w:rsidR="00CB56F9" w:rsidRPr="00F55D7F" w:rsidRDefault="00D64194" w:rsidP="00F55D7F">
      <w:pPr>
        <w:pStyle w:val="Sansinterligne"/>
        <w:jc w:val="both"/>
        <w:rPr>
          <w:rFonts w:ascii="Arial" w:hAnsi="Arial" w:cs="Arial"/>
          <w:lang w:val="en-GB"/>
        </w:rPr>
      </w:pPr>
    </w:p>
    <w:p w:rsidR="00CB56F9" w:rsidRPr="00F55D7F" w:rsidRDefault="00E65147" w:rsidP="00F55D7F">
      <w:pPr>
        <w:pStyle w:val="Sansinterligne"/>
        <w:jc w:val="both"/>
        <w:rPr>
          <w:rFonts w:ascii="Arial" w:hAnsi="Arial" w:cs="Arial"/>
          <w:b/>
          <w:lang w:val="en-GB"/>
        </w:rPr>
      </w:pPr>
      <w:r w:rsidRPr="00F55D7F">
        <w:rPr>
          <w:rFonts w:ascii="Arial" w:hAnsi="Arial" w:cs="Arial"/>
          <w:b/>
          <w:bCs/>
          <w:lang w:val="it-IT"/>
        </w:rPr>
        <w:t>Vetri zaffiro:</w:t>
      </w:r>
    </w:p>
    <w:p w:rsidR="00CB56F9" w:rsidRPr="00F55D7F" w:rsidRDefault="00E65147" w:rsidP="00F55D7F">
      <w:pPr>
        <w:pStyle w:val="Sansinterligne"/>
        <w:jc w:val="both"/>
        <w:rPr>
          <w:rFonts w:ascii="Arial" w:hAnsi="Arial" w:cs="Arial"/>
          <w:lang w:val="en-GB"/>
        </w:rPr>
      </w:pPr>
      <w:r w:rsidRPr="00F55D7F">
        <w:rPr>
          <w:rFonts w:ascii="Arial" w:hAnsi="Arial" w:cs="Arial"/>
          <w:lang w:val="it-IT"/>
        </w:rPr>
        <w:t>10 vetri zaffiro: 9 cupole (4 per gli indici delle ore e dei minuti, 4 per le turbine, 1 per il tourbillon) e 1 piatta (retro del display); 2 piastre aggiuntive in vetro zaffiro per le edizioni SV e Alien Nation; e carrure aggiuntiva in vetro zaffiro per l’edizione Alien Nation.</w:t>
      </w:r>
    </w:p>
    <w:p w:rsidR="00CB56F9" w:rsidRPr="00F55D7F" w:rsidRDefault="00D64194" w:rsidP="00F55D7F">
      <w:pPr>
        <w:pStyle w:val="Sansinterligne"/>
        <w:jc w:val="both"/>
        <w:rPr>
          <w:rFonts w:ascii="Arial" w:hAnsi="Arial" w:cs="Arial"/>
          <w:lang w:val="en-GB"/>
        </w:rPr>
      </w:pPr>
    </w:p>
    <w:p w:rsidR="00CB56F9" w:rsidRPr="00F55D7F" w:rsidRDefault="00E65147" w:rsidP="00F55D7F">
      <w:pPr>
        <w:pStyle w:val="Sansinterligne"/>
        <w:jc w:val="both"/>
        <w:rPr>
          <w:rFonts w:ascii="Arial" w:hAnsi="Arial" w:cs="Arial"/>
          <w:b/>
          <w:lang w:val="en-GB"/>
        </w:rPr>
      </w:pPr>
      <w:r w:rsidRPr="00F55D7F">
        <w:rPr>
          <w:rFonts w:ascii="Arial" w:hAnsi="Arial" w:cs="Arial"/>
          <w:b/>
          <w:bCs/>
          <w:lang w:val="it-IT"/>
        </w:rPr>
        <w:t>Cinturino e fibbia:</w:t>
      </w:r>
    </w:p>
    <w:p w:rsidR="00CB56F9" w:rsidRPr="00F55D7F" w:rsidRDefault="00E65147" w:rsidP="00F55D7F">
      <w:pPr>
        <w:pStyle w:val="Sansinterligne"/>
        <w:jc w:val="both"/>
        <w:rPr>
          <w:rFonts w:ascii="Arial" w:hAnsi="Arial" w:cs="Arial"/>
        </w:rPr>
      </w:pPr>
      <w:r w:rsidRPr="00F55D7F">
        <w:rPr>
          <w:rFonts w:ascii="Arial" w:hAnsi="Arial" w:cs="Arial"/>
          <w:lang w:val="it-IT"/>
        </w:rPr>
        <w:t>cinturino in vitello cucito a mano per HM6 Ti e RT; cinturino in alligatore per l’HM6-SV, l’HM6 Alien Nation e l’HM6 Final Edition. Fibbia pieghevole disegnata su misura abbinata al materiale della cassa.</w:t>
      </w:r>
    </w:p>
    <w:p w:rsidR="00CB56F9" w:rsidRPr="00F55D7F" w:rsidRDefault="00D64194" w:rsidP="00F55D7F">
      <w:pPr>
        <w:pStyle w:val="Sansinterligne"/>
        <w:jc w:val="both"/>
        <w:rPr>
          <w:rFonts w:ascii="Arial" w:hAnsi="Arial" w:cs="Arial"/>
        </w:rPr>
      </w:pPr>
    </w:p>
    <w:p w:rsidR="00CB56F9" w:rsidRPr="00F55D7F" w:rsidRDefault="00E65147" w:rsidP="00F55D7F">
      <w:pPr>
        <w:pStyle w:val="Sansinterligne"/>
        <w:jc w:val="both"/>
        <w:rPr>
          <w:rFonts w:ascii="Arial" w:hAnsi="Arial" w:cs="Arial"/>
        </w:rPr>
      </w:pPr>
      <w:r w:rsidRPr="00F55D7F">
        <w:rPr>
          <w:rFonts w:ascii="Arial" w:hAnsi="Arial" w:cs="Arial"/>
          <w:lang w:val="it-IT"/>
        </w:rPr>
        <w:br w:type="page"/>
      </w:r>
    </w:p>
    <w:p w:rsidR="00CB56F9" w:rsidRPr="00F55D7F" w:rsidRDefault="00E65147" w:rsidP="00F55D7F">
      <w:pPr>
        <w:pStyle w:val="Sansinterligne"/>
        <w:jc w:val="center"/>
        <w:rPr>
          <w:rFonts w:ascii="Arial" w:hAnsi="Arial" w:cs="Arial"/>
          <w:b/>
          <w:sz w:val="28"/>
          <w:lang w:val="en-GB"/>
        </w:rPr>
      </w:pPr>
      <w:r w:rsidRPr="00F55D7F">
        <w:rPr>
          <w:rFonts w:ascii="Arial" w:hAnsi="Arial" w:cs="Arial"/>
          <w:b/>
          <w:bCs/>
          <w:sz w:val="28"/>
          <w:lang w:val="it-IT"/>
        </w:rPr>
        <w:lastRenderedPageBreak/>
        <w:t>Gli ‘amici’ che hanno contribuito alla realizzazione della serie hm6</w:t>
      </w:r>
    </w:p>
    <w:p w:rsidR="00CB56F9" w:rsidRPr="00F55D7F" w:rsidRDefault="00D64194" w:rsidP="00F55D7F">
      <w:pPr>
        <w:pStyle w:val="Sansinterligne"/>
        <w:jc w:val="both"/>
        <w:rPr>
          <w:rFonts w:ascii="Arial" w:hAnsi="Arial" w:cs="Arial"/>
          <w:lang w:val="en-GB"/>
        </w:rPr>
      </w:pPr>
    </w:p>
    <w:p w:rsidR="00CB56F9" w:rsidRPr="00F55D7F" w:rsidRDefault="00E65147" w:rsidP="00F55D7F">
      <w:pPr>
        <w:spacing w:after="0"/>
        <w:jc w:val="both"/>
        <w:outlineLvl w:val="0"/>
        <w:rPr>
          <w:rFonts w:ascii="Arial" w:hAnsi="Arial" w:cs="Arial"/>
          <w:i/>
          <w:sz w:val="22"/>
          <w:szCs w:val="22"/>
          <w:lang w:val="en-GB"/>
        </w:rPr>
      </w:pPr>
      <w:r w:rsidRPr="00F55D7F">
        <w:rPr>
          <w:rFonts w:ascii="Arial" w:hAnsi="Arial" w:cs="Arial"/>
          <w:i/>
          <w:iCs/>
          <w:sz w:val="22"/>
          <w:szCs w:val="22"/>
          <w:lang w:val="it-IT"/>
        </w:rPr>
        <w:t>Concept</w:t>
      </w:r>
      <w:r w:rsidRPr="00F55D7F">
        <w:rPr>
          <w:rFonts w:ascii="Arial" w:hAnsi="Arial" w:cs="Arial"/>
          <w:sz w:val="22"/>
          <w:szCs w:val="22"/>
          <w:lang w:val="it-IT"/>
        </w:rPr>
        <w:t>: Maximilian Büsser / MB&amp;F</w:t>
      </w:r>
    </w:p>
    <w:p w:rsidR="00CB56F9" w:rsidRPr="00F55D7F" w:rsidRDefault="00E65147" w:rsidP="00F55D7F">
      <w:pPr>
        <w:spacing w:before="34" w:after="0"/>
        <w:jc w:val="both"/>
        <w:outlineLvl w:val="0"/>
        <w:rPr>
          <w:rFonts w:ascii="Arial" w:hAnsi="Arial" w:cs="Arial"/>
          <w:sz w:val="22"/>
          <w:szCs w:val="22"/>
          <w:lang w:val="en-GB"/>
        </w:rPr>
      </w:pPr>
      <w:r w:rsidRPr="00F55D7F">
        <w:rPr>
          <w:rFonts w:ascii="Arial" w:hAnsi="Arial" w:cs="Arial"/>
          <w:i/>
          <w:iCs/>
          <w:sz w:val="22"/>
          <w:szCs w:val="22"/>
          <w:lang w:val="it-IT"/>
        </w:rPr>
        <w:t xml:space="preserve">Design del prodotto </w:t>
      </w:r>
      <w:r w:rsidRPr="00F55D7F">
        <w:rPr>
          <w:rFonts w:ascii="Arial" w:hAnsi="Arial" w:cs="Arial"/>
          <w:sz w:val="22"/>
          <w:szCs w:val="22"/>
          <w:lang w:val="it-IT"/>
        </w:rPr>
        <w:t xml:space="preserve">Eric Giroud / Eric Giroud Design Studio </w:t>
      </w:r>
    </w:p>
    <w:p w:rsidR="00CB56F9" w:rsidRPr="00F55D7F" w:rsidRDefault="00E65147" w:rsidP="00F55D7F">
      <w:pPr>
        <w:spacing w:before="34" w:after="0"/>
        <w:jc w:val="both"/>
        <w:outlineLvl w:val="0"/>
        <w:rPr>
          <w:rFonts w:ascii="Arial" w:hAnsi="Arial" w:cs="Arial"/>
          <w:i/>
          <w:sz w:val="22"/>
          <w:szCs w:val="22"/>
          <w:lang w:val="de-CH"/>
        </w:rPr>
      </w:pPr>
      <w:r w:rsidRPr="00F55D7F">
        <w:rPr>
          <w:rFonts w:ascii="Arial" w:hAnsi="Arial" w:cs="Arial"/>
          <w:i/>
          <w:iCs/>
          <w:sz w:val="22"/>
          <w:szCs w:val="22"/>
          <w:lang w:val="it-IT"/>
        </w:rPr>
        <w:t>Gestione dello sviluppo e della produzione</w:t>
      </w:r>
      <w:r w:rsidRPr="00F55D7F">
        <w:rPr>
          <w:rFonts w:ascii="Arial" w:hAnsi="Arial" w:cs="Arial"/>
          <w:sz w:val="22"/>
          <w:szCs w:val="22"/>
          <w:lang w:val="it-IT"/>
        </w:rPr>
        <w:t>: Serge Kriknoff / MB&amp;F</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 xml:space="preserve">R&amp;D: </w:t>
      </w:r>
      <w:r w:rsidRPr="00F55D7F">
        <w:rPr>
          <w:rFonts w:ascii="Arial" w:hAnsi="Arial" w:cs="Arial"/>
          <w:sz w:val="22"/>
          <w:szCs w:val="22"/>
          <w:lang w:val="it-IT"/>
        </w:rPr>
        <w:t>Guillaume Thévenin, Ruben Martinez e Simon Brette / MB&amp;F</w:t>
      </w:r>
    </w:p>
    <w:p w:rsidR="00CB56F9" w:rsidRPr="00F55D7F" w:rsidRDefault="00E65147" w:rsidP="00F55D7F">
      <w:pPr>
        <w:spacing w:before="34" w:after="0"/>
        <w:jc w:val="both"/>
        <w:outlineLvl w:val="0"/>
        <w:rPr>
          <w:rFonts w:ascii="Arial" w:hAnsi="Arial" w:cs="Arial"/>
          <w:i/>
          <w:iCs/>
          <w:sz w:val="22"/>
          <w:szCs w:val="22"/>
        </w:rPr>
      </w:pPr>
      <w:r w:rsidRPr="00F55D7F">
        <w:rPr>
          <w:rFonts w:ascii="Arial" w:hAnsi="Arial" w:cs="Arial"/>
          <w:i/>
          <w:iCs/>
          <w:sz w:val="22"/>
          <w:szCs w:val="22"/>
          <w:lang w:val="it-IT"/>
        </w:rPr>
        <w:t>Sviluppo del Movimento</w:t>
      </w:r>
      <w:r w:rsidRPr="00F55D7F">
        <w:rPr>
          <w:rFonts w:ascii="Arial" w:hAnsi="Arial" w:cs="Arial"/>
          <w:sz w:val="22"/>
          <w:szCs w:val="22"/>
          <w:lang w:val="it-IT"/>
        </w:rPr>
        <w:t>: MB&amp;F con David Candaux</w:t>
      </w:r>
    </w:p>
    <w:p w:rsidR="00CB56F9" w:rsidRPr="00F55D7F" w:rsidRDefault="00D64194" w:rsidP="00F55D7F">
      <w:pPr>
        <w:spacing w:before="34" w:after="0"/>
        <w:jc w:val="both"/>
        <w:outlineLvl w:val="0"/>
        <w:rPr>
          <w:rFonts w:ascii="Arial" w:hAnsi="Arial" w:cs="Arial"/>
          <w:i/>
          <w:sz w:val="22"/>
          <w:szCs w:val="22"/>
          <w:lang w:val="en-GB"/>
        </w:rPr>
      </w:pPr>
    </w:p>
    <w:p w:rsidR="00CB56F9" w:rsidRPr="00F55D7F" w:rsidRDefault="00E65147" w:rsidP="00F55D7F">
      <w:pPr>
        <w:spacing w:after="0"/>
        <w:jc w:val="both"/>
        <w:outlineLvl w:val="0"/>
        <w:rPr>
          <w:rFonts w:ascii="Arial" w:hAnsi="Arial" w:cs="Arial"/>
          <w:sz w:val="22"/>
          <w:szCs w:val="22"/>
          <w:lang w:val="fr-CH"/>
        </w:rPr>
      </w:pPr>
      <w:r w:rsidRPr="00F55D7F">
        <w:rPr>
          <w:rFonts w:ascii="Arial" w:hAnsi="Arial" w:cs="Arial"/>
          <w:i/>
          <w:iCs/>
          <w:sz w:val="22"/>
          <w:szCs w:val="22"/>
          <w:lang w:val="it-IT"/>
        </w:rPr>
        <w:t>Cassa</w:t>
      </w:r>
      <w:r w:rsidRPr="00F55D7F">
        <w:rPr>
          <w:rFonts w:ascii="Arial" w:hAnsi="Arial" w:cs="Arial"/>
          <w:sz w:val="22"/>
          <w:szCs w:val="22"/>
          <w:lang w:val="it-IT"/>
        </w:rPr>
        <w:t>: Riccardo Pescante / Les Artisans Boitiers</w:t>
      </w:r>
    </w:p>
    <w:p w:rsidR="00CB56F9" w:rsidRPr="00F55D7F" w:rsidRDefault="00E65147" w:rsidP="00F55D7F">
      <w:pPr>
        <w:spacing w:before="34" w:after="0"/>
        <w:jc w:val="both"/>
        <w:outlineLvl w:val="0"/>
        <w:rPr>
          <w:rFonts w:ascii="Arial" w:hAnsi="Arial" w:cs="Arial"/>
          <w:sz w:val="22"/>
          <w:szCs w:val="22"/>
          <w:lang w:val="en-GB"/>
        </w:rPr>
      </w:pPr>
      <w:r w:rsidRPr="00F55D7F">
        <w:rPr>
          <w:rFonts w:ascii="Arial" w:hAnsi="Arial" w:cs="Arial"/>
          <w:i/>
          <w:iCs/>
          <w:sz w:val="22"/>
          <w:szCs w:val="22"/>
          <w:lang w:val="it-IT"/>
        </w:rPr>
        <w:t>Cassa in vetro zaffiro per l’HM6-SV</w:t>
      </w:r>
      <w:r w:rsidRPr="00F55D7F">
        <w:rPr>
          <w:rFonts w:ascii="Arial" w:hAnsi="Arial" w:cs="Arial"/>
          <w:sz w:val="22"/>
          <w:szCs w:val="22"/>
          <w:lang w:val="it-IT"/>
        </w:rPr>
        <w:t>: Sebal</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Rotella / pignone / asse per la rotazione del profilo</w:t>
      </w:r>
      <w:r w:rsidRPr="00F55D7F">
        <w:rPr>
          <w:rFonts w:ascii="Arial" w:hAnsi="Arial" w:cs="Arial"/>
          <w:sz w:val="22"/>
          <w:szCs w:val="22"/>
          <w:lang w:val="it-IT"/>
        </w:rPr>
        <w:t xml:space="preserve">:  Jean-François Mojon / Chronode, DMP </w:t>
      </w:r>
      <w:r w:rsidR="00CC0B09">
        <w:rPr>
          <w:rFonts w:ascii="Arial" w:hAnsi="Arial" w:cs="Arial"/>
          <w:sz w:val="22"/>
          <w:szCs w:val="22"/>
          <w:lang w:val="it-IT"/>
        </w:rPr>
        <w:t>e</w:t>
      </w:r>
      <w:r w:rsidRPr="00F55D7F">
        <w:rPr>
          <w:rFonts w:ascii="Arial" w:hAnsi="Arial" w:cs="Arial"/>
          <w:sz w:val="22"/>
          <w:szCs w:val="22"/>
          <w:lang w:val="it-IT"/>
        </w:rPr>
        <w:t xml:space="preserve"> Paul André Tendon / BANDI</w:t>
      </w:r>
    </w:p>
    <w:p w:rsidR="00CB56F9" w:rsidRPr="00F55D7F" w:rsidRDefault="00E65147" w:rsidP="00F55D7F">
      <w:pPr>
        <w:spacing w:before="34" w:after="0"/>
        <w:jc w:val="both"/>
        <w:outlineLvl w:val="0"/>
        <w:rPr>
          <w:rFonts w:ascii="Arial" w:hAnsi="Arial" w:cs="Arial"/>
          <w:sz w:val="22"/>
          <w:szCs w:val="22"/>
          <w:lang w:val="de-CH"/>
        </w:rPr>
      </w:pPr>
      <w:r w:rsidRPr="00F55D7F">
        <w:rPr>
          <w:rFonts w:ascii="Arial" w:hAnsi="Arial" w:cs="Arial"/>
          <w:i/>
          <w:iCs/>
          <w:sz w:val="22"/>
          <w:szCs w:val="22"/>
          <w:lang w:val="it-IT"/>
        </w:rPr>
        <w:t>Bariletti</w:t>
      </w:r>
      <w:r w:rsidRPr="00F55D7F">
        <w:rPr>
          <w:rFonts w:ascii="Arial" w:hAnsi="Arial" w:cs="Arial"/>
          <w:sz w:val="22"/>
          <w:szCs w:val="22"/>
          <w:lang w:val="it-IT"/>
        </w:rPr>
        <w:t xml:space="preserve">: Stefan Schwab / Schwab-Feller </w:t>
      </w:r>
      <w:r w:rsidR="00CC0B09">
        <w:rPr>
          <w:rFonts w:ascii="Arial" w:hAnsi="Arial" w:cs="Arial"/>
          <w:sz w:val="22"/>
          <w:szCs w:val="22"/>
          <w:lang w:val="it-IT"/>
        </w:rPr>
        <w:t>e</w:t>
      </w:r>
      <w:r w:rsidRPr="00F55D7F">
        <w:rPr>
          <w:rFonts w:ascii="Arial" w:hAnsi="Arial" w:cs="Arial"/>
          <w:sz w:val="22"/>
          <w:szCs w:val="22"/>
          <w:lang w:val="it-IT"/>
        </w:rPr>
        <w:t xml:space="preserve"> Sébastien Jeanneret / Atokalpa </w:t>
      </w:r>
    </w:p>
    <w:p w:rsidR="00CB56F9" w:rsidRPr="00F55D7F" w:rsidRDefault="00E65147" w:rsidP="00F55D7F">
      <w:pPr>
        <w:spacing w:before="34" w:after="0"/>
        <w:jc w:val="both"/>
        <w:outlineLvl w:val="0"/>
        <w:rPr>
          <w:rFonts w:ascii="Arial" w:hAnsi="Arial" w:cs="Arial"/>
          <w:sz w:val="22"/>
          <w:szCs w:val="22"/>
          <w:lang w:val="en-GB"/>
        </w:rPr>
      </w:pPr>
      <w:r w:rsidRPr="00F55D7F">
        <w:rPr>
          <w:rFonts w:ascii="Arial" w:hAnsi="Arial" w:cs="Arial"/>
          <w:i/>
          <w:iCs/>
          <w:sz w:val="22"/>
          <w:szCs w:val="22"/>
          <w:lang w:val="it-IT"/>
        </w:rPr>
        <w:t>Molla in acciaio + turbina in alluminio</w:t>
      </w:r>
      <w:r w:rsidRPr="00F55D7F">
        <w:rPr>
          <w:rFonts w:ascii="Arial" w:hAnsi="Arial" w:cs="Arial"/>
          <w:sz w:val="22"/>
          <w:szCs w:val="22"/>
          <w:lang w:val="it-IT"/>
        </w:rPr>
        <w:t>: Alain Pellet / Elefil Swiss SA</w:t>
      </w:r>
    </w:p>
    <w:p w:rsidR="00CB56F9" w:rsidRPr="00F55D7F" w:rsidRDefault="00E65147" w:rsidP="00F55D7F">
      <w:pPr>
        <w:spacing w:before="34" w:after="0"/>
        <w:jc w:val="both"/>
        <w:outlineLvl w:val="0"/>
        <w:rPr>
          <w:rFonts w:ascii="Arial" w:hAnsi="Arial" w:cs="Arial"/>
          <w:sz w:val="22"/>
          <w:szCs w:val="22"/>
          <w:lang w:val="en-GB"/>
        </w:rPr>
      </w:pPr>
      <w:r w:rsidRPr="00F55D7F">
        <w:rPr>
          <w:rFonts w:ascii="Arial" w:hAnsi="Arial" w:cs="Arial"/>
          <w:i/>
          <w:iCs/>
          <w:sz w:val="22"/>
          <w:szCs w:val="22"/>
          <w:lang w:val="it-IT"/>
        </w:rPr>
        <w:t>Tourbillon:</w:t>
      </w:r>
      <w:r w:rsidRPr="00F55D7F">
        <w:rPr>
          <w:rFonts w:ascii="Arial" w:hAnsi="Arial" w:cs="Arial"/>
          <w:sz w:val="22"/>
          <w:szCs w:val="22"/>
          <w:lang w:val="it-IT"/>
        </w:rPr>
        <w:t xml:space="preserve"> Andreas Kurt / Precision Engineering</w:t>
      </w:r>
    </w:p>
    <w:p w:rsidR="00CB56F9" w:rsidRPr="00F55D7F" w:rsidRDefault="00E65147" w:rsidP="00F55D7F">
      <w:pPr>
        <w:spacing w:before="34" w:after="0"/>
        <w:jc w:val="both"/>
        <w:outlineLvl w:val="0"/>
        <w:rPr>
          <w:rFonts w:ascii="Arial" w:hAnsi="Arial" w:cs="Arial"/>
          <w:sz w:val="22"/>
          <w:szCs w:val="22"/>
          <w:lang w:val="en-GB"/>
        </w:rPr>
      </w:pPr>
      <w:r w:rsidRPr="00F55D7F">
        <w:rPr>
          <w:rFonts w:ascii="Arial" w:hAnsi="Arial" w:cs="Arial"/>
          <w:i/>
          <w:iCs/>
          <w:sz w:val="22"/>
          <w:szCs w:val="22"/>
          <w:lang w:val="it-IT"/>
        </w:rPr>
        <w:t>Scudo retrattile</w:t>
      </w:r>
      <w:r w:rsidRPr="00F55D7F">
        <w:rPr>
          <w:rFonts w:ascii="Arial" w:hAnsi="Arial" w:cs="Arial"/>
          <w:sz w:val="22"/>
          <w:szCs w:val="22"/>
          <w:lang w:val="it-IT"/>
        </w:rPr>
        <w:t>: Benjamin Signoud / AMECAP</w:t>
      </w:r>
    </w:p>
    <w:p w:rsidR="00CB56F9" w:rsidRPr="00F55D7F" w:rsidRDefault="00E65147" w:rsidP="00F55D7F">
      <w:pPr>
        <w:spacing w:before="34" w:after="0"/>
        <w:jc w:val="both"/>
        <w:outlineLvl w:val="0"/>
        <w:rPr>
          <w:rFonts w:ascii="Arial" w:hAnsi="Arial" w:cs="Arial"/>
          <w:sz w:val="22"/>
          <w:szCs w:val="22"/>
          <w:lang w:val="en-GB"/>
        </w:rPr>
      </w:pPr>
      <w:r w:rsidRPr="00F55D7F">
        <w:rPr>
          <w:rFonts w:ascii="Arial" w:hAnsi="Arial" w:cs="Arial"/>
          <w:i/>
          <w:iCs/>
          <w:sz w:val="22"/>
          <w:szCs w:val="22"/>
          <w:lang w:val="it-IT"/>
        </w:rPr>
        <w:t>Placchette e ponti</w:t>
      </w:r>
      <w:r w:rsidRPr="00F55D7F">
        <w:rPr>
          <w:rFonts w:ascii="Arial" w:hAnsi="Arial" w:cs="Arial"/>
          <w:sz w:val="22"/>
          <w:szCs w:val="22"/>
          <w:lang w:val="it-IT"/>
        </w:rPr>
        <w:t>: Rodrigue Baume / HORLOFAB, Georges Auer / Mecawatch, Benjamin Signoud / AMECAP</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Rotore di carica in platino</w:t>
      </w:r>
      <w:r w:rsidRPr="00F55D7F">
        <w:rPr>
          <w:rFonts w:ascii="Arial" w:hAnsi="Arial" w:cs="Arial"/>
          <w:sz w:val="22"/>
          <w:szCs w:val="22"/>
          <w:lang w:val="it-IT"/>
        </w:rPr>
        <w:t>:  Roderich Hess / Cendres et Métaux, Pierre-Albert Steinmann / Positive Coating</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Lavorazione a mano degli elementi del movimento</w:t>
      </w:r>
      <w:r w:rsidRPr="00F55D7F">
        <w:rPr>
          <w:rFonts w:ascii="Arial" w:hAnsi="Arial" w:cs="Arial"/>
          <w:sz w:val="22"/>
          <w:szCs w:val="22"/>
          <w:lang w:val="it-IT"/>
        </w:rPr>
        <w:t xml:space="preserve">: Jacques-Adrien Rochat </w:t>
      </w:r>
      <w:r w:rsidR="00CC0B09">
        <w:rPr>
          <w:rFonts w:ascii="Arial" w:hAnsi="Arial" w:cs="Arial"/>
          <w:sz w:val="22"/>
          <w:szCs w:val="22"/>
          <w:lang w:val="it-IT"/>
        </w:rPr>
        <w:t>e</w:t>
      </w:r>
      <w:r w:rsidRPr="00F55D7F">
        <w:rPr>
          <w:rFonts w:ascii="Arial" w:hAnsi="Arial" w:cs="Arial"/>
          <w:sz w:val="22"/>
          <w:szCs w:val="22"/>
          <w:lang w:val="it-IT"/>
        </w:rPr>
        <w:t xml:space="preserve"> Denis Garcia / C.-L. Rochat</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Assemblaggio del movimento:</w:t>
      </w:r>
      <w:r w:rsidRPr="00F55D7F">
        <w:rPr>
          <w:rFonts w:ascii="Arial" w:hAnsi="Arial" w:cs="Arial"/>
          <w:sz w:val="22"/>
          <w:szCs w:val="22"/>
          <w:lang w:val="it-IT"/>
        </w:rPr>
        <w:t xml:space="preserve"> Didier Dumas, Georges Veisy, Anne Guiter, Emmanuel Maitre e Henri Porteboeuf / MB&amp;F</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Lavorazione in-house:</w:t>
      </w:r>
      <w:r w:rsidRPr="00F55D7F">
        <w:rPr>
          <w:rFonts w:ascii="Arial" w:hAnsi="Arial" w:cs="Arial"/>
          <w:sz w:val="22"/>
          <w:szCs w:val="22"/>
          <w:lang w:val="it-IT"/>
        </w:rPr>
        <w:t xml:space="preserve"> Alain Lemarchand e Jean-Baptiste Prétot / MB&amp;F</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Controllo di qualità:</w:t>
      </w:r>
      <w:r w:rsidRPr="00F55D7F">
        <w:rPr>
          <w:rFonts w:ascii="Arial" w:hAnsi="Arial" w:cs="Arial"/>
          <w:sz w:val="22"/>
          <w:szCs w:val="22"/>
          <w:lang w:val="it-IT"/>
        </w:rPr>
        <w:t xml:space="preserve"> Cyril Fallet / MB&amp;F</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Assistenza post-vendita</w:t>
      </w:r>
      <w:r w:rsidRPr="00F55D7F">
        <w:rPr>
          <w:rFonts w:ascii="Arial" w:hAnsi="Arial" w:cs="Arial"/>
          <w:sz w:val="22"/>
          <w:szCs w:val="22"/>
          <w:lang w:val="it-IT"/>
        </w:rPr>
        <w:t>: Thomas Imberti / MB&amp;F</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Costruzione e produzione della fibbia</w:t>
      </w:r>
      <w:r w:rsidRPr="00F55D7F">
        <w:rPr>
          <w:rFonts w:ascii="Arial" w:hAnsi="Arial" w:cs="Arial"/>
          <w:sz w:val="22"/>
          <w:szCs w:val="22"/>
          <w:lang w:val="it-IT"/>
        </w:rPr>
        <w:t>: Dominique Mainier / G&amp;F Châtelain</w:t>
      </w:r>
    </w:p>
    <w:p w:rsidR="00CB56F9" w:rsidRPr="00F55D7F" w:rsidRDefault="00E65147" w:rsidP="00F55D7F">
      <w:pPr>
        <w:spacing w:before="34" w:after="0"/>
        <w:jc w:val="both"/>
        <w:outlineLvl w:val="0"/>
        <w:rPr>
          <w:rFonts w:ascii="Arial" w:hAnsi="Arial" w:cs="Arial"/>
          <w:i/>
          <w:sz w:val="22"/>
          <w:szCs w:val="22"/>
          <w:lang w:val="fr-CH"/>
        </w:rPr>
      </w:pPr>
      <w:r w:rsidRPr="00F55D7F">
        <w:rPr>
          <w:rFonts w:ascii="Arial" w:hAnsi="Arial" w:cs="Arial"/>
          <w:i/>
          <w:iCs/>
          <w:sz w:val="22"/>
          <w:szCs w:val="22"/>
          <w:lang w:val="it-IT"/>
        </w:rPr>
        <w:t>Corona specifica per il meccanismo dello scudo</w:t>
      </w:r>
      <w:r w:rsidRPr="00F55D7F">
        <w:rPr>
          <w:rFonts w:ascii="Arial" w:hAnsi="Arial" w:cs="Arial"/>
          <w:sz w:val="22"/>
          <w:szCs w:val="22"/>
          <w:lang w:val="it-IT"/>
        </w:rPr>
        <w:t>: Cheval Frères SA</w:t>
      </w:r>
    </w:p>
    <w:p w:rsidR="00CB56F9" w:rsidRPr="00F55D7F" w:rsidRDefault="00E65147" w:rsidP="00F55D7F">
      <w:pPr>
        <w:spacing w:before="34" w:after="0"/>
        <w:jc w:val="both"/>
        <w:outlineLvl w:val="0"/>
        <w:rPr>
          <w:rFonts w:ascii="Arial" w:hAnsi="Arial" w:cs="Arial"/>
          <w:sz w:val="22"/>
          <w:szCs w:val="22"/>
          <w:lang w:val="de-CH"/>
        </w:rPr>
      </w:pPr>
      <w:r w:rsidRPr="00F55D7F">
        <w:rPr>
          <w:rFonts w:ascii="Arial" w:hAnsi="Arial" w:cs="Arial"/>
          <w:i/>
          <w:iCs/>
          <w:sz w:val="22"/>
          <w:szCs w:val="22"/>
          <w:lang w:val="it-IT"/>
        </w:rPr>
        <w:t>Metallizzazione delle cupole delle ore e dei minuti:</w:t>
      </w:r>
      <w:r w:rsidRPr="00F55D7F">
        <w:rPr>
          <w:rFonts w:ascii="Arial" w:hAnsi="Arial" w:cs="Arial"/>
          <w:sz w:val="22"/>
          <w:szCs w:val="22"/>
          <w:lang w:val="it-IT"/>
        </w:rPr>
        <w:t xml:space="preserve"> Jean-Michel Pellaton / Bloesch e Anthony Schwab / Econorm</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 xml:space="preserve">Ore e minuti semisferici: </w:t>
      </w:r>
      <w:r w:rsidRPr="00F55D7F">
        <w:rPr>
          <w:rFonts w:ascii="Arial" w:hAnsi="Arial" w:cs="Arial"/>
          <w:sz w:val="22"/>
          <w:szCs w:val="22"/>
          <w:lang w:val="it-IT"/>
        </w:rPr>
        <w:t xml:space="preserve">Hassan Chaïba </w:t>
      </w:r>
      <w:r w:rsidR="00CC0B09">
        <w:rPr>
          <w:rFonts w:ascii="Arial" w:hAnsi="Arial" w:cs="Arial"/>
          <w:sz w:val="22"/>
          <w:szCs w:val="22"/>
          <w:lang w:val="it-IT"/>
        </w:rPr>
        <w:t>e</w:t>
      </w:r>
      <w:r w:rsidRPr="00F55D7F">
        <w:rPr>
          <w:rFonts w:ascii="Arial" w:hAnsi="Arial" w:cs="Arial"/>
          <w:sz w:val="22"/>
          <w:szCs w:val="22"/>
          <w:lang w:val="it-IT"/>
        </w:rPr>
        <w:t xml:space="preserve"> Virginie Duval / Les Ateliers d’Hermès Horlogers</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Super-LumiNova</w:t>
      </w:r>
      <w:r w:rsidRPr="00F55D7F">
        <w:rPr>
          <w:rFonts w:ascii="Arial" w:hAnsi="Arial" w:cs="Arial"/>
          <w:sz w:val="22"/>
          <w:szCs w:val="22"/>
          <w:lang w:val="it-IT"/>
        </w:rPr>
        <w:t>: Aurora Amaral Moreira / Panova</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Fabbricazione degli extraterrestri per l’edizione HM6 Alien Nation</w:t>
      </w:r>
      <w:r w:rsidRPr="00F55D7F">
        <w:rPr>
          <w:rFonts w:ascii="Arial" w:hAnsi="Arial" w:cs="Arial"/>
          <w:sz w:val="22"/>
          <w:szCs w:val="22"/>
          <w:lang w:val="it-IT"/>
        </w:rPr>
        <w:t>: Olivier Kuhn / Atelier Création Kuhn</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Cinturino</w:t>
      </w:r>
      <w:r w:rsidRPr="00F55D7F">
        <w:rPr>
          <w:rFonts w:ascii="Arial" w:hAnsi="Arial" w:cs="Arial"/>
          <w:sz w:val="22"/>
          <w:szCs w:val="22"/>
          <w:lang w:val="it-IT"/>
        </w:rPr>
        <w:t>:  Camille Fournet</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 xml:space="preserve">Astuccio: </w:t>
      </w:r>
      <w:r w:rsidRPr="00F55D7F">
        <w:rPr>
          <w:rFonts w:ascii="Arial" w:hAnsi="Arial" w:cs="Arial"/>
          <w:sz w:val="22"/>
          <w:szCs w:val="22"/>
          <w:lang w:val="it-IT"/>
        </w:rPr>
        <w:t>ATS Atelier Luxe</w:t>
      </w:r>
    </w:p>
    <w:p w:rsidR="00CB56F9" w:rsidRPr="00F55D7F" w:rsidRDefault="00E65147" w:rsidP="00F55D7F">
      <w:pPr>
        <w:spacing w:before="34" w:after="0"/>
        <w:jc w:val="both"/>
        <w:outlineLvl w:val="0"/>
        <w:rPr>
          <w:rFonts w:ascii="Arial" w:hAnsi="Arial" w:cs="Arial"/>
          <w:i/>
          <w:sz w:val="22"/>
          <w:szCs w:val="22"/>
          <w:lang w:val="fr-CH"/>
        </w:rPr>
      </w:pPr>
      <w:r w:rsidRPr="00F55D7F">
        <w:rPr>
          <w:rFonts w:ascii="Arial" w:hAnsi="Arial" w:cs="Arial"/>
          <w:i/>
          <w:iCs/>
          <w:sz w:val="22"/>
          <w:szCs w:val="22"/>
          <w:lang w:val="it-IT"/>
        </w:rPr>
        <w:t xml:space="preserve">Logistica della produzione: </w:t>
      </w:r>
      <w:r w:rsidRPr="00F55D7F">
        <w:rPr>
          <w:rFonts w:ascii="Arial" w:hAnsi="Arial" w:cs="Arial"/>
          <w:sz w:val="22"/>
          <w:szCs w:val="22"/>
          <w:lang w:val="it-IT"/>
        </w:rPr>
        <w:t>David Lamy, Isabel Ortega e Raphaël Buisine / MB&amp;F</w:t>
      </w:r>
    </w:p>
    <w:p w:rsidR="00CB56F9" w:rsidRPr="00F55D7F" w:rsidRDefault="00D64194" w:rsidP="00F55D7F">
      <w:pPr>
        <w:spacing w:before="34" w:after="0"/>
        <w:jc w:val="both"/>
        <w:outlineLvl w:val="0"/>
        <w:rPr>
          <w:rFonts w:ascii="Arial" w:hAnsi="Arial" w:cs="Arial"/>
          <w:i/>
          <w:sz w:val="22"/>
          <w:szCs w:val="22"/>
          <w:lang w:val="fr-CH"/>
        </w:rPr>
      </w:pPr>
    </w:p>
    <w:p w:rsidR="00CB56F9" w:rsidRPr="00F55D7F" w:rsidRDefault="00E65147" w:rsidP="00F55D7F">
      <w:pPr>
        <w:spacing w:after="0"/>
        <w:jc w:val="both"/>
        <w:outlineLvl w:val="0"/>
        <w:rPr>
          <w:rFonts w:ascii="Arial" w:hAnsi="Arial" w:cs="Arial"/>
          <w:sz w:val="22"/>
          <w:szCs w:val="22"/>
          <w:lang w:val="fr-CH"/>
        </w:rPr>
      </w:pPr>
      <w:r w:rsidRPr="00F55D7F">
        <w:rPr>
          <w:rFonts w:ascii="Arial" w:hAnsi="Arial" w:cs="Arial"/>
          <w:i/>
          <w:iCs/>
          <w:sz w:val="22"/>
          <w:szCs w:val="22"/>
          <w:lang w:val="it-IT"/>
        </w:rPr>
        <w:t>Marketing e comunicazione</w:t>
      </w:r>
      <w:r w:rsidRPr="00F55D7F">
        <w:rPr>
          <w:rFonts w:ascii="Arial" w:hAnsi="Arial" w:cs="Arial"/>
          <w:sz w:val="22"/>
          <w:szCs w:val="22"/>
          <w:lang w:val="it-IT"/>
        </w:rPr>
        <w:t xml:space="preserve">: Charris Yadigaroglou, Virginie Toral </w:t>
      </w:r>
      <w:r w:rsidR="00CC0B09">
        <w:rPr>
          <w:rFonts w:ascii="Arial" w:hAnsi="Arial" w:cs="Arial"/>
          <w:sz w:val="22"/>
          <w:szCs w:val="22"/>
          <w:lang w:val="it-IT"/>
        </w:rPr>
        <w:t>e</w:t>
      </w:r>
      <w:r w:rsidRPr="00F55D7F">
        <w:rPr>
          <w:rFonts w:ascii="Arial" w:hAnsi="Arial" w:cs="Arial"/>
          <w:sz w:val="22"/>
          <w:szCs w:val="22"/>
          <w:lang w:val="it-IT"/>
        </w:rPr>
        <w:t xml:space="preserve"> Juliette Duru / MB&amp;F</w:t>
      </w:r>
    </w:p>
    <w:p w:rsidR="00CB56F9" w:rsidRPr="00F55D7F" w:rsidRDefault="00E65147" w:rsidP="00F55D7F">
      <w:pPr>
        <w:spacing w:before="34" w:after="0"/>
        <w:jc w:val="both"/>
        <w:outlineLvl w:val="0"/>
        <w:rPr>
          <w:rFonts w:ascii="Arial" w:hAnsi="Arial" w:cs="Arial"/>
          <w:i/>
          <w:sz w:val="22"/>
          <w:szCs w:val="22"/>
          <w:lang w:val="fr-CH"/>
        </w:rPr>
      </w:pPr>
      <w:r w:rsidRPr="00F55D7F">
        <w:rPr>
          <w:rFonts w:ascii="Arial" w:hAnsi="Arial" w:cs="Arial"/>
          <w:i/>
          <w:iCs/>
          <w:sz w:val="22"/>
          <w:szCs w:val="22"/>
          <w:lang w:val="it-IT"/>
        </w:rPr>
        <w:t xml:space="preserve">M.A.D.Gallery: </w:t>
      </w:r>
      <w:r w:rsidRPr="00F55D7F">
        <w:rPr>
          <w:rFonts w:ascii="Arial" w:hAnsi="Arial" w:cs="Arial"/>
          <w:sz w:val="22"/>
          <w:szCs w:val="22"/>
          <w:lang w:val="it-IT"/>
        </w:rPr>
        <w:t>Hervé Estienne / MB&amp;F</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 xml:space="preserve">Vendite: </w:t>
      </w:r>
      <w:r w:rsidRPr="00F55D7F">
        <w:rPr>
          <w:rFonts w:ascii="Arial" w:hAnsi="Arial" w:cs="Arial"/>
          <w:sz w:val="22"/>
          <w:szCs w:val="22"/>
          <w:lang w:val="it-IT"/>
        </w:rPr>
        <w:t>Thibault Verdonckt, Stéphanie Rea e Jean-Marc Bories / MB&amp;F</w:t>
      </w:r>
    </w:p>
    <w:p w:rsidR="00CB56F9"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 xml:space="preserve">Progettazione grafica: </w:t>
      </w:r>
      <w:r w:rsidRPr="00F55D7F">
        <w:rPr>
          <w:rFonts w:ascii="Arial" w:hAnsi="Arial" w:cs="Arial"/>
          <w:sz w:val="22"/>
          <w:szCs w:val="22"/>
          <w:lang w:val="it-IT"/>
        </w:rPr>
        <w:t>Samuel Pasquier e Thibault Baralon / MB&amp;F, Adrien Schulz e Gilles Bondallaz / Z+Z</w:t>
      </w:r>
    </w:p>
    <w:p w:rsidR="00CB56F9" w:rsidRPr="00F55D7F" w:rsidRDefault="00E65147" w:rsidP="00F55D7F">
      <w:pPr>
        <w:spacing w:before="34" w:after="0"/>
        <w:jc w:val="both"/>
        <w:outlineLvl w:val="0"/>
        <w:rPr>
          <w:rFonts w:ascii="Arial" w:hAnsi="Arial" w:cs="Arial"/>
          <w:i/>
          <w:sz w:val="22"/>
          <w:szCs w:val="22"/>
          <w:lang w:val="fr-CH"/>
        </w:rPr>
      </w:pPr>
      <w:r w:rsidRPr="00F55D7F">
        <w:rPr>
          <w:rFonts w:ascii="Arial" w:hAnsi="Arial" w:cs="Arial"/>
          <w:i/>
          <w:iCs/>
          <w:sz w:val="22"/>
          <w:szCs w:val="22"/>
          <w:lang w:val="it-IT"/>
        </w:rPr>
        <w:t>Fotografia orologi:</w:t>
      </w:r>
      <w:r w:rsidRPr="00F55D7F">
        <w:rPr>
          <w:rFonts w:ascii="Arial" w:hAnsi="Arial" w:cs="Arial"/>
          <w:sz w:val="22"/>
          <w:szCs w:val="22"/>
          <w:lang w:val="it-IT"/>
        </w:rPr>
        <w:t xml:space="preserve"> Maarten van der Ende</w:t>
      </w:r>
    </w:p>
    <w:p w:rsidR="00CB56F9" w:rsidRPr="00F55D7F" w:rsidRDefault="00E65147" w:rsidP="00F55D7F">
      <w:pPr>
        <w:spacing w:before="34" w:after="0"/>
        <w:jc w:val="both"/>
        <w:outlineLvl w:val="0"/>
        <w:rPr>
          <w:rFonts w:ascii="Arial" w:hAnsi="Arial" w:cs="Arial"/>
          <w:i/>
          <w:sz w:val="22"/>
          <w:szCs w:val="22"/>
          <w:lang w:val="fr-CH"/>
        </w:rPr>
      </w:pPr>
      <w:r w:rsidRPr="00F55D7F">
        <w:rPr>
          <w:rFonts w:ascii="Arial" w:hAnsi="Arial" w:cs="Arial"/>
          <w:i/>
          <w:iCs/>
          <w:sz w:val="22"/>
          <w:szCs w:val="22"/>
          <w:lang w:val="it-IT"/>
        </w:rPr>
        <w:t>Fotografia</w:t>
      </w:r>
      <w:r w:rsidRPr="00F55D7F">
        <w:rPr>
          <w:rFonts w:ascii="Arial" w:hAnsi="Arial" w:cs="Arial"/>
          <w:sz w:val="22"/>
          <w:szCs w:val="22"/>
          <w:lang w:val="it-IT"/>
        </w:rPr>
        <w:t>: Régis Golay / Federal</w:t>
      </w:r>
    </w:p>
    <w:p w:rsidR="00CB56F9" w:rsidRPr="00F55D7F" w:rsidRDefault="00E65147" w:rsidP="00F55D7F">
      <w:pPr>
        <w:spacing w:before="34" w:after="0"/>
        <w:jc w:val="both"/>
        <w:outlineLvl w:val="0"/>
        <w:rPr>
          <w:rFonts w:ascii="Arial" w:hAnsi="Arial" w:cs="Arial"/>
          <w:i/>
          <w:sz w:val="22"/>
          <w:szCs w:val="22"/>
          <w:lang w:val="fr-CH"/>
        </w:rPr>
      </w:pPr>
      <w:r w:rsidRPr="00F55D7F">
        <w:rPr>
          <w:rFonts w:ascii="Arial" w:hAnsi="Arial" w:cs="Arial"/>
          <w:i/>
          <w:iCs/>
          <w:sz w:val="22"/>
          <w:szCs w:val="22"/>
          <w:lang w:val="it-IT"/>
        </w:rPr>
        <w:t>Sito Web: Stéphane Balet / NORD Magnétique,</w:t>
      </w:r>
      <w:r w:rsidRPr="00CC0B09">
        <w:rPr>
          <w:rFonts w:ascii="Arial" w:hAnsi="Arial" w:cs="Arial"/>
          <w:iCs/>
          <w:sz w:val="22"/>
          <w:szCs w:val="22"/>
          <w:lang w:val="it-IT"/>
        </w:rPr>
        <w:t xml:space="preserve"> Victor Rodriguez e Mathias Muntz </w:t>
      </w:r>
      <w:r w:rsidRPr="00F55D7F">
        <w:rPr>
          <w:rFonts w:ascii="Arial" w:hAnsi="Arial" w:cs="Arial"/>
          <w:i/>
          <w:iCs/>
          <w:sz w:val="22"/>
          <w:szCs w:val="22"/>
          <w:lang w:val="it-IT"/>
        </w:rPr>
        <w:t>/ NIMEO</w:t>
      </w:r>
    </w:p>
    <w:p w:rsidR="00E65147" w:rsidRPr="00F55D7F" w:rsidRDefault="00E65147" w:rsidP="00F55D7F">
      <w:pPr>
        <w:spacing w:before="34" w:after="0"/>
        <w:jc w:val="both"/>
        <w:outlineLvl w:val="0"/>
        <w:rPr>
          <w:rFonts w:ascii="Arial" w:hAnsi="Arial" w:cs="Arial"/>
          <w:sz w:val="22"/>
          <w:szCs w:val="22"/>
          <w:lang w:val="fr-CH"/>
        </w:rPr>
      </w:pPr>
      <w:r w:rsidRPr="00F55D7F">
        <w:rPr>
          <w:rFonts w:ascii="Arial" w:hAnsi="Arial" w:cs="Arial"/>
          <w:i/>
          <w:iCs/>
          <w:sz w:val="22"/>
          <w:szCs w:val="22"/>
          <w:lang w:val="it-IT"/>
        </w:rPr>
        <w:t>Testi:</w:t>
      </w:r>
      <w:r w:rsidRPr="00F55D7F">
        <w:rPr>
          <w:rFonts w:ascii="Arial" w:hAnsi="Arial" w:cs="Arial"/>
          <w:sz w:val="22"/>
          <w:szCs w:val="22"/>
          <w:lang w:val="it-IT"/>
        </w:rPr>
        <w:t xml:space="preserve"> Suzanne Wong / REVOLUTION Switzerland</w:t>
      </w:r>
    </w:p>
    <w:p w:rsidR="00E65147" w:rsidRPr="00F55D7F" w:rsidRDefault="00E65147" w:rsidP="00F55D7F">
      <w:pPr>
        <w:pStyle w:val="Sansinterligne"/>
        <w:spacing w:line="276" w:lineRule="auto"/>
        <w:jc w:val="center"/>
        <w:outlineLvl w:val="0"/>
        <w:rPr>
          <w:rFonts w:ascii="Arial" w:hAnsi="Arial" w:cs="Arial"/>
          <w:b/>
          <w:sz w:val="28"/>
        </w:rPr>
      </w:pPr>
      <w:r w:rsidRPr="00F55D7F">
        <w:rPr>
          <w:rFonts w:ascii="Arial" w:hAnsi="Arial" w:cs="Arial"/>
          <w:b/>
          <w:bCs/>
          <w:sz w:val="28"/>
        </w:rPr>
        <w:lastRenderedPageBreak/>
        <w:t xml:space="preserve">MB&amp;F – La </w:t>
      </w:r>
      <w:proofErr w:type="spellStart"/>
      <w:r w:rsidRPr="00F55D7F">
        <w:rPr>
          <w:rFonts w:ascii="Arial" w:hAnsi="Arial" w:cs="Arial"/>
          <w:b/>
          <w:bCs/>
          <w:sz w:val="28"/>
        </w:rPr>
        <w:t>Nascita</w:t>
      </w:r>
      <w:proofErr w:type="spellEnd"/>
      <w:r w:rsidRPr="00F55D7F">
        <w:rPr>
          <w:rFonts w:ascii="Arial" w:hAnsi="Arial" w:cs="Arial"/>
          <w:b/>
          <w:bCs/>
          <w:sz w:val="28"/>
        </w:rPr>
        <w:t xml:space="preserve"> di un </w:t>
      </w:r>
      <w:proofErr w:type="spellStart"/>
      <w:r w:rsidRPr="00F55D7F">
        <w:rPr>
          <w:rFonts w:ascii="Arial" w:hAnsi="Arial" w:cs="Arial"/>
          <w:b/>
          <w:bCs/>
          <w:sz w:val="28"/>
        </w:rPr>
        <w:t>Laboratorio</w:t>
      </w:r>
      <w:proofErr w:type="spellEnd"/>
      <w:r w:rsidRPr="00F55D7F">
        <w:rPr>
          <w:rFonts w:ascii="Arial" w:hAnsi="Arial" w:cs="Arial"/>
          <w:b/>
          <w:bCs/>
          <w:sz w:val="28"/>
        </w:rPr>
        <w:t xml:space="preserve"> </w:t>
      </w:r>
      <w:proofErr w:type="spellStart"/>
      <w:r w:rsidRPr="00F55D7F">
        <w:rPr>
          <w:rFonts w:ascii="Arial" w:hAnsi="Arial" w:cs="Arial"/>
          <w:b/>
          <w:bCs/>
          <w:sz w:val="28"/>
        </w:rPr>
        <w:t>Concettuale</w:t>
      </w:r>
      <w:proofErr w:type="spellEnd"/>
    </w:p>
    <w:p w:rsidR="00E65147" w:rsidRPr="00F55D7F" w:rsidRDefault="00E65147" w:rsidP="00F55D7F">
      <w:pPr>
        <w:pStyle w:val="Sansinterligne"/>
        <w:spacing w:line="276" w:lineRule="auto"/>
        <w:jc w:val="both"/>
        <w:rPr>
          <w:rFonts w:ascii="Arial" w:hAnsi="Arial" w:cs="Arial"/>
          <w:i/>
        </w:rPr>
      </w:pPr>
    </w:p>
    <w:p w:rsidR="00CC0B09" w:rsidRDefault="00E65147" w:rsidP="00F55D7F">
      <w:pPr>
        <w:pStyle w:val="Sansinterligne"/>
        <w:spacing w:before="240" w:line="276" w:lineRule="auto"/>
        <w:jc w:val="both"/>
        <w:rPr>
          <w:rFonts w:ascii="Arial" w:hAnsi="Arial" w:cs="Arial"/>
        </w:rPr>
      </w:pPr>
      <w:r w:rsidRPr="00F55D7F">
        <w:rPr>
          <w:rFonts w:ascii="Arial" w:hAnsi="Arial" w:cs="Arial"/>
          <w:iCs/>
        </w:rPr>
        <w:t xml:space="preserve">Il 2018 </w:t>
      </w:r>
      <w:proofErr w:type="spellStart"/>
      <w:r w:rsidRPr="00F55D7F">
        <w:rPr>
          <w:rFonts w:ascii="Arial" w:hAnsi="Arial" w:cs="Arial"/>
          <w:iCs/>
        </w:rPr>
        <w:t>segna</w:t>
      </w:r>
      <w:proofErr w:type="spellEnd"/>
      <w:r w:rsidRPr="00F55D7F">
        <w:rPr>
          <w:rFonts w:ascii="Arial" w:hAnsi="Arial" w:cs="Arial"/>
          <w:iCs/>
        </w:rPr>
        <w:t xml:space="preserve"> il 13° </w:t>
      </w:r>
      <w:proofErr w:type="spellStart"/>
      <w:r w:rsidRPr="00F55D7F">
        <w:rPr>
          <w:rFonts w:ascii="Arial" w:hAnsi="Arial" w:cs="Arial"/>
          <w:iCs/>
        </w:rPr>
        <w:t>anno</w:t>
      </w:r>
      <w:proofErr w:type="spellEnd"/>
      <w:r w:rsidRPr="00F55D7F">
        <w:rPr>
          <w:rFonts w:ascii="Arial" w:hAnsi="Arial" w:cs="Arial"/>
          <w:iCs/>
        </w:rPr>
        <w:t xml:space="preserve"> di </w:t>
      </w:r>
      <w:proofErr w:type="spellStart"/>
      <w:r w:rsidRPr="00F55D7F">
        <w:rPr>
          <w:rFonts w:ascii="Arial" w:hAnsi="Arial" w:cs="Arial"/>
          <w:iCs/>
        </w:rPr>
        <w:t>iper-creatività</w:t>
      </w:r>
      <w:proofErr w:type="spellEnd"/>
      <w:r w:rsidRPr="00F55D7F">
        <w:rPr>
          <w:rFonts w:ascii="Arial" w:hAnsi="Arial" w:cs="Arial"/>
          <w:iCs/>
        </w:rPr>
        <w:t xml:space="preserve"> per </w:t>
      </w:r>
      <w:r w:rsidRPr="00F55D7F">
        <w:rPr>
          <w:rFonts w:ascii="Arial" w:hAnsi="Arial" w:cs="Arial"/>
        </w:rPr>
        <w:t xml:space="preserve">MB&amp;F, il primo </w:t>
      </w:r>
      <w:proofErr w:type="spellStart"/>
      <w:r w:rsidRPr="00F55D7F">
        <w:rPr>
          <w:rFonts w:ascii="Arial" w:hAnsi="Arial" w:cs="Arial"/>
        </w:rPr>
        <w:t>laboratorio</w:t>
      </w:r>
      <w:proofErr w:type="spellEnd"/>
      <w:r w:rsidRPr="00F55D7F">
        <w:rPr>
          <w:rFonts w:ascii="Arial" w:hAnsi="Arial" w:cs="Arial"/>
        </w:rPr>
        <w:t xml:space="preserve"> </w:t>
      </w:r>
      <w:proofErr w:type="spellStart"/>
      <w:r w:rsidRPr="00F55D7F">
        <w:rPr>
          <w:rFonts w:ascii="Arial" w:hAnsi="Arial" w:cs="Arial"/>
        </w:rPr>
        <w:t>concettuale</w:t>
      </w:r>
      <w:proofErr w:type="spellEnd"/>
      <w:r w:rsidRPr="00F55D7F">
        <w:rPr>
          <w:rFonts w:ascii="Arial" w:hAnsi="Arial" w:cs="Arial"/>
        </w:rPr>
        <w:t xml:space="preserve"> di </w:t>
      </w:r>
      <w:proofErr w:type="spellStart"/>
      <w:r w:rsidRPr="00F55D7F">
        <w:rPr>
          <w:rFonts w:ascii="Arial" w:hAnsi="Arial" w:cs="Arial"/>
        </w:rPr>
        <w:t>orologeria</w:t>
      </w:r>
      <w:proofErr w:type="spellEnd"/>
      <w:r w:rsidRPr="00F55D7F">
        <w:rPr>
          <w:rFonts w:ascii="Arial" w:hAnsi="Arial" w:cs="Arial"/>
        </w:rPr>
        <w:t xml:space="preserve"> al </w:t>
      </w:r>
      <w:proofErr w:type="spellStart"/>
      <w:r w:rsidRPr="00F55D7F">
        <w:rPr>
          <w:rFonts w:ascii="Arial" w:hAnsi="Arial" w:cs="Arial"/>
        </w:rPr>
        <w:t>mondo</w:t>
      </w:r>
      <w:proofErr w:type="spellEnd"/>
      <w:r w:rsidRPr="00F55D7F">
        <w:rPr>
          <w:rFonts w:ascii="Arial" w:hAnsi="Arial" w:cs="Arial"/>
        </w:rPr>
        <w:t xml:space="preserve">. Con </w:t>
      </w:r>
      <w:proofErr w:type="spellStart"/>
      <w:r w:rsidRPr="00F55D7F">
        <w:rPr>
          <w:rFonts w:ascii="Arial" w:hAnsi="Arial" w:cs="Arial"/>
        </w:rPr>
        <w:t>quindici</w:t>
      </w:r>
      <w:proofErr w:type="spellEnd"/>
      <w:r w:rsidRPr="00F55D7F">
        <w:rPr>
          <w:rFonts w:ascii="Arial" w:hAnsi="Arial" w:cs="Arial"/>
        </w:rPr>
        <w:t xml:space="preserve"> </w:t>
      </w:r>
      <w:proofErr w:type="spellStart"/>
      <w:r w:rsidRPr="00F55D7F">
        <w:rPr>
          <w:rFonts w:ascii="Arial" w:hAnsi="Arial" w:cs="Arial"/>
        </w:rPr>
        <w:t>sorprendenti</w:t>
      </w:r>
      <w:proofErr w:type="spellEnd"/>
      <w:r w:rsidRPr="00F55D7F">
        <w:rPr>
          <w:rFonts w:ascii="Arial" w:hAnsi="Arial" w:cs="Arial"/>
        </w:rPr>
        <w:t xml:space="preserve"> </w:t>
      </w:r>
      <w:proofErr w:type="spellStart"/>
      <w:r w:rsidRPr="00F55D7F">
        <w:rPr>
          <w:rFonts w:ascii="Arial" w:hAnsi="Arial" w:cs="Arial"/>
        </w:rPr>
        <w:t>calibri</w:t>
      </w:r>
      <w:proofErr w:type="spellEnd"/>
      <w:r w:rsidRPr="00F55D7F">
        <w:rPr>
          <w:rFonts w:ascii="Arial" w:hAnsi="Arial" w:cs="Arial"/>
        </w:rPr>
        <w:t xml:space="preserve"> </w:t>
      </w:r>
      <w:proofErr w:type="spellStart"/>
      <w:r w:rsidRPr="00F55D7F">
        <w:rPr>
          <w:rFonts w:ascii="Arial" w:hAnsi="Arial" w:cs="Arial"/>
        </w:rPr>
        <w:t>che</w:t>
      </w:r>
      <w:proofErr w:type="spellEnd"/>
      <w:r w:rsidRPr="00F55D7F">
        <w:rPr>
          <w:rFonts w:ascii="Arial" w:hAnsi="Arial" w:cs="Arial"/>
        </w:rPr>
        <w:t xml:space="preserve"> </w:t>
      </w:r>
      <w:proofErr w:type="spellStart"/>
      <w:r w:rsidRPr="00F55D7F">
        <w:rPr>
          <w:rFonts w:ascii="Arial" w:hAnsi="Arial" w:cs="Arial"/>
        </w:rPr>
        <w:t>formano</w:t>
      </w:r>
      <w:proofErr w:type="spellEnd"/>
      <w:r w:rsidRPr="00F55D7F">
        <w:rPr>
          <w:rFonts w:ascii="Arial" w:hAnsi="Arial" w:cs="Arial"/>
        </w:rPr>
        <w:t xml:space="preserve"> la base delle </w:t>
      </w:r>
      <w:proofErr w:type="spellStart"/>
      <w:r w:rsidRPr="00F55D7F">
        <w:rPr>
          <w:rFonts w:ascii="Arial" w:hAnsi="Arial" w:cs="Arial"/>
        </w:rPr>
        <w:t>Horological</w:t>
      </w:r>
      <w:proofErr w:type="spellEnd"/>
      <w:r w:rsidRPr="00F55D7F">
        <w:rPr>
          <w:rFonts w:ascii="Arial" w:hAnsi="Arial" w:cs="Arial"/>
        </w:rPr>
        <w:t xml:space="preserve"> Machine e </w:t>
      </w:r>
      <w:proofErr w:type="spellStart"/>
      <w:r w:rsidRPr="00F55D7F">
        <w:rPr>
          <w:rFonts w:ascii="Arial" w:hAnsi="Arial" w:cs="Arial"/>
        </w:rPr>
        <w:t>Legacy</w:t>
      </w:r>
      <w:proofErr w:type="spellEnd"/>
      <w:r w:rsidRPr="00F55D7F">
        <w:rPr>
          <w:rFonts w:ascii="Arial" w:hAnsi="Arial" w:cs="Arial"/>
        </w:rPr>
        <w:t xml:space="preserve"> Machine </w:t>
      </w:r>
      <w:proofErr w:type="spellStart"/>
      <w:r w:rsidRPr="00F55D7F">
        <w:rPr>
          <w:rFonts w:ascii="Arial" w:hAnsi="Arial" w:cs="Arial"/>
        </w:rPr>
        <w:t>acclamate</w:t>
      </w:r>
      <w:proofErr w:type="spellEnd"/>
      <w:r w:rsidRPr="00F55D7F">
        <w:rPr>
          <w:rFonts w:ascii="Arial" w:hAnsi="Arial" w:cs="Arial"/>
        </w:rPr>
        <w:t xml:space="preserve"> dalla </w:t>
      </w:r>
      <w:proofErr w:type="spellStart"/>
      <w:r w:rsidRPr="00F55D7F">
        <w:rPr>
          <w:rFonts w:ascii="Arial" w:hAnsi="Arial" w:cs="Arial"/>
        </w:rPr>
        <w:t>critica</w:t>
      </w:r>
      <w:proofErr w:type="spellEnd"/>
      <w:r w:rsidRPr="00F55D7F">
        <w:rPr>
          <w:rFonts w:ascii="Arial" w:hAnsi="Arial" w:cs="Arial"/>
        </w:rPr>
        <w:t xml:space="preserve">, MB&amp;F continua a </w:t>
      </w:r>
      <w:proofErr w:type="spellStart"/>
      <w:r w:rsidRPr="00F55D7F">
        <w:rPr>
          <w:rFonts w:ascii="Arial" w:hAnsi="Arial" w:cs="Arial"/>
        </w:rPr>
        <w:t>seguire</w:t>
      </w:r>
      <w:proofErr w:type="spellEnd"/>
      <w:r w:rsidRPr="00F55D7F">
        <w:rPr>
          <w:rFonts w:ascii="Arial" w:hAnsi="Arial" w:cs="Arial"/>
        </w:rPr>
        <w:t xml:space="preserve"> la </w:t>
      </w:r>
      <w:proofErr w:type="spellStart"/>
      <w:r w:rsidRPr="00F55D7F">
        <w:rPr>
          <w:rFonts w:ascii="Arial" w:hAnsi="Arial" w:cs="Arial"/>
        </w:rPr>
        <w:t>volontà</w:t>
      </w:r>
      <w:proofErr w:type="spellEnd"/>
      <w:r w:rsidRPr="00F55D7F">
        <w:rPr>
          <w:rFonts w:ascii="Arial" w:hAnsi="Arial" w:cs="Arial"/>
        </w:rPr>
        <w:t xml:space="preserve"> di Maximilian </w:t>
      </w:r>
      <w:proofErr w:type="spellStart"/>
      <w:r w:rsidRPr="00F55D7F">
        <w:rPr>
          <w:rFonts w:ascii="Arial" w:hAnsi="Arial" w:cs="Arial"/>
        </w:rPr>
        <w:t>Büsser</w:t>
      </w:r>
      <w:proofErr w:type="spellEnd"/>
      <w:r w:rsidRPr="00F55D7F">
        <w:rPr>
          <w:rFonts w:ascii="Arial" w:hAnsi="Arial" w:cs="Arial"/>
        </w:rPr>
        <w:t xml:space="preserve">, </w:t>
      </w:r>
      <w:proofErr w:type="spellStart"/>
      <w:r w:rsidRPr="00F55D7F">
        <w:rPr>
          <w:rFonts w:ascii="Arial" w:hAnsi="Arial" w:cs="Arial"/>
        </w:rPr>
        <w:t>Fondatore</w:t>
      </w:r>
      <w:proofErr w:type="spellEnd"/>
      <w:r w:rsidRPr="00F55D7F">
        <w:rPr>
          <w:rFonts w:ascii="Arial" w:hAnsi="Arial" w:cs="Arial"/>
        </w:rPr>
        <w:t xml:space="preserve"> e </w:t>
      </w:r>
      <w:proofErr w:type="spellStart"/>
      <w:r w:rsidRPr="00F55D7F">
        <w:rPr>
          <w:rFonts w:ascii="Arial" w:hAnsi="Arial" w:cs="Arial"/>
        </w:rPr>
        <w:t>Direttore</w:t>
      </w:r>
      <w:proofErr w:type="spellEnd"/>
      <w:r w:rsidRPr="00F55D7F">
        <w:rPr>
          <w:rFonts w:ascii="Arial" w:hAnsi="Arial" w:cs="Arial"/>
        </w:rPr>
        <w:t xml:space="preserve"> </w:t>
      </w:r>
      <w:proofErr w:type="spellStart"/>
      <w:r w:rsidRPr="00F55D7F">
        <w:rPr>
          <w:rFonts w:ascii="Arial" w:hAnsi="Arial" w:cs="Arial"/>
        </w:rPr>
        <w:t>creativo</w:t>
      </w:r>
      <w:proofErr w:type="spellEnd"/>
      <w:r w:rsidRPr="00F55D7F">
        <w:rPr>
          <w:rFonts w:ascii="Arial" w:hAnsi="Arial" w:cs="Arial"/>
        </w:rPr>
        <w:t xml:space="preserve">, di </w:t>
      </w:r>
      <w:proofErr w:type="spellStart"/>
      <w:r w:rsidRPr="00F55D7F">
        <w:rPr>
          <w:rFonts w:ascii="Arial" w:hAnsi="Arial" w:cs="Arial"/>
        </w:rPr>
        <w:t>dare</w:t>
      </w:r>
      <w:proofErr w:type="spellEnd"/>
      <w:r w:rsidRPr="00F55D7F">
        <w:rPr>
          <w:rFonts w:ascii="Arial" w:hAnsi="Arial" w:cs="Arial"/>
        </w:rPr>
        <w:t xml:space="preserve"> </w:t>
      </w:r>
      <w:proofErr w:type="spellStart"/>
      <w:r w:rsidRPr="00F55D7F">
        <w:rPr>
          <w:rFonts w:ascii="Arial" w:hAnsi="Arial" w:cs="Arial"/>
        </w:rPr>
        <w:t>vita</w:t>
      </w:r>
      <w:proofErr w:type="spellEnd"/>
      <w:r w:rsidRPr="00F55D7F">
        <w:rPr>
          <w:rFonts w:ascii="Arial" w:hAnsi="Arial" w:cs="Arial"/>
        </w:rPr>
        <w:t xml:space="preserve"> ad </w:t>
      </w:r>
      <w:proofErr w:type="spellStart"/>
      <w:r w:rsidRPr="00F55D7F">
        <w:rPr>
          <w:rFonts w:ascii="Arial" w:hAnsi="Arial" w:cs="Arial"/>
        </w:rPr>
        <w:t>un’arte</w:t>
      </w:r>
      <w:proofErr w:type="spellEnd"/>
      <w:r w:rsidRPr="00F55D7F">
        <w:rPr>
          <w:rFonts w:ascii="Arial" w:hAnsi="Arial" w:cs="Arial"/>
        </w:rPr>
        <w:t xml:space="preserve"> </w:t>
      </w:r>
      <w:proofErr w:type="spellStart"/>
      <w:r w:rsidRPr="00F55D7F">
        <w:rPr>
          <w:rFonts w:ascii="Arial" w:hAnsi="Arial" w:cs="Arial"/>
        </w:rPr>
        <w:t>cinetica</w:t>
      </w:r>
      <w:proofErr w:type="spellEnd"/>
      <w:r w:rsidRPr="00F55D7F">
        <w:rPr>
          <w:rFonts w:ascii="Arial" w:hAnsi="Arial" w:cs="Arial"/>
        </w:rPr>
        <w:t xml:space="preserve"> </w:t>
      </w:r>
      <w:proofErr w:type="spellStart"/>
      <w:r w:rsidRPr="00F55D7F">
        <w:rPr>
          <w:rFonts w:ascii="Arial" w:hAnsi="Arial" w:cs="Arial"/>
        </w:rPr>
        <w:t>tridimensionale</w:t>
      </w:r>
      <w:proofErr w:type="spellEnd"/>
      <w:r w:rsidRPr="00F55D7F">
        <w:rPr>
          <w:rFonts w:ascii="Arial" w:hAnsi="Arial" w:cs="Arial"/>
        </w:rPr>
        <w:t xml:space="preserve"> </w:t>
      </w:r>
      <w:proofErr w:type="spellStart"/>
      <w:r w:rsidRPr="00F55D7F">
        <w:rPr>
          <w:rFonts w:ascii="Arial" w:hAnsi="Arial" w:cs="Arial"/>
        </w:rPr>
        <w:t>decostruendo</w:t>
      </w:r>
      <w:proofErr w:type="spellEnd"/>
      <w:r w:rsidRPr="00F55D7F">
        <w:rPr>
          <w:rFonts w:ascii="Arial" w:hAnsi="Arial" w:cs="Arial"/>
        </w:rPr>
        <w:t xml:space="preserve"> l’</w:t>
      </w:r>
      <w:proofErr w:type="spellStart"/>
      <w:r w:rsidRPr="00F55D7F">
        <w:rPr>
          <w:rFonts w:ascii="Arial" w:hAnsi="Arial" w:cs="Arial"/>
        </w:rPr>
        <w:t>orologeria</w:t>
      </w:r>
      <w:proofErr w:type="spellEnd"/>
      <w:r w:rsidRPr="00F55D7F">
        <w:rPr>
          <w:rFonts w:ascii="Arial" w:hAnsi="Arial" w:cs="Arial"/>
        </w:rPr>
        <w:t xml:space="preserve"> </w:t>
      </w:r>
      <w:proofErr w:type="spellStart"/>
      <w:r w:rsidRPr="00F55D7F">
        <w:rPr>
          <w:rFonts w:ascii="Arial" w:hAnsi="Arial" w:cs="Arial"/>
        </w:rPr>
        <w:t>tradizionale</w:t>
      </w:r>
      <w:proofErr w:type="spellEnd"/>
      <w:r w:rsidRPr="00F55D7F">
        <w:rPr>
          <w:rFonts w:ascii="Arial" w:hAnsi="Arial" w:cs="Arial"/>
        </w:rPr>
        <w:t>.</w:t>
      </w:r>
    </w:p>
    <w:p w:rsidR="00F55D7F" w:rsidRDefault="00E65147" w:rsidP="00F55D7F">
      <w:pPr>
        <w:pStyle w:val="Sansinterligne"/>
        <w:spacing w:before="240" w:line="276" w:lineRule="auto"/>
        <w:jc w:val="both"/>
        <w:rPr>
          <w:rFonts w:ascii="Arial" w:hAnsi="Arial" w:cs="Arial"/>
          <w:iCs/>
        </w:rPr>
      </w:pPr>
      <w:proofErr w:type="spellStart"/>
      <w:r w:rsidRPr="00F55D7F">
        <w:rPr>
          <w:rFonts w:ascii="Arial" w:hAnsi="Arial" w:cs="Arial"/>
        </w:rPr>
        <w:t>Dopo</w:t>
      </w:r>
      <w:proofErr w:type="spellEnd"/>
      <w:r w:rsidRPr="00F55D7F">
        <w:rPr>
          <w:rFonts w:ascii="Arial" w:hAnsi="Arial" w:cs="Arial"/>
        </w:rPr>
        <w:t xml:space="preserve"> 15 </w:t>
      </w:r>
      <w:proofErr w:type="spellStart"/>
      <w:r w:rsidRPr="00F55D7F">
        <w:rPr>
          <w:rFonts w:ascii="Arial" w:hAnsi="Arial" w:cs="Arial"/>
        </w:rPr>
        <w:t>anni</w:t>
      </w:r>
      <w:proofErr w:type="spellEnd"/>
      <w:r w:rsidRPr="00F55D7F">
        <w:rPr>
          <w:rFonts w:ascii="Arial" w:hAnsi="Arial" w:cs="Arial"/>
        </w:rPr>
        <w:t xml:space="preserve"> </w:t>
      </w:r>
      <w:proofErr w:type="spellStart"/>
      <w:r w:rsidRPr="00F55D7F">
        <w:rPr>
          <w:rFonts w:ascii="Arial" w:hAnsi="Arial" w:cs="Arial"/>
        </w:rPr>
        <w:t>trascorsi</w:t>
      </w:r>
      <w:proofErr w:type="spellEnd"/>
      <w:r w:rsidRPr="00F55D7F">
        <w:rPr>
          <w:rFonts w:ascii="Arial" w:hAnsi="Arial" w:cs="Arial"/>
        </w:rPr>
        <w:t xml:space="preserve"> </w:t>
      </w:r>
      <w:proofErr w:type="spellStart"/>
      <w:r w:rsidRPr="00F55D7F">
        <w:rPr>
          <w:rFonts w:ascii="Arial" w:hAnsi="Arial" w:cs="Arial"/>
        </w:rPr>
        <w:t>nella</w:t>
      </w:r>
      <w:proofErr w:type="spellEnd"/>
      <w:r w:rsidRPr="00F55D7F">
        <w:rPr>
          <w:rFonts w:ascii="Arial" w:hAnsi="Arial" w:cs="Arial"/>
        </w:rPr>
        <w:t xml:space="preserve"> </w:t>
      </w:r>
      <w:proofErr w:type="spellStart"/>
      <w:r w:rsidRPr="00F55D7F">
        <w:rPr>
          <w:rFonts w:ascii="Arial" w:hAnsi="Arial" w:cs="Arial"/>
        </w:rPr>
        <w:t>gestione</w:t>
      </w:r>
      <w:proofErr w:type="spellEnd"/>
      <w:r w:rsidRPr="00F55D7F">
        <w:rPr>
          <w:rFonts w:ascii="Arial" w:hAnsi="Arial" w:cs="Arial"/>
        </w:rPr>
        <w:t xml:space="preserve"> di </w:t>
      </w:r>
      <w:proofErr w:type="spellStart"/>
      <w:r w:rsidRPr="00F55D7F">
        <w:rPr>
          <w:rFonts w:ascii="Arial" w:hAnsi="Arial" w:cs="Arial"/>
        </w:rPr>
        <w:t>prestigiosi</w:t>
      </w:r>
      <w:proofErr w:type="spellEnd"/>
      <w:r w:rsidRPr="00F55D7F">
        <w:rPr>
          <w:rFonts w:ascii="Arial" w:hAnsi="Arial" w:cs="Arial"/>
        </w:rPr>
        <w:t xml:space="preserve"> </w:t>
      </w:r>
      <w:proofErr w:type="spellStart"/>
      <w:r w:rsidRPr="00F55D7F">
        <w:rPr>
          <w:rFonts w:ascii="Arial" w:hAnsi="Arial" w:cs="Arial"/>
        </w:rPr>
        <w:t>marchi</w:t>
      </w:r>
      <w:proofErr w:type="spellEnd"/>
      <w:r w:rsidRPr="00F55D7F">
        <w:rPr>
          <w:rFonts w:ascii="Arial" w:hAnsi="Arial" w:cs="Arial"/>
        </w:rPr>
        <w:t xml:space="preserve"> </w:t>
      </w:r>
      <w:proofErr w:type="spellStart"/>
      <w:r w:rsidRPr="00F55D7F">
        <w:rPr>
          <w:rFonts w:ascii="Arial" w:hAnsi="Arial" w:cs="Arial"/>
        </w:rPr>
        <w:t>dell'orologeria</w:t>
      </w:r>
      <w:proofErr w:type="spellEnd"/>
      <w:r w:rsidRPr="00F55D7F">
        <w:rPr>
          <w:rFonts w:ascii="Arial" w:hAnsi="Arial" w:cs="Arial"/>
        </w:rPr>
        <w:t xml:space="preserve">, Maximilian </w:t>
      </w:r>
      <w:proofErr w:type="spellStart"/>
      <w:r w:rsidRPr="00F55D7F">
        <w:rPr>
          <w:rFonts w:ascii="Arial" w:hAnsi="Arial" w:cs="Arial"/>
        </w:rPr>
        <w:t>Büsser</w:t>
      </w:r>
      <w:proofErr w:type="spellEnd"/>
      <w:r w:rsidRPr="00F55D7F">
        <w:rPr>
          <w:rFonts w:ascii="Arial" w:hAnsi="Arial" w:cs="Arial"/>
        </w:rPr>
        <w:t xml:space="preserve"> si è </w:t>
      </w:r>
      <w:proofErr w:type="spellStart"/>
      <w:r w:rsidRPr="00F55D7F">
        <w:rPr>
          <w:rFonts w:ascii="Arial" w:hAnsi="Arial" w:cs="Arial"/>
        </w:rPr>
        <w:t>dimesso</w:t>
      </w:r>
      <w:proofErr w:type="spellEnd"/>
      <w:r w:rsidRPr="00F55D7F">
        <w:rPr>
          <w:rFonts w:ascii="Arial" w:hAnsi="Arial" w:cs="Arial"/>
        </w:rPr>
        <w:t xml:space="preserve"> dal </w:t>
      </w:r>
      <w:proofErr w:type="spellStart"/>
      <w:r w:rsidRPr="00F55D7F">
        <w:rPr>
          <w:rFonts w:ascii="Arial" w:hAnsi="Arial" w:cs="Arial"/>
        </w:rPr>
        <w:t>suo</w:t>
      </w:r>
      <w:proofErr w:type="spellEnd"/>
      <w:r w:rsidRPr="00F55D7F">
        <w:rPr>
          <w:rFonts w:ascii="Arial" w:hAnsi="Arial" w:cs="Arial"/>
        </w:rPr>
        <w:t xml:space="preserve"> </w:t>
      </w:r>
      <w:proofErr w:type="spellStart"/>
      <w:r w:rsidRPr="00F55D7F">
        <w:rPr>
          <w:rFonts w:ascii="Arial" w:hAnsi="Arial" w:cs="Arial"/>
        </w:rPr>
        <w:t>incarico</w:t>
      </w:r>
      <w:proofErr w:type="spellEnd"/>
      <w:r w:rsidRPr="00F55D7F">
        <w:rPr>
          <w:rFonts w:ascii="Arial" w:hAnsi="Arial" w:cs="Arial"/>
        </w:rPr>
        <w:t xml:space="preserve"> di </w:t>
      </w:r>
      <w:proofErr w:type="spellStart"/>
      <w:r w:rsidRPr="00F55D7F">
        <w:rPr>
          <w:rFonts w:ascii="Arial" w:hAnsi="Arial" w:cs="Arial"/>
        </w:rPr>
        <w:t>Direttore</w:t>
      </w:r>
      <w:proofErr w:type="spellEnd"/>
      <w:r w:rsidRPr="00F55D7F">
        <w:rPr>
          <w:rFonts w:ascii="Arial" w:hAnsi="Arial" w:cs="Arial"/>
        </w:rPr>
        <w:t xml:space="preserve"> </w:t>
      </w:r>
      <w:proofErr w:type="spellStart"/>
      <w:r w:rsidRPr="00F55D7F">
        <w:rPr>
          <w:rFonts w:ascii="Arial" w:hAnsi="Arial" w:cs="Arial"/>
        </w:rPr>
        <w:t>generale</w:t>
      </w:r>
      <w:proofErr w:type="spellEnd"/>
      <w:r w:rsidRPr="00F55D7F">
        <w:rPr>
          <w:rFonts w:ascii="Arial" w:hAnsi="Arial" w:cs="Arial"/>
        </w:rPr>
        <w:t xml:space="preserve"> di Harry Winston per </w:t>
      </w:r>
      <w:proofErr w:type="spellStart"/>
      <w:r w:rsidRPr="00F55D7F">
        <w:rPr>
          <w:rFonts w:ascii="Arial" w:hAnsi="Arial" w:cs="Arial"/>
        </w:rPr>
        <w:t>creare</w:t>
      </w:r>
      <w:proofErr w:type="spellEnd"/>
      <w:r w:rsidRPr="00F55D7F">
        <w:rPr>
          <w:rFonts w:ascii="Arial" w:hAnsi="Arial" w:cs="Arial"/>
        </w:rPr>
        <w:t xml:space="preserve"> MB&amp;F – Maximilian </w:t>
      </w:r>
      <w:proofErr w:type="spellStart"/>
      <w:r w:rsidRPr="00F55D7F">
        <w:rPr>
          <w:rFonts w:ascii="Arial" w:hAnsi="Arial" w:cs="Arial"/>
        </w:rPr>
        <w:t>Büsser</w:t>
      </w:r>
      <w:proofErr w:type="spellEnd"/>
      <w:r w:rsidRPr="00F55D7F">
        <w:rPr>
          <w:rFonts w:ascii="Arial" w:hAnsi="Arial" w:cs="Arial"/>
        </w:rPr>
        <w:t xml:space="preserve"> &amp; Friends. MB&amp;F è un </w:t>
      </w:r>
      <w:proofErr w:type="spellStart"/>
      <w:r w:rsidRPr="00F55D7F">
        <w:rPr>
          <w:rFonts w:ascii="Arial" w:hAnsi="Arial" w:cs="Arial"/>
        </w:rPr>
        <w:t>laboratorio</w:t>
      </w:r>
      <w:proofErr w:type="spellEnd"/>
      <w:r w:rsidRPr="00F55D7F">
        <w:rPr>
          <w:rFonts w:ascii="Arial" w:hAnsi="Arial" w:cs="Arial"/>
        </w:rPr>
        <w:t xml:space="preserve"> </w:t>
      </w:r>
      <w:proofErr w:type="spellStart"/>
      <w:r w:rsidRPr="00F55D7F">
        <w:rPr>
          <w:rFonts w:ascii="Arial" w:hAnsi="Arial" w:cs="Arial"/>
        </w:rPr>
        <w:t>concettuale</w:t>
      </w:r>
      <w:proofErr w:type="spellEnd"/>
      <w:r w:rsidRPr="00F55D7F">
        <w:rPr>
          <w:rFonts w:ascii="Arial" w:hAnsi="Arial" w:cs="Arial"/>
        </w:rPr>
        <w:t xml:space="preserve"> </w:t>
      </w:r>
      <w:proofErr w:type="spellStart"/>
      <w:r w:rsidRPr="00F55D7F">
        <w:rPr>
          <w:rFonts w:ascii="Arial" w:hAnsi="Arial" w:cs="Arial"/>
        </w:rPr>
        <w:t>d’arte</w:t>
      </w:r>
      <w:proofErr w:type="spellEnd"/>
      <w:r w:rsidRPr="00F55D7F">
        <w:rPr>
          <w:rFonts w:ascii="Arial" w:hAnsi="Arial" w:cs="Arial"/>
        </w:rPr>
        <w:t xml:space="preserve"> e </w:t>
      </w:r>
      <w:proofErr w:type="spellStart"/>
      <w:r w:rsidRPr="00F55D7F">
        <w:rPr>
          <w:rFonts w:ascii="Arial" w:hAnsi="Arial" w:cs="Arial"/>
        </w:rPr>
        <w:t>microingegneria</w:t>
      </w:r>
      <w:proofErr w:type="spellEnd"/>
      <w:r w:rsidRPr="00F55D7F">
        <w:rPr>
          <w:rFonts w:ascii="Arial" w:hAnsi="Arial" w:cs="Arial"/>
        </w:rPr>
        <w:t xml:space="preserve"> </w:t>
      </w:r>
      <w:proofErr w:type="spellStart"/>
      <w:r w:rsidRPr="00F55D7F">
        <w:rPr>
          <w:rFonts w:ascii="Arial" w:hAnsi="Arial" w:cs="Arial"/>
        </w:rPr>
        <w:t>dedicato</w:t>
      </w:r>
      <w:proofErr w:type="spellEnd"/>
      <w:r w:rsidRPr="00F55D7F">
        <w:rPr>
          <w:rFonts w:ascii="Arial" w:hAnsi="Arial" w:cs="Arial"/>
        </w:rPr>
        <w:t xml:space="preserve"> alla </w:t>
      </w:r>
      <w:proofErr w:type="spellStart"/>
      <w:r w:rsidRPr="00F55D7F">
        <w:rPr>
          <w:rFonts w:ascii="Arial" w:hAnsi="Arial" w:cs="Arial"/>
        </w:rPr>
        <w:t>progettazione</w:t>
      </w:r>
      <w:proofErr w:type="spellEnd"/>
      <w:r w:rsidRPr="00F55D7F">
        <w:rPr>
          <w:rFonts w:ascii="Arial" w:hAnsi="Arial" w:cs="Arial"/>
        </w:rPr>
        <w:t xml:space="preserve"> e </w:t>
      </w:r>
      <w:proofErr w:type="spellStart"/>
      <w:r w:rsidRPr="00F55D7F">
        <w:rPr>
          <w:rFonts w:ascii="Arial" w:hAnsi="Arial" w:cs="Arial"/>
        </w:rPr>
        <w:t>realizzazione</w:t>
      </w:r>
      <w:proofErr w:type="spellEnd"/>
      <w:r w:rsidRPr="00F55D7F">
        <w:rPr>
          <w:rFonts w:ascii="Arial" w:hAnsi="Arial" w:cs="Arial"/>
        </w:rPr>
        <w:t xml:space="preserve"> di </w:t>
      </w:r>
      <w:proofErr w:type="spellStart"/>
      <w:r w:rsidRPr="00F55D7F">
        <w:rPr>
          <w:rFonts w:ascii="Arial" w:hAnsi="Arial" w:cs="Arial"/>
        </w:rPr>
        <w:t>piccole</w:t>
      </w:r>
      <w:proofErr w:type="spellEnd"/>
      <w:r w:rsidRPr="00F55D7F">
        <w:rPr>
          <w:rFonts w:ascii="Arial" w:hAnsi="Arial" w:cs="Arial"/>
        </w:rPr>
        <w:t xml:space="preserve"> </w:t>
      </w:r>
      <w:proofErr w:type="spellStart"/>
      <w:r w:rsidRPr="00F55D7F">
        <w:rPr>
          <w:rFonts w:ascii="Arial" w:hAnsi="Arial" w:cs="Arial"/>
        </w:rPr>
        <w:t>serie</w:t>
      </w:r>
      <w:proofErr w:type="spellEnd"/>
      <w:r w:rsidRPr="00F55D7F">
        <w:rPr>
          <w:rFonts w:ascii="Arial" w:hAnsi="Arial" w:cs="Arial"/>
        </w:rPr>
        <w:t xml:space="preserve"> di concept </w:t>
      </w:r>
      <w:proofErr w:type="spellStart"/>
      <w:r w:rsidRPr="00F55D7F">
        <w:rPr>
          <w:rFonts w:ascii="Arial" w:hAnsi="Arial" w:cs="Arial"/>
        </w:rPr>
        <w:t>radicali</w:t>
      </w:r>
      <w:proofErr w:type="spellEnd"/>
      <w:r w:rsidRPr="00F55D7F">
        <w:rPr>
          <w:rFonts w:ascii="Arial" w:hAnsi="Arial" w:cs="Arial"/>
        </w:rPr>
        <w:t xml:space="preserve"> </w:t>
      </w:r>
      <w:proofErr w:type="spellStart"/>
      <w:r w:rsidRPr="00F55D7F">
        <w:rPr>
          <w:rFonts w:ascii="Arial" w:hAnsi="Arial" w:cs="Arial"/>
        </w:rPr>
        <w:t>nel</w:t>
      </w:r>
      <w:proofErr w:type="spellEnd"/>
      <w:r w:rsidRPr="00F55D7F">
        <w:rPr>
          <w:rFonts w:ascii="Arial" w:hAnsi="Arial" w:cs="Arial"/>
        </w:rPr>
        <w:t xml:space="preserve"> </w:t>
      </w:r>
      <w:proofErr w:type="spellStart"/>
      <w:r w:rsidRPr="00F55D7F">
        <w:rPr>
          <w:rFonts w:ascii="Arial" w:hAnsi="Arial" w:cs="Arial"/>
        </w:rPr>
        <w:t>quale</w:t>
      </w:r>
      <w:proofErr w:type="spellEnd"/>
      <w:r w:rsidRPr="00F55D7F">
        <w:rPr>
          <w:rFonts w:ascii="Arial" w:hAnsi="Arial" w:cs="Arial"/>
        </w:rPr>
        <w:t xml:space="preserve"> si </w:t>
      </w:r>
      <w:proofErr w:type="spellStart"/>
      <w:r w:rsidRPr="00F55D7F">
        <w:rPr>
          <w:rFonts w:ascii="Arial" w:hAnsi="Arial" w:cs="Arial"/>
        </w:rPr>
        <w:t>riuniscono</w:t>
      </w:r>
      <w:proofErr w:type="spellEnd"/>
      <w:r w:rsidRPr="00F55D7F">
        <w:rPr>
          <w:rFonts w:ascii="Arial" w:hAnsi="Arial" w:cs="Arial"/>
        </w:rPr>
        <w:t xml:space="preserve"> </w:t>
      </w:r>
      <w:proofErr w:type="spellStart"/>
      <w:r w:rsidRPr="00F55D7F">
        <w:rPr>
          <w:rFonts w:ascii="Arial" w:hAnsi="Arial" w:cs="Arial"/>
        </w:rPr>
        <w:t>professionisti</w:t>
      </w:r>
      <w:proofErr w:type="spellEnd"/>
      <w:r w:rsidRPr="00F55D7F">
        <w:rPr>
          <w:rFonts w:ascii="Arial" w:hAnsi="Arial" w:cs="Arial"/>
        </w:rPr>
        <w:t xml:space="preserve"> </w:t>
      </w:r>
      <w:proofErr w:type="spellStart"/>
      <w:r w:rsidRPr="00F55D7F">
        <w:rPr>
          <w:rFonts w:ascii="Arial" w:hAnsi="Arial" w:cs="Arial"/>
        </w:rPr>
        <w:t>orologiai</w:t>
      </w:r>
      <w:proofErr w:type="spellEnd"/>
      <w:r w:rsidRPr="00F55D7F">
        <w:rPr>
          <w:rFonts w:ascii="Arial" w:hAnsi="Arial" w:cs="Arial"/>
        </w:rPr>
        <w:t xml:space="preserve"> di </w:t>
      </w:r>
      <w:proofErr w:type="spellStart"/>
      <w:r w:rsidRPr="00F55D7F">
        <w:rPr>
          <w:rFonts w:ascii="Arial" w:hAnsi="Arial" w:cs="Arial"/>
        </w:rPr>
        <w:t>talento</w:t>
      </w:r>
      <w:proofErr w:type="spellEnd"/>
      <w:r w:rsidRPr="00F55D7F">
        <w:rPr>
          <w:rFonts w:ascii="Arial" w:hAnsi="Arial" w:cs="Arial"/>
        </w:rPr>
        <w:t xml:space="preserve"> </w:t>
      </w:r>
      <w:proofErr w:type="spellStart"/>
      <w:r w:rsidRPr="00F55D7F">
        <w:rPr>
          <w:rFonts w:ascii="Arial" w:hAnsi="Arial" w:cs="Arial"/>
        </w:rPr>
        <w:t>che</w:t>
      </w:r>
      <w:proofErr w:type="spellEnd"/>
      <w:r w:rsidRPr="00F55D7F">
        <w:rPr>
          <w:rFonts w:ascii="Arial" w:hAnsi="Arial" w:cs="Arial"/>
        </w:rPr>
        <w:t xml:space="preserve"> </w:t>
      </w:r>
      <w:proofErr w:type="spellStart"/>
      <w:r w:rsidRPr="00F55D7F">
        <w:rPr>
          <w:rFonts w:ascii="Arial" w:hAnsi="Arial" w:cs="Arial"/>
        </w:rPr>
        <w:t>Büsser</w:t>
      </w:r>
      <w:proofErr w:type="spellEnd"/>
      <w:r w:rsidRPr="00F55D7F">
        <w:rPr>
          <w:rFonts w:ascii="Arial" w:hAnsi="Arial" w:cs="Arial"/>
        </w:rPr>
        <w:t xml:space="preserve"> </w:t>
      </w:r>
      <w:proofErr w:type="spellStart"/>
      <w:r w:rsidRPr="00F55D7F">
        <w:rPr>
          <w:rFonts w:ascii="Arial" w:hAnsi="Arial" w:cs="Arial"/>
        </w:rPr>
        <w:t>rispetta</w:t>
      </w:r>
      <w:proofErr w:type="spellEnd"/>
      <w:r w:rsidRPr="00F55D7F">
        <w:rPr>
          <w:rFonts w:ascii="Arial" w:hAnsi="Arial" w:cs="Arial"/>
        </w:rPr>
        <w:t xml:space="preserve"> e con i </w:t>
      </w:r>
      <w:proofErr w:type="spellStart"/>
      <w:r w:rsidRPr="00F55D7F">
        <w:rPr>
          <w:rFonts w:ascii="Arial" w:hAnsi="Arial" w:cs="Arial"/>
        </w:rPr>
        <w:t>quali</w:t>
      </w:r>
      <w:proofErr w:type="spellEnd"/>
      <w:r w:rsidRPr="00F55D7F">
        <w:rPr>
          <w:rFonts w:ascii="Arial" w:hAnsi="Arial" w:cs="Arial"/>
        </w:rPr>
        <w:t xml:space="preserve"> </w:t>
      </w:r>
      <w:proofErr w:type="spellStart"/>
      <w:r w:rsidRPr="00F55D7F">
        <w:rPr>
          <w:rFonts w:ascii="Arial" w:hAnsi="Arial" w:cs="Arial"/>
        </w:rPr>
        <w:t>ama</w:t>
      </w:r>
      <w:proofErr w:type="spellEnd"/>
      <w:r w:rsidRPr="00F55D7F">
        <w:rPr>
          <w:rFonts w:ascii="Arial" w:hAnsi="Arial" w:cs="Arial"/>
        </w:rPr>
        <w:t xml:space="preserve"> </w:t>
      </w:r>
      <w:proofErr w:type="spellStart"/>
      <w:r w:rsidRPr="00F55D7F">
        <w:rPr>
          <w:rFonts w:ascii="Arial" w:hAnsi="Arial" w:cs="Arial"/>
        </w:rPr>
        <w:t>lavorare</w:t>
      </w:r>
      <w:proofErr w:type="spellEnd"/>
      <w:r w:rsidRPr="00F55D7F">
        <w:rPr>
          <w:rFonts w:ascii="Arial" w:hAnsi="Arial" w:cs="Arial"/>
        </w:rPr>
        <w:t>.</w:t>
      </w:r>
      <w:r w:rsidRPr="00F55D7F">
        <w:rPr>
          <w:rFonts w:ascii="Arial" w:hAnsi="Arial" w:cs="Arial"/>
        </w:rPr>
        <w:br/>
      </w:r>
      <w:r w:rsidRPr="00F55D7F">
        <w:rPr>
          <w:rFonts w:ascii="Arial" w:hAnsi="Arial" w:cs="Arial"/>
        </w:rPr>
        <w:br/>
      </w:r>
      <w:proofErr w:type="spellStart"/>
      <w:r w:rsidRPr="00F55D7F">
        <w:rPr>
          <w:rFonts w:ascii="Arial" w:hAnsi="Arial" w:cs="Arial"/>
          <w:iCs/>
        </w:rPr>
        <w:t>Nel</w:t>
      </w:r>
      <w:proofErr w:type="spellEnd"/>
      <w:r w:rsidRPr="00F55D7F">
        <w:rPr>
          <w:rFonts w:ascii="Arial" w:hAnsi="Arial" w:cs="Arial"/>
          <w:iCs/>
        </w:rPr>
        <w:t xml:space="preserve"> 2007 MB&amp;F ha </w:t>
      </w:r>
      <w:proofErr w:type="spellStart"/>
      <w:r w:rsidRPr="00F55D7F">
        <w:rPr>
          <w:rFonts w:ascii="Arial" w:hAnsi="Arial" w:cs="Arial"/>
          <w:iCs/>
        </w:rPr>
        <w:t>presentato</w:t>
      </w:r>
      <w:proofErr w:type="spellEnd"/>
      <w:r w:rsidRPr="00F55D7F">
        <w:rPr>
          <w:rFonts w:ascii="Arial" w:hAnsi="Arial" w:cs="Arial"/>
          <w:iCs/>
        </w:rPr>
        <w:t xml:space="preserve"> la prima </w:t>
      </w:r>
      <w:proofErr w:type="spellStart"/>
      <w:r w:rsidRPr="00F55D7F">
        <w:rPr>
          <w:rFonts w:ascii="Arial" w:hAnsi="Arial" w:cs="Arial"/>
          <w:iCs/>
        </w:rPr>
        <w:t>Horological</w:t>
      </w:r>
      <w:proofErr w:type="spellEnd"/>
      <w:r w:rsidRPr="00F55D7F">
        <w:rPr>
          <w:rFonts w:ascii="Arial" w:hAnsi="Arial" w:cs="Arial"/>
          <w:iCs/>
        </w:rPr>
        <w:t xml:space="preserve"> Machine, HM1. La sua cassa </w:t>
      </w:r>
      <w:proofErr w:type="spellStart"/>
      <w:r w:rsidRPr="00F55D7F">
        <w:rPr>
          <w:rFonts w:ascii="Arial" w:hAnsi="Arial" w:cs="Arial"/>
          <w:iCs/>
        </w:rPr>
        <w:t>tridimensionale</w:t>
      </w:r>
      <w:proofErr w:type="spellEnd"/>
      <w:r w:rsidRPr="00F55D7F">
        <w:rPr>
          <w:rFonts w:ascii="Arial" w:hAnsi="Arial" w:cs="Arial"/>
          <w:iCs/>
        </w:rPr>
        <w:t xml:space="preserve"> </w:t>
      </w:r>
      <w:proofErr w:type="spellStart"/>
      <w:r w:rsidRPr="00F55D7F">
        <w:rPr>
          <w:rFonts w:ascii="Arial" w:hAnsi="Arial" w:cs="Arial"/>
          <w:iCs/>
        </w:rPr>
        <w:t>scolpita</w:t>
      </w:r>
      <w:proofErr w:type="spellEnd"/>
      <w:r w:rsidRPr="00F55D7F">
        <w:rPr>
          <w:rFonts w:ascii="Arial" w:hAnsi="Arial" w:cs="Arial"/>
          <w:iCs/>
        </w:rPr>
        <w:t xml:space="preserve"> e le </w:t>
      </w:r>
      <w:proofErr w:type="spellStart"/>
      <w:r w:rsidRPr="00F55D7F">
        <w:rPr>
          <w:rFonts w:ascii="Arial" w:hAnsi="Arial" w:cs="Arial"/>
          <w:iCs/>
        </w:rPr>
        <w:t>magnifiche</w:t>
      </w:r>
      <w:proofErr w:type="spellEnd"/>
      <w:r w:rsidRPr="00F55D7F">
        <w:rPr>
          <w:rFonts w:ascii="Arial" w:hAnsi="Arial" w:cs="Arial"/>
          <w:iCs/>
        </w:rPr>
        <w:t xml:space="preserve"> </w:t>
      </w:r>
      <w:proofErr w:type="spellStart"/>
      <w:r w:rsidRPr="00F55D7F">
        <w:rPr>
          <w:rFonts w:ascii="Arial" w:hAnsi="Arial" w:cs="Arial"/>
          <w:iCs/>
        </w:rPr>
        <w:t>finiture</w:t>
      </w:r>
      <w:proofErr w:type="spellEnd"/>
      <w:r w:rsidRPr="00F55D7F">
        <w:rPr>
          <w:rFonts w:ascii="Arial" w:hAnsi="Arial" w:cs="Arial"/>
          <w:iCs/>
        </w:rPr>
        <w:t xml:space="preserve"> </w:t>
      </w:r>
      <w:proofErr w:type="spellStart"/>
      <w:r w:rsidRPr="00F55D7F">
        <w:rPr>
          <w:rFonts w:ascii="Arial" w:hAnsi="Arial" w:cs="Arial"/>
          <w:iCs/>
        </w:rPr>
        <w:t>del</w:t>
      </w:r>
      <w:proofErr w:type="spellEnd"/>
      <w:r w:rsidRPr="00F55D7F">
        <w:rPr>
          <w:rFonts w:ascii="Arial" w:hAnsi="Arial" w:cs="Arial"/>
          <w:iCs/>
        </w:rPr>
        <w:t xml:space="preserve"> </w:t>
      </w:r>
      <w:proofErr w:type="spellStart"/>
      <w:r w:rsidRPr="00F55D7F">
        <w:rPr>
          <w:rFonts w:ascii="Arial" w:hAnsi="Arial" w:cs="Arial"/>
          <w:iCs/>
        </w:rPr>
        <w:t>meccanismo</w:t>
      </w:r>
      <w:proofErr w:type="spellEnd"/>
      <w:r w:rsidRPr="00F55D7F">
        <w:rPr>
          <w:rFonts w:ascii="Arial" w:hAnsi="Arial" w:cs="Arial"/>
          <w:iCs/>
        </w:rPr>
        <w:t xml:space="preserve"> </w:t>
      </w:r>
      <w:proofErr w:type="spellStart"/>
      <w:r w:rsidRPr="00F55D7F">
        <w:rPr>
          <w:rFonts w:ascii="Arial" w:hAnsi="Arial" w:cs="Arial"/>
          <w:iCs/>
        </w:rPr>
        <w:t>hanno</w:t>
      </w:r>
      <w:proofErr w:type="spellEnd"/>
      <w:r w:rsidRPr="00F55D7F">
        <w:rPr>
          <w:rFonts w:ascii="Arial" w:hAnsi="Arial" w:cs="Arial"/>
          <w:iCs/>
        </w:rPr>
        <w:t xml:space="preserve"> </w:t>
      </w:r>
      <w:proofErr w:type="spellStart"/>
      <w:r w:rsidRPr="00F55D7F">
        <w:rPr>
          <w:rFonts w:ascii="Arial" w:hAnsi="Arial" w:cs="Arial"/>
          <w:iCs/>
        </w:rPr>
        <w:t>definito</w:t>
      </w:r>
      <w:proofErr w:type="spellEnd"/>
      <w:r w:rsidRPr="00F55D7F">
        <w:rPr>
          <w:rFonts w:ascii="Arial" w:hAnsi="Arial" w:cs="Arial"/>
          <w:iCs/>
        </w:rPr>
        <w:t xml:space="preserve"> </w:t>
      </w:r>
      <w:proofErr w:type="spellStart"/>
      <w:r w:rsidRPr="00F55D7F">
        <w:rPr>
          <w:rFonts w:ascii="Arial" w:hAnsi="Arial" w:cs="Arial"/>
          <w:iCs/>
        </w:rPr>
        <w:t>gli</w:t>
      </w:r>
      <w:proofErr w:type="spellEnd"/>
      <w:r w:rsidRPr="00F55D7F">
        <w:rPr>
          <w:rFonts w:ascii="Arial" w:hAnsi="Arial" w:cs="Arial"/>
          <w:iCs/>
        </w:rPr>
        <w:t xml:space="preserve"> standard per le </w:t>
      </w:r>
      <w:proofErr w:type="spellStart"/>
      <w:r w:rsidRPr="00F55D7F">
        <w:rPr>
          <w:rFonts w:ascii="Arial" w:hAnsi="Arial" w:cs="Arial"/>
          <w:iCs/>
        </w:rPr>
        <w:t>idiosincratiche</w:t>
      </w:r>
      <w:proofErr w:type="spellEnd"/>
      <w:r w:rsidRPr="00F55D7F">
        <w:rPr>
          <w:rFonts w:ascii="Arial" w:hAnsi="Arial" w:cs="Arial"/>
          <w:iCs/>
        </w:rPr>
        <w:t xml:space="preserve"> </w:t>
      </w:r>
      <w:proofErr w:type="spellStart"/>
      <w:r w:rsidRPr="00F55D7F">
        <w:rPr>
          <w:rFonts w:ascii="Arial" w:hAnsi="Arial" w:cs="Arial"/>
          <w:iCs/>
        </w:rPr>
        <w:t>creazioni</w:t>
      </w:r>
      <w:proofErr w:type="spellEnd"/>
      <w:r w:rsidRPr="00F55D7F">
        <w:rPr>
          <w:rFonts w:ascii="Arial" w:hAnsi="Arial" w:cs="Arial"/>
          <w:iCs/>
        </w:rPr>
        <w:t xml:space="preserve"> successive: tutte "</w:t>
      </w:r>
      <w:proofErr w:type="spellStart"/>
      <w:r w:rsidRPr="00F55D7F">
        <w:rPr>
          <w:rFonts w:ascii="Arial" w:hAnsi="Arial" w:cs="Arial"/>
          <w:iCs/>
        </w:rPr>
        <w:t>macchine</w:t>
      </w:r>
      <w:proofErr w:type="spellEnd"/>
      <w:r w:rsidRPr="00F55D7F">
        <w:rPr>
          <w:rFonts w:ascii="Arial" w:hAnsi="Arial" w:cs="Arial"/>
          <w:iCs/>
        </w:rPr>
        <w:t xml:space="preserve">" </w:t>
      </w:r>
      <w:proofErr w:type="spellStart"/>
      <w:r w:rsidRPr="00F55D7F">
        <w:rPr>
          <w:rFonts w:ascii="Arial" w:hAnsi="Arial" w:cs="Arial"/>
          <w:iCs/>
        </w:rPr>
        <w:t>che</w:t>
      </w:r>
      <w:proofErr w:type="spellEnd"/>
      <w:r w:rsidRPr="00F55D7F">
        <w:rPr>
          <w:rFonts w:ascii="Arial" w:hAnsi="Arial" w:cs="Arial"/>
          <w:iCs/>
        </w:rPr>
        <w:t xml:space="preserve"> </w:t>
      </w:r>
      <w:proofErr w:type="spellStart"/>
      <w:r w:rsidRPr="00F55D7F">
        <w:rPr>
          <w:rFonts w:ascii="Arial" w:hAnsi="Arial" w:cs="Arial"/>
          <w:iCs/>
        </w:rPr>
        <w:t>raccontano</w:t>
      </w:r>
      <w:proofErr w:type="spellEnd"/>
      <w:r w:rsidRPr="00F55D7F">
        <w:rPr>
          <w:rFonts w:ascii="Arial" w:hAnsi="Arial" w:cs="Arial"/>
          <w:iCs/>
        </w:rPr>
        <w:t xml:space="preserve"> il tempo </w:t>
      </w:r>
      <w:proofErr w:type="spellStart"/>
      <w:r w:rsidRPr="00F55D7F">
        <w:rPr>
          <w:rFonts w:ascii="Arial" w:hAnsi="Arial" w:cs="Arial"/>
          <w:iCs/>
        </w:rPr>
        <w:t>anziché</w:t>
      </w:r>
      <w:proofErr w:type="spellEnd"/>
      <w:r w:rsidRPr="00F55D7F">
        <w:rPr>
          <w:rFonts w:ascii="Arial" w:hAnsi="Arial" w:cs="Arial"/>
          <w:iCs/>
        </w:rPr>
        <w:t xml:space="preserve"> </w:t>
      </w:r>
      <w:proofErr w:type="spellStart"/>
      <w:r w:rsidRPr="00F55D7F">
        <w:rPr>
          <w:rFonts w:ascii="Arial" w:hAnsi="Arial" w:cs="Arial"/>
          <w:iCs/>
        </w:rPr>
        <w:t>semplicemente</w:t>
      </w:r>
      <w:proofErr w:type="spellEnd"/>
      <w:r w:rsidRPr="00F55D7F">
        <w:rPr>
          <w:rFonts w:ascii="Arial" w:hAnsi="Arial" w:cs="Arial"/>
          <w:iCs/>
        </w:rPr>
        <w:t xml:space="preserve"> </w:t>
      </w:r>
      <w:proofErr w:type="spellStart"/>
      <w:r w:rsidRPr="00F55D7F">
        <w:rPr>
          <w:rFonts w:ascii="Arial" w:hAnsi="Arial" w:cs="Arial"/>
          <w:iCs/>
        </w:rPr>
        <w:t>indicarlo</w:t>
      </w:r>
      <w:proofErr w:type="spellEnd"/>
      <w:r w:rsidRPr="00F55D7F">
        <w:rPr>
          <w:rFonts w:ascii="Arial" w:hAnsi="Arial" w:cs="Arial"/>
          <w:iCs/>
        </w:rPr>
        <w:t xml:space="preserve">. Le </w:t>
      </w:r>
      <w:proofErr w:type="spellStart"/>
      <w:r w:rsidRPr="00F55D7F">
        <w:rPr>
          <w:rFonts w:ascii="Arial" w:hAnsi="Arial" w:cs="Arial"/>
          <w:iCs/>
        </w:rPr>
        <w:t>Horological</w:t>
      </w:r>
      <w:proofErr w:type="spellEnd"/>
      <w:r w:rsidRPr="00F55D7F">
        <w:rPr>
          <w:rFonts w:ascii="Arial" w:hAnsi="Arial" w:cs="Arial"/>
          <w:iCs/>
        </w:rPr>
        <w:t xml:space="preserve"> Machines </w:t>
      </w:r>
      <w:proofErr w:type="spellStart"/>
      <w:r w:rsidRPr="00F55D7F">
        <w:rPr>
          <w:rFonts w:ascii="Arial" w:hAnsi="Arial" w:cs="Arial"/>
          <w:iCs/>
        </w:rPr>
        <w:t>hanno</w:t>
      </w:r>
      <w:proofErr w:type="spellEnd"/>
      <w:r w:rsidRPr="00F55D7F">
        <w:rPr>
          <w:rFonts w:ascii="Arial" w:hAnsi="Arial" w:cs="Arial"/>
          <w:iCs/>
        </w:rPr>
        <w:t xml:space="preserve"> </w:t>
      </w:r>
      <w:proofErr w:type="spellStart"/>
      <w:r w:rsidRPr="00F55D7F">
        <w:rPr>
          <w:rFonts w:ascii="Arial" w:hAnsi="Arial" w:cs="Arial"/>
          <w:iCs/>
        </w:rPr>
        <w:t>esplorato</w:t>
      </w:r>
      <w:proofErr w:type="spellEnd"/>
      <w:r w:rsidRPr="00F55D7F">
        <w:rPr>
          <w:rFonts w:ascii="Arial" w:hAnsi="Arial" w:cs="Arial"/>
          <w:iCs/>
        </w:rPr>
        <w:t xml:space="preserve"> </w:t>
      </w:r>
      <w:proofErr w:type="spellStart"/>
      <w:r w:rsidRPr="00F55D7F">
        <w:rPr>
          <w:rFonts w:ascii="Arial" w:hAnsi="Arial" w:cs="Arial"/>
          <w:iCs/>
        </w:rPr>
        <w:t>lo</w:t>
      </w:r>
      <w:proofErr w:type="spellEnd"/>
      <w:r w:rsidRPr="00F55D7F">
        <w:rPr>
          <w:rFonts w:ascii="Arial" w:hAnsi="Arial" w:cs="Arial"/>
          <w:iCs/>
        </w:rPr>
        <w:t xml:space="preserve"> </w:t>
      </w:r>
      <w:proofErr w:type="spellStart"/>
      <w:r w:rsidRPr="00F55D7F">
        <w:rPr>
          <w:rFonts w:ascii="Arial" w:hAnsi="Arial" w:cs="Arial"/>
          <w:iCs/>
        </w:rPr>
        <w:t>spazio</w:t>
      </w:r>
      <w:proofErr w:type="spellEnd"/>
      <w:r w:rsidRPr="00F55D7F">
        <w:rPr>
          <w:rFonts w:ascii="Arial" w:hAnsi="Arial" w:cs="Arial"/>
          <w:iCs/>
        </w:rPr>
        <w:t xml:space="preserve"> (HM2, HM3, HM6), il </w:t>
      </w:r>
      <w:proofErr w:type="spellStart"/>
      <w:r w:rsidRPr="00F55D7F">
        <w:rPr>
          <w:rFonts w:ascii="Arial" w:hAnsi="Arial" w:cs="Arial"/>
          <w:iCs/>
        </w:rPr>
        <w:t>cielo</w:t>
      </w:r>
      <w:proofErr w:type="spellEnd"/>
      <w:r w:rsidRPr="00F55D7F">
        <w:rPr>
          <w:rFonts w:ascii="Arial" w:hAnsi="Arial" w:cs="Arial"/>
          <w:iCs/>
        </w:rPr>
        <w:t xml:space="preserve"> (HM4</w:t>
      </w:r>
      <w:proofErr w:type="gramStart"/>
      <w:r w:rsidRPr="00F55D7F">
        <w:rPr>
          <w:rFonts w:ascii="Arial" w:hAnsi="Arial" w:cs="Arial"/>
          <w:iCs/>
        </w:rPr>
        <w:t>,HM9</w:t>
      </w:r>
      <w:proofErr w:type="gramEnd"/>
      <w:r w:rsidRPr="00F55D7F">
        <w:rPr>
          <w:rFonts w:ascii="Arial" w:hAnsi="Arial" w:cs="Arial"/>
          <w:iCs/>
        </w:rPr>
        <w:t xml:space="preserve">), la </w:t>
      </w:r>
      <w:proofErr w:type="spellStart"/>
      <w:r w:rsidRPr="00F55D7F">
        <w:rPr>
          <w:rFonts w:ascii="Arial" w:hAnsi="Arial" w:cs="Arial"/>
          <w:iCs/>
        </w:rPr>
        <w:t>strada</w:t>
      </w:r>
      <w:proofErr w:type="spellEnd"/>
      <w:r w:rsidRPr="00F55D7F">
        <w:rPr>
          <w:rFonts w:ascii="Arial" w:hAnsi="Arial" w:cs="Arial"/>
          <w:iCs/>
        </w:rPr>
        <w:t xml:space="preserve"> (HM5, HMX, HM8) e l’</w:t>
      </w:r>
      <w:proofErr w:type="spellStart"/>
      <w:r w:rsidRPr="00F55D7F">
        <w:rPr>
          <w:rFonts w:ascii="Arial" w:hAnsi="Arial" w:cs="Arial"/>
          <w:iCs/>
        </w:rPr>
        <w:t>acqua</w:t>
      </w:r>
      <w:proofErr w:type="spellEnd"/>
      <w:r w:rsidRPr="00F55D7F">
        <w:rPr>
          <w:rFonts w:ascii="Arial" w:hAnsi="Arial" w:cs="Arial"/>
          <w:iCs/>
        </w:rPr>
        <w:t xml:space="preserve"> (HM7). </w:t>
      </w:r>
    </w:p>
    <w:p w:rsidR="00E65147" w:rsidRPr="007C77CC" w:rsidRDefault="00E65147" w:rsidP="00F55D7F">
      <w:pPr>
        <w:pStyle w:val="Sansinterligne"/>
        <w:spacing w:line="276" w:lineRule="auto"/>
        <w:jc w:val="both"/>
        <w:rPr>
          <w:rFonts w:ascii="Arial" w:hAnsi="Arial" w:cs="Arial"/>
          <w:iCs/>
          <w:lang w:val="en-US"/>
        </w:rPr>
      </w:pPr>
      <w:r w:rsidRPr="00D64194">
        <w:rPr>
          <w:rFonts w:ascii="Arial" w:hAnsi="Arial" w:cs="Arial"/>
          <w:lang w:val="en-US"/>
        </w:rPr>
        <w:br/>
      </w:r>
      <w:proofErr w:type="spellStart"/>
      <w:r w:rsidRPr="00F55D7F">
        <w:rPr>
          <w:rFonts w:ascii="Arial" w:hAnsi="Arial" w:cs="Arial"/>
          <w:lang w:val="en-US"/>
        </w:rPr>
        <w:t>Nel</w:t>
      </w:r>
      <w:proofErr w:type="spellEnd"/>
      <w:r w:rsidRPr="00F55D7F">
        <w:rPr>
          <w:rFonts w:ascii="Arial" w:hAnsi="Arial" w:cs="Arial"/>
          <w:lang w:val="en-US"/>
        </w:rPr>
        <w:t xml:space="preserve"> 2011, MB&amp;F </w:t>
      </w:r>
      <w:proofErr w:type="spellStart"/>
      <w:r w:rsidRPr="00F55D7F">
        <w:rPr>
          <w:rFonts w:ascii="Arial" w:hAnsi="Arial" w:cs="Arial"/>
          <w:lang w:val="en-US"/>
        </w:rPr>
        <w:t>lancia</w:t>
      </w:r>
      <w:proofErr w:type="spellEnd"/>
      <w:r w:rsidRPr="00F55D7F">
        <w:rPr>
          <w:rFonts w:ascii="Arial" w:hAnsi="Arial" w:cs="Arial"/>
          <w:lang w:val="en-US"/>
        </w:rPr>
        <w:t xml:space="preserve"> </w:t>
      </w:r>
      <w:proofErr w:type="spellStart"/>
      <w:r w:rsidRPr="00F55D7F">
        <w:rPr>
          <w:rFonts w:ascii="Arial" w:hAnsi="Arial" w:cs="Arial"/>
          <w:lang w:val="en-US"/>
        </w:rPr>
        <w:t>una</w:t>
      </w:r>
      <w:proofErr w:type="spellEnd"/>
      <w:r w:rsidRPr="00F55D7F">
        <w:rPr>
          <w:rFonts w:ascii="Arial" w:hAnsi="Arial" w:cs="Arial"/>
          <w:lang w:val="en-US"/>
        </w:rPr>
        <w:t xml:space="preserve"> </w:t>
      </w:r>
      <w:proofErr w:type="spellStart"/>
      <w:r w:rsidRPr="00F55D7F">
        <w:rPr>
          <w:rFonts w:ascii="Arial" w:hAnsi="Arial" w:cs="Arial"/>
          <w:lang w:val="en-US"/>
        </w:rPr>
        <w:t>nuova</w:t>
      </w:r>
      <w:proofErr w:type="spellEnd"/>
      <w:r w:rsidRPr="00F55D7F">
        <w:rPr>
          <w:rFonts w:ascii="Arial" w:hAnsi="Arial" w:cs="Arial"/>
          <w:lang w:val="en-US"/>
        </w:rPr>
        <w:t xml:space="preserve"> </w:t>
      </w:r>
      <w:proofErr w:type="spellStart"/>
      <w:r w:rsidRPr="00F55D7F">
        <w:rPr>
          <w:rFonts w:ascii="Arial" w:hAnsi="Arial" w:cs="Arial"/>
          <w:lang w:val="en-US"/>
        </w:rPr>
        <w:t>collezione</w:t>
      </w:r>
      <w:proofErr w:type="spellEnd"/>
      <w:r w:rsidRPr="00F55D7F">
        <w:rPr>
          <w:rFonts w:ascii="Arial" w:hAnsi="Arial" w:cs="Arial"/>
          <w:lang w:val="en-US"/>
        </w:rPr>
        <w:t xml:space="preserve"> </w:t>
      </w:r>
      <w:proofErr w:type="spellStart"/>
      <w:r w:rsidRPr="00F55D7F">
        <w:rPr>
          <w:rFonts w:ascii="Arial" w:hAnsi="Arial" w:cs="Arial"/>
          <w:lang w:val="en-US"/>
        </w:rPr>
        <w:t>dalla</w:t>
      </w:r>
      <w:proofErr w:type="spellEnd"/>
      <w:r w:rsidRPr="00F55D7F">
        <w:rPr>
          <w:rFonts w:ascii="Arial" w:hAnsi="Arial" w:cs="Arial"/>
          <w:lang w:val="en-US"/>
        </w:rPr>
        <w:t xml:space="preserve"> </w:t>
      </w:r>
      <w:proofErr w:type="spellStart"/>
      <w:r w:rsidRPr="00F55D7F">
        <w:rPr>
          <w:rFonts w:ascii="Arial" w:hAnsi="Arial" w:cs="Arial"/>
          <w:lang w:val="en-US"/>
        </w:rPr>
        <w:t>cassa</w:t>
      </w:r>
      <w:proofErr w:type="spellEnd"/>
      <w:r w:rsidRPr="00F55D7F">
        <w:rPr>
          <w:rFonts w:ascii="Arial" w:hAnsi="Arial" w:cs="Arial"/>
          <w:lang w:val="en-US"/>
        </w:rPr>
        <w:t xml:space="preserve"> </w:t>
      </w:r>
      <w:proofErr w:type="spellStart"/>
      <w:r w:rsidRPr="00F55D7F">
        <w:rPr>
          <w:rFonts w:ascii="Arial" w:hAnsi="Arial" w:cs="Arial"/>
          <w:lang w:val="en-US"/>
        </w:rPr>
        <w:t>rotonda</w:t>
      </w:r>
      <w:proofErr w:type="spellEnd"/>
      <w:r w:rsidRPr="00F55D7F">
        <w:rPr>
          <w:rFonts w:ascii="Arial" w:hAnsi="Arial" w:cs="Arial"/>
          <w:lang w:val="en-US"/>
        </w:rPr>
        <w:t xml:space="preserve"> </w:t>
      </w:r>
      <w:proofErr w:type="spellStart"/>
      <w:r w:rsidRPr="00F55D7F">
        <w:rPr>
          <w:rFonts w:ascii="Arial" w:hAnsi="Arial" w:cs="Arial"/>
          <w:lang w:val="en-US"/>
        </w:rPr>
        <w:t>chiamata</w:t>
      </w:r>
      <w:proofErr w:type="spellEnd"/>
      <w:r w:rsidRPr="00F55D7F">
        <w:rPr>
          <w:rFonts w:ascii="Arial" w:hAnsi="Arial" w:cs="Arial"/>
          <w:lang w:val="en-US"/>
        </w:rPr>
        <w:t xml:space="preserve"> Legacy Machine. Si </w:t>
      </w:r>
      <w:proofErr w:type="spellStart"/>
      <w:r w:rsidRPr="00F55D7F">
        <w:rPr>
          <w:rFonts w:ascii="Arial" w:hAnsi="Arial" w:cs="Arial"/>
          <w:lang w:val="en-US"/>
        </w:rPr>
        <w:t>tratta</w:t>
      </w:r>
      <w:proofErr w:type="spellEnd"/>
      <w:r w:rsidRPr="00F55D7F">
        <w:rPr>
          <w:rFonts w:ascii="Arial" w:hAnsi="Arial" w:cs="Arial"/>
          <w:lang w:val="en-US"/>
        </w:rPr>
        <w:t xml:space="preserve"> di </w:t>
      </w:r>
      <w:proofErr w:type="spellStart"/>
      <w:r w:rsidRPr="00F55D7F">
        <w:rPr>
          <w:rFonts w:ascii="Arial" w:hAnsi="Arial" w:cs="Arial"/>
          <w:lang w:val="en-US"/>
        </w:rPr>
        <w:t>una</w:t>
      </w:r>
      <w:proofErr w:type="spellEnd"/>
      <w:r w:rsidRPr="00F55D7F">
        <w:rPr>
          <w:rFonts w:ascii="Arial" w:hAnsi="Arial" w:cs="Arial"/>
          <w:lang w:val="en-US"/>
        </w:rPr>
        <w:t xml:space="preserve"> </w:t>
      </w:r>
      <w:proofErr w:type="spellStart"/>
      <w:r w:rsidRPr="00F55D7F">
        <w:rPr>
          <w:rFonts w:ascii="Arial" w:hAnsi="Arial" w:cs="Arial"/>
          <w:lang w:val="en-US"/>
        </w:rPr>
        <w:t>collezione</w:t>
      </w:r>
      <w:proofErr w:type="spellEnd"/>
      <w:r w:rsidRPr="00F55D7F">
        <w:rPr>
          <w:rFonts w:ascii="Arial" w:hAnsi="Arial" w:cs="Arial"/>
          <w:lang w:val="en-US"/>
        </w:rPr>
        <w:t xml:space="preserve"> </w:t>
      </w:r>
      <w:proofErr w:type="spellStart"/>
      <w:r w:rsidRPr="00F55D7F">
        <w:rPr>
          <w:rFonts w:ascii="Arial" w:hAnsi="Arial" w:cs="Arial"/>
          <w:lang w:val="en-US"/>
        </w:rPr>
        <w:t>più</w:t>
      </w:r>
      <w:proofErr w:type="spellEnd"/>
      <w:r w:rsidRPr="00F55D7F">
        <w:rPr>
          <w:rFonts w:ascii="Arial" w:hAnsi="Arial" w:cs="Arial"/>
          <w:lang w:val="en-US"/>
        </w:rPr>
        <w:t xml:space="preserve"> </w:t>
      </w:r>
      <w:proofErr w:type="spellStart"/>
      <w:r w:rsidRPr="00F55D7F">
        <w:rPr>
          <w:rFonts w:ascii="Arial" w:hAnsi="Arial" w:cs="Arial"/>
          <w:lang w:val="en-US"/>
        </w:rPr>
        <w:t>classica</w:t>
      </w:r>
      <w:proofErr w:type="spellEnd"/>
      <w:r w:rsidRPr="00F55D7F">
        <w:rPr>
          <w:rFonts w:ascii="Arial" w:hAnsi="Arial" w:cs="Arial"/>
          <w:lang w:val="en-US"/>
        </w:rPr>
        <w:t xml:space="preserve"> (per </w:t>
      </w:r>
      <w:proofErr w:type="spellStart"/>
      <w:r w:rsidRPr="00F55D7F">
        <w:rPr>
          <w:rFonts w:ascii="Arial" w:hAnsi="Arial" w:cs="Arial"/>
          <w:lang w:val="en-US"/>
        </w:rPr>
        <w:t>gli</w:t>
      </w:r>
      <w:proofErr w:type="spellEnd"/>
      <w:r w:rsidRPr="00F55D7F">
        <w:rPr>
          <w:rFonts w:ascii="Arial" w:hAnsi="Arial" w:cs="Arial"/>
          <w:lang w:val="en-US"/>
        </w:rPr>
        <w:t xml:space="preserve"> standard di MB&amp;F…) </w:t>
      </w:r>
      <w:proofErr w:type="spellStart"/>
      <w:r w:rsidRPr="00F55D7F">
        <w:rPr>
          <w:rFonts w:ascii="Arial" w:hAnsi="Arial" w:cs="Arial"/>
          <w:lang w:val="en-US"/>
        </w:rPr>
        <w:t>ispirata</w:t>
      </w:r>
      <w:proofErr w:type="spellEnd"/>
      <w:r w:rsidRPr="00F55D7F">
        <w:rPr>
          <w:rFonts w:ascii="Arial" w:hAnsi="Arial" w:cs="Arial"/>
          <w:lang w:val="en-US"/>
        </w:rPr>
        <w:t xml:space="preserve"> </w:t>
      </w:r>
      <w:proofErr w:type="spellStart"/>
      <w:r w:rsidRPr="00F55D7F">
        <w:rPr>
          <w:rFonts w:ascii="Arial" w:hAnsi="Arial" w:cs="Arial"/>
          <w:lang w:val="en-US"/>
        </w:rPr>
        <w:t>alla</w:t>
      </w:r>
      <w:proofErr w:type="spellEnd"/>
      <w:r w:rsidRPr="00F55D7F">
        <w:rPr>
          <w:rFonts w:ascii="Arial" w:hAnsi="Arial" w:cs="Arial"/>
          <w:lang w:val="en-US"/>
        </w:rPr>
        <w:t xml:space="preserve"> </w:t>
      </w:r>
      <w:proofErr w:type="spellStart"/>
      <w:r w:rsidRPr="00F55D7F">
        <w:rPr>
          <w:rFonts w:ascii="Arial" w:hAnsi="Arial" w:cs="Arial"/>
          <w:lang w:val="en-US"/>
        </w:rPr>
        <w:t>tradizione</w:t>
      </w:r>
      <w:proofErr w:type="spellEnd"/>
      <w:r w:rsidRPr="00F55D7F">
        <w:rPr>
          <w:rFonts w:ascii="Arial" w:hAnsi="Arial" w:cs="Arial"/>
          <w:lang w:val="en-US"/>
        </w:rPr>
        <w:t xml:space="preserve"> </w:t>
      </w:r>
      <w:proofErr w:type="gramStart"/>
      <w:r w:rsidRPr="00F55D7F">
        <w:rPr>
          <w:rFonts w:ascii="Arial" w:hAnsi="Arial" w:cs="Arial"/>
          <w:lang w:val="en-US"/>
        </w:rPr>
        <w:t>del</w:t>
      </w:r>
      <w:proofErr w:type="gramEnd"/>
      <w:r w:rsidRPr="00F55D7F">
        <w:rPr>
          <w:rFonts w:ascii="Arial" w:hAnsi="Arial" w:cs="Arial"/>
          <w:lang w:val="en-US"/>
        </w:rPr>
        <w:t xml:space="preserve"> XIX </w:t>
      </w:r>
      <w:proofErr w:type="spellStart"/>
      <w:r w:rsidRPr="00F55D7F">
        <w:rPr>
          <w:rFonts w:ascii="Arial" w:hAnsi="Arial" w:cs="Arial"/>
          <w:lang w:val="en-US"/>
        </w:rPr>
        <w:t>secolo</w:t>
      </w:r>
      <w:proofErr w:type="spellEnd"/>
      <w:r w:rsidRPr="00F55D7F">
        <w:rPr>
          <w:rFonts w:ascii="Arial" w:hAnsi="Arial" w:cs="Arial"/>
          <w:lang w:val="en-US"/>
        </w:rPr>
        <w:t xml:space="preserve">, da cui </w:t>
      </w:r>
      <w:proofErr w:type="spellStart"/>
      <w:r w:rsidRPr="00F55D7F">
        <w:rPr>
          <w:rFonts w:ascii="Arial" w:hAnsi="Arial" w:cs="Arial"/>
          <w:lang w:val="en-US"/>
        </w:rPr>
        <w:t>prende</w:t>
      </w:r>
      <w:proofErr w:type="spellEnd"/>
      <w:r w:rsidRPr="00F55D7F">
        <w:rPr>
          <w:rFonts w:ascii="Arial" w:hAnsi="Arial" w:cs="Arial"/>
          <w:lang w:val="en-US"/>
        </w:rPr>
        <w:t xml:space="preserve"> e </w:t>
      </w:r>
      <w:proofErr w:type="spellStart"/>
      <w:r w:rsidRPr="00F55D7F">
        <w:rPr>
          <w:rFonts w:ascii="Arial" w:hAnsi="Arial" w:cs="Arial"/>
          <w:lang w:val="en-US"/>
        </w:rPr>
        <w:t>reinterpreta</w:t>
      </w:r>
      <w:proofErr w:type="spellEnd"/>
      <w:r w:rsidRPr="00F55D7F">
        <w:rPr>
          <w:rFonts w:ascii="Arial" w:hAnsi="Arial" w:cs="Arial"/>
          <w:lang w:val="en-US"/>
        </w:rPr>
        <w:t xml:space="preserve"> le </w:t>
      </w:r>
      <w:proofErr w:type="spellStart"/>
      <w:r w:rsidRPr="00F55D7F">
        <w:rPr>
          <w:rFonts w:ascii="Arial" w:hAnsi="Arial" w:cs="Arial"/>
          <w:lang w:val="en-US"/>
        </w:rPr>
        <w:t>complicazioni</w:t>
      </w:r>
      <w:proofErr w:type="spellEnd"/>
      <w:r w:rsidRPr="00F55D7F">
        <w:rPr>
          <w:rFonts w:ascii="Arial" w:hAnsi="Arial" w:cs="Arial"/>
          <w:lang w:val="en-US"/>
        </w:rPr>
        <w:t xml:space="preserve"> </w:t>
      </w:r>
      <w:proofErr w:type="spellStart"/>
      <w:r w:rsidRPr="00F55D7F">
        <w:rPr>
          <w:rFonts w:ascii="Arial" w:hAnsi="Arial" w:cs="Arial"/>
          <w:lang w:val="en-US"/>
        </w:rPr>
        <w:t>dei</w:t>
      </w:r>
      <w:proofErr w:type="spellEnd"/>
      <w:r w:rsidRPr="00F55D7F">
        <w:rPr>
          <w:rFonts w:ascii="Arial" w:hAnsi="Arial" w:cs="Arial"/>
          <w:lang w:val="en-US"/>
        </w:rPr>
        <w:t xml:space="preserve"> </w:t>
      </w:r>
      <w:proofErr w:type="spellStart"/>
      <w:r w:rsidRPr="00F55D7F">
        <w:rPr>
          <w:rFonts w:ascii="Arial" w:hAnsi="Arial" w:cs="Arial"/>
          <w:lang w:val="en-US"/>
        </w:rPr>
        <w:t>più</w:t>
      </w:r>
      <w:proofErr w:type="spellEnd"/>
      <w:r w:rsidRPr="00F55D7F">
        <w:rPr>
          <w:rFonts w:ascii="Arial" w:hAnsi="Arial" w:cs="Arial"/>
          <w:lang w:val="en-US"/>
        </w:rPr>
        <w:t xml:space="preserve"> </w:t>
      </w:r>
      <w:proofErr w:type="spellStart"/>
      <w:r w:rsidRPr="00F55D7F">
        <w:rPr>
          <w:rFonts w:ascii="Arial" w:hAnsi="Arial" w:cs="Arial"/>
          <w:lang w:val="en-US"/>
        </w:rPr>
        <w:t>grandi</w:t>
      </w:r>
      <w:proofErr w:type="spellEnd"/>
      <w:r w:rsidRPr="00F55D7F">
        <w:rPr>
          <w:rFonts w:ascii="Arial" w:hAnsi="Arial" w:cs="Arial"/>
          <w:lang w:val="en-US"/>
        </w:rPr>
        <w:t xml:space="preserve"> </w:t>
      </w:r>
      <w:proofErr w:type="spellStart"/>
      <w:r w:rsidRPr="00F55D7F">
        <w:rPr>
          <w:rFonts w:ascii="Arial" w:hAnsi="Arial" w:cs="Arial"/>
          <w:lang w:val="en-US"/>
        </w:rPr>
        <w:t>Maestri</w:t>
      </w:r>
      <w:proofErr w:type="spellEnd"/>
      <w:r w:rsidRPr="00F55D7F">
        <w:rPr>
          <w:rFonts w:ascii="Arial" w:hAnsi="Arial" w:cs="Arial"/>
          <w:lang w:val="en-US"/>
        </w:rPr>
        <w:t xml:space="preserve"> </w:t>
      </w:r>
      <w:proofErr w:type="spellStart"/>
      <w:r w:rsidRPr="00F55D7F">
        <w:rPr>
          <w:rFonts w:ascii="Arial" w:hAnsi="Arial" w:cs="Arial"/>
          <w:lang w:val="en-US"/>
        </w:rPr>
        <w:t>Orologiai</w:t>
      </w:r>
      <w:proofErr w:type="spellEnd"/>
      <w:r w:rsidRPr="00F55D7F">
        <w:rPr>
          <w:rFonts w:ascii="Arial" w:hAnsi="Arial" w:cs="Arial"/>
          <w:lang w:val="en-US"/>
        </w:rPr>
        <w:t xml:space="preserve"> </w:t>
      </w:r>
      <w:proofErr w:type="spellStart"/>
      <w:r w:rsidRPr="00F55D7F">
        <w:rPr>
          <w:rFonts w:ascii="Arial" w:hAnsi="Arial" w:cs="Arial"/>
          <w:lang w:val="en-US"/>
        </w:rPr>
        <w:t>della</w:t>
      </w:r>
      <w:proofErr w:type="spellEnd"/>
      <w:r w:rsidRPr="00F55D7F">
        <w:rPr>
          <w:rFonts w:ascii="Arial" w:hAnsi="Arial" w:cs="Arial"/>
          <w:lang w:val="en-US"/>
        </w:rPr>
        <w:t xml:space="preserve"> </w:t>
      </w:r>
      <w:proofErr w:type="spellStart"/>
      <w:r w:rsidRPr="00F55D7F">
        <w:rPr>
          <w:rFonts w:ascii="Arial" w:hAnsi="Arial" w:cs="Arial"/>
          <w:lang w:val="en-US"/>
        </w:rPr>
        <w:t>storia</w:t>
      </w:r>
      <w:proofErr w:type="spellEnd"/>
      <w:r w:rsidRPr="00F55D7F">
        <w:rPr>
          <w:rFonts w:ascii="Arial" w:hAnsi="Arial" w:cs="Arial"/>
          <w:lang w:val="en-US"/>
        </w:rPr>
        <w:t xml:space="preserve"> per </w:t>
      </w:r>
      <w:proofErr w:type="spellStart"/>
      <w:r w:rsidRPr="00F55D7F">
        <w:rPr>
          <w:rFonts w:ascii="Arial" w:hAnsi="Arial" w:cs="Arial"/>
          <w:lang w:val="en-US"/>
        </w:rPr>
        <w:t>trasformarli</w:t>
      </w:r>
      <w:proofErr w:type="spellEnd"/>
      <w:r w:rsidRPr="00F55D7F">
        <w:rPr>
          <w:rFonts w:ascii="Arial" w:hAnsi="Arial" w:cs="Arial"/>
          <w:lang w:val="en-US"/>
        </w:rPr>
        <w:t xml:space="preserve"> in </w:t>
      </w:r>
      <w:proofErr w:type="spellStart"/>
      <w:r w:rsidRPr="00F55D7F">
        <w:rPr>
          <w:rFonts w:ascii="Arial" w:hAnsi="Arial" w:cs="Arial"/>
          <w:lang w:val="en-US"/>
        </w:rPr>
        <w:t>opere</w:t>
      </w:r>
      <w:proofErr w:type="spellEnd"/>
      <w:r w:rsidRPr="00F55D7F">
        <w:rPr>
          <w:rFonts w:ascii="Arial" w:hAnsi="Arial" w:cs="Arial"/>
          <w:lang w:val="en-US"/>
        </w:rPr>
        <w:t xml:space="preserve"> </w:t>
      </w:r>
      <w:proofErr w:type="spellStart"/>
      <w:r w:rsidRPr="00F55D7F">
        <w:rPr>
          <w:rFonts w:ascii="Arial" w:hAnsi="Arial" w:cs="Arial"/>
          <w:lang w:val="en-US"/>
        </w:rPr>
        <w:t>d’arte</w:t>
      </w:r>
      <w:proofErr w:type="spellEnd"/>
      <w:r w:rsidRPr="00F55D7F">
        <w:rPr>
          <w:rFonts w:ascii="Arial" w:hAnsi="Arial" w:cs="Arial"/>
          <w:lang w:val="en-US"/>
        </w:rPr>
        <w:t xml:space="preserve"> </w:t>
      </w:r>
      <w:proofErr w:type="spellStart"/>
      <w:r w:rsidRPr="00F55D7F">
        <w:rPr>
          <w:rFonts w:ascii="Arial" w:hAnsi="Arial" w:cs="Arial"/>
          <w:lang w:val="en-US"/>
        </w:rPr>
        <w:t>contemporanea</w:t>
      </w:r>
      <w:proofErr w:type="spellEnd"/>
      <w:r w:rsidRPr="00F55D7F">
        <w:rPr>
          <w:rFonts w:ascii="Arial" w:hAnsi="Arial" w:cs="Arial"/>
          <w:lang w:val="en-US"/>
        </w:rPr>
        <w:t xml:space="preserve">. </w:t>
      </w:r>
      <w:proofErr w:type="spellStart"/>
      <w:r w:rsidRPr="00F55D7F">
        <w:rPr>
          <w:rFonts w:ascii="Arial" w:hAnsi="Arial" w:cs="Arial"/>
          <w:lang w:val="en-US"/>
        </w:rPr>
        <w:t>Alla</w:t>
      </w:r>
      <w:proofErr w:type="spellEnd"/>
      <w:r w:rsidRPr="00F55D7F">
        <w:rPr>
          <w:rFonts w:ascii="Arial" w:hAnsi="Arial" w:cs="Arial"/>
          <w:lang w:val="en-US"/>
        </w:rPr>
        <w:t xml:space="preserve"> LM1 e LM2 segue la LM101, la prima Machine MB&amp;F a </w:t>
      </w:r>
      <w:proofErr w:type="spellStart"/>
      <w:r w:rsidRPr="00F55D7F">
        <w:rPr>
          <w:rFonts w:ascii="Arial" w:hAnsi="Arial" w:cs="Arial"/>
          <w:lang w:val="en-US"/>
        </w:rPr>
        <w:t>racchiudere</w:t>
      </w:r>
      <w:proofErr w:type="spellEnd"/>
      <w:r w:rsidRPr="00F55D7F">
        <w:rPr>
          <w:rFonts w:ascii="Arial" w:hAnsi="Arial" w:cs="Arial"/>
          <w:lang w:val="en-US"/>
        </w:rPr>
        <w:t xml:space="preserve"> </w:t>
      </w:r>
      <w:proofErr w:type="gramStart"/>
      <w:r w:rsidRPr="00F55D7F">
        <w:rPr>
          <w:rFonts w:ascii="Arial" w:hAnsi="Arial" w:cs="Arial"/>
          <w:lang w:val="en-US"/>
        </w:rPr>
        <w:t>un</w:t>
      </w:r>
      <w:proofErr w:type="gramEnd"/>
      <w:r w:rsidRPr="00F55D7F">
        <w:rPr>
          <w:rFonts w:ascii="Arial" w:hAnsi="Arial" w:cs="Arial"/>
          <w:lang w:val="en-US"/>
        </w:rPr>
        <w:t xml:space="preserve"> </w:t>
      </w:r>
      <w:proofErr w:type="spellStart"/>
      <w:r w:rsidRPr="00F55D7F">
        <w:rPr>
          <w:rFonts w:ascii="Arial" w:hAnsi="Arial" w:cs="Arial"/>
          <w:lang w:val="en-US"/>
        </w:rPr>
        <w:t>movimento</w:t>
      </w:r>
      <w:proofErr w:type="spellEnd"/>
      <w:r w:rsidRPr="00F55D7F">
        <w:rPr>
          <w:rFonts w:ascii="Arial" w:hAnsi="Arial" w:cs="Arial"/>
          <w:lang w:val="en-US"/>
        </w:rPr>
        <w:t xml:space="preserve"> </w:t>
      </w:r>
      <w:proofErr w:type="spellStart"/>
      <w:r w:rsidRPr="00F55D7F">
        <w:rPr>
          <w:rFonts w:ascii="Arial" w:hAnsi="Arial" w:cs="Arial"/>
          <w:lang w:val="en-US"/>
        </w:rPr>
        <w:t>sviluppato</w:t>
      </w:r>
      <w:proofErr w:type="spellEnd"/>
      <w:r w:rsidRPr="00F55D7F">
        <w:rPr>
          <w:rFonts w:ascii="Arial" w:hAnsi="Arial" w:cs="Arial"/>
          <w:lang w:val="en-US"/>
        </w:rPr>
        <w:t xml:space="preserve"> </w:t>
      </w:r>
      <w:proofErr w:type="spellStart"/>
      <w:r w:rsidRPr="00F55D7F">
        <w:rPr>
          <w:rFonts w:ascii="Arial" w:hAnsi="Arial" w:cs="Arial"/>
          <w:lang w:val="en-US"/>
        </w:rPr>
        <w:t>interamente</w:t>
      </w:r>
      <w:proofErr w:type="spellEnd"/>
      <w:r w:rsidRPr="00F55D7F">
        <w:rPr>
          <w:rFonts w:ascii="Arial" w:hAnsi="Arial" w:cs="Arial"/>
          <w:lang w:val="en-US"/>
        </w:rPr>
        <w:t xml:space="preserve"> in-house. LM Perpetual e LM Split Escapement </w:t>
      </w:r>
      <w:proofErr w:type="spellStart"/>
      <w:proofErr w:type="gramStart"/>
      <w:r w:rsidRPr="00F55D7F">
        <w:rPr>
          <w:rFonts w:ascii="Arial" w:hAnsi="Arial" w:cs="Arial"/>
          <w:lang w:val="en-US"/>
        </w:rPr>
        <w:t>hanno</w:t>
      </w:r>
      <w:proofErr w:type="spellEnd"/>
      <w:proofErr w:type="gramEnd"/>
      <w:r w:rsidRPr="00F55D7F">
        <w:rPr>
          <w:rFonts w:ascii="Arial" w:hAnsi="Arial" w:cs="Arial"/>
          <w:lang w:val="en-US"/>
        </w:rPr>
        <w:t xml:space="preserve"> </w:t>
      </w:r>
      <w:proofErr w:type="spellStart"/>
      <w:r w:rsidRPr="00F55D7F">
        <w:rPr>
          <w:rFonts w:ascii="Arial" w:hAnsi="Arial" w:cs="Arial"/>
          <w:lang w:val="en-US"/>
        </w:rPr>
        <w:t>portato</w:t>
      </w:r>
      <w:proofErr w:type="spellEnd"/>
      <w:r w:rsidRPr="00F55D7F">
        <w:rPr>
          <w:rFonts w:ascii="Arial" w:hAnsi="Arial" w:cs="Arial"/>
          <w:lang w:val="en-US"/>
        </w:rPr>
        <w:t xml:space="preserve"> la </w:t>
      </w:r>
      <w:proofErr w:type="spellStart"/>
      <w:r w:rsidRPr="00F55D7F">
        <w:rPr>
          <w:rFonts w:ascii="Arial" w:hAnsi="Arial" w:cs="Arial"/>
          <w:lang w:val="en-US"/>
        </w:rPr>
        <w:t>collezione</w:t>
      </w:r>
      <w:proofErr w:type="spellEnd"/>
      <w:r w:rsidRPr="00F55D7F">
        <w:rPr>
          <w:rFonts w:ascii="Arial" w:hAnsi="Arial" w:cs="Arial"/>
          <w:lang w:val="en-US"/>
        </w:rPr>
        <w:t xml:space="preserve"> </w:t>
      </w:r>
      <w:proofErr w:type="spellStart"/>
      <w:r w:rsidRPr="00F55D7F">
        <w:rPr>
          <w:rFonts w:ascii="Arial" w:hAnsi="Arial" w:cs="Arial"/>
          <w:lang w:val="en-US"/>
        </w:rPr>
        <w:t>ancora</w:t>
      </w:r>
      <w:proofErr w:type="spellEnd"/>
      <w:r w:rsidRPr="00F55D7F">
        <w:rPr>
          <w:rFonts w:ascii="Arial" w:hAnsi="Arial" w:cs="Arial"/>
          <w:lang w:val="en-US"/>
        </w:rPr>
        <w:t xml:space="preserve"> </w:t>
      </w:r>
      <w:proofErr w:type="spellStart"/>
      <w:r w:rsidRPr="00F55D7F">
        <w:rPr>
          <w:rFonts w:ascii="Arial" w:hAnsi="Arial" w:cs="Arial"/>
          <w:lang w:val="en-US"/>
        </w:rPr>
        <w:t>più</w:t>
      </w:r>
      <w:proofErr w:type="spellEnd"/>
      <w:r w:rsidRPr="00F55D7F">
        <w:rPr>
          <w:rFonts w:ascii="Arial" w:hAnsi="Arial" w:cs="Arial"/>
          <w:lang w:val="en-US"/>
        </w:rPr>
        <w:t xml:space="preserve"> </w:t>
      </w:r>
      <w:proofErr w:type="spellStart"/>
      <w:r w:rsidRPr="00F55D7F">
        <w:rPr>
          <w:rFonts w:ascii="Arial" w:hAnsi="Arial" w:cs="Arial"/>
          <w:lang w:val="en-US"/>
        </w:rPr>
        <w:t>lontano</w:t>
      </w:r>
      <w:proofErr w:type="spellEnd"/>
      <w:r w:rsidRPr="00F55D7F">
        <w:rPr>
          <w:rFonts w:ascii="Arial" w:hAnsi="Arial" w:cs="Arial"/>
          <w:lang w:val="en-US"/>
        </w:rPr>
        <w:t xml:space="preserve">. MB&amp;F </w:t>
      </w:r>
      <w:proofErr w:type="spellStart"/>
      <w:r w:rsidRPr="00F55D7F">
        <w:rPr>
          <w:rFonts w:ascii="Arial" w:hAnsi="Arial" w:cs="Arial"/>
          <w:lang w:val="en-US"/>
        </w:rPr>
        <w:t>alterna</w:t>
      </w:r>
      <w:proofErr w:type="spellEnd"/>
      <w:r w:rsidRPr="00F55D7F">
        <w:rPr>
          <w:rFonts w:ascii="Arial" w:hAnsi="Arial" w:cs="Arial"/>
          <w:lang w:val="en-US"/>
        </w:rPr>
        <w:t xml:space="preserve"> la </w:t>
      </w:r>
      <w:proofErr w:type="spellStart"/>
      <w:r w:rsidRPr="00F55D7F">
        <w:rPr>
          <w:rFonts w:ascii="Arial" w:hAnsi="Arial" w:cs="Arial"/>
          <w:lang w:val="en-US"/>
        </w:rPr>
        <w:t>presentazione</w:t>
      </w:r>
      <w:proofErr w:type="spellEnd"/>
      <w:r w:rsidRPr="00F55D7F">
        <w:rPr>
          <w:rFonts w:ascii="Arial" w:hAnsi="Arial" w:cs="Arial"/>
          <w:lang w:val="en-US"/>
        </w:rPr>
        <w:t xml:space="preserve"> di Horological Machine </w:t>
      </w:r>
      <w:proofErr w:type="spellStart"/>
      <w:r w:rsidRPr="00F55D7F">
        <w:rPr>
          <w:rFonts w:ascii="Arial" w:hAnsi="Arial" w:cs="Arial"/>
          <w:lang w:val="en-US"/>
        </w:rPr>
        <w:t>contemporanee</w:t>
      </w:r>
      <w:proofErr w:type="spellEnd"/>
      <w:r w:rsidRPr="00F55D7F">
        <w:rPr>
          <w:rFonts w:ascii="Arial" w:hAnsi="Arial" w:cs="Arial"/>
          <w:lang w:val="en-US"/>
        </w:rPr>
        <w:t xml:space="preserve"> e </w:t>
      </w:r>
      <w:proofErr w:type="spellStart"/>
      <w:r w:rsidRPr="00F55D7F">
        <w:rPr>
          <w:rFonts w:ascii="Arial" w:hAnsi="Arial" w:cs="Arial"/>
          <w:lang w:val="en-US"/>
        </w:rPr>
        <w:t>risolutamente</w:t>
      </w:r>
      <w:proofErr w:type="spellEnd"/>
      <w:r w:rsidRPr="00F55D7F">
        <w:rPr>
          <w:rFonts w:ascii="Arial" w:hAnsi="Arial" w:cs="Arial"/>
          <w:lang w:val="en-US"/>
        </w:rPr>
        <w:t xml:space="preserve"> </w:t>
      </w:r>
      <w:proofErr w:type="spellStart"/>
      <w:r w:rsidRPr="00F55D7F">
        <w:rPr>
          <w:rFonts w:ascii="Arial" w:hAnsi="Arial" w:cs="Arial"/>
          <w:lang w:val="en-US"/>
        </w:rPr>
        <w:t>anticonvenzionali</w:t>
      </w:r>
      <w:proofErr w:type="spellEnd"/>
      <w:r w:rsidRPr="00F55D7F">
        <w:rPr>
          <w:rFonts w:ascii="Arial" w:hAnsi="Arial" w:cs="Arial"/>
          <w:lang w:val="en-US"/>
        </w:rPr>
        <w:t xml:space="preserve"> a </w:t>
      </w:r>
      <w:proofErr w:type="spellStart"/>
      <w:r w:rsidRPr="00F55D7F">
        <w:rPr>
          <w:rFonts w:ascii="Arial" w:hAnsi="Arial" w:cs="Arial"/>
          <w:lang w:val="en-US"/>
        </w:rPr>
        <w:t>quella</w:t>
      </w:r>
      <w:proofErr w:type="spellEnd"/>
      <w:r w:rsidRPr="00F55D7F">
        <w:rPr>
          <w:rFonts w:ascii="Arial" w:hAnsi="Arial" w:cs="Arial"/>
          <w:lang w:val="en-US"/>
        </w:rPr>
        <w:t xml:space="preserve"> </w:t>
      </w:r>
      <w:proofErr w:type="spellStart"/>
      <w:r w:rsidRPr="00F55D7F">
        <w:rPr>
          <w:rFonts w:ascii="Arial" w:hAnsi="Arial" w:cs="Arial"/>
          <w:lang w:val="en-US"/>
        </w:rPr>
        <w:t>delle</w:t>
      </w:r>
      <w:proofErr w:type="spellEnd"/>
      <w:r w:rsidRPr="00F55D7F">
        <w:rPr>
          <w:rFonts w:ascii="Arial" w:hAnsi="Arial" w:cs="Arial"/>
          <w:lang w:val="en-US"/>
        </w:rPr>
        <w:t xml:space="preserve"> Legacy Machine, </w:t>
      </w:r>
      <w:proofErr w:type="spellStart"/>
      <w:r w:rsidRPr="00F55D7F">
        <w:rPr>
          <w:rFonts w:ascii="Arial" w:hAnsi="Arial" w:cs="Arial"/>
          <w:lang w:val="en-US"/>
        </w:rPr>
        <w:t>ispirate</w:t>
      </w:r>
      <w:proofErr w:type="spellEnd"/>
      <w:r w:rsidRPr="00F55D7F">
        <w:rPr>
          <w:rFonts w:ascii="Arial" w:hAnsi="Arial" w:cs="Arial"/>
          <w:lang w:val="en-US"/>
        </w:rPr>
        <w:t xml:space="preserve"> al </w:t>
      </w:r>
      <w:proofErr w:type="spellStart"/>
      <w:r w:rsidRPr="00F55D7F">
        <w:rPr>
          <w:rFonts w:ascii="Arial" w:hAnsi="Arial" w:cs="Arial"/>
          <w:lang w:val="en-US"/>
        </w:rPr>
        <w:t>passato</w:t>
      </w:r>
      <w:proofErr w:type="spellEnd"/>
      <w:r w:rsidRPr="00F55D7F">
        <w:rPr>
          <w:rFonts w:ascii="Arial" w:hAnsi="Arial" w:cs="Arial"/>
          <w:lang w:val="en-US"/>
        </w:rPr>
        <w:t>.</w:t>
      </w:r>
    </w:p>
    <w:p w:rsidR="00E65147" w:rsidRPr="00F55D7F" w:rsidRDefault="00E65147" w:rsidP="00F55D7F">
      <w:pPr>
        <w:pStyle w:val="Sansinterligne"/>
        <w:spacing w:line="276" w:lineRule="auto"/>
        <w:jc w:val="both"/>
        <w:rPr>
          <w:rFonts w:ascii="Arial" w:hAnsi="Arial" w:cs="Arial"/>
          <w:lang w:val="en-US"/>
        </w:rPr>
      </w:pPr>
    </w:p>
    <w:p w:rsidR="00E65147" w:rsidRPr="00F55D7F" w:rsidRDefault="00E65147" w:rsidP="00F55D7F">
      <w:pPr>
        <w:pStyle w:val="Sansinterligne"/>
        <w:spacing w:line="276" w:lineRule="auto"/>
        <w:jc w:val="both"/>
        <w:rPr>
          <w:rFonts w:ascii="Arial" w:hAnsi="Arial" w:cs="Arial"/>
          <w:lang w:val="en-US"/>
        </w:rPr>
      </w:pPr>
      <w:proofErr w:type="spellStart"/>
      <w:r w:rsidRPr="00F55D7F">
        <w:rPr>
          <w:rFonts w:ascii="Arial" w:hAnsi="Arial" w:cs="Arial"/>
          <w:lang w:val="en-US"/>
        </w:rPr>
        <w:t>Poiché</w:t>
      </w:r>
      <w:proofErr w:type="spellEnd"/>
      <w:r w:rsidRPr="00F55D7F">
        <w:rPr>
          <w:rFonts w:ascii="Arial" w:hAnsi="Arial" w:cs="Arial"/>
          <w:lang w:val="en-US"/>
        </w:rPr>
        <w:t xml:space="preserve"> F </w:t>
      </w:r>
      <w:proofErr w:type="spellStart"/>
      <w:r w:rsidRPr="00F55D7F">
        <w:rPr>
          <w:rFonts w:ascii="Arial" w:hAnsi="Arial" w:cs="Arial"/>
          <w:lang w:val="en-US"/>
        </w:rPr>
        <w:t>sta</w:t>
      </w:r>
      <w:proofErr w:type="spellEnd"/>
      <w:r w:rsidRPr="00F55D7F">
        <w:rPr>
          <w:rFonts w:ascii="Arial" w:hAnsi="Arial" w:cs="Arial"/>
          <w:lang w:val="en-US"/>
        </w:rPr>
        <w:t xml:space="preserve"> per Friends, è </w:t>
      </w:r>
      <w:proofErr w:type="gramStart"/>
      <w:r w:rsidRPr="00F55D7F">
        <w:rPr>
          <w:rFonts w:ascii="Arial" w:hAnsi="Arial" w:cs="Arial"/>
          <w:lang w:val="en-US"/>
        </w:rPr>
        <w:t>del</w:t>
      </w:r>
      <w:proofErr w:type="gramEnd"/>
      <w:r w:rsidRPr="00F55D7F">
        <w:rPr>
          <w:rFonts w:ascii="Arial" w:hAnsi="Arial" w:cs="Arial"/>
          <w:lang w:val="en-US"/>
        </w:rPr>
        <w:t xml:space="preserve"> </w:t>
      </w:r>
      <w:proofErr w:type="spellStart"/>
      <w:r w:rsidRPr="00F55D7F">
        <w:rPr>
          <w:rFonts w:ascii="Arial" w:hAnsi="Arial" w:cs="Arial"/>
          <w:lang w:val="en-US"/>
        </w:rPr>
        <w:t>tutto</w:t>
      </w:r>
      <w:proofErr w:type="spellEnd"/>
      <w:r w:rsidRPr="00F55D7F">
        <w:rPr>
          <w:rFonts w:ascii="Arial" w:hAnsi="Arial" w:cs="Arial"/>
          <w:lang w:val="en-US"/>
        </w:rPr>
        <w:t xml:space="preserve"> </w:t>
      </w:r>
      <w:proofErr w:type="spellStart"/>
      <w:r w:rsidRPr="00F55D7F">
        <w:rPr>
          <w:rFonts w:ascii="Arial" w:hAnsi="Arial" w:cs="Arial"/>
          <w:lang w:val="en-US"/>
        </w:rPr>
        <w:t>naturale</w:t>
      </w:r>
      <w:proofErr w:type="spellEnd"/>
      <w:r w:rsidRPr="00F55D7F">
        <w:rPr>
          <w:rFonts w:ascii="Arial" w:hAnsi="Arial" w:cs="Arial"/>
          <w:lang w:val="en-US"/>
        </w:rPr>
        <w:t xml:space="preserve"> per MB&amp;F </w:t>
      </w:r>
      <w:proofErr w:type="spellStart"/>
      <w:r w:rsidRPr="00F55D7F">
        <w:rPr>
          <w:rFonts w:ascii="Arial" w:hAnsi="Arial" w:cs="Arial"/>
          <w:lang w:val="en-US"/>
        </w:rPr>
        <w:t>sviluppare</w:t>
      </w:r>
      <w:proofErr w:type="spellEnd"/>
      <w:r w:rsidRPr="00F55D7F">
        <w:rPr>
          <w:rFonts w:ascii="Arial" w:hAnsi="Arial" w:cs="Arial"/>
          <w:lang w:val="en-US"/>
        </w:rPr>
        <w:t xml:space="preserve"> </w:t>
      </w:r>
      <w:proofErr w:type="spellStart"/>
      <w:r w:rsidRPr="00F55D7F">
        <w:rPr>
          <w:rFonts w:ascii="Arial" w:hAnsi="Arial" w:cs="Arial"/>
          <w:lang w:val="en-US"/>
        </w:rPr>
        <w:t>collaborazioni</w:t>
      </w:r>
      <w:proofErr w:type="spellEnd"/>
      <w:r w:rsidRPr="00F55D7F">
        <w:rPr>
          <w:rFonts w:ascii="Arial" w:hAnsi="Arial" w:cs="Arial"/>
          <w:lang w:val="en-US"/>
        </w:rPr>
        <w:t xml:space="preserve"> con </w:t>
      </w:r>
      <w:proofErr w:type="spellStart"/>
      <w:r w:rsidRPr="00F55D7F">
        <w:rPr>
          <w:rFonts w:ascii="Arial" w:hAnsi="Arial" w:cs="Arial"/>
          <w:lang w:val="en-US"/>
        </w:rPr>
        <w:t>gli</w:t>
      </w:r>
      <w:proofErr w:type="spellEnd"/>
      <w:r w:rsidRPr="00F55D7F">
        <w:rPr>
          <w:rFonts w:ascii="Arial" w:hAnsi="Arial" w:cs="Arial"/>
          <w:lang w:val="en-US"/>
        </w:rPr>
        <w:t xml:space="preserve"> </w:t>
      </w:r>
      <w:proofErr w:type="spellStart"/>
      <w:r w:rsidRPr="00F55D7F">
        <w:rPr>
          <w:rFonts w:ascii="Arial" w:hAnsi="Arial" w:cs="Arial"/>
          <w:lang w:val="en-US"/>
        </w:rPr>
        <w:t>artisti</w:t>
      </w:r>
      <w:proofErr w:type="spellEnd"/>
      <w:r w:rsidRPr="00F55D7F">
        <w:rPr>
          <w:rFonts w:ascii="Arial" w:hAnsi="Arial" w:cs="Arial"/>
          <w:lang w:val="en-US"/>
        </w:rPr>
        <w:t xml:space="preserve">, </w:t>
      </w:r>
      <w:proofErr w:type="spellStart"/>
      <w:r w:rsidRPr="00F55D7F">
        <w:rPr>
          <w:rFonts w:ascii="Arial" w:hAnsi="Arial" w:cs="Arial"/>
          <w:lang w:val="en-US"/>
        </w:rPr>
        <w:t>orologiai</w:t>
      </w:r>
      <w:proofErr w:type="spellEnd"/>
      <w:r w:rsidRPr="00F55D7F">
        <w:rPr>
          <w:rFonts w:ascii="Arial" w:hAnsi="Arial" w:cs="Arial"/>
          <w:lang w:val="en-US"/>
        </w:rPr>
        <w:t xml:space="preserve">, designer e </w:t>
      </w:r>
      <w:proofErr w:type="spellStart"/>
      <w:r w:rsidRPr="00F55D7F">
        <w:rPr>
          <w:rFonts w:ascii="Arial" w:hAnsi="Arial" w:cs="Arial"/>
          <w:lang w:val="en-US"/>
        </w:rPr>
        <w:t>produttori</w:t>
      </w:r>
      <w:proofErr w:type="spellEnd"/>
      <w:r w:rsidRPr="00F55D7F">
        <w:rPr>
          <w:rFonts w:ascii="Arial" w:hAnsi="Arial" w:cs="Arial"/>
          <w:lang w:val="en-US"/>
        </w:rPr>
        <w:t xml:space="preserve"> di cui ha </w:t>
      </w:r>
      <w:proofErr w:type="spellStart"/>
      <w:r w:rsidRPr="00F55D7F">
        <w:rPr>
          <w:rFonts w:ascii="Arial" w:hAnsi="Arial" w:cs="Arial"/>
          <w:lang w:val="en-US"/>
        </w:rPr>
        <w:t>stima</w:t>
      </w:r>
      <w:proofErr w:type="spellEnd"/>
      <w:r w:rsidRPr="00F55D7F">
        <w:rPr>
          <w:rFonts w:ascii="Arial" w:hAnsi="Arial" w:cs="Arial"/>
          <w:lang w:val="en-US"/>
        </w:rPr>
        <w:t xml:space="preserve">. Ne </w:t>
      </w:r>
      <w:proofErr w:type="spellStart"/>
      <w:r w:rsidRPr="00F55D7F">
        <w:rPr>
          <w:rFonts w:ascii="Arial" w:hAnsi="Arial" w:cs="Arial"/>
          <w:lang w:val="en-US"/>
        </w:rPr>
        <w:t>sono</w:t>
      </w:r>
      <w:proofErr w:type="spellEnd"/>
      <w:r w:rsidRPr="00F55D7F">
        <w:rPr>
          <w:rFonts w:ascii="Arial" w:hAnsi="Arial" w:cs="Arial"/>
          <w:lang w:val="en-US"/>
        </w:rPr>
        <w:t xml:space="preserve"> </w:t>
      </w:r>
      <w:proofErr w:type="spellStart"/>
      <w:proofErr w:type="gramStart"/>
      <w:r w:rsidRPr="00F55D7F">
        <w:rPr>
          <w:rFonts w:ascii="Arial" w:hAnsi="Arial" w:cs="Arial"/>
          <w:lang w:val="en-US"/>
        </w:rPr>
        <w:t>nate</w:t>
      </w:r>
      <w:proofErr w:type="spellEnd"/>
      <w:proofErr w:type="gramEnd"/>
      <w:r w:rsidRPr="00F55D7F">
        <w:rPr>
          <w:rFonts w:ascii="Arial" w:hAnsi="Arial" w:cs="Arial"/>
          <w:lang w:val="en-US"/>
        </w:rPr>
        <w:t xml:space="preserve"> due </w:t>
      </w:r>
      <w:proofErr w:type="spellStart"/>
      <w:r w:rsidRPr="00F55D7F">
        <w:rPr>
          <w:rFonts w:ascii="Arial" w:hAnsi="Arial" w:cs="Arial"/>
          <w:lang w:val="en-US"/>
        </w:rPr>
        <w:t>nuove</w:t>
      </w:r>
      <w:proofErr w:type="spellEnd"/>
      <w:r w:rsidRPr="00F55D7F">
        <w:rPr>
          <w:rFonts w:ascii="Arial" w:hAnsi="Arial" w:cs="Arial"/>
          <w:lang w:val="en-US"/>
        </w:rPr>
        <w:t xml:space="preserve"> </w:t>
      </w:r>
      <w:proofErr w:type="spellStart"/>
      <w:r w:rsidRPr="00F55D7F">
        <w:rPr>
          <w:rFonts w:ascii="Arial" w:hAnsi="Arial" w:cs="Arial"/>
          <w:lang w:val="en-US"/>
        </w:rPr>
        <w:t>categorie</w:t>
      </w:r>
      <w:proofErr w:type="spellEnd"/>
      <w:r w:rsidRPr="00F55D7F">
        <w:rPr>
          <w:rFonts w:ascii="Arial" w:hAnsi="Arial" w:cs="Arial"/>
          <w:lang w:val="en-US"/>
        </w:rPr>
        <w:t xml:space="preserve"> di </w:t>
      </w:r>
      <w:proofErr w:type="spellStart"/>
      <w:r w:rsidRPr="00F55D7F">
        <w:rPr>
          <w:rFonts w:ascii="Arial" w:hAnsi="Arial" w:cs="Arial"/>
          <w:lang w:val="en-US"/>
        </w:rPr>
        <w:t>creazioni</w:t>
      </w:r>
      <w:proofErr w:type="spellEnd"/>
      <w:r w:rsidRPr="00F55D7F">
        <w:rPr>
          <w:rFonts w:ascii="Arial" w:hAnsi="Arial" w:cs="Arial"/>
          <w:lang w:val="en-US"/>
        </w:rPr>
        <w:t xml:space="preserve">: Performance Art e Co-creations. Se </w:t>
      </w:r>
      <w:proofErr w:type="spellStart"/>
      <w:r w:rsidRPr="00F55D7F">
        <w:rPr>
          <w:rFonts w:ascii="Arial" w:hAnsi="Arial" w:cs="Arial"/>
          <w:lang w:val="en-US"/>
        </w:rPr>
        <w:t>gli</w:t>
      </w:r>
      <w:proofErr w:type="spellEnd"/>
      <w:r w:rsidRPr="00F55D7F">
        <w:rPr>
          <w:rFonts w:ascii="Arial" w:hAnsi="Arial" w:cs="Arial"/>
          <w:lang w:val="en-US"/>
        </w:rPr>
        <w:t xml:space="preserve"> </w:t>
      </w:r>
      <w:proofErr w:type="spellStart"/>
      <w:r w:rsidRPr="00F55D7F">
        <w:rPr>
          <w:rFonts w:ascii="Arial" w:hAnsi="Arial" w:cs="Arial"/>
          <w:lang w:val="en-US"/>
        </w:rPr>
        <w:t>esemplari</w:t>
      </w:r>
      <w:proofErr w:type="spellEnd"/>
      <w:r w:rsidRPr="00F55D7F">
        <w:rPr>
          <w:rFonts w:ascii="Arial" w:hAnsi="Arial" w:cs="Arial"/>
          <w:lang w:val="en-US"/>
        </w:rPr>
        <w:t xml:space="preserve"> Performance Art </w:t>
      </w:r>
      <w:proofErr w:type="spellStart"/>
      <w:r w:rsidRPr="00F55D7F">
        <w:rPr>
          <w:rFonts w:ascii="Arial" w:hAnsi="Arial" w:cs="Arial"/>
          <w:lang w:val="en-US"/>
        </w:rPr>
        <w:t>sono</w:t>
      </w:r>
      <w:proofErr w:type="spellEnd"/>
      <w:r w:rsidRPr="00F55D7F">
        <w:rPr>
          <w:rFonts w:ascii="Arial" w:hAnsi="Arial" w:cs="Arial"/>
          <w:lang w:val="en-US"/>
        </w:rPr>
        <w:t xml:space="preserve"> </w:t>
      </w:r>
      <w:proofErr w:type="spellStart"/>
      <w:r w:rsidRPr="00F55D7F">
        <w:rPr>
          <w:rFonts w:ascii="Arial" w:hAnsi="Arial" w:cs="Arial"/>
          <w:lang w:val="en-US"/>
        </w:rPr>
        <w:t>macchine</w:t>
      </w:r>
      <w:proofErr w:type="spellEnd"/>
      <w:r w:rsidRPr="00F55D7F">
        <w:rPr>
          <w:rFonts w:ascii="Arial" w:hAnsi="Arial" w:cs="Arial"/>
          <w:lang w:val="en-US"/>
        </w:rPr>
        <w:t xml:space="preserve"> MB&amp;F </w:t>
      </w:r>
      <w:proofErr w:type="spellStart"/>
      <w:r w:rsidRPr="00F55D7F">
        <w:rPr>
          <w:rFonts w:ascii="Arial" w:hAnsi="Arial" w:cs="Arial"/>
          <w:lang w:val="en-US"/>
        </w:rPr>
        <w:t>reinterpretate</w:t>
      </w:r>
      <w:proofErr w:type="spellEnd"/>
      <w:r w:rsidRPr="00F55D7F">
        <w:rPr>
          <w:rFonts w:ascii="Arial" w:hAnsi="Arial" w:cs="Arial"/>
          <w:lang w:val="en-US"/>
        </w:rPr>
        <w:t xml:space="preserve"> da </w:t>
      </w:r>
      <w:proofErr w:type="spellStart"/>
      <w:r w:rsidRPr="00F55D7F">
        <w:rPr>
          <w:rFonts w:ascii="Arial" w:hAnsi="Arial" w:cs="Arial"/>
          <w:lang w:val="en-US"/>
        </w:rPr>
        <w:t>talenti</w:t>
      </w:r>
      <w:proofErr w:type="spellEnd"/>
      <w:r w:rsidRPr="00F55D7F">
        <w:rPr>
          <w:rFonts w:ascii="Arial" w:hAnsi="Arial" w:cs="Arial"/>
          <w:lang w:val="en-US"/>
        </w:rPr>
        <w:t xml:space="preserve"> </w:t>
      </w:r>
      <w:proofErr w:type="spellStart"/>
      <w:r w:rsidRPr="00F55D7F">
        <w:rPr>
          <w:rFonts w:ascii="Arial" w:hAnsi="Arial" w:cs="Arial"/>
          <w:lang w:val="en-US"/>
        </w:rPr>
        <w:t>creativi</w:t>
      </w:r>
      <w:proofErr w:type="spellEnd"/>
      <w:r w:rsidRPr="00F55D7F">
        <w:rPr>
          <w:rFonts w:ascii="Arial" w:hAnsi="Arial" w:cs="Arial"/>
          <w:lang w:val="en-US"/>
        </w:rPr>
        <w:t xml:space="preserve"> </w:t>
      </w:r>
      <w:proofErr w:type="spellStart"/>
      <w:r w:rsidRPr="00F55D7F">
        <w:rPr>
          <w:rFonts w:ascii="Arial" w:hAnsi="Arial" w:cs="Arial"/>
          <w:lang w:val="en-US"/>
        </w:rPr>
        <w:t>esterni</w:t>
      </w:r>
      <w:proofErr w:type="spellEnd"/>
      <w:r w:rsidRPr="00F55D7F">
        <w:rPr>
          <w:rFonts w:ascii="Arial" w:hAnsi="Arial" w:cs="Arial"/>
          <w:lang w:val="en-US"/>
        </w:rPr>
        <w:t xml:space="preserve">, </w:t>
      </w:r>
      <w:proofErr w:type="spellStart"/>
      <w:r w:rsidRPr="00F55D7F">
        <w:rPr>
          <w:rFonts w:ascii="Arial" w:hAnsi="Arial" w:cs="Arial"/>
          <w:lang w:val="en-US"/>
        </w:rPr>
        <w:t>gli</w:t>
      </w:r>
      <w:proofErr w:type="spellEnd"/>
      <w:r w:rsidRPr="00F55D7F">
        <w:rPr>
          <w:rFonts w:ascii="Arial" w:hAnsi="Arial" w:cs="Arial"/>
          <w:lang w:val="en-US"/>
        </w:rPr>
        <w:t xml:space="preserve"> </w:t>
      </w:r>
      <w:proofErr w:type="spellStart"/>
      <w:r w:rsidRPr="00F55D7F">
        <w:rPr>
          <w:rFonts w:ascii="Arial" w:hAnsi="Arial" w:cs="Arial"/>
          <w:lang w:val="en-US"/>
        </w:rPr>
        <w:t>esemplari</w:t>
      </w:r>
      <w:proofErr w:type="spellEnd"/>
      <w:r w:rsidRPr="00F55D7F">
        <w:rPr>
          <w:rFonts w:ascii="Arial" w:hAnsi="Arial" w:cs="Arial"/>
          <w:lang w:val="en-US"/>
        </w:rPr>
        <w:t xml:space="preserve"> Co-creations non </w:t>
      </w:r>
      <w:proofErr w:type="spellStart"/>
      <w:r w:rsidRPr="00F55D7F">
        <w:rPr>
          <w:rFonts w:ascii="Arial" w:hAnsi="Arial" w:cs="Arial"/>
          <w:lang w:val="en-US"/>
        </w:rPr>
        <w:t>sono</w:t>
      </w:r>
      <w:proofErr w:type="spellEnd"/>
      <w:r w:rsidRPr="00F55D7F">
        <w:rPr>
          <w:rFonts w:ascii="Arial" w:hAnsi="Arial" w:cs="Arial"/>
          <w:lang w:val="en-US"/>
        </w:rPr>
        <w:t xml:space="preserve"> </w:t>
      </w:r>
      <w:proofErr w:type="spellStart"/>
      <w:r w:rsidRPr="00F55D7F">
        <w:rPr>
          <w:rFonts w:ascii="Arial" w:hAnsi="Arial" w:cs="Arial"/>
          <w:lang w:val="en-US"/>
        </w:rPr>
        <w:t>orologi</w:t>
      </w:r>
      <w:proofErr w:type="spellEnd"/>
      <w:r w:rsidRPr="00F55D7F">
        <w:rPr>
          <w:rFonts w:ascii="Arial" w:hAnsi="Arial" w:cs="Arial"/>
          <w:lang w:val="en-US"/>
        </w:rPr>
        <w:t xml:space="preserve"> da </w:t>
      </w:r>
      <w:proofErr w:type="spellStart"/>
      <w:r w:rsidRPr="00F55D7F">
        <w:rPr>
          <w:rFonts w:ascii="Arial" w:hAnsi="Arial" w:cs="Arial"/>
          <w:lang w:val="en-US"/>
        </w:rPr>
        <w:t>polso</w:t>
      </w:r>
      <w:proofErr w:type="spellEnd"/>
      <w:r w:rsidRPr="00F55D7F">
        <w:rPr>
          <w:rFonts w:ascii="Arial" w:hAnsi="Arial" w:cs="Arial"/>
          <w:lang w:val="en-US"/>
        </w:rPr>
        <w:t xml:space="preserve">, ma un </w:t>
      </w:r>
      <w:proofErr w:type="spellStart"/>
      <w:r w:rsidRPr="00F55D7F">
        <w:rPr>
          <w:rFonts w:ascii="Arial" w:hAnsi="Arial" w:cs="Arial"/>
          <w:lang w:val="en-US"/>
        </w:rPr>
        <w:t>altro</w:t>
      </w:r>
      <w:proofErr w:type="spellEnd"/>
      <w:r w:rsidRPr="00F55D7F">
        <w:rPr>
          <w:rFonts w:ascii="Arial" w:hAnsi="Arial" w:cs="Arial"/>
          <w:lang w:val="en-US"/>
        </w:rPr>
        <w:t xml:space="preserve"> </w:t>
      </w:r>
      <w:proofErr w:type="spellStart"/>
      <w:r w:rsidRPr="00F55D7F">
        <w:rPr>
          <w:rFonts w:ascii="Arial" w:hAnsi="Arial" w:cs="Arial"/>
          <w:lang w:val="en-US"/>
        </w:rPr>
        <w:t>tipo</w:t>
      </w:r>
      <w:proofErr w:type="spellEnd"/>
      <w:r w:rsidRPr="00F55D7F">
        <w:rPr>
          <w:rFonts w:ascii="Arial" w:hAnsi="Arial" w:cs="Arial"/>
          <w:lang w:val="en-US"/>
        </w:rPr>
        <w:t xml:space="preserve"> di </w:t>
      </w:r>
      <w:proofErr w:type="spellStart"/>
      <w:r w:rsidRPr="00F55D7F">
        <w:rPr>
          <w:rFonts w:ascii="Arial" w:hAnsi="Arial" w:cs="Arial"/>
          <w:lang w:val="en-US"/>
        </w:rPr>
        <w:t>macchine</w:t>
      </w:r>
      <w:proofErr w:type="spellEnd"/>
      <w:r w:rsidRPr="00F55D7F">
        <w:rPr>
          <w:rFonts w:ascii="Arial" w:hAnsi="Arial" w:cs="Arial"/>
          <w:lang w:val="en-US"/>
        </w:rPr>
        <w:t xml:space="preserve">, </w:t>
      </w:r>
      <w:proofErr w:type="spellStart"/>
      <w:r w:rsidRPr="00F55D7F">
        <w:rPr>
          <w:rFonts w:ascii="Arial" w:hAnsi="Arial" w:cs="Arial"/>
          <w:lang w:val="en-US"/>
        </w:rPr>
        <w:t>progettate</w:t>
      </w:r>
      <w:proofErr w:type="spellEnd"/>
      <w:r w:rsidRPr="00F55D7F">
        <w:rPr>
          <w:rFonts w:ascii="Arial" w:hAnsi="Arial" w:cs="Arial"/>
          <w:lang w:val="en-US"/>
        </w:rPr>
        <w:t xml:space="preserve"> e </w:t>
      </w:r>
      <w:proofErr w:type="spellStart"/>
      <w:r w:rsidRPr="00F55D7F">
        <w:rPr>
          <w:rFonts w:ascii="Arial" w:hAnsi="Arial" w:cs="Arial"/>
          <w:lang w:val="en-US"/>
        </w:rPr>
        <w:t>realizzate</w:t>
      </w:r>
      <w:proofErr w:type="spellEnd"/>
      <w:r w:rsidRPr="00F55D7F">
        <w:rPr>
          <w:rFonts w:ascii="Arial" w:hAnsi="Arial" w:cs="Arial"/>
          <w:lang w:val="en-US"/>
        </w:rPr>
        <w:t xml:space="preserve"> da </w:t>
      </w:r>
      <w:proofErr w:type="spellStart"/>
      <w:r w:rsidRPr="00F55D7F">
        <w:rPr>
          <w:rFonts w:ascii="Arial" w:hAnsi="Arial" w:cs="Arial"/>
          <w:lang w:val="en-US"/>
        </w:rPr>
        <w:t>manifatture</w:t>
      </w:r>
      <w:proofErr w:type="spellEnd"/>
      <w:r w:rsidRPr="00F55D7F">
        <w:rPr>
          <w:rFonts w:ascii="Arial" w:hAnsi="Arial" w:cs="Arial"/>
          <w:lang w:val="en-US"/>
        </w:rPr>
        <w:t xml:space="preserve"> </w:t>
      </w:r>
      <w:proofErr w:type="spellStart"/>
      <w:r w:rsidRPr="00F55D7F">
        <w:rPr>
          <w:rFonts w:ascii="Arial" w:hAnsi="Arial" w:cs="Arial"/>
          <w:lang w:val="en-US"/>
        </w:rPr>
        <w:t>svizzere</w:t>
      </w:r>
      <w:proofErr w:type="spellEnd"/>
      <w:r w:rsidRPr="00F55D7F">
        <w:rPr>
          <w:rFonts w:ascii="Arial" w:hAnsi="Arial" w:cs="Arial"/>
          <w:lang w:val="en-US"/>
        </w:rPr>
        <w:t xml:space="preserve"> </w:t>
      </w:r>
      <w:proofErr w:type="spellStart"/>
      <w:r w:rsidRPr="00F55D7F">
        <w:rPr>
          <w:rFonts w:ascii="Arial" w:hAnsi="Arial" w:cs="Arial"/>
          <w:lang w:val="en-US"/>
        </w:rPr>
        <w:t>uniche</w:t>
      </w:r>
      <w:proofErr w:type="spellEnd"/>
      <w:r w:rsidRPr="00F55D7F">
        <w:rPr>
          <w:rFonts w:ascii="Arial" w:hAnsi="Arial" w:cs="Arial"/>
          <w:lang w:val="en-US"/>
        </w:rPr>
        <w:t xml:space="preserve"> a </w:t>
      </w:r>
      <w:proofErr w:type="spellStart"/>
      <w:r w:rsidRPr="00F55D7F">
        <w:rPr>
          <w:rFonts w:ascii="Arial" w:hAnsi="Arial" w:cs="Arial"/>
          <w:lang w:val="en-US"/>
        </w:rPr>
        <w:t>partire</w:t>
      </w:r>
      <w:proofErr w:type="spellEnd"/>
      <w:r w:rsidRPr="00F55D7F">
        <w:rPr>
          <w:rFonts w:ascii="Arial" w:hAnsi="Arial" w:cs="Arial"/>
          <w:lang w:val="en-US"/>
        </w:rPr>
        <w:t xml:space="preserve"> da </w:t>
      </w:r>
      <w:proofErr w:type="spellStart"/>
      <w:r w:rsidRPr="00F55D7F">
        <w:rPr>
          <w:rFonts w:ascii="Arial" w:hAnsi="Arial" w:cs="Arial"/>
          <w:lang w:val="en-US"/>
        </w:rPr>
        <w:t>idee</w:t>
      </w:r>
      <w:proofErr w:type="spellEnd"/>
      <w:r w:rsidRPr="00F55D7F">
        <w:rPr>
          <w:rFonts w:ascii="Arial" w:hAnsi="Arial" w:cs="Arial"/>
          <w:lang w:val="en-US"/>
        </w:rPr>
        <w:t xml:space="preserve"> e </w:t>
      </w:r>
      <w:proofErr w:type="spellStart"/>
      <w:r w:rsidRPr="00F55D7F">
        <w:rPr>
          <w:rFonts w:ascii="Arial" w:hAnsi="Arial" w:cs="Arial"/>
          <w:lang w:val="en-US"/>
        </w:rPr>
        <w:t>disegni</w:t>
      </w:r>
      <w:proofErr w:type="spellEnd"/>
      <w:r w:rsidRPr="00F55D7F">
        <w:rPr>
          <w:rFonts w:ascii="Arial" w:hAnsi="Arial" w:cs="Arial"/>
          <w:lang w:val="en-US"/>
        </w:rPr>
        <w:t xml:space="preserve"> MB&amp;F. </w:t>
      </w:r>
      <w:proofErr w:type="spellStart"/>
      <w:r w:rsidRPr="00F55D7F">
        <w:rPr>
          <w:rFonts w:ascii="Arial" w:hAnsi="Arial" w:cs="Arial"/>
          <w:lang w:val="en-US"/>
        </w:rPr>
        <w:t>Molte</w:t>
      </w:r>
      <w:proofErr w:type="spellEnd"/>
      <w:r w:rsidRPr="00F55D7F">
        <w:rPr>
          <w:rFonts w:ascii="Arial" w:hAnsi="Arial" w:cs="Arial"/>
          <w:lang w:val="en-US"/>
        </w:rPr>
        <w:t xml:space="preserve"> di </w:t>
      </w:r>
      <w:proofErr w:type="spellStart"/>
      <w:r w:rsidRPr="00F55D7F">
        <w:rPr>
          <w:rFonts w:ascii="Arial" w:hAnsi="Arial" w:cs="Arial"/>
          <w:lang w:val="en-US"/>
        </w:rPr>
        <w:t>queste</w:t>
      </w:r>
      <w:proofErr w:type="spellEnd"/>
      <w:r w:rsidRPr="00F55D7F">
        <w:rPr>
          <w:rFonts w:ascii="Arial" w:hAnsi="Arial" w:cs="Arial"/>
          <w:lang w:val="en-US"/>
        </w:rPr>
        <w:t xml:space="preserve"> Co-creations, come </w:t>
      </w:r>
      <w:proofErr w:type="spellStart"/>
      <w:r w:rsidRPr="00F55D7F">
        <w:rPr>
          <w:rFonts w:ascii="Arial" w:hAnsi="Arial" w:cs="Arial"/>
          <w:lang w:val="en-US"/>
        </w:rPr>
        <w:t>gli</w:t>
      </w:r>
      <w:proofErr w:type="spellEnd"/>
      <w:r w:rsidRPr="00F55D7F">
        <w:rPr>
          <w:rFonts w:ascii="Arial" w:hAnsi="Arial" w:cs="Arial"/>
          <w:lang w:val="en-US"/>
        </w:rPr>
        <w:t xml:space="preserve"> </w:t>
      </w:r>
      <w:proofErr w:type="spellStart"/>
      <w:r w:rsidRPr="00F55D7F">
        <w:rPr>
          <w:rFonts w:ascii="Arial" w:hAnsi="Arial" w:cs="Arial"/>
          <w:lang w:val="en-US"/>
        </w:rPr>
        <w:t>orologi</w:t>
      </w:r>
      <w:proofErr w:type="spellEnd"/>
      <w:r w:rsidRPr="00F55D7F">
        <w:rPr>
          <w:rFonts w:ascii="Arial" w:hAnsi="Arial" w:cs="Arial"/>
          <w:lang w:val="en-US"/>
        </w:rPr>
        <w:t xml:space="preserve"> </w:t>
      </w:r>
      <w:proofErr w:type="spellStart"/>
      <w:r w:rsidRPr="00F55D7F">
        <w:rPr>
          <w:rFonts w:ascii="Arial" w:hAnsi="Arial" w:cs="Arial"/>
          <w:lang w:val="en-US"/>
        </w:rPr>
        <w:t>creati</w:t>
      </w:r>
      <w:proofErr w:type="spellEnd"/>
      <w:r w:rsidRPr="00F55D7F">
        <w:rPr>
          <w:rFonts w:ascii="Arial" w:hAnsi="Arial" w:cs="Arial"/>
          <w:lang w:val="en-US"/>
        </w:rPr>
        <w:t xml:space="preserve"> </w:t>
      </w:r>
      <w:proofErr w:type="spellStart"/>
      <w:r w:rsidRPr="00F55D7F">
        <w:rPr>
          <w:rFonts w:ascii="Arial" w:hAnsi="Arial" w:cs="Arial"/>
          <w:lang w:val="en-US"/>
        </w:rPr>
        <w:t>insieme</w:t>
      </w:r>
      <w:proofErr w:type="spellEnd"/>
      <w:r w:rsidRPr="00F55D7F">
        <w:rPr>
          <w:rFonts w:ascii="Arial" w:hAnsi="Arial" w:cs="Arial"/>
          <w:lang w:val="en-US"/>
        </w:rPr>
        <w:t xml:space="preserve"> a </w:t>
      </w:r>
      <w:proofErr w:type="spellStart"/>
      <w:r w:rsidRPr="00F55D7F">
        <w:rPr>
          <w:rFonts w:ascii="Arial" w:hAnsi="Arial" w:cs="Arial"/>
          <w:lang w:val="en-US"/>
        </w:rPr>
        <w:t>L'Epée</w:t>
      </w:r>
      <w:proofErr w:type="spellEnd"/>
      <w:r w:rsidRPr="00F55D7F">
        <w:rPr>
          <w:rFonts w:ascii="Arial" w:hAnsi="Arial" w:cs="Arial"/>
          <w:lang w:val="en-US"/>
        </w:rPr>
        <w:t xml:space="preserve"> 1839, </w:t>
      </w:r>
      <w:proofErr w:type="spellStart"/>
      <w:r w:rsidRPr="00F55D7F">
        <w:rPr>
          <w:rFonts w:ascii="Arial" w:hAnsi="Arial" w:cs="Arial"/>
          <w:lang w:val="en-US"/>
        </w:rPr>
        <w:t>descrivono</w:t>
      </w:r>
      <w:proofErr w:type="spellEnd"/>
      <w:r w:rsidRPr="00F55D7F">
        <w:rPr>
          <w:rFonts w:ascii="Arial" w:hAnsi="Arial" w:cs="Arial"/>
          <w:lang w:val="en-US"/>
        </w:rPr>
        <w:t xml:space="preserve"> </w:t>
      </w:r>
      <w:proofErr w:type="spellStart"/>
      <w:r w:rsidRPr="00F55D7F">
        <w:rPr>
          <w:rFonts w:ascii="Arial" w:hAnsi="Arial" w:cs="Arial"/>
          <w:lang w:val="en-US"/>
        </w:rPr>
        <w:t>il</w:t>
      </w:r>
      <w:proofErr w:type="spellEnd"/>
      <w:r w:rsidRPr="00F55D7F">
        <w:rPr>
          <w:rFonts w:ascii="Arial" w:hAnsi="Arial" w:cs="Arial"/>
          <w:lang w:val="en-US"/>
        </w:rPr>
        <w:t xml:space="preserve"> tempo, </w:t>
      </w:r>
      <w:proofErr w:type="spellStart"/>
      <w:r w:rsidRPr="00F55D7F">
        <w:rPr>
          <w:rFonts w:ascii="Arial" w:hAnsi="Arial" w:cs="Arial"/>
          <w:lang w:val="en-US"/>
        </w:rPr>
        <w:t>mentre</w:t>
      </w:r>
      <w:proofErr w:type="spellEnd"/>
      <w:r w:rsidRPr="00F55D7F">
        <w:rPr>
          <w:rFonts w:ascii="Arial" w:hAnsi="Arial" w:cs="Arial"/>
          <w:lang w:val="en-US"/>
        </w:rPr>
        <w:t xml:space="preserve"> le </w:t>
      </w:r>
      <w:proofErr w:type="spellStart"/>
      <w:r w:rsidRPr="00F55D7F">
        <w:rPr>
          <w:rFonts w:ascii="Arial" w:hAnsi="Arial" w:cs="Arial"/>
          <w:lang w:val="en-US"/>
        </w:rPr>
        <w:t>collaborazioni</w:t>
      </w:r>
      <w:proofErr w:type="spellEnd"/>
      <w:r w:rsidRPr="00F55D7F">
        <w:rPr>
          <w:rFonts w:ascii="Arial" w:hAnsi="Arial" w:cs="Arial"/>
          <w:lang w:val="en-US"/>
        </w:rPr>
        <w:t xml:space="preserve"> con </w:t>
      </w:r>
      <w:proofErr w:type="spellStart"/>
      <w:r w:rsidRPr="00F55D7F">
        <w:rPr>
          <w:rFonts w:ascii="Arial" w:hAnsi="Arial" w:cs="Arial"/>
          <w:lang w:val="en-US"/>
        </w:rPr>
        <w:t>Reuge</w:t>
      </w:r>
      <w:proofErr w:type="spellEnd"/>
      <w:r w:rsidRPr="00F55D7F">
        <w:rPr>
          <w:rFonts w:ascii="Arial" w:hAnsi="Arial" w:cs="Arial"/>
          <w:lang w:val="en-US"/>
        </w:rPr>
        <w:t xml:space="preserve"> e </w:t>
      </w:r>
      <w:proofErr w:type="spellStart"/>
      <w:r w:rsidRPr="00F55D7F">
        <w:rPr>
          <w:rFonts w:ascii="Arial" w:hAnsi="Arial" w:cs="Arial"/>
          <w:lang w:val="en-US"/>
        </w:rPr>
        <w:t>Caran</w:t>
      </w:r>
      <w:proofErr w:type="spellEnd"/>
      <w:r w:rsidRPr="00F55D7F">
        <w:rPr>
          <w:rFonts w:ascii="Arial" w:hAnsi="Arial" w:cs="Arial"/>
          <w:lang w:val="en-US"/>
        </w:rPr>
        <w:t xml:space="preserve"> </w:t>
      </w:r>
      <w:proofErr w:type="spellStart"/>
      <w:r w:rsidRPr="00F55D7F">
        <w:rPr>
          <w:rFonts w:ascii="Arial" w:hAnsi="Arial" w:cs="Arial"/>
          <w:lang w:val="en-US"/>
        </w:rPr>
        <w:t>d'Ache</w:t>
      </w:r>
      <w:proofErr w:type="spellEnd"/>
      <w:r w:rsidRPr="00F55D7F">
        <w:rPr>
          <w:rFonts w:ascii="Arial" w:hAnsi="Arial" w:cs="Arial"/>
          <w:lang w:val="en-US"/>
        </w:rPr>
        <w:t xml:space="preserve"> </w:t>
      </w:r>
      <w:proofErr w:type="spellStart"/>
      <w:r w:rsidRPr="00F55D7F">
        <w:rPr>
          <w:rFonts w:ascii="Arial" w:hAnsi="Arial" w:cs="Arial"/>
          <w:lang w:val="en-US"/>
        </w:rPr>
        <w:t>hanno</w:t>
      </w:r>
      <w:proofErr w:type="spellEnd"/>
      <w:r w:rsidRPr="00F55D7F">
        <w:rPr>
          <w:rFonts w:ascii="Arial" w:hAnsi="Arial" w:cs="Arial"/>
          <w:lang w:val="en-US"/>
        </w:rPr>
        <w:t xml:space="preserve"> </w:t>
      </w:r>
      <w:proofErr w:type="spellStart"/>
      <w:r w:rsidRPr="00F55D7F">
        <w:rPr>
          <w:rFonts w:ascii="Arial" w:hAnsi="Arial" w:cs="Arial"/>
          <w:lang w:val="en-US"/>
        </w:rPr>
        <w:t>generato</w:t>
      </w:r>
      <w:proofErr w:type="spellEnd"/>
      <w:r w:rsidRPr="00F55D7F">
        <w:rPr>
          <w:rFonts w:ascii="Arial" w:hAnsi="Arial" w:cs="Arial"/>
          <w:lang w:val="en-US"/>
        </w:rPr>
        <w:t xml:space="preserve"> </w:t>
      </w:r>
      <w:proofErr w:type="spellStart"/>
      <w:r w:rsidRPr="00F55D7F">
        <w:rPr>
          <w:rFonts w:ascii="Arial" w:hAnsi="Arial" w:cs="Arial"/>
          <w:lang w:val="en-US"/>
        </w:rPr>
        <w:t>altre</w:t>
      </w:r>
      <w:proofErr w:type="spellEnd"/>
      <w:r w:rsidRPr="00F55D7F">
        <w:rPr>
          <w:rFonts w:ascii="Arial" w:hAnsi="Arial" w:cs="Arial"/>
          <w:lang w:val="en-US"/>
        </w:rPr>
        <w:t xml:space="preserve"> </w:t>
      </w:r>
      <w:proofErr w:type="spellStart"/>
      <w:r w:rsidRPr="00F55D7F">
        <w:rPr>
          <w:rFonts w:ascii="Arial" w:hAnsi="Arial" w:cs="Arial"/>
          <w:lang w:val="en-US"/>
        </w:rPr>
        <w:t>forme</w:t>
      </w:r>
      <w:proofErr w:type="spellEnd"/>
      <w:r w:rsidRPr="00F55D7F">
        <w:rPr>
          <w:rFonts w:ascii="Arial" w:hAnsi="Arial" w:cs="Arial"/>
          <w:lang w:val="en-US"/>
        </w:rPr>
        <w:t xml:space="preserve"> di arte </w:t>
      </w:r>
      <w:proofErr w:type="spellStart"/>
      <w:r w:rsidRPr="00F55D7F">
        <w:rPr>
          <w:rFonts w:ascii="Arial" w:hAnsi="Arial" w:cs="Arial"/>
          <w:lang w:val="en-US"/>
        </w:rPr>
        <w:t>meccanica</w:t>
      </w:r>
      <w:proofErr w:type="spellEnd"/>
      <w:r w:rsidRPr="00F55D7F">
        <w:rPr>
          <w:rFonts w:ascii="Arial" w:hAnsi="Arial" w:cs="Arial"/>
          <w:lang w:val="en-US"/>
        </w:rPr>
        <w:t>.</w:t>
      </w:r>
    </w:p>
    <w:p w:rsidR="00E65147" w:rsidRPr="00F55D7F" w:rsidRDefault="00E65147" w:rsidP="00F55D7F">
      <w:pPr>
        <w:pStyle w:val="Sansinterligne"/>
        <w:spacing w:line="276" w:lineRule="auto"/>
        <w:jc w:val="both"/>
        <w:rPr>
          <w:rFonts w:ascii="Arial" w:hAnsi="Arial" w:cs="Arial"/>
          <w:lang w:val="en-US"/>
        </w:rPr>
      </w:pPr>
    </w:p>
    <w:p w:rsidR="00E65147" w:rsidRDefault="00E65147" w:rsidP="00F55D7F">
      <w:pPr>
        <w:pStyle w:val="Sansinterligne"/>
        <w:spacing w:line="276" w:lineRule="auto"/>
        <w:jc w:val="both"/>
        <w:rPr>
          <w:rFonts w:ascii="Arial" w:hAnsi="Arial" w:cs="Arial"/>
          <w:lang w:val="en-US"/>
        </w:rPr>
      </w:pPr>
      <w:r w:rsidRPr="00F55D7F">
        <w:rPr>
          <w:rFonts w:ascii="Arial" w:hAnsi="Arial" w:cs="Arial"/>
          <w:lang w:val="en-US"/>
        </w:rPr>
        <w:t xml:space="preserve">Per dare a </w:t>
      </w:r>
      <w:proofErr w:type="spellStart"/>
      <w:r w:rsidRPr="00F55D7F">
        <w:rPr>
          <w:rFonts w:ascii="Arial" w:hAnsi="Arial" w:cs="Arial"/>
          <w:lang w:val="en-US"/>
        </w:rPr>
        <w:t>tutte</w:t>
      </w:r>
      <w:proofErr w:type="spellEnd"/>
      <w:r w:rsidRPr="00F55D7F">
        <w:rPr>
          <w:rFonts w:ascii="Arial" w:hAnsi="Arial" w:cs="Arial"/>
          <w:lang w:val="en-US"/>
        </w:rPr>
        <w:t xml:space="preserve"> </w:t>
      </w:r>
      <w:proofErr w:type="spellStart"/>
      <w:r w:rsidRPr="00F55D7F">
        <w:rPr>
          <w:rFonts w:ascii="Arial" w:hAnsi="Arial" w:cs="Arial"/>
          <w:lang w:val="en-US"/>
        </w:rPr>
        <w:t>queste</w:t>
      </w:r>
      <w:proofErr w:type="spellEnd"/>
      <w:r w:rsidRPr="00F55D7F">
        <w:rPr>
          <w:rFonts w:ascii="Arial" w:hAnsi="Arial" w:cs="Arial"/>
          <w:lang w:val="en-US"/>
        </w:rPr>
        <w:t xml:space="preserve"> </w:t>
      </w:r>
      <w:proofErr w:type="spellStart"/>
      <w:r w:rsidRPr="00F55D7F">
        <w:rPr>
          <w:rFonts w:ascii="Arial" w:hAnsi="Arial" w:cs="Arial"/>
          <w:lang w:val="en-US"/>
        </w:rPr>
        <w:t>macchine</w:t>
      </w:r>
      <w:proofErr w:type="spellEnd"/>
      <w:r w:rsidRPr="00F55D7F">
        <w:rPr>
          <w:rFonts w:ascii="Arial" w:hAnsi="Arial" w:cs="Arial"/>
          <w:lang w:val="en-US"/>
        </w:rPr>
        <w:t xml:space="preserve"> </w:t>
      </w:r>
      <w:proofErr w:type="spellStart"/>
      <w:r w:rsidRPr="00F55D7F">
        <w:rPr>
          <w:rFonts w:ascii="Arial" w:hAnsi="Arial" w:cs="Arial"/>
          <w:lang w:val="en-US"/>
        </w:rPr>
        <w:t>uno</w:t>
      </w:r>
      <w:proofErr w:type="spellEnd"/>
      <w:r w:rsidRPr="00F55D7F">
        <w:rPr>
          <w:rFonts w:ascii="Arial" w:hAnsi="Arial" w:cs="Arial"/>
          <w:lang w:val="en-US"/>
        </w:rPr>
        <w:t xml:space="preserve"> scenario </w:t>
      </w:r>
      <w:proofErr w:type="spellStart"/>
      <w:r w:rsidRPr="00F55D7F">
        <w:rPr>
          <w:rFonts w:ascii="Arial" w:hAnsi="Arial" w:cs="Arial"/>
          <w:lang w:val="en-US"/>
        </w:rPr>
        <w:t>adeguato</w:t>
      </w:r>
      <w:proofErr w:type="spellEnd"/>
      <w:r w:rsidRPr="00F55D7F">
        <w:rPr>
          <w:rFonts w:ascii="Arial" w:hAnsi="Arial" w:cs="Arial"/>
          <w:lang w:val="en-US"/>
        </w:rPr>
        <w:t xml:space="preserve">, </w:t>
      </w:r>
      <w:proofErr w:type="spellStart"/>
      <w:r w:rsidRPr="00F55D7F">
        <w:rPr>
          <w:rFonts w:ascii="Arial" w:hAnsi="Arial" w:cs="Arial"/>
          <w:lang w:val="en-US"/>
        </w:rPr>
        <w:t>invece</w:t>
      </w:r>
      <w:proofErr w:type="spellEnd"/>
      <w:r w:rsidRPr="00F55D7F">
        <w:rPr>
          <w:rFonts w:ascii="Arial" w:hAnsi="Arial" w:cs="Arial"/>
          <w:lang w:val="en-US"/>
        </w:rPr>
        <w:t xml:space="preserve"> </w:t>
      </w:r>
      <w:proofErr w:type="spellStart"/>
      <w:r w:rsidRPr="00F55D7F">
        <w:rPr>
          <w:rFonts w:ascii="Arial" w:hAnsi="Arial" w:cs="Arial"/>
          <w:lang w:val="en-US"/>
        </w:rPr>
        <w:t>che</w:t>
      </w:r>
      <w:proofErr w:type="spellEnd"/>
      <w:r w:rsidRPr="00F55D7F">
        <w:rPr>
          <w:rFonts w:ascii="Arial" w:hAnsi="Arial" w:cs="Arial"/>
          <w:lang w:val="en-US"/>
        </w:rPr>
        <w:t xml:space="preserve"> in </w:t>
      </w:r>
      <w:proofErr w:type="spellStart"/>
      <w:r w:rsidRPr="00F55D7F">
        <w:rPr>
          <w:rFonts w:ascii="Arial" w:hAnsi="Arial" w:cs="Arial"/>
          <w:lang w:val="en-US"/>
        </w:rPr>
        <w:t>una</w:t>
      </w:r>
      <w:proofErr w:type="spellEnd"/>
      <w:r w:rsidRPr="00F55D7F">
        <w:rPr>
          <w:rFonts w:ascii="Arial" w:hAnsi="Arial" w:cs="Arial"/>
          <w:lang w:val="en-US"/>
        </w:rPr>
        <w:t xml:space="preserve"> </w:t>
      </w:r>
      <w:proofErr w:type="spellStart"/>
      <w:r w:rsidRPr="00F55D7F">
        <w:rPr>
          <w:rFonts w:ascii="Arial" w:hAnsi="Arial" w:cs="Arial"/>
          <w:lang w:val="en-US"/>
        </w:rPr>
        <w:t>classica</w:t>
      </w:r>
      <w:proofErr w:type="spellEnd"/>
      <w:r w:rsidRPr="00F55D7F">
        <w:rPr>
          <w:rFonts w:ascii="Arial" w:hAnsi="Arial" w:cs="Arial"/>
          <w:lang w:val="en-US"/>
        </w:rPr>
        <w:t xml:space="preserve"> </w:t>
      </w:r>
      <w:proofErr w:type="spellStart"/>
      <w:r w:rsidRPr="00F55D7F">
        <w:rPr>
          <w:rFonts w:ascii="Arial" w:hAnsi="Arial" w:cs="Arial"/>
          <w:lang w:val="en-US"/>
        </w:rPr>
        <w:t>vetrina</w:t>
      </w:r>
      <w:proofErr w:type="spellEnd"/>
      <w:r w:rsidRPr="00F55D7F">
        <w:rPr>
          <w:rFonts w:ascii="Arial" w:hAnsi="Arial" w:cs="Arial"/>
          <w:lang w:val="en-US"/>
        </w:rPr>
        <w:t xml:space="preserve"> </w:t>
      </w:r>
      <w:proofErr w:type="spellStart"/>
      <w:r w:rsidRPr="00F55D7F">
        <w:rPr>
          <w:rFonts w:ascii="Arial" w:hAnsi="Arial" w:cs="Arial"/>
          <w:lang w:val="en-US"/>
        </w:rPr>
        <w:t>Büsser</w:t>
      </w:r>
      <w:proofErr w:type="spellEnd"/>
      <w:r w:rsidRPr="00F55D7F">
        <w:rPr>
          <w:rFonts w:ascii="Arial" w:hAnsi="Arial" w:cs="Arial"/>
          <w:lang w:val="en-US"/>
        </w:rPr>
        <w:t xml:space="preserve"> ha </w:t>
      </w:r>
      <w:proofErr w:type="spellStart"/>
      <w:r w:rsidRPr="00F55D7F">
        <w:rPr>
          <w:rFonts w:ascii="Arial" w:hAnsi="Arial" w:cs="Arial"/>
          <w:lang w:val="en-US"/>
        </w:rPr>
        <w:t>avuto</w:t>
      </w:r>
      <w:proofErr w:type="spellEnd"/>
      <w:r w:rsidRPr="00F55D7F">
        <w:rPr>
          <w:rFonts w:ascii="Arial" w:hAnsi="Arial" w:cs="Arial"/>
          <w:lang w:val="en-US"/>
        </w:rPr>
        <w:t xml:space="preserve"> </w:t>
      </w:r>
      <w:proofErr w:type="spellStart"/>
      <w:r w:rsidRPr="00F55D7F">
        <w:rPr>
          <w:rFonts w:ascii="Arial" w:hAnsi="Arial" w:cs="Arial"/>
          <w:lang w:val="en-US"/>
        </w:rPr>
        <w:t>l'idea</w:t>
      </w:r>
      <w:proofErr w:type="spellEnd"/>
      <w:r w:rsidRPr="00F55D7F">
        <w:rPr>
          <w:rFonts w:ascii="Arial" w:hAnsi="Arial" w:cs="Arial"/>
          <w:lang w:val="en-US"/>
        </w:rPr>
        <w:t xml:space="preserve"> di </w:t>
      </w:r>
      <w:proofErr w:type="spellStart"/>
      <w:r w:rsidRPr="00F55D7F">
        <w:rPr>
          <w:rFonts w:ascii="Arial" w:hAnsi="Arial" w:cs="Arial"/>
          <w:lang w:val="en-US"/>
        </w:rPr>
        <w:t>collocarle</w:t>
      </w:r>
      <w:proofErr w:type="spellEnd"/>
      <w:r w:rsidRPr="00F55D7F">
        <w:rPr>
          <w:rFonts w:ascii="Arial" w:hAnsi="Arial" w:cs="Arial"/>
          <w:lang w:val="en-US"/>
        </w:rPr>
        <w:t xml:space="preserve"> in </w:t>
      </w:r>
      <w:proofErr w:type="spellStart"/>
      <w:r w:rsidRPr="00F55D7F">
        <w:rPr>
          <w:rFonts w:ascii="Arial" w:hAnsi="Arial" w:cs="Arial"/>
          <w:lang w:val="en-US"/>
        </w:rPr>
        <w:t>una</w:t>
      </w:r>
      <w:proofErr w:type="spellEnd"/>
      <w:r w:rsidRPr="00F55D7F">
        <w:rPr>
          <w:rFonts w:ascii="Arial" w:hAnsi="Arial" w:cs="Arial"/>
          <w:lang w:val="en-US"/>
        </w:rPr>
        <w:t xml:space="preserve"> galleria </w:t>
      </w:r>
      <w:proofErr w:type="spellStart"/>
      <w:r w:rsidRPr="00F55D7F">
        <w:rPr>
          <w:rFonts w:ascii="Arial" w:hAnsi="Arial" w:cs="Arial"/>
          <w:lang w:val="en-US"/>
        </w:rPr>
        <w:t>d'arte</w:t>
      </w:r>
      <w:proofErr w:type="spellEnd"/>
      <w:r w:rsidRPr="00F55D7F">
        <w:rPr>
          <w:rFonts w:ascii="Arial" w:hAnsi="Arial" w:cs="Arial"/>
          <w:lang w:val="en-US"/>
        </w:rPr>
        <w:t xml:space="preserve">, </w:t>
      </w:r>
      <w:proofErr w:type="spellStart"/>
      <w:r w:rsidRPr="00F55D7F">
        <w:rPr>
          <w:rFonts w:ascii="Arial" w:hAnsi="Arial" w:cs="Arial"/>
          <w:lang w:val="en-US"/>
        </w:rPr>
        <w:t>accompagnate</w:t>
      </w:r>
      <w:proofErr w:type="spellEnd"/>
      <w:r w:rsidRPr="00F55D7F">
        <w:rPr>
          <w:rFonts w:ascii="Arial" w:hAnsi="Arial" w:cs="Arial"/>
          <w:lang w:val="en-US"/>
        </w:rPr>
        <w:t xml:space="preserve"> da </w:t>
      </w:r>
      <w:proofErr w:type="spellStart"/>
      <w:r w:rsidRPr="00F55D7F">
        <w:rPr>
          <w:rFonts w:ascii="Arial" w:hAnsi="Arial" w:cs="Arial"/>
          <w:lang w:val="en-US"/>
        </w:rPr>
        <w:t>varie</w:t>
      </w:r>
      <w:proofErr w:type="spellEnd"/>
      <w:r w:rsidRPr="00F55D7F">
        <w:rPr>
          <w:rFonts w:ascii="Arial" w:hAnsi="Arial" w:cs="Arial"/>
          <w:lang w:val="en-US"/>
        </w:rPr>
        <w:t xml:space="preserve"> </w:t>
      </w:r>
      <w:proofErr w:type="spellStart"/>
      <w:r w:rsidRPr="00F55D7F">
        <w:rPr>
          <w:rFonts w:ascii="Arial" w:hAnsi="Arial" w:cs="Arial"/>
          <w:lang w:val="en-US"/>
        </w:rPr>
        <w:t>forme</w:t>
      </w:r>
      <w:proofErr w:type="spellEnd"/>
      <w:r w:rsidRPr="00F55D7F">
        <w:rPr>
          <w:rFonts w:ascii="Arial" w:hAnsi="Arial" w:cs="Arial"/>
          <w:lang w:val="en-US"/>
        </w:rPr>
        <w:t xml:space="preserve"> di arte </w:t>
      </w:r>
      <w:proofErr w:type="spellStart"/>
      <w:r w:rsidRPr="00F55D7F">
        <w:rPr>
          <w:rFonts w:ascii="Arial" w:hAnsi="Arial" w:cs="Arial"/>
          <w:lang w:val="en-US"/>
        </w:rPr>
        <w:t>meccanica</w:t>
      </w:r>
      <w:proofErr w:type="spellEnd"/>
      <w:r w:rsidRPr="00F55D7F">
        <w:rPr>
          <w:rFonts w:ascii="Arial" w:hAnsi="Arial" w:cs="Arial"/>
          <w:lang w:val="en-US"/>
        </w:rPr>
        <w:t xml:space="preserve"> create da </w:t>
      </w:r>
      <w:proofErr w:type="spellStart"/>
      <w:r w:rsidRPr="00F55D7F">
        <w:rPr>
          <w:rFonts w:ascii="Arial" w:hAnsi="Arial" w:cs="Arial"/>
          <w:lang w:val="en-US"/>
        </w:rPr>
        <w:t>altri</w:t>
      </w:r>
      <w:proofErr w:type="spellEnd"/>
      <w:r w:rsidRPr="00F55D7F">
        <w:rPr>
          <w:rFonts w:ascii="Arial" w:hAnsi="Arial" w:cs="Arial"/>
          <w:lang w:val="en-US"/>
        </w:rPr>
        <w:t xml:space="preserve"> </w:t>
      </w:r>
      <w:proofErr w:type="spellStart"/>
      <w:r w:rsidRPr="00F55D7F">
        <w:rPr>
          <w:rFonts w:ascii="Arial" w:hAnsi="Arial" w:cs="Arial"/>
          <w:lang w:val="en-US"/>
        </w:rPr>
        <w:t>artisti</w:t>
      </w:r>
      <w:proofErr w:type="spellEnd"/>
      <w:r w:rsidRPr="00F55D7F">
        <w:rPr>
          <w:rFonts w:ascii="Arial" w:hAnsi="Arial" w:cs="Arial"/>
          <w:lang w:val="en-US"/>
        </w:rPr>
        <w:t xml:space="preserve">. </w:t>
      </w:r>
      <w:proofErr w:type="spellStart"/>
      <w:r w:rsidRPr="00F55D7F">
        <w:rPr>
          <w:rFonts w:ascii="Arial" w:hAnsi="Arial" w:cs="Arial"/>
          <w:lang w:val="en-US"/>
        </w:rPr>
        <w:t>Nasce</w:t>
      </w:r>
      <w:proofErr w:type="spellEnd"/>
      <w:r w:rsidRPr="00F55D7F">
        <w:rPr>
          <w:rFonts w:ascii="Arial" w:hAnsi="Arial" w:cs="Arial"/>
          <w:lang w:val="en-US"/>
        </w:rPr>
        <w:t xml:space="preserve"> </w:t>
      </w:r>
      <w:proofErr w:type="spellStart"/>
      <w:r w:rsidRPr="00F55D7F">
        <w:rPr>
          <w:rFonts w:ascii="Arial" w:hAnsi="Arial" w:cs="Arial"/>
          <w:lang w:val="en-US"/>
        </w:rPr>
        <w:t>così</w:t>
      </w:r>
      <w:proofErr w:type="spellEnd"/>
      <w:r w:rsidRPr="00F55D7F">
        <w:rPr>
          <w:rFonts w:ascii="Arial" w:hAnsi="Arial" w:cs="Arial"/>
          <w:lang w:val="en-US"/>
        </w:rPr>
        <w:t xml:space="preserve"> la prima MB&amp;F </w:t>
      </w:r>
      <w:proofErr w:type="spellStart"/>
      <w:r w:rsidRPr="00F55D7F">
        <w:rPr>
          <w:rFonts w:ascii="Arial" w:hAnsi="Arial" w:cs="Arial"/>
          <w:lang w:val="en-US"/>
        </w:rPr>
        <w:t>M.A.D.Gallery</w:t>
      </w:r>
      <w:proofErr w:type="spellEnd"/>
      <w:r w:rsidRPr="00F55D7F">
        <w:rPr>
          <w:rFonts w:ascii="Arial" w:hAnsi="Arial" w:cs="Arial"/>
          <w:lang w:val="en-US"/>
        </w:rPr>
        <w:t xml:space="preserve"> (</w:t>
      </w:r>
      <w:proofErr w:type="spellStart"/>
      <w:r w:rsidRPr="00F55D7F">
        <w:rPr>
          <w:rFonts w:ascii="Arial" w:hAnsi="Arial" w:cs="Arial"/>
          <w:lang w:val="en-US"/>
        </w:rPr>
        <w:t>M.A.D.è</w:t>
      </w:r>
      <w:proofErr w:type="spellEnd"/>
      <w:r w:rsidRPr="00F55D7F">
        <w:rPr>
          <w:rFonts w:ascii="Arial" w:hAnsi="Arial" w:cs="Arial"/>
          <w:lang w:val="en-US"/>
        </w:rPr>
        <w:t xml:space="preserve"> </w:t>
      </w:r>
      <w:proofErr w:type="spellStart"/>
      <w:r w:rsidRPr="00F55D7F">
        <w:rPr>
          <w:rFonts w:ascii="Arial" w:hAnsi="Arial" w:cs="Arial"/>
          <w:lang w:val="en-US"/>
        </w:rPr>
        <w:t>l’acronimo</w:t>
      </w:r>
      <w:proofErr w:type="spellEnd"/>
      <w:r w:rsidRPr="00F55D7F">
        <w:rPr>
          <w:rFonts w:ascii="Arial" w:hAnsi="Arial" w:cs="Arial"/>
          <w:lang w:val="en-US"/>
        </w:rPr>
        <w:t xml:space="preserve"> di Mechanical Art Devices) a Ginevra, cui </w:t>
      </w:r>
      <w:proofErr w:type="spellStart"/>
      <w:r w:rsidRPr="00F55D7F">
        <w:rPr>
          <w:rFonts w:ascii="Arial" w:hAnsi="Arial" w:cs="Arial"/>
          <w:lang w:val="en-US"/>
        </w:rPr>
        <w:t>faranno</w:t>
      </w:r>
      <w:proofErr w:type="spellEnd"/>
      <w:r w:rsidRPr="00F55D7F">
        <w:rPr>
          <w:rFonts w:ascii="Arial" w:hAnsi="Arial" w:cs="Arial"/>
          <w:lang w:val="en-US"/>
        </w:rPr>
        <w:t xml:space="preserve"> </w:t>
      </w:r>
      <w:proofErr w:type="spellStart"/>
      <w:r w:rsidRPr="00F55D7F">
        <w:rPr>
          <w:rFonts w:ascii="Arial" w:hAnsi="Arial" w:cs="Arial"/>
          <w:lang w:val="en-US"/>
        </w:rPr>
        <w:t>seguito</w:t>
      </w:r>
      <w:proofErr w:type="spellEnd"/>
      <w:r w:rsidRPr="00F55D7F">
        <w:rPr>
          <w:rFonts w:ascii="Arial" w:hAnsi="Arial" w:cs="Arial"/>
          <w:lang w:val="en-US"/>
        </w:rPr>
        <w:t xml:space="preserve"> le </w:t>
      </w:r>
      <w:proofErr w:type="spellStart"/>
      <w:r w:rsidRPr="00F55D7F">
        <w:rPr>
          <w:rFonts w:ascii="Arial" w:hAnsi="Arial" w:cs="Arial"/>
          <w:lang w:val="en-US"/>
        </w:rPr>
        <w:t>M.A.D.Gallery</w:t>
      </w:r>
      <w:proofErr w:type="spellEnd"/>
      <w:r w:rsidRPr="00F55D7F">
        <w:rPr>
          <w:rFonts w:ascii="Arial" w:hAnsi="Arial" w:cs="Arial"/>
          <w:lang w:val="en-US"/>
        </w:rPr>
        <w:t xml:space="preserve"> di Taipei, Dubai e Hong Kong.</w:t>
      </w:r>
    </w:p>
    <w:p w:rsidR="00F55D7F" w:rsidRDefault="00F55D7F" w:rsidP="00F55D7F">
      <w:pPr>
        <w:pStyle w:val="Sansinterligne"/>
        <w:spacing w:line="276" w:lineRule="auto"/>
        <w:jc w:val="both"/>
        <w:rPr>
          <w:rFonts w:ascii="Arial" w:hAnsi="Arial" w:cs="Arial"/>
          <w:lang w:val="en-US"/>
        </w:rPr>
      </w:pPr>
    </w:p>
    <w:p w:rsidR="00F55D7F" w:rsidRPr="00F55D7F" w:rsidRDefault="00F55D7F" w:rsidP="00F55D7F">
      <w:pPr>
        <w:pStyle w:val="Sansinterligne"/>
        <w:spacing w:line="276" w:lineRule="auto"/>
        <w:jc w:val="both"/>
        <w:rPr>
          <w:rFonts w:ascii="Arial" w:hAnsi="Arial" w:cs="Arial"/>
          <w:lang w:val="en-US"/>
        </w:rPr>
      </w:pPr>
    </w:p>
    <w:p w:rsidR="00E65147" w:rsidRPr="00F55D7F" w:rsidRDefault="00E65147" w:rsidP="00F55D7F">
      <w:pPr>
        <w:pStyle w:val="Sansinterligne"/>
        <w:spacing w:line="276" w:lineRule="auto"/>
        <w:jc w:val="both"/>
        <w:rPr>
          <w:rFonts w:ascii="Arial" w:hAnsi="Arial" w:cs="Arial"/>
          <w:lang w:val="en-US"/>
        </w:rPr>
      </w:pPr>
    </w:p>
    <w:p w:rsidR="00E65147" w:rsidRPr="00F55D7F" w:rsidRDefault="00E65147" w:rsidP="00F55D7F">
      <w:pPr>
        <w:pStyle w:val="Sansinterligne"/>
        <w:spacing w:line="276" w:lineRule="auto"/>
        <w:jc w:val="both"/>
        <w:rPr>
          <w:rFonts w:ascii="Arial" w:hAnsi="Arial" w:cs="Arial"/>
          <w:iCs/>
        </w:rPr>
      </w:pPr>
      <w:r w:rsidRPr="00F55D7F">
        <w:rPr>
          <w:rFonts w:ascii="Arial" w:hAnsi="Arial" w:cs="Arial"/>
        </w:rPr>
        <w:lastRenderedPageBreak/>
        <w:t xml:space="preserve">E a </w:t>
      </w:r>
      <w:proofErr w:type="spellStart"/>
      <w:r w:rsidRPr="00F55D7F">
        <w:rPr>
          <w:rFonts w:ascii="Arial" w:hAnsi="Arial" w:cs="Arial"/>
        </w:rPr>
        <w:t>ricordarci</w:t>
      </w:r>
      <w:proofErr w:type="spellEnd"/>
      <w:r w:rsidRPr="00F55D7F">
        <w:rPr>
          <w:rFonts w:ascii="Arial" w:hAnsi="Arial" w:cs="Arial"/>
        </w:rPr>
        <w:t xml:space="preserve"> la </w:t>
      </w:r>
      <w:proofErr w:type="spellStart"/>
      <w:r w:rsidRPr="00F55D7F">
        <w:rPr>
          <w:rFonts w:ascii="Arial" w:hAnsi="Arial" w:cs="Arial"/>
        </w:rPr>
        <w:t>natura</w:t>
      </w:r>
      <w:proofErr w:type="spellEnd"/>
      <w:r w:rsidRPr="00F55D7F">
        <w:rPr>
          <w:rFonts w:ascii="Arial" w:hAnsi="Arial" w:cs="Arial"/>
        </w:rPr>
        <w:t xml:space="preserve"> </w:t>
      </w:r>
      <w:proofErr w:type="spellStart"/>
      <w:r w:rsidRPr="00F55D7F">
        <w:rPr>
          <w:rFonts w:ascii="Arial" w:hAnsi="Arial" w:cs="Arial"/>
        </w:rPr>
        <w:t>innovativa</w:t>
      </w:r>
      <w:proofErr w:type="spellEnd"/>
      <w:r w:rsidRPr="00F55D7F">
        <w:rPr>
          <w:rFonts w:ascii="Arial" w:hAnsi="Arial" w:cs="Arial"/>
        </w:rPr>
        <w:t xml:space="preserve"> </w:t>
      </w:r>
      <w:proofErr w:type="spellStart"/>
      <w:r w:rsidRPr="00F55D7F">
        <w:rPr>
          <w:rFonts w:ascii="Arial" w:hAnsi="Arial" w:cs="Arial"/>
        </w:rPr>
        <w:t>del</w:t>
      </w:r>
      <w:proofErr w:type="spellEnd"/>
      <w:r w:rsidRPr="00F55D7F">
        <w:rPr>
          <w:rFonts w:ascii="Arial" w:hAnsi="Arial" w:cs="Arial"/>
        </w:rPr>
        <w:t xml:space="preserve"> </w:t>
      </w:r>
      <w:proofErr w:type="spellStart"/>
      <w:r w:rsidRPr="00F55D7F">
        <w:rPr>
          <w:rFonts w:ascii="Arial" w:hAnsi="Arial" w:cs="Arial"/>
        </w:rPr>
        <w:t>percorso</w:t>
      </w:r>
      <w:proofErr w:type="spellEnd"/>
      <w:r w:rsidRPr="00F55D7F">
        <w:rPr>
          <w:rFonts w:ascii="Arial" w:hAnsi="Arial" w:cs="Arial"/>
        </w:rPr>
        <w:t xml:space="preserve"> </w:t>
      </w:r>
      <w:proofErr w:type="spellStart"/>
      <w:r w:rsidRPr="00F55D7F">
        <w:rPr>
          <w:rFonts w:ascii="Arial" w:hAnsi="Arial" w:cs="Arial"/>
        </w:rPr>
        <w:t>compiuto</w:t>
      </w:r>
      <w:proofErr w:type="spellEnd"/>
      <w:r w:rsidRPr="00F55D7F">
        <w:rPr>
          <w:rFonts w:ascii="Arial" w:hAnsi="Arial" w:cs="Arial"/>
        </w:rPr>
        <w:t xml:space="preserve"> sin qui da MB&amp;F ci sono </w:t>
      </w:r>
      <w:proofErr w:type="spellStart"/>
      <w:r w:rsidRPr="00F55D7F">
        <w:rPr>
          <w:rFonts w:ascii="Arial" w:hAnsi="Arial" w:cs="Arial"/>
        </w:rPr>
        <w:t>stati</w:t>
      </w:r>
      <w:proofErr w:type="spellEnd"/>
      <w:r w:rsidRPr="00F55D7F">
        <w:rPr>
          <w:rFonts w:ascii="Arial" w:hAnsi="Arial" w:cs="Arial"/>
        </w:rPr>
        <w:t xml:space="preserve"> </w:t>
      </w:r>
      <w:proofErr w:type="spellStart"/>
      <w:r w:rsidRPr="00F55D7F">
        <w:rPr>
          <w:rFonts w:ascii="Arial" w:hAnsi="Arial" w:cs="Arial"/>
        </w:rPr>
        <w:t>insigni</w:t>
      </w:r>
      <w:proofErr w:type="spellEnd"/>
      <w:r w:rsidRPr="00F55D7F">
        <w:rPr>
          <w:rFonts w:ascii="Arial" w:hAnsi="Arial" w:cs="Arial"/>
        </w:rPr>
        <w:t xml:space="preserve"> </w:t>
      </w:r>
      <w:proofErr w:type="spellStart"/>
      <w:r w:rsidRPr="00F55D7F">
        <w:rPr>
          <w:rFonts w:ascii="Arial" w:hAnsi="Arial" w:cs="Arial"/>
        </w:rPr>
        <w:t>riconoscimenti</w:t>
      </w:r>
      <w:proofErr w:type="spellEnd"/>
      <w:r w:rsidRPr="00F55D7F">
        <w:rPr>
          <w:rFonts w:ascii="Arial" w:hAnsi="Arial" w:cs="Arial"/>
        </w:rPr>
        <w:t xml:space="preserve">. Per non </w:t>
      </w:r>
      <w:proofErr w:type="spellStart"/>
      <w:r w:rsidRPr="00F55D7F">
        <w:rPr>
          <w:rFonts w:ascii="Arial" w:hAnsi="Arial" w:cs="Arial"/>
        </w:rPr>
        <w:t>nominarne</w:t>
      </w:r>
      <w:proofErr w:type="spellEnd"/>
      <w:r w:rsidRPr="00F55D7F">
        <w:rPr>
          <w:rFonts w:ascii="Arial" w:hAnsi="Arial" w:cs="Arial"/>
        </w:rPr>
        <w:t xml:space="preserve"> </w:t>
      </w:r>
      <w:proofErr w:type="spellStart"/>
      <w:r w:rsidRPr="00F55D7F">
        <w:rPr>
          <w:rFonts w:ascii="Arial" w:hAnsi="Arial" w:cs="Arial"/>
        </w:rPr>
        <w:t>che</w:t>
      </w:r>
      <w:proofErr w:type="spellEnd"/>
      <w:r w:rsidRPr="00F55D7F">
        <w:rPr>
          <w:rFonts w:ascii="Arial" w:hAnsi="Arial" w:cs="Arial"/>
        </w:rPr>
        <w:t xml:space="preserve"> </w:t>
      </w:r>
      <w:proofErr w:type="spellStart"/>
      <w:r w:rsidRPr="00F55D7F">
        <w:rPr>
          <w:rFonts w:ascii="Arial" w:hAnsi="Arial" w:cs="Arial"/>
        </w:rPr>
        <w:t>alcuni</w:t>
      </w:r>
      <w:proofErr w:type="spellEnd"/>
      <w:r w:rsidRPr="00F55D7F">
        <w:rPr>
          <w:rFonts w:ascii="Arial" w:hAnsi="Arial" w:cs="Arial"/>
        </w:rPr>
        <w:t xml:space="preserve">, </w:t>
      </w:r>
      <w:proofErr w:type="spellStart"/>
      <w:r w:rsidRPr="00F55D7F">
        <w:rPr>
          <w:rFonts w:ascii="Arial" w:hAnsi="Arial" w:cs="Arial"/>
        </w:rPr>
        <w:t>citiamo</w:t>
      </w:r>
      <w:proofErr w:type="spellEnd"/>
      <w:r w:rsidRPr="00F55D7F">
        <w:rPr>
          <w:rFonts w:ascii="Arial" w:hAnsi="Arial" w:cs="Arial"/>
        </w:rPr>
        <w:t xml:space="preserve"> i ben </w:t>
      </w:r>
      <w:proofErr w:type="spellStart"/>
      <w:r w:rsidRPr="00F55D7F">
        <w:rPr>
          <w:rFonts w:ascii="Arial" w:hAnsi="Arial" w:cs="Arial"/>
        </w:rPr>
        <w:t>quattro</w:t>
      </w:r>
      <w:proofErr w:type="spellEnd"/>
      <w:r w:rsidRPr="00F55D7F">
        <w:rPr>
          <w:rFonts w:ascii="Arial" w:hAnsi="Arial" w:cs="Arial"/>
        </w:rPr>
        <w:t xml:space="preserve"> </w:t>
      </w:r>
      <w:proofErr w:type="spellStart"/>
      <w:r w:rsidRPr="00F55D7F">
        <w:rPr>
          <w:rFonts w:ascii="Arial" w:hAnsi="Arial" w:cs="Arial"/>
        </w:rPr>
        <w:t>premi</w:t>
      </w:r>
      <w:proofErr w:type="spellEnd"/>
      <w:r w:rsidRPr="00F55D7F">
        <w:rPr>
          <w:rFonts w:ascii="Arial" w:hAnsi="Arial" w:cs="Arial"/>
        </w:rPr>
        <w:t xml:space="preserve"> Grand Prix </w:t>
      </w:r>
      <w:proofErr w:type="spellStart"/>
      <w:r w:rsidRPr="00F55D7F">
        <w:rPr>
          <w:rFonts w:ascii="Arial" w:hAnsi="Arial" w:cs="Arial"/>
        </w:rPr>
        <w:t>del</w:t>
      </w:r>
      <w:proofErr w:type="spellEnd"/>
      <w:r w:rsidRPr="00F55D7F">
        <w:rPr>
          <w:rFonts w:ascii="Arial" w:hAnsi="Arial" w:cs="Arial"/>
        </w:rPr>
        <w:t xml:space="preserve"> </w:t>
      </w:r>
      <w:proofErr w:type="spellStart"/>
      <w:r w:rsidRPr="00F55D7F">
        <w:rPr>
          <w:rFonts w:ascii="Arial" w:hAnsi="Arial" w:cs="Arial"/>
        </w:rPr>
        <w:t>famoso</w:t>
      </w:r>
      <w:proofErr w:type="spellEnd"/>
      <w:r w:rsidRPr="00F55D7F">
        <w:rPr>
          <w:rFonts w:ascii="Arial" w:hAnsi="Arial" w:cs="Arial"/>
        </w:rPr>
        <w:t xml:space="preserve"> Grand Prix d'Horlogerie de Genève: </w:t>
      </w:r>
      <w:proofErr w:type="spellStart"/>
      <w:r w:rsidRPr="00F55D7F">
        <w:rPr>
          <w:rFonts w:ascii="Arial" w:hAnsi="Arial" w:cs="Arial"/>
        </w:rPr>
        <w:t>nel</w:t>
      </w:r>
      <w:proofErr w:type="spellEnd"/>
      <w:r w:rsidRPr="00F55D7F">
        <w:rPr>
          <w:rFonts w:ascii="Arial" w:hAnsi="Arial" w:cs="Arial"/>
        </w:rPr>
        <w:t xml:space="preserve"> 2016 la LM </w:t>
      </w:r>
      <w:proofErr w:type="spellStart"/>
      <w:r w:rsidRPr="00F55D7F">
        <w:rPr>
          <w:rFonts w:ascii="Arial" w:hAnsi="Arial" w:cs="Arial"/>
        </w:rPr>
        <w:t>Perpetual</w:t>
      </w:r>
      <w:proofErr w:type="spellEnd"/>
      <w:r w:rsidRPr="00F55D7F">
        <w:rPr>
          <w:rFonts w:ascii="Arial" w:hAnsi="Arial" w:cs="Arial"/>
        </w:rPr>
        <w:t xml:space="preserve"> ha </w:t>
      </w:r>
      <w:proofErr w:type="spellStart"/>
      <w:r w:rsidRPr="00F55D7F">
        <w:rPr>
          <w:rFonts w:ascii="Arial" w:hAnsi="Arial" w:cs="Arial"/>
        </w:rPr>
        <w:t>vinto</w:t>
      </w:r>
      <w:proofErr w:type="spellEnd"/>
      <w:r w:rsidRPr="00F55D7F">
        <w:rPr>
          <w:rFonts w:ascii="Arial" w:hAnsi="Arial" w:cs="Arial"/>
        </w:rPr>
        <w:t xml:space="preserve"> il Grand Prix per il </w:t>
      </w:r>
      <w:proofErr w:type="spellStart"/>
      <w:r w:rsidRPr="00F55D7F">
        <w:rPr>
          <w:rFonts w:ascii="Arial" w:hAnsi="Arial" w:cs="Arial"/>
        </w:rPr>
        <w:t>Migliore</w:t>
      </w:r>
      <w:proofErr w:type="spellEnd"/>
      <w:r w:rsidRPr="00F55D7F">
        <w:rPr>
          <w:rFonts w:ascii="Arial" w:hAnsi="Arial" w:cs="Arial"/>
        </w:rPr>
        <w:t xml:space="preserve"> </w:t>
      </w:r>
      <w:proofErr w:type="spellStart"/>
      <w:r w:rsidRPr="00F55D7F">
        <w:rPr>
          <w:rFonts w:ascii="Arial" w:hAnsi="Arial" w:cs="Arial"/>
        </w:rPr>
        <w:t>orologio</w:t>
      </w:r>
      <w:proofErr w:type="spellEnd"/>
      <w:r w:rsidRPr="00F55D7F">
        <w:rPr>
          <w:rFonts w:ascii="Arial" w:hAnsi="Arial" w:cs="Arial"/>
        </w:rPr>
        <w:t xml:space="preserve"> da </w:t>
      </w:r>
      <w:proofErr w:type="spellStart"/>
      <w:r w:rsidRPr="00F55D7F">
        <w:rPr>
          <w:rFonts w:ascii="Arial" w:hAnsi="Arial" w:cs="Arial"/>
        </w:rPr>
        <w:t>polso</w:t>
      </w:r>
      <w:proofErr w:type="spellEnd"/>
      <w:r w:rsidRPr="00F55D7F">
        <w:rPr>
          <w:rFonts w:ascii="Arial" w:hAnsi="Arial" w:cs="Arial"/>
        </w:rPr>
        <w:t xml:space="preserve"> con </w:t>
      </w:r>
      <w:proofErr w:type="spellStart"/>
      <w:r w:rsidRPr="00F55D7F">
        <w:rPr>
          <w:rFonts w:ascii="Arial" w:hAnsi="Arial" w:cs="Arial"/>
        </w:rPr>
        <w:t>calendario</w:t>
      </w:r>
      <w:proofErr w:type="spellEnd"/>
      <w:r w:rsidRPr="00F55D7F">
        <w:rPr>
          <w:rFonts w:ascii="Arial" w:hAnsi="Arial" w:cs="Arial"/>
        </w:rPr>
        <w:t xml:space="preserve">; </w:t>
      </w:r>
      <w:proofErr w:type="spellStart"/>
      <w:r w:rsidRPr="00F55D7F">
        <w:rPr>
          <w:rFonts w:ascii="Arial" w:hAnsi="Arial" w:cs="Arial"/>
        </w:rPr>
        <w:t>nel</w:t>
      </w:r>
      <w:proofErr w:type="spellEnd"/>
      <w:r w:rsidRPr="00F55D7F">
        <w:rPr>
          <w:rFonts w:ascii="Arial" w:hAnsi="Arial" w:cs="Arial"/>
        </w:rPr>
        <w:t xml:space="preserve"> 2012 la </w:t>
      </w:r>
      <w:proofErr w:type="spellStart"/>
      <w:r w:rsidRPr="00F55D7F">
        <w:rPr>
          <w:rFonts w:ascii="Arial" w:hAnsi="Arial" w:cs="Arial"/>
        </w:rPr>
        <w:t>Legacy</w:t>
      </w:r>
      <w:proofErr w:type="spellEnd"/>
      <w:r w:rsidRPr="00F55D7F">
        <w:rPr>
          <w:rFonts w:ascii="Arial" w:hAnsi="Arial" w:cs="Arial"/>
        </w:rPr>
        <w:t xml:space="preserve"> Machine N. 1 ha </w:t>
      </w:r>
      <w:proofErr w:type="spellStart"/>
      <w:r w:rsidRPr="00F55D7F">
        <w:rPr>
          <w:rFonts w:ascii="Arial" w:hAnsi="Arial" w:cs="Arial"/>
        </w:rPr>
        <w:t>ricevuto</w:t>
      </w:r>
      <w:proofErr w:type="spellEnd"/>
      <w:r w:rsidRPr="00F55D7F">
        <w:rPr>
          <w:rFonts w:ascii="Arial" w:hAnsi="Arial" w:cs="Arial"/>
        </w:rPr>
        <w:t xml:space="preserve"> </w:t>
      </w:r>
      <w:proofErr w:type="spellStart"/>
      <w:r w:rsidRPr="00F55D7F">
        <w:rPr>
          <w:rFonts w:ascii="Arial" w:hAnsi="Arial" w:cs="Arial"/>
        </w:rPr>
        <w:t>sia</w:t>
      </w:r>
      <w:proofErr w:type="spellEnd"/>
      <w:r w:rsidRPr="00F55D7F">
        <w:rPr>
          <w:rFonts w:ascii="Arial" w:hAnsi="Arial" w:cs="Arial"/>
        </w:rPr>
        <w:t xml:space="preserve"> il </w:t>
      </w:r>
      <w:proofErr w:type="spellStart"/>
      <w:r w:rsidRPr="00F55D7F">
        <w:rPr>
          <w:rFonts w:ascii="Arial" w:hAnsi="Arial" w:cs="Arial"/>
        </w:rPr>
        <w:t>Premio</w:t>
      </w:r>
      <w:proofErr w:type="spellEnd"/>
      <w:r w:rsidRPr="00F55D7F">
        <w:rPr>
          <w:rFonts w:ascii="Arial" w:hAnsi="Arial" w:cs="Arial"/>
        </w:rPr>
        <w:t xml:space="preserve"> </w:t>
      </w:r>
      <w:proofErr w:type="spellStart"/>
      <w:r w:rsidRPr="00F55D7F">
        <w:rPr>
          <w:rFonts w:ascii="Arial" w:hAnsi="Arial" w:cs="Arial"/>
        </w:rPr>
        <w:t>del</w:t>
      </w:r>
      <w:proofErr w:type="spellEnd"/>
      <w:r w:rsidRPr="00F55D7F">
        <w:rPr>
          <w:rFonts w:ascii="Arial" w:hAnsi="Arial" w:cs="Arial"/>
        </w:rPr>
        <w:t xml:space="preserve"> </w:t>
      </w:r>
      <w:proofErr w:type="spellStart"/>
      <w:r w:rsidRPr="00F55D7F">
        <w:rPr>
          <w:rFonts w:ascii="Arial" w:hAnsi="Arial" w:cs="Arial"/>
        </w:rPr>
        <w:t>pubblico</w:t>
      </w:r>
      <w:proofErr w:type="spellEnd"/>
      <w:r w:rsidRPr="00F55D7F">
        <w:rPr>
          <w:rFonts w:ascii="Arial" w:hAnsi="Arial" w:cs="Arial"/>
        </w:rPr>
        <w:t xml:space="preserve"> (</w:t>
      </w:r>
      <w:proofErr w:type="spellStart"/>
      <w:r w:rsidRPr="00F55D7F">
        <w:rPr>
          <w:rFonts w:ascii="Arial" w:hAnsi="Arial" w:cs="Arial"/>
        </w:rPr>
        <w:t>votato</w:t>
      </w:r>
      <w:proofErr w:type="spellEnd"/>
      <w:r w:rsidRPr="00F55D7F">
        <w:rPr>
          <w:rFonts w:ascii="Arial" w:hAnsi="Arial" w:cs="Arial"/>
        </w:rPr>
        <w:t xml:space="preserve"> </w:t>
      </w:r>
      <w:proofErr w:type="spellStart"/>
      <w:r w:rsidRPr="00F55D7F">
        <w:rPr>
          <w:rFonts w:ascii="Arial" w:hAnsi="Arial" w:cs="Arial"/>
        </w:rPr>
        <w:t>dagli</w:t>
      </w:r>
      <w:proofErr w:type="spellEnd"/>
      <w:r w:rsidRPr="00F55D7F">
        <w:rPr>
          <w:rFonts w:ascii="Arial" w:hAnsi="Arial" w:cs="Arial"/>
        </w:rPr>
        <w:t xml:space="preserve"> </w:t>
      </w:r>
      <w:proofErr w:type="spellStart"/>
      <w:r w:rsidRPr="00F55D7F">
        <w:rPr>
          <w:rFonts w:ascii="Arial" w:hAnsi="Arial" w:cs="Arial"/>
        </w:rPr>
        <w:t>appassionati</w:t>
      </w:r>
      <w:proofErr w:type="spellEnd"/>
      <w:r w:rsidRPr="00F55D7F">
        <w:rPr>
          <w:rFonts w:ascii="Arial" w:hAnsi="Arial" w:cs="Arial"/>
        </w:rPr>
        <w:t xml:space="preserve"> di </w:t>
      </w:r>
      <w:proofErr w:type="spellStart"/>
      <w:r w:rsidRPr="00F55D7F">
        <w:rPr>
          <w:rFonts w:ascii="Arial" w:hAnsi="Arial" w:cs="Arial"/>
        </w:rPr>
        <w:t>orologeria</w:t>
      </w:r>
      <w:proofErr w:type="spellEnd"/>
      <w:r w:rsidRPr="00F55D7F">
        <w:rPr>
          <w:rFonts w:ascii="Arial" w:hAnsi="Arial" w:cs="Arial"/>
        </w:rPr>
        <w:t xml:space="preserve">) </w:t>
      </w:r>
      <w:proofErr w:type="spellStart"/>
      <w:r w:rsidRPr="00F55D7F">
        <w:rPr>
          <w:rFonts w:ascii="Arial" w:hAnsi="Arial" w:cs="Arial"/>
        </w:rPr>
        <w:t>che</w:t>
      </w:r>
      <w:proofErr w:type="spellEnd"/>
      <w:r w:rsidRPr="00F55D7F">
        <w:rPr>
          <w:rFonts w:ascii="Arial" w:hAnsi="Arial" w:cs="Arial"/>
        </w:rPr>
        <w:t xml:space="preserve"> il </w:t>
      </w:r>
      <w:proofErr w:type="spellStart"/>
      <w:r w:rsidRPr="00F55D7F">
        <w:rPr>
          <w:rFonts w:ascii="Arial" w:hAnsi="Arial" w:cs="Arial"/>
        </w:rPr>
        <w:t>Premio</w:t>
      </w:r>
      <w:proofErr w:type="spellEnd"/>
      <w:r w:rsidRPr="00F55D7F">
        <w:rPr>
          <w:rFonts w:ascii="Arial" w:hAnsi="Arial" w:cs="Arial"/>
        </w:rPr>
        <w:t xml:space="preserve"> per il </w:t>
      </w:r>
      <w:proofErr w:type="spellStart"/>
      <w:r w:rsidRPr="00F55D7F">
        <w:rPr>
          <w:rFonts w:ascii="Arial" w:hAnsi="Arial" w:cs="Arial"/>
        </w:rPr>
        <w:t>Migliore</w:t>
      </w:r>
      <w:proofErr w:type="spellEnd"/>
      <w:r w:rsidRPr="00F55D7F">
        <w:rPr>
          <w:rFonts w:ascii="Arial" w:hAnsi="Arial" w:cs="Arial"/>
        </w:rPr>
        <w:t xml:space="preserve"> </w:t>
      </w:r>
      <w:proofErr w:type="spellStart"/>
      <w:r w:rsidRPr="00F55D7F">
        <w:rPr>
          <w:rFonts w:ascii="Arial" w:hAnsi="Arial" w:cs="Arial"/>
        </w:rPr>
        <w:t>orologio</w:t>
      </w:r>
      <w:proofErr w:type="spellEnd"/>
      <w:r w:rsidRPr="00F55D7F">
        <w:rPr>
          <w:rFonts w:ascii="Arial" w:hAnsi="Arial" w:cs="Arial"/>
        </w:rPr>
        <w:t xml:space="preserve"> da </w:t>
      </w:r>
      <w:proofErr w:type="spellStart"/>
      <w:r w:rsidRPr="00F55D7F">
        <w:rPr>
          <w:rFonts w:ascii="Arial" w:hAnsi="Arial" w:cs="Arial"/>
        </w:rPr>
        <w:t>polso</w:t>
      </w:r>
      <w:proofErr w:type="spellEnd"/>
      <w:r w:rsidRPr="00F55D7F">
        <w:rPr>
          <w:rFonts w:ascii="Arial" w:hAnsi="Arial" w:cs="Arial"/>
        </w:rPr>
        <w:t xml:space="preserve"> da </w:t>
      </w:r>
      <w:proofErr w:type="spellStart"/>
      <w:r w:rsidRPr="00F55D7F">
        <w:rPr>
          <w:rFonts w:ascii="Arial" w:hAnsi="Arial" w:cs="Arial"/>
        </w:rPr>
        <w:t>uomo</w:t>
      </w:r>
      <w:proofErr w:type="spellEnd"/>
      <w:r w:rsidRPr="00F55D7F">
        <w:rPr>
          <w:rFonts w:ascii="Arial" w:hAnsi="Arial" w:cs="Arial"/>
        </w:rPr>
        <w:t xml:space="preserve"> (</w:t>
      </w:r>
      <w:proofErr w:type="spellStart"/>
      <w:r w:rsidRPr="00F55D7F">
        <w:rPr>
          <w:rFonts w:ascii="Arial" w:hAnsi="Arial" w:cs="Arial"/>
        </w:rPr>
        <w:t>votato</w:t>
      </w:r>
      <w:proofErr w:type="spellEnd"/>
      <w:r w:rsidRPr="00F55D7F">
        <w:rPr>
          <w:rFonts w:ascii="Arial" w:hAnsi="Arial" w:cs="Arial"/>
        </w:rPr>
        <w:t xml:space="preserve"> dalla </w:t>
      </w:r>
      <w:proofErr w:type="spellStart"/>
      <w:r w:rsidRPr="00F55D7F">
        <w:rPr>
          <w:rFonts w:ascii="Arial" w:hAnsi="Arial" w:cs="Arial"/>
        </w:rPr>
        <w:t>giuria</w:t>
      </w:r>
      <w:proofErr w:type="spellEnd"/>
      <w:r w:rsidRPr="00F55D7F">
        <w:rPr>
          <w:rFonts w:ascii="Arial" w:hAnsi="Arial" w:cs="Arial"/>
        </w:rPr>
        <w:t xml:space="preserve"> </w:t>
      </w:r>
      <w:proofErr w:type="spellStart"/>
      <w:r w:rsidRPr="00F55D7F">
        <w:rPr>
          <w:rFonts w:ascii="Arial" w:hAnsi="Arial" w:cs="Arial"/>
        </w:rPr>
        <w:t>professionale</w:t>
      </w:r>
      <w:proofErr w:type="spellEnd"/>
      <w:r w:rsidRPr="00F55D7F">
        <w:rPr>
          <w:rFonts w:ascii="Arial" w:hAnsi="Arial" w:cs="Arial"/>
        </w:rPr>
        <w:t xml:space="preserve">). Al Grand Prix </w:t>
      </w:r>
      <w:proofErr w:type="spellStart"/>
      <w:r w:rsidRPr="00F55D7F">
        <w:rPr>
          <w:rFonts w:ascii="Arial" w:hAnsi="Arial" w:cs="Arial"/>
        </w:rPr>
        <w:t>del</w:t>
      </w:r>
      <w:proofErr w:type="spellEnd"/>
      <w:r w:rsidRPr="00F55D7F">
        <w:rPr>
          <w:rFonts w:ascii="Arial" w:hAnsi="Arial" w:cs="Arial"/>
        </w:rPr>
        <w:t xml:space="preserve"> 2010 MB&amp;F ha </w:t>
      </w:r>
      <w:proofErr w:type="spellStart"/>
      <w:r w:rsidRPr="00F55D7F">
        <w:rPr>
          <w:rFonts w:ascii="Arial" w:hAnsi="Arial" w:cs="Arial"/>
        </w:rPr>
        <w:t>vinto</w:t>
      </w:r>
      <w:proofErr w:type="spellEnd"/>
      <w:r w:rsidRPr="00F55D7F">
        <w:rPr>
          <w:rFonts w:ascii="Arial" w:hAnsi="Arial" w:cs="Arial"/>
        </w:rPr>
        <w:t xml:space="preserve"> il </w:t>
      </w:r>
      <w:proofErr w:type="spellStart"/>
      <w:r w:rsidRPr="00F55D7F">
        <w:rPr>
          <w:rFonts w:ascii="Arial" w:hAnsi="Arial" w:cs="Arial"/>
        </w:rPr>
        <w:t>premio</w:t>
      </w:r>
      <w:proofErr w:type="spellEnd"/>
      <w:r w:rsidRPr="00F55D7F">
        <w:rPr>
          <w:rFonts w:ascii="Arial" w:hAnsi="Arial" w:cs="Arial"/>
        </w:rPr>
        <w:t xml:space="preserve"> </w:t>
      </w:r>
      <w:proofErr w:type="spellStart"/>
      <w:r w:rsidRPr="00F55D7F">
        <w:rPr>
          <w:rFonts w:ascii="Arial" w:hAnsi="Arial" w:cs="Arial"/>
        </w:rPr>
        <w:t>Migliore</w:t>
      </w:r>
      <w:proofErr w:type="spellEnd"/>
      <w:r w:rsidRPr="00F55D7F">
        <w:rPr>
          <w:rFonts w:ascii="Arial" w:hAnsi="Arial" w:cs="Arial"/>
        </w:rPr>
        <w:t xml:space="preserve"> concept e </w:t>
      </w:r>
      <w:proofErr w:type="spellStart"/>
      <w:r w:rsidRPr="00F55D7F">
        <w:rPr>
          <w:rFonts w:ascii="Arial" w:hAnsi="Arial" w:cs="Arial"/>
        </w:rPr>
        <w:t>orologio</w:t>
      </w:r>
      <w:proofErr w:type="spellEnd"/>
      <w:r w:rsidRPr="00F55D7F">
        <w:rPr>
          <w:rFonts w:ascii="Arial" w:hAnsi="Arial" w:cs="Arial"/>
        </w:rPr>
        <w:t xml:space="preserve"> di design per l'HM4 </w:t>
      </w:r>
      <w:proofErr w:type="spellStart"/>
      <w:r w:rsidRPr="00F55D7F">
        <w:rPr>
          <w:rFonts w:ascii="Arial" w:hAnsi="Arial" w:cs="Arial"/>
        </w:rPr>
        <w:t>Thunderbolt</w:t>
      </w:r>
      <w:proofErr w:type="spellEnd"/>
      <w:r w:rsidRPr="00F55D7F">
        <w:rPr>
          <w:rFonts w:ascii="Arial" w:hAnsi="Arial" w:cs="Arial"/>
        </w:rPr>
        <w:t xml:space="preserve">. </w:t>
      </w:r>
      <w:proofErr w:type="spellStart"/>
      <w:r w:rsidRPr="00F55D7F">
        <w:rPr>
          <w:rFonts w:ascii="Arial" w:hAnsi="Arial" w:cs="Arial"/>
        </w:rPr>
        <w:t>Nel</w:t>
      </w:r>
      <w:proofErr w:type="spellEnd"/>
      <w:r w:rsidRPr="00F55D7F">
        <w:rPr>
          <w:rFonts w:ascii="Arial" w:hAnsi="Arial" w:cs="Arial"/>
        </w:rPr>
        <w:t xml:space="preserve"> 2015 MB&amp;F ha </w:t>
      </w:r>
      <w:proofErr w:type="spellStart"/>
      <w:r w:rsidRPr="00F55D7F">
        <w:rPr>
          <w:rFonts w:ascii="Arial" w:hAnsi="Arial" w:cs="Arial"/>
        </w:rPr>
        <w:t>ricevuto</w:t>
      </w:r>
      <w:proofErr w:type="spellEnd"/>
      <w:r w:rsidRPr="00F55D7F">
        <w:rPr>
          <w:rFonts w:ascii="Arial" w:hAnsi="Arial" w:cs="Arial"/>
        </w:rPr>
        <w:t xml:space="preserve"> per l'HM6 </w:t>
      </w:r>
      <w:proofErr w:type="spellStart"/>
      <w:r w:rsidRPr="00F55D7F">
        <w:rPr>
          <w:rFonts w:ascii="Arial" w:hAnsi="Arial" w:cs="Arial"/>
        </w:rPr>
        <w:t>Space</w:t>
      </w:r>
      <w:proofErr w:type="spellEnd"/>
      <w:r w:rsidRPr="00F55D7F">
        <w:rPr>
          <w:rFonts w:ascii="Arial" w:hAnsi="Arial" w:cs="Arial"/>
        </w:rPr>
        <w:t xml:space="preserve"> Pirate il </w:t>
      </w:r>
      <w:proofErr w:type="spellStart"/>
      <w:r w:rsidRPr="00F55D7F">
        <w:rPr>
          <w:rFonts w:ascii="Arial" w:hAnsi="Arial" w:cs="Arial"/>
        </w:rPr>
        <w:t>riconoscimento</w:t>
      </w:r>
      <w:proofErr w:type="spellEnd"/>
      <w:r w:rsidRPr="00F55D7F">
        <w:rPr>
          <w:rFonts w:ascii="Arial" w:hAnsi="Arial" w:cs="Arial"/>
        </w:rPr>
        <w:t xml:space="preserve"> "</w:t>
      </w:r>
      <w:proofErr w:type="spellStart"/>
      <w:r w:rsidRPr="00F55D7F">
        <w:rPr>
          <w:rFonts w:ascii="Arial" w:hAnsi="Arial" w:cs="Arial"/>
        </w:rPr>
        <w:t>Red</w:t>
      </w:r>
      <w:proofErr w:type="spellEnd"/>
      <w:r w:rsidRPr="00F55D7F">
        <w:rPr>
          <w:rFonts w:ascii="Arial" w:hAnsi="Arial" w:cs="Arial"/>
        </w:rPr>
        <w:t xml:space="preserve"> Dot: Best of the Best", il </w:t>
      </w:r>
      <w:proofErr w:type="spellStart"/>
      <w:r w:rsidRPr="00F55D7F">
        <w:rPr>
          <w:rFonts w:ascii="Arial" w:hAnsi="Arial" w:cs="Arial"/>
        </w:rPr>
        <w:t>premio</w:t>
      </w:r>
      <w:proofErr w:type="spellEnd"/>
      <w:r w:rsidRPr="00F55D7F">
        <w:rPr>
          <w:rFonts w:ascii="Arial" w:hAnsi="Arial" w:cs="Arial"/>
        </w:rPr>
        <w:t xml:space="preserve"> di </w:t>
      </w:r>
      <w:proofErr w:type="spellStart"/>
      <w:r w:rsidRPr="00F55D7F">
        <w:rPr>
          <w:rFonts w:ascii="Arial" w:hAnsi="Arial" w:cs="Arial"/>
        </w:rPr>
        <w:t>categoria</w:t>
      </w:r>
      <w:proofErr w:type="spellEnd"/>
      <w:r w:rsidRPr="00F55D7F">
        <w:rPr>
          <w:rFonts w:ascii="Arial" w:hAnsi="Arial" w:cs="Arial"/>
        </w:rPr>
        <w:t xml:space="preserve"> più </w:t>
      </w:r>
      <w:proofErr w:type="spellStart"/>
      <w:r w:rsidRPr="00F55D7F">
        <w:rPr>
          <w:rFonts w:ascii="Arial" w:hAnsi="Arial" w:cs="Arial"/>
        </w:rPr>
        <w:t>elevata</w:t>
      </w:r>
      <w:proofErr w:type="spellEnd"/>
      <w:r w:rsidRPr="00F55D7F">
        <w:rPr>
          <w:rFonts w:ascii="Arial" w:hAnsi="Arial" w:cs="Arial"/>
        </w:rPr>
        <w:t xml:space="preserve"> </w:t>
      </w:r>
      <w:proofErr w:type="spellStart"/>
      <w:r w:rsidRPr="00F55D7F">
        <w:rPr>
          <w:rFonts w:ascii="Arial" w:hAnsi="Arial" w:cs="Arial"/>
        </w:rPr>
        <w:t>agli</w:t>
      </w:r>
      <w:proofErr w:type="spellEnd"/>
      <w:r w:rsidRPr="00F55D7F">
        <w:rPr>
          <w:rFonts w:ascii="Arial" w:hAnsi="Arial" w:cs="Arial"/>
        </w:rPr>
        <w:t xml:space="preserve"> </w:t>
      </w:r>
      <w:proofErr w:type="spellStart"/>
      <w:r w:rsidRPr="00F55D7F">
        <w:rPr>
          <w:rFonts w:ascii="Arial" w:hAnsi="Arial" w:cs="Arial"/>
        </w:rPr>
        <w:t>internazionali</w:t>
      </w:r>
      <w:proofErr w:type="spellEnd"/>
      <w:r w:rsidRPr="00F55D7F">
        <w:rPr>
          <w:rFonts w:ascii="Arial" w:hAnsi="Arial" w:cs="Arial"/>
        </w:rPr>
        <w:t xml:space="preserve"> </w:t>
      </w:r>
      <w:proofErr w:type="spellStart"/>
      <w:r w:rsidRPr="00F55D7F">
        <w:rPr>
          <w:rFonts w:ascii="Arial" w:hAnsi="Arial" w:cs="Arial"/>
        </w:rPr>
        <w:t>Red</w:t>
      </w:r>
      <w:proofErr w:type="spellEnd"/>
      <w:r w:rsidRPr="00F55D7F">
        <w:rPr>
          <w:rFonts w:ascii="Arial" w:hAnsi="Arial" w:cs="Arial"/>
        </w:rPr>
        <w:t xml:space="preserve"> Dot Awards.</w:t>
      </w:r>
    </w:p>
    <w:p w:rsidR="00E65147" w:rsidRPr="00F55D7F" w:rsidRDefault="00E65147" w:rsidP="00F55D7F">
      <w:pPr>
        <w:spacing w:line="276" w:lineRule="auto"/>
        <w:jc w:val="both"/>
        <w:rPr>
          <w:rFonts w:ascii="Arial" w:eastAsia="Calibri" w:hAnsi="Arial" w:cs="Arial"/>
          <w:sz w:val="22"/>
          <w:szCs w:val="22"/>
          <w:lang w:val="fr-CH"/>
        </w:rPr>
      </w:pPr>
    </w:p>
    <w:sectPr w:rsidR="00E65147" w:rsidRPr="00F55D7F" w:rsidSect="00D333B5">
      <w:headerReference w:type="default" r:id="rId8"/>
      <w:footerReference w:type="default" r:id="rId9"/>
      <w:pgSz w:w="11906" w:h="16838"/>
      <w:pgMar w:top="1701" w:right="1418" w:bottom="1418" w:left="1418"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699" w:rsidRDefault="00E65147">
      <w:pPr>
        <w:spacing w:after="0"/>
      </w:pPr>
      <w:r>
        <w:separator/>
      </w:r>
    </w:p>
  </w:endnote>
  <w:endnote w:type="continuationSeparator" w:id="0">
    <w:p w:rsidR="00895699" w:rsidRDefault="00E651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Light">
    <w:altName w:val="Century Gothic"/>
    <w:charset w:val="4D"/>
    <w:family w:val="swiss"/>
    <w:pitch w:val="variable"/>
    <w:sig w:usb0="00000001"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Pr="00C3085D" w:rsidRDefault="00E65147" w:rsidP="009447C4">
    <w:pPr>
      <w:pStyle w:val="Sansinterligne"/>
      <w:rPr>
        <w:rFonts w:ascii="Arial" w:hAnsi="Arial" w:cs="Arial"/>
        <w:sz w:val="18"/>
        <w:szCs w:val="18"/>
        <w:lang w:val="en-GB"/>
      </w:rPr>
    </w:pPr>
    <w:r w:rsidRPr="00C3085D">
      <w:rPr>
        <w:rFonts w:ascii="Arial" w:hAnsi="Arial" w:cs="Arial"/>
        <w:sz w:val="18"/>
        <w:szCs w:val="18"/>
        <w:lang w:val="it-IT"/>
      </w:rPr>
      <w:t xml:space="preserve">Per ulteriori informazioni contattare </w:t>
    </w:r>
  </w:p>
  <w:p w:rsidR="009447C4" w:rsidRPr="008E6BDE" w:rsidRDefault="00E65147" w:rsidP="008E6BDE">
    <w:pPr>
      <w:pStyle w:val="Sansinterligne"/>
      <w:rPr>
        <w:rFonts w:ascii="Arial" w:hAnsi="Arial" w:cs="Arial"/>
        <w:sz w:val="18"/>
        <w:szCs w:val="18"/>
        <w:lang w:val="en-GB"/>
      </w:rPr>
    </w:pPr>
    <w:r w:rsidRPr="009447C4">
      <w:rPr>
        <w:rFonts w:ascii="Arial" w:hAnsi="Arial" w:cs="Arial"/>
        <w:sz w:val="18"/>
        <w:szCs w:val="18"/>
        <w:lang w:val="it-IT"/>
      </w:rPr>
      <w:t xml:space="preserve">Charris Yadigaroglou  </w:t>
    </w:r>
    <w:hyperlink r:id="rId1" w:history="1">
      <w:r w:rsidRPr="009447C4">
        <w:rPr>
          <w:rStyle w:val="Lienhypertexte"/>
          <w:rFonts w:ascii="Arial" w:hAnsi="Arial" w:cs="Arial"/>
          <w:sz w:val="18"/>
          <w:szCs w:val="18"/>
          <w:lang w:val="it-IT"/>
        </w:rPr>
        <w:t>cy@mbandf.com</w:t>
      </w:r>
    </w:hyperlink>
    <w:r w:rsidRPr="009447C4">
      <w:rPr>
        <w:rFonts w:ascii="Arial" w:hAnsi="Arial" w:cs="Arial"/>
        <w:sz w:val="18"/>
        <w:szCs w:val="18"/>
        <w:lang w:val="it-IT"/>
      </w:rPr>
      <w:t xml:space="preserve"> +41 22 508 10 33. </w:t>
    </w:r>
    <w:r w:rsidRPr="009447C4">
      <w:rPr>
        <w:rFonts w:ascii="Arial" w:hAnsi="Arial" w:cs="Arial"/>
        <w:sz w:val="18"/>
        <w:szCs w:val="18"/>
        <w:lang w:val="it-IT"/>
      </w:rPr>
      <w:br/>
      <w:t>MB&amp;F SA, Rue Verdaine 11, CH-1204 Ginevra, Svizzera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699" w:rsidRDefault="00E65147">
      <w:pPr>
        <w:spacing w:after="0"/>
      </w:pPr>
      <w:r>
        <w:separator/>
      </w:r>
    </w:p>
  </w:footnote>
  <w:footnote w:type="continuationSeparator" w:id="0">
    <w:p w:rsidR="00895699" w:rsidRDefault="00E651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7C4" w:rsidRDefault="00E65147">
    <w:pPr>
      <w:pStyle w:val="En-tte"/>
    </w:pPr>
    <w:r>
      <w:rPr>
        <w:noProof/>
        <w:lang w:eastAsia="fr-CH"/>
      </w:rPr>
      <w:drawing>
        <wp:anchor distT="0" distB="0" distL="114300" distR="114300" simplePos="0" relativeHeight="251658240" behindDoc="0" locked="0" layoutInCell="1" allowOverlap="1" wp14:anchorId="500B9874" wp14:editId="67E47ADF">
          <wp:simplePos x="0" y="0"/>
          <wp:positionH relativeFrom="column">
            <wp:posOffset>-1270</wp:posOffset>
          </wp:positionH>
          <wp:positionV relativeFrom="paragraph">
            <wp:posOffset>-198755</wp:posOffset>
          </wp:positionV>
          <wp:extent cx="1536700" cy="520700"/>
          <wp:effectExtent l="0" t="0" r="6350" b="0"/>
          <wp:wrapNone/>
          <wp:docPr id="4"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47"/>
    <w:rsid w:val="00636E20"/>
    <w:rsid w:val="007C77CC"/>
    <w:rsid w:val="00895699"/>
    <w:rsid w:val="00CC0B09"/>
    <w:rsid w:val="00D64194"/>
    <w:rsid w:val="00E65147"/>
    <w:rsid w:val="00F55D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4B"/>
    <w:pPr>
      <w:spacing w:line="240" w:lineRule="auto"/>
    </w:pPr>
    <w:rPr>
      <w:rFonts w:ascii="Avenir Light" w:hAnsi="Avenir Light"/>
      <w:sz w:val="24"/>
      <w:szCs w:val="24"/>
      <w:lang w:val="en-US"/>
    </w:rPr>
  </w:style>
  <w:style w:type="paragraph" w:styleId="Titre1">
    <w:name w:val="heading 1"/>
    <w:basedOn w:val="Normal"/>
    <w:next w:val="Normal"/>
    <w:link w:val="Titre1Car"/>
    <w:autoRedefine/>
    <w:uiPriority w:val="9"/>
    <w:qFormat/>
    <w:rsid w:val="00855CC2"/>
    <w:pPr>
      <w:keepNext/>
      <w:keepLines/>
      <w:spacing w:before="240" w:after="360" w:line="276" w:lineRule="auto"/>
      <w:outlineLvl w:val="0"/>
    </w:pPr>
    <w:rPr>
      <w:rFonts w:ascii="Arial" w:eastAsiaTheme="majorEastAsia" w:hAnsi="Arial" w:cstheme="majorBidi"/>
      <w:b/>
      <w:bCs/>
      <w:color w:val="000000" w:themeColor="text1"/>
      <w:sz w:val="28"/>
      <w:szCs w:val="28"/>
      <w:lang w:val="fr-CH"/>
    </w:rPr>
  </w:style>
  <w:style w:type="paragraph" w:styleId="Titre2">
    <w:name w:val="heading 2"/>
    <w:basedOn w:val="Normal"/>
    <w:next w:val="Normal"/>
    <w:link w:val="Titre2Car"/>
    <w:uiPriority w:val="9"/>
    <w:unhideWhenUsed/>
    <w:qFormat/>
    <w:rsid w:val="009700A9"/>
    <w:pPr>
      <w:keepNext/>
      <w:keepLines/>
      <w:spacing w:before="240" w:after="120" w:line="276" w:lineRule="auto"/>
      <w:outlineLvl w:val="1"/>
    </w:pPr>
    <w:rPr>
      <w:rFonts w:ascii="Arial" w:eastAsiaTheme="majorEastAsia" w:hAnsi="Arial" w:cstheme="majorBidi"/>
      <w:b/>
      <w:bCs/>
      <w:szCs w:val="26"/>
      <w:lang w:val="fr-CH"/>
    </w:rPr>
  </w:style>
  <w:style w:type="paragraph" w:styleId="Titre3">
    <w:name w:val="heading 3"/>
    <w:basedOn w:val="Normal"/>
    <w:next w:val="Normal"/>
    <w:link w:val="Titre3Car"/>
    <w:autoRedefine/>
    <w:uiPriority w:val="9"/>
    <w:unhideWhenUsed/>
    <w:qFormat/>
    <w:rsid w:val="0039731E"/>
    <w:pPr>
      <w:keepNext/>
      <w:keepLines/>
      <w:spacing w:before="480" w:after="240" w:line="276" w:lineRule="auto"/>
      <w:outlineLvl w:val="2"/>
    </w:pPr>
    <w:rPr>
      <w:rFonts w:ascii="Arial" w:eastAsiaTheme="majorEastAsia" w:hAnsi="Arial" w:cstheme="majorBidi"/>
      <w:b/>
      <w:bCs/>
      <w:color w:val="000000" w:themeColor="text1"/>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pPr>
    <w:rPr>
      <w:rFonts w:ascii="Arial" w:hAnsi="Arial"/>
      <w:sz w:val="22"/>
      <w:szCs w:val="22"/>
      <w:lang w:val="fr-CH"/>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pPr>
    <w:rPr>
      <w:rFonts w:ascii="Arial" w:hAnsi="Arial"/>
      <w:sz w:val="22"/>
      <w:szCs w:val="22"/>
      <w:lang w:val="fr-CH"/>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pPr>
    <w:rPr>
      <w:rFonts w:ascii="Tahoma" w:hAnsi="Tahoma" w:cs="Tahoma"/>
      <w:sz w:val="16"/>
      <w:szCs w:val="16"/>
      <w:lang w:val="fr-CH"/>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autoRedefine/>
    <w:uiPriority w:val="11"/>
    <w:qFormat/>
    <w:rsid w:val="0039731E"/>
    <w:pPr>
      <w:numPr>
        <w:ilvl w:val="1"/>
      </w:numPr>
      <w:spacing w:after="360" w:line="276" w:lineRule="auto"/>
      <w:jc w:val="center"/>
    </w:pPr>
    <w:rPr>
      <w:rFonts w:ascii="Arial" w:eastAsiaTheme="majorEastAsia" w:hAnsi="Arial" w:cstheme="majorBidi"/>
      <w:i/>
      <w:iCs/>
      <w:color w:val="000000" w:themeColor="text1"/>
      <w:spacing w:val="15"/>
      <w:sz w:val="28"/>
      <w:lang w:val="fr-CH"/>
    </w:rPr>
  </w:style>
  <w:style w:type="character" w:customStyle="1" w:styleId="Sous-titreCar">
    <w:name w:val="Sous-titre Car"/>
    <w:basedOn w:val="Policepardfaut"/>
    <w:link w:val="Sous-titre"/>
    <w:uiPriority w:val="11"/>
    <w:rsid w:val="0039731E"/>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855CC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rsid w:val="0039731E"/>
    <w:rPr>
      <w:rFonts w:ascii="Arial" w:eastAsiaTheme="majorEastAsia" w:hAnsi="Arial" w:cstheme="majorBidi"/>
      <w:b/>
      <w:bCs/>
      <w:color w:val="000000" w:themeColor="text1"/>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line="276" w:lineRule="auto"/>
      <w:ind w:left="936" w:right="936"/>
    </w:pPr>
    <w:rPr>
      <w:rFonts w:ascii="Arial" w:hAnsi="Arial"/>
      <w:b/>
      <w:bCs/>
      <w:i/>
      <w:iCs/>
      <w:sz w:val="22"/>
      <w:szCs w:val="22"/>
      <w:lang w:val="fr-CH"/>
    </w:rPr>
  </w:style>
  <w:style w:type="character" w:customStyle="1" w:styleId="CitationintenseCar">
    <w:name w:val="Citation intense Car"/>
    <w:basedOn w:val="Policepardfaut"/>
    <w:link w:val="Citationintense"/>
    <w:uiPriority w:val="30"/>
    <w:rsid w:val="002C3940"/>
    <w:rPr>
      <w:b/>
      <w:bCs/>
      <w:i/>
      <w:iCs/>
    </w:rPr>
  </w:style>
  <w:style w:type="character" w:customStyle="1" w:styleId="st">
    <w:name w:val="st"/>
    <w:basedOn w:val="Policepardfaut"/>
    <w:rsid w:val="00CB56F9"/>
  </w:style>
  <w:style w:type="character" w:styleId="Accentuation">
    <w:name w:val="Emphasis"/>
    <w:basedOn w:val="Policepardfaut"/>
    <w:uiPriority w:val="99"/>
    <w:qFormat/>
    <w:rsid w:val="00CB56F9"/>
    <w:rPr>
      <w:i/>
      <w:iCs/>
    </w:rPr>
  </w:style>
  <w:style w:type="character" w:styleId="Marquedecommentaire">
    <w:name w:val="annotation reference"/>
    <w:basedOn w:val="Policepardfaut"/>
    <w:uiPriority w:val="99"/>
    <w:semiHidden/>
    <w:unhideWhenUsed/>
    <w:rsid w:val="004411AF"/>
    <w:rPr>
      <w:sz w:val="16"/>
      <w:szCs w:val="16"/>
    </w:rPr>
  </w:style>
  <w:style w:type="paragraph" w:styleId="Commentaire">
    <w:name w:val="annotation text"/>
    <w:basedOn w:val="Normal"/>
    <w:link w:val="CommentaireCar"/>
    <w:uiPriority w:val="99"/>
    <w:semiHidden/>
    <w:unhideWhenUsed/>
    <w:rsid w:val="004411AF"/>
    <w:rPr>
      <w:sz w:val="20"/>
      <w:szCs w:val="20"/>
    </w:rPr>
  </w:style>
  <w:style w:type="character" w:customStyle="1" w:styleId="CommentaireCar">
    <w:name w:val="Commentaire Car"/>
    <w:basedOn w:val="Policepardfaut"/>
    <w:link w:val="Commentaire"/>
    <w:uiPriority w:val="99"/>
    <w:semiHidden/>
    <w:rsid w:val="004411AF"/>
    <w:rPr>
      <w:rFonts w:ascii="Avenir Light" w:hAnsi="Avenir Light"/>
      <w:sz w:val="20"/>
      <w:szCs w:val="20"/>
      <w:lang w:val="en-US"/>
    </w:rPr>
  </w:style>
  <w:style w:type="paragraph" w:styleId="Objetducommentaire">
    <w:name w:val="annotation subject"/>
    <w:basedOn w:val="Commentaire"/>
    <w:next w:val="Commentaire"/>
    <w:link w:val="ObjetducommentaireCar"/>
    <w:uiPriority w:val="99"/>
    <w:semiHidden/>
    <w:unhideWhenUsed/>
    <w:rsid w:val="004411AF"/>
    <w:rPr>
      <w:b/>
      <w:bCs/>
    </w:rPr>
  </w:style>
  <w:style w:type="character" w:customStyle="1" w:styleId="ObjetducommentaireCar">
    <w:name w:val="Objet du commentaire Car"/>
    <w:basedOn w:val="CommentaireCar"/>
    <w:link w:val="Objetducommentaire"/>
    <w:uiPriority w:val="99"/>
    <w:semiHidden/>
    <w:rsid w:val="004411AF"/>
    <w:rPr>
      <w:rFonts w:ascii="Avenir Light" w:hAnsi="Avenir Light"/>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chines\Mod&#232;leDP_EN.dotx.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93EB-3D62-462B-A428-A9C3A1593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ModèleDP_EN.dotx</Template>
  <TotalTime>15</TotalTime>
  <Pages>7</Pages>
  <Words>2542</Words>
  <Characters>13984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Maena Le Gat</cp:lastModifiedBy>
  <cp:revision>7</cp:revision>
  <cp:lastPrinted>2016-12-19T13:18:00Z</cp:lastPrinted>
  <dcterms:created xsi:type="dcterms:W3CDTF">2018-12-10T14:15:00Z</dcterms:created>
  <dcterms:modified xsi:type="dcterms:W3CDTF">2018-12-13T11:54:00Z</dcterms:modified>
</cp:coreProperties>
</file>