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4A" w:rsidRPr="00193E98" w:rsidRDefault="0090244A" w:rsidP="0090244A">
      <w:pPr>
        <w:spacing w:after="0"/>
        <w:rPr>
          <w:rFonts w:ascii="Arial" w:hAnsi="Arial" w:cs="Arial"/>
          <w:b/>
          <w:lang w:val="fr-CH"/>
        </w:rPr>
      </w:pPr>
    </w:p>
    <w:p w:rsidR="0090244A" w:rsidRPr="000C6ECD" w:rsidRDefault="0090244A" w:rsidP="0090244A">
      <w:pPr>
        <w:spacing w:after="0"/>
        <w:jc w:val="center"/>
        <w:rPr>
          <w:rFonts w:ascii="Arial" w:hAnsi="Arial" w:cs="Arial"/>
          <w:bCs/>
          <w:sz w:val="32"/>
          <w:szCs w:val="32"/>
          <w:lang w:val="fr-CH"/>
        </w:rPr>
      </w:pPr>
      <w:r w:rsidRPr="000C6ECD">
        <w:rPr>
          <w:rFonts w:ascii="Arial" w:hAnsi="Arial" w:cs="Arial"/>
          <w:bCs/>
          <w:sz w:val="32"/>
          <w:szCs w:val="32"/>
          <w:rtl/>
        </w:rPr>
        <w:t>"</w:t>
      </w:r>
      <w:proofErr w:type="spellStart"/>
      <w:r w:rsidRPr="000C6ECD">
        <w:rPr>
          <w:rFonts w:ascii="Arial" w:hAnsi="Arial" w:cs="Arial"/>
          <w:bCs/>
          <w:sz w:val="32"/>
          <w:szCs w:val="32"/>
          <w:rtl/>
        </w:rPr>
        <w:t>هورولوجيكال</w:t>
      </w:r>
      <w:proofErr w:type="spellEnd"/>
      <w:r w:rsidRPr="000C6ECD">
        <w:rPr>
          <w:rFonts w:ascii="Arial" w:hAnsi="Arial" w:cs="Arial"/>
          <w:bCs/>
          <w:sz w:val="32"/>
          <w:szCs w:val="32"/>
          <w:rtl/>
        </w:rPr>
        <w:t xml:space="preserve"> ماشين رقم 7 </w:t>
      </w:r>
      <w:proofErr w:type="spellStart"/>
      <w:r w:rsidRPr="000C6ECD">
        <w:rPr>
          <w:rFonts w:ascii="Arial" w:hAnsi="Arial" w:cs="Arial"/>
          <w:bCs/>
          <w:sz w:val="32"/>
          <w:szCs w:val="32"/>
          <w:rtl/>
        </w:rPr>
        <w:t>بلاتينوم</w:t>
      </w:r>
      <w:proofErr w:type="spellEnd"/>
      <w:r w:rsidRPr="000C6ECD">
        <w:rPr>
          <w:rFonts w:ascii="Arial" w:hAnsi="Arial" w:cs="Arial"/>
          <w:bCs/>
          <w:sz w:val="32"/>
          <w:szCs w:val="32"/>
          <w:rtl/>
        </w:rPr>
        <w:t xml:space="preserve"> ريد" </w:t>
      </w:r>
    </w:p>
    <w:p w:rsidR="0090244A" w:rsidRPr="000C6ECD" w:rsidRDefault="0090244A" w:rsidP="0090244A">
      <w:pPr>
        <w:spacing w:after="0"/>
        <w:jc w:val="center"/>
        <w:rPr>
          <w:rFonts w:ascii="Arial" w:hAnsi="Arial" w:cs="Arial"/>
          <w:bCs/>
          <w:sz w:val="32"/>
          <w:szCs w:val="32"/>
          <w:rtl/>
        </w:rPr>
      </w:pPr>
      <w:bookmarkStart w:id="0" w:name="_GoBack"/>
      <w:bookmarkEnd w:id="0"/>
    </w:p>
    <w:p w:rsidR="0090244A" w:rsidRPr="00193E98" w:rsidRDefault="0090244A" w:rsidP="0090244A">
      <w:pPr>
        <w:spacing w:after="0"/>
        <w:jc w:val="right"/>
        <w:rPr>
          <w:rFonts w:ascii="Arial" w:hAnsi="Arial" w:cs="Arial"/>
          <w:bCs/>
          <w:rtl/>
        </w:rPr>
      </w:pPr>
      <w:r w:rsidRPr="00193E98">
        <w:rPr>
          <w:rFonts w:ascii="Arial" w:hAnsi="Arial" w:cs="Arial"/>
          <w:bCs/>
          <w:rtl/>
        </w:rPr>
        <w:t>الملخص</w:t>
      </w:r>
    </w:p>
    <w:p w:rsidR="0090244A" w:rsidRPr="00193E98" w:rsidRDefault="0090244A" w:rsidP="0090244A">
      <w:pPr>
        <w:spacing w:after="0"/>
        <w:jc w:val="right"/>
        <w:rPr>
          <w:rFonts w:ascii="Arial" w:hAnsi="Arial" w:cs="Arial"/>
          <w:bCs/>
          <w:rtl/>
        </w:rPr>
      </w:pPr>
    </w:p>
    <w:p w:rsidR="0090244A" w:rsidRPr="00193E98" w:rsidRDefault="0090244A" w:rsidP="0090244A">
      <w:pPr>
        <w:spacing w:after="0"/>
        <w:jc w:val="right"/>
        <w:rPr>
          <w:rFonts w:ascii="Arial" w:hAnsi="Arial" w:cs="Arial"/>
          <w:b/>
          <w:rtl/>
        </w:rPr>
      </w:pPr>
      <w:r w:rsidRPr="00193E98">
        <w:rPr>
          <w:rFonts w:ascii="Arial" w:hAnsi="Arial" w:cs="Arial"/>
          <w:b/>
          <w:rtl/>
        </w:rPr>
        <w:t xml:space="preserve">بعد أن فتنت العالم، على مدى العامين الماضيين، </w:t>
      </w:r>
      <w:proofErr w:type="spellStart"/>
      <w:r w:rsidRPr="00193E98">
        <w:rPr>
          <w:rFonts w:ascii="Arial" w:hAnsi="Arial" w:cs="Arial"/>
          <w:b/>
          <w:rtl/>
        </w:rPr>
        <w:t>بتوربينها</w:t>
      </w:r>
      <w:proofErr w:type="spellEnd"/>
      <w:r w:rsidRPr="00193E98">
        <w:rPr>
          <w:rFonts w:ascii="Arial" w:hAnsi="Arial" w:cs="Arial"/>
          <w:b/>
          <w:rtl/>
        </w:rPr>
        <w:t xml:space="preserve"> المحلق </w:t>
      </w:r>
      <w:proofErr w:type="spellStart"/>
      <w:r w:rsidRPr="00193E98">
        <w:rPr>
          <w:rFonts w:ascii="Arial" w:hAnsi="Arial" w:cs="Arial"/>
          <w:b/>
          <w:rtl/>
        </w:rPr>
        <w:t>وتماثلاتها</w:t>
      </w:r>
      <w:proofErr w:type="spellEnd"/>
      <w:r w:rsidRPr="00193E98">
        <w:rPr>
          <w:rFonts w:ascii="Arial" w:hAnsi="Arial" w:cs="Arial"/>
          <w:b/>
          <w:rtl/>
        </w:rPr>
        <w:t xml:space="preserve"> المثالية، تنبثق آلة قياس الزمن "</w:t>
      </w:r>
      <w:r w:rsidRPr="00193E98">
        <w:rPr>
          <w:rFonts w:ascii="Arial" w:hAnsi="Arial" w:cs="Arial" w:hint="cs"/>
          <w:b/>
          <w:rtl/>
        </w:rPr>
        <w:t>إتش إم</w:t>
      </w:r>
      <w:r w:rsidRPr="00193E98">
        <w:rPr>
          <w:rFonts w:ascii="Arial" w:hAnsi="Arial" w:cs="Arial"/>
          <w:b/>
          <w:rtl/>
        </w:rPr>
        <w:t xml:space="preserve"> 7 </w:t>
      </w:r>
      <w:proofErr w:type="spellStart"/>
      <w:r w:rsidRPr="00193E98">
        <w:rPr>
          <w:rFonts w:ascii="Arial" w:hAnsi="Arial" w:cs="Arial"/>
          <w:b/>
          <w:rtl/>
        </w:rPr>
        <w:t>أكوابود</w:t>
      </w:r>
      <w:proofErr w:type="spellEnd"/>
      <w:r w:rsidRPr="00193E98">
        <w:rPr>
          <w:rFonts w:ascii="Arial" w:hAnsi="Arial" w:cs="Arial"/>
          <w:b/>
          <w:rtl/>
        </w:rPr>
        <w:t xml:space="preserve">" من الأعماق، للقيام برحلة </w:t>
      </w:r>
      <w:r w:rsidRPr="00193E98">
        <w:rPr>
          <w:rFonts w:ascii="Arial" w:hAnsi="Arial" w:cs="Arial" w:hint="cs"/>
          <w:b/>
          <w:rtl/>
        </w:rPr>
        <w:t>جديدة</w:t>
      </w:r>
      <w:r w:rsidRPr="00193E98">
        <w:rPr>
          <w:rFonts w:ascii="Arial" w:hAnsi="Arial" w:cs="Arial"/>
          <w:b/>
          <w:rtl/>
        </w:rPr>
        <w:t xml:space="preserve"> في العام 2019، حيث تكتسي هذه المرة أثمن المعادن ولوناً جديداً آسراً</w:t>
      </w:r>
      <w:r w:rsidRPr="00193E98">
        <w:rPr>
          <w:rFonts w:ascii="Arial" w:hAnsi="Arial" w:cs="Arial" w:hint="cs"/>
          <w:b/>
          <w:rtl/>
        </w:rPr>
        <w:t>، إلى جانب أرقام "طافية" ثلاثية الأبعاد للساعات والدقائق.</w:t>
      </w:r>
    </w:p>
    <w:p w:rsidR="0090244A" w:rsidRPr="00193E98" w:rsidRDefault="0090244A" w:rsidP="0090244A">
      <w:pPr>
        <w:spacing w:after="0"/>
        <w:jc w:val="right"/>
        <w:rPr>
          <w:rFonts w:ascii="Arial" w:hAnsi="Arial" w:cs="Arial"/>
          <w:b/>
          <w:rtl/>
        </w:rPr>
      </w:pPr>
    </w:p>
    <w:p w:rsidR="0090244A" w:rsidRPr="00193E98" w:rsidRDefault="0090244A" w:rsidP="0090244A">
      <w:pPr>
        <w:spacing w:after="0"/>
        <w:jc w:val="right"/>
        <w:rPr>
          <w:rFonts w:ascii="Arial" w:hAnsi="Arial" w:cs="Arial"/>
          <w:b/>
          <w:rtl/>
        </w:rPr>
      </w:pPr>
      <w:r w:rsidRPr="00193E98">
        <w:rPr>
          <w:rFonts w:ascii="Arial" w:hAnsi="Arial" w:cs="Arial"/>
          <w:b/>
          <w:rtl/>
        </w:rPr>
        <w:t xml:space="preserve">البلاتين، الذي يجلس على قمة التسلسل الهرمي للمواد النفيسة المستخدمة في صناعة الساعات، يظهر للمرة الأولى في آلة قياس الزمن "إتش إم 7"؛ حيث يُحدث لونه الأبيض الفضي الساطع تبايناً رائعاً مع اللون القرمزي الزاهي للإطار الدوّار أحادي الاتجاه. أما الأحمر، الذي يُستخدم للمرة الأولى في أيّ من إبداعات "إم بي </w:t>
      </w:r>
      <w:proofErr w:type="spellStart"/>
      <w:r w:rsidRPr="00193E98">
        <w:rPr>
          <w:rFonts w:ascii="Arial" w:hAnsi="Arial" w:cs="Arial"/>
          <w:b/>
          <w:rtl/>
        </w:rPr>
        <w:t>آند</w:t>
      </w:r>
      <w:proofErr w:type="spellEnd"/>
      <w:r w:rsidRPr="00193E98">
        <w:rPr>
          <w:rFonts w:ascii="Arial" w:hAnsi="Arial" w:cs="Arial"/>
          <w:b/>
          <w:rtl/>
        </w:rPr>
        <w:t xml:space="preserve"> </w:t>
      </w:r>
      <w:proofErr w:type="spellStart"/>
      <w:r w:rsidRPr="00193E98">
        <w:rPr>
          <w:rFonts w:ascii="Arial" w:hAnsi="Arial" w:cs="Arial"/>
          <w:b/>
          <w:rtl/>
        </w:rPr>
        <w:t>إف</w:t>
      </w:r>
      <w:proofErr w:type="spellEnd"/>
      <w:r w:rsidRPr="00193E98">
        <w:rPr>
          <w:rFonts w:ascii="Arial" w:hAnsi="Arial" w:cs="Arial"/>
          <w:b/>
          <w:rtl/>
        </w:rPr>
        <w:t>"، فهو ليس ذلك اللون الذي يتبادر إلى الذهن فوراً عند التفكير في الحياة البحرية؛ إلا أن له دلالة خاصة جداً عندما يتعلق الأمر بقنديل البحر.</w:t>
      </w:r>
    </w:p>
    <w:p w:rsidR="0090244A" w:rsidRPr="00193E98" w:rsidRDefault="0090244A" w:rsidP="0090244A">
      <w:pPr>
        <w:spacing w:after="0"/>
        <w:jc w:val="right"/>
        <w:rPr>
          <w:rFonts w:ascii="Arial" w:hAnsi="Arial" w:cs="Arial"/>
          <w:b/>
          <w:rtl/>
        </w:rPr>
      </w:pPr>
    </w:p>
    <w:p w:rsidR="0090244A" w:rsidRPr="00193E98" w:rsidRDefault="0090244A" w:rsidP="0090244A">
      <w:pPr>
        <w:spacing w:after="0"/>
        <w:jc w:val="right"/>
        <w:rPr>
          <w:rFonts w:ascii="Arial" w:hAnsi="Arial" w:cs="Arial"/>
          <w:b/>
          <w:rtl/>
        </w:rPr>
      </w:pPr>
      <w:r w:rsidRPr="00193E98">
        <w:rPr>
          <w:rFonts w:ascii="Arial" w:hAnsi="Arial" w:cs="Arial"/>
          <w:b/>
          <w:rtl/>
        </w:rPr>
        <w:t xml:space="preserve">فكلما ذهبت بعيداً في أعماق </w:t>
      </w:r>
      <w:proofErr w:type="gramStart"/>
      <w:r w:rsidRPr="00193E98">
        <w:rPr>
          <w:rFonts w:ascii="Arial" w:hAnsi="Arial" w:cs="Arial"/>
          <w:b/>
          <w:rtl/>
        </w:rPr>
        <w:t>المحيط</w:t>
      </w:r>
      <w:proofErr w:type="gramEnd"/>
      <w:r w:rsidRPr="00193E98">
        <w:rPr>
          <w:rFonts w:ascii="Arial" w:hAnsi="Arial" w:cs="Arial"/>
          <w:b/>
          <w:rtl/>
        </w:rPr>
        <w:t xml:space="preserve">، قل عدد الألوان التي تراها. والأحمر هو اللون الأول الذي يختفي، حيث يقع على الطرف الأبعد من طيف الضوء المرئي، </w:t>
      </w:r>
      <w:r w:rsidRPr="00193E98">
        <w:rPr>
          <w:rFonts w:ascii="Arial" w:hAnsi="Arial" w:cs="Arial" w:hint="cs"/>
          <w:b/>
          <w:rtl/>
        </w:rPr>
        <w:t xml:space="preserve">وبالتالي </w:t>
      </w:r>
      <w:proofErr w:type="gramStart"/>
      <w:r w:rsidRPr="00193E98">
        <w:rPr>
          <w:rFonts w:ascii="Arial" w:hAnsi="Arial" w:cs="Arial" w:hint="cs"/>
          <w:b/>
          <w:rtl/>
        </w:rPr>
        <w:t>فهو</w:t>
      </w:r>
      <w:proofErr w:type="gramEnd"/>
      <w:r w:rsidRPr="00193E98">
        <w:rPr>
          <w:rFonts w:ascii="Arial" w:hAnsi="Arial" w:cs="Arial" w:hint="cs"/>
          <w:b/>
          <w:rtl/>
        </w:rPr>
        <w:t xml:space="preserve"> </w:t>
      </w:r>
      <w:r w:rsidRPr="00193E98">
        <w:rPr>
          <w:rFonts w:ascii="Arial" w:hAnsi="Arial" w:cs="Arial"/>
          <w:b/>
          <w:rtl/>
        </w:rPr>
        <w:t>اللون الأكثر سهولة الذي يمتصه الماء</w:t>
      </w:r>
      <w:r w:rsidRPr="00193E98">
        <w:rPr>
          <w:rFonts w:ascii="Arial" w:hAnsi="Arial" w:cs="Arial" w:hint="cs"/>
          <w:b/>
          <w:rtl/>
        </w:rPr>
        <w:t>.</w:t>
      </w:r>
      <w:r w:rsidRPr="00193E98">
        <w:rPr>
          <w:rFonts w:ascii="Arial" w:hAnsi="Arial" w:cs="Arial"/>
          <w:b/>
          <w:rtl/>
        </w:rPr>
        <w:t xml:space="preserve"> </w:t>
      </w:r>
      <w:proofErr w:type="gramStart"/>
      <w:r w:rsidRPr="00193E98">
        <w:rPr>
          <w:rFonts w:ascii="Arial" w:hAnsi="Arial" w:cs="Arial" w:hint="cs"/>
          <w:b/>
          <w:rtl/>
        </w:rPr>
        <w:t>وهذا</w:t>
      </w:r>
      <w:proofErr w:type="gramEnd"/>
      <w:r w:rsidRPr="00193E98">
        <w:rPr>
          <w:rFonts w:ascii="Arial" w:hAnsi="Arial" w:cs="Arial" w:hint="cs"/>
          <w:b/>
          <w:rtl/>
        </w:rPr>
        <w:t xml:space="preserve"> هو سبب أنك</w:t>
      </w:r>
      <w:r w:rsidRPr="00193E98">
        <w:rPr>
          <w:rFonts w:ascii="Arial" w:hAnsi="Arial" w:cs="Arial"/>
          <w:b/>
          <w:rtl/>
        </w:rPr>
        <w:t xml:space="preserve"> تجد تركيزاً أعلى من كائنات البحر الأحمر في المياه الأكثر عمقاً؛ حيث إن كونها حمراء يجعل هذه الكائنات غير مرئية تقريباً بالنسبة إلى الكائنات المفترسة. وغالباً ما يكون لدى قناديل البحر التي تعيش في أعماق </w:t>
      </w:r>
      <w:proofErr w:type="spellStart"/>
      <w:r w:rsidRPr="00193E98">
        <w:rPr>
          <w:rFonts w:ascii="Arial" w:hAnsi="Arial" w:cs="Arial"/>
          <w:b/>
          <w:rtl/>
        </w:rPr>
        <w:t>البحارمعدة</w:t>
      </w:r>
      <w:proofErr w:type="spellEnd"/>
      <w:r w:rsidRPr="00193E98">
        <w:rPr>
          <w:rFonts w:ascii="Arial" w:hAnsi="Arial" w:cs="Arial"/>
          <w:b/>
          <w:rtl/>
        </w:rPr>
        <w:t xml:space="preserve"> حمراء اللون، كشكل من أشكال التمويه الواقي؛ وإلا فإن أجسامها الشفافة كانت لتسمح للكائنات المفترسة باكتشاف أماكن وجودها عن طريق محتويات معدتها.</w:t>
      </w:r>
    </w:p>
    <w:p w:rsidR="0090244A" w:rsidRPr="00193E98" w:rsidRDefault="0090244A" w:rsidP="0090244A">
      <w:pPr>
        <w:spacing w:after="0"/>
        <w:rPr>
          <w:rFonts w:ascii="Arial" w:hAnsi="Arial" w:cs="Arial"/>
          <w:b/>
          <w:rtl/>
        </w:rPr>
      </w:pPr>
    </w:p>
    <w:p w:rsidR="0090244A" w:rsidRPr="00193E98" w:rsidRDefault="0090244A" w:rsidP="0090244A">
      <w:pPr>
        <w:spacing w:after="0"/>
        <w:jc w:val="right"/>
        <w:rPr>
          <w:rFonts w:ascii="Arial" w:hAnsi="Arial" w:cs="Arial"/>
          <w:b/>
          <w:rtl/>
        </w:rPr>
      </w:pPr>
    </w:p>
    <w:p w:rsidR="0090244A" w:rsidRPr="00193E98" w:rsidRDefault="0090244A" w:rsidP="0090244A">
      <w:pPr>
        <w:spacing w:after="0"/>
        <w:jc w:val="right"/>
        <w:rPr>
          <w:rFonts w:ascii="Arial" w:hAnsi="Arial" w:cs="Arial"/>
          <w:b/>
          <w:rtl/>
        </w:rPr>
      </w:pPr>
      <w:r w:rsidRPr="00193E98">
        <w:rPr>
          <w:rFonts w:ascii="Arial" w:hAnsi="Arial" w:cs="Arial"/>
          <w:b/>
          <w:rtl/>
        </w:rPr>
        <w:t>تنطلق آلة قياس الزمن "</w:t>
      </w:r>
      <w:r w:rsidRPr="00193E98">
        <w:rPr>
          <w:rFonts w:ascii="Arial" w:hAnsi="Arial" w:cs="Arial" w:hint="cs"/>
          <w:b/>
          <w:rtl/>
        </w:rPr>
        <w:t>إتش إ</w:t>
      </w:r>
      <w:r w:rsidRPr="00193E98">
        <w:rPr>
          <w:rFonts w:ascii="Arial" w:hAnsi="Arial" w:cs="Arial"/>
          <w:b/>
          <w:rtl/>
        </w:rPr>
        <w:t xml:space="preserve">م 7 </w:t>
      </w:r>
      <w:proofErr w:type="spellStart"/>
      <w:r w:rsidRPr="00193E98">
        <w:rPr>
          <w:rFonts w:ascii="Arial" w:hAnsi="Arial" w:cs="Arial"/>
          <w:b/>
          <w:rtl/>
        </w:rPr>
        <w:t>أكوابود</w:t>
      </w:r>
      <w:proofErr w:type="spellEnd"/>
      <w:r w:rsidRPr="00193E98">
        <w:rPr>
          <w:rFonts w:ascii="Arial" w:hAnsi="Arial" w:cs="Arial"/>
          <w:b/>
          <w:rtl/>
        </w:rPr>
        <w:t xml:space="preserve"> </w:t>
      </w:r>
      <w:proofErr w:type="spellStart"/>
      <w:r w:rsidRPr="00193E98">
        <w:rPr>
          <w:rFonts w:ascii="Arial" w:hAnsi="Arial" w:cs="Arial"/>
          <w:b/>
          <w:rtl/>
        </w:rPr>
        <w:t>بلاتينوم</w:t>
      </w:r>
      <w:proofErr w:type="spellEnd"/>
      <w:r w:rsidRPr="00193E98">
        <w:rPr>
          <w:rFonts w:ascii="Arial" w:hAnsi="Arial" w:cs="Arial"/>
          <w:b/>
          <w:rtl/>
        </w:rPr>
        <w:t xml:space="preserve"> ريد" من أعمق تجاويف محيط إبداع صناعة الساعات، مع زوائد رقمية حرة الحركة، وشفافية لا مثيل لها تحيط قلبها النابض</w:t>
      </w:r>
      <w:r w:rsidRPr="00193E98">
        <w:rPr>
          <w:rFonts w:ascii="Arial" w:hAnsi="Arial" w:cs="Arial" w:hint="cs"/>
          <w:b/>
          <w:rtl/>
        </w:rPr>
        <w:t xml:space="preserve">؛ متمثلة في </w:t>
      </w:r>
      <w:proofErr w:type="spellStart"/>
      <w:r w:rsidRPr="00193E98">
        <w:rPr>
          <w:rFonts w:ascii="Arial" w:hAnsi="Arial" w:cs="Arial" w:hint="cs"/>
          <w:b/>
          <w:rtl/>
        </w:rPr>
        <w:t>توربيون</w:t>
      </w:r>
      <w:proofErr w:type="spellEnd"/>
      <w:r w:rsidRPr="00193E98">
        <w:rPr>
          <w:rFonts w:ascii="Arial" w:hAnsi="Arial" w:cs="Arial" w:hint="cs"/>
          <w:b/>
          <w:rtl/>
        </w:rPr>
        <w:t xml:space="preserve"> 60 ثانية المحلق.</w:t>
      </w:r>
    </w:p>
    <w:p w:rsidR="0090244A" w:rsidRPr="00193E98" w:rsidRDefault="0090244A" w:rsidP="0090244A">
      <w:pPr>
        <w:spacing w:after="0"/>
        <w:jc w:val="right"/>
        <w:rPr>
          <w:rFonts w:ascii="Arial" w:hAnsi="Arial" w:cs="Arial"/>
          <w:b/>
          <w:rtl/>
        </w:rPr>
      </w:pPr>
    </w:p>
    <w:p w:rsidR="0090244A" w:rsidRPr="00193E98" w:rsidRDefault="0090244A" w:rsidP="0090244A">
      <w:pPr>
        <w:spacing w:after="0"/>
        <w:jc w:val="right"/>
        <w:rPr>
          <w:rFonts w:ascii="Arial" w:hAnsi="Arial" w:cs="Arial"/>
          <w:b/>
          <w:rtl/>
        </w:rPr>
      </w:pPr>
      <w:r w:rsidRPr="00193E98">
        <w:rPr>
          <w:rFonts w:ascii="Arial" w:hAnsi="Arial" w:cs="Arial"/>
          <w:b/>
          <w:rtl/>
        </w:rPr>
        <w:t xml:space="preserve">وبخلاف </w:t>
      </w:r>
      <w:proofErr w:type="spellStart"/>
      <w:r w:rsidRPr="00193E98">
        <w:rPr>
          <w:rFonts w:ascii="Arial" w:hAnsi="Arial" w:cs="Arial"/>
          <w:b/>
          <w:rtl/>
        </w:rPr>
        <w:t>التجسدات</w:t>
      </w:r>
      <w:proofErr w:type="spellEnd"/>
      <w:r w:rsidRPr="00193E98">
        <w:rPr>
          <w:rFonts w:ascii="Arial" w:hAnsi="Arial" w:cs="Arial"/>
          <w:b/>
          <w:rtl/>
        </w:rPr>
        <w:t xml:space="preserve"> السابقة لآلة قياس الزمن "</w:t>
      </w:r>
      <w:proofErr w:type="spellStart"/>
      <w:r w:rsidRPr="00193E98">
        <w:rPr>
          <w:rFonts w:ascii="Arial" w:hAnsi="Arial" w:cs="Arial"/>
          <w:b/>
          <w:rtl/>
        </w:rPr>
        <w:t>أكوابود</w:t>
      </w:r>
      <w:proofErr w:type="spellEnd"/>
      <w:r w:rsidRPr="00193E98">
        <w:rPr>
          <w:rFonts w:ascii="Arial" w:hAnsi="Arial" w:cs="Arial"/>
          <w:b/>
          <w:rtl/>
        </w:rPr>
        <w:t xml:space="preserve">"، والتي أشارت إلى الساعات والدقائق بواسطة حلقات دوّارة بأرقام متنقلة؛ تتميز آلة قياس الزمن "إتش إم 7 </w:t>
      </w:r>
      <w:proofErr w:type="spellStart"/>
      <w:r w:rsidRPr="00193E98">
        <w:rPr>
          <w:rFonts w:ascii="Arial" w:hAnsi="Arial" w:cs="Arial"/>
          <w:b/>
          <w:rtl/>
        </w:rPr>
        <w:t>بلاتينوم</w:t>
      </w:r>
      <w:proofErr w:type="spellEnd"/>
      <w:r w:rsidRPr="00193E98">
        <w:rPr>
          <w:rFonts w:ascii="Arial" w:hAnsi="Arial" w:cs="Arial"/>
          <w:b/>
          <w:rtl/>
        </w:rPr>
        <w:t xml:space="preserve"> ريد" بأرقام ثلاثية الأبعاد منحوتة من التيتانيوم. </w:t>
      </w:r>
      <w:proofErr w:type="gramStart"/>
      <w:r w:rsidRPr="00193E98">
        <w:rPr>
          <w:rFonts w:ascii="Arial" w:hAnsi="Arial" w:cs="Arial"/>
          <w:b/>
          <w:rtl/>
        </w:rPr>
        <w:t>وقد</w:t>
      </w:r>
      <w:proofErr w:type="gramEnd"/>
      <w:r w:rsidRPr="00193E98">
        <w:rPr>
          <w:rFonts w:ascii="Arial" w:hAnsi="Arial" w:cs="Arial"/>
          <w:b/>
          <w:rtl/>
        </w:rPr>
        <w:t xml:space="preserve"> تم اختيار هذا المعدن خصيصاً بسبب خفة وزنه، من أجل الحصول على أقل قدر ممكن من التحميل الهامشي الإضافي على المحرك. ومع ذلك، فإن هذه الأفضلية الميكانيكية كانت لها تكلفتها؛ حيث إن التيتانيوم أكثر كثافة وقوة بأضعاف مضاعفة (ما يعني أنه أكثر صعوبة بالنسبة إلى الماكينة) من الألمنيوم؛ الذي صُنعت منه حلقات مؤشرات الزمن التي توجد على إصدارات "</w:t>
      </w:r>
      <w:proofErr w:type="spellStart"/>
      <w:r w:rsidRPr="00193E98">
        <w:rPr>
          <w:rFonts w:ascii="Arial" w:hAnsi="Arial" w:cs="Arial"/>
          <w:b/>
          <w:rtl/>
        </w:rPr>
        <w:t>أكوابود</w:t>
      </w:r>
      <w:proofErr w:type="spellEnd"/>
      <w:r w:rsidRPr="00193E98">
        <w:rPr>
          <w:rFonts w:ascii="Arial" w:hAnsi="Arial" w:cs="Arial"/>
          <w:b/>
          <w:rtl/>
        </w:rPr>
        <w:t>" السابقة.</w:t>
      </w:r>
    </w:p>
    <w:p w:rsidR="0090244A" w:rsidRPr="00193E98" w:rsidRDefault="0090244A" w:rsidP="0090244A">
      <w:pPr>
        <w:spacing w:after="0"/>
        <w:jc w:val="right"/>
        <w:rPr>
          <w:rFonts w:ascii="Arial" w:hAnsi="Arial" w:cs="Arial"/>
          <w:b/>
          <w:rtl/>
        </w:rPr>
      </w:pPr>
    </w:p>
    <w:p w:rsidR="0090244A" w:rsidRPr="00193E98" w:rsidRDefault="0090244A" w:rsidP="0090244A">
      <w:pPr>
        <w:spacing w:after="0"/>
        <w:jc w:val="right"/>
        <w:rPr>
          <w:rFonts w:ascii="Arial" w:hAnsi="Arial" w:cs="Arial"/>
          <w:b/>
          <w:rtl/>
        </w:rPr>
      </w:pPr>
    </w:p>
    <w:p w:rsidR="0090244A" w:rsidRPr="00193E98" w:rsidRDefault="0090244A" w:rsidP="0090244A">
      <w:pPr>
        <w:spacing w:after="0"/>
        <w:jc w:val="right"/>
        <w:rPr>
          <w:rFonts w:ascii="Arial" w:hAnsi="Arial" w:cs="Arial"/>
          <w:b/>
          <w:rtl/>
        </w:rPr>
      </w:pPr>
      <w:r w:rsidRPr="00193E98">
        <w:rPr>
          <w:rFonts w:ascii="Arial" w:hAnsi="Arial" w:cs="Arial"/>
          <w:b/>
          <w:rtl/>
        </w:rPr>
        <w:t>أما السويقات التي تربط أرقام الساعات والدقائق بالحلقات الحاملة (المُثبِتة) الخاصة بها، فقد طُليت باللون الأسود مع طبقة من مادة "دي إل سي" (الكربون الشبيه بالألماس)، لتُكمل التأثير الأثيري السابح، الذي يقع في نفس المرء عند مشاهدته انجراف قناديل البحر بفعل تيارات المحيط.</w:t>
      </w:r>
    </w:p>
    <w:p w:rsidR="00193E98" w:rsidRPr="00193E98" w:rsidRDefault="00193E98" w:rsidP="00193E98">
      <w:pPr>
        <w:spacing w:after="0"/>
        <w:rPr>
          <w:rFonts w:ascii="Arial" w:hAnsi="Arial" w:cs="Arial"/>
          <w:b/>
          <w:rtl/>
        </w:rPr>
      </w:pPr>
    </w:p>
    <w:p w:rsidR="0090244A" w:rsidRDefault="0090244A" w:rsidP="0090244A">
      <w:pPr>
        <w:bidi/>
        <w:spacing w:after="0"/>
        <w:rPr>
          <w:rFonts w:ascii="Arial" w:hAnsi="Arial" w:cs="Arial"/>
          <w:b/>
          <w:lang w:val="fr-CH"/>
        </w:rPr>
      </w:pPr>
      <w:proofErr w:type="gramStart"/>
      <w:r w:rsidRPr="00193E98">
        <w:rPr>
          <w:rFonts w:ascii="Arial" w:hAnsi="Arial" w:cs="Arial"/>
          <w:b/>
          <w:rtl/>
        </w:rPr>
        <w:t>أحد</w:t>
      </w:r>
      <w:proofErr w:type="gramEnd"/>
      <w:r w:rsidRPr="00193E98">
        <w:rPr>
          <w:rFonts w:ascii="Arial" w:hAnsi="Arial" w:cs="Arial"/>
          <w:b/>
          <w:rtl/>
        </w:rPr>
        <w:t xml:space="preserve"> أكثر الجوانب البصرية لقنديل البحر دهشة وروعة، والذي ينتمي تقريباً إلى عالم آخر من ناحية مدى بعده عن أنظمة الثدييات التي نعرفها وعلى دراية بها؛ هو شفافيته. </w:t>
      </w:r>
      <w:proofErr w:type="gramStart"/>
      <w:r w:rsidRPr="00193E98">
        <w:rPr>
          <w:rFonts w:ascii="Arial" w:hAnsi="Arial" w:cs="Arial"/>
          <w:b/>
          <w:rtl/>
        </w:rPr>
        <w:t>إذ</w:t>
      </w:r>
      <w:proofErr w:type="gramEnd"/>
      <w:r w:rsidRPr="00193E98">
        <w:rPr>
          <w:rFonts w:ascii="Arial" w:hAnsi="Arial" w:cs="Arial"/>
          <w:b/>
          <w:rtl/>
        </w:rPr>
        <w:t xml:space="preserve"> كيف يمكن لشيء شفاف للغاية، ولا قيمة له ظاهرياً؛ أن يكون حياً؟ وتتجه آلة قياس الزمن "إتش إم 7 </w:t>
      </w:r>
      <w:proofErr w:type="spellStart"/>
      <w:r w:rsidRPr="00193E98">
        <w:rPr>
          <w:rFonts w:ascii="Arial" w:hAnsi="Arial" w:cs="Arial"/>
          <w:b/>
          <w:rtl/>
        </w:rPr>
        <w:t>بلاتينوم</w:t>
      </w:r>
      <w:proofErr w:type="spellEnd"/>
      <w:r w:rsidRPr="00193E98">
        <w:rPr>
          <w:rFonts w:ascii="Arial" w:hAnsi="Arial" w:cs="Arial"/>
          <w:b/>
          <w:rtl/>
        </w:rPr>
        <w:t xml:space="preserve"> ريد" مباشرة لإصابة هذا الهدف؛ حيث تستبدل جسر </w:t>
      </w:r>
      <w:proofErr w:type="spellStart"/>
      <w:r w:rsidRPr="00193E98">
        <w:rPr>
          <w:rFonts w:ascii="Arial" w:hAnsi="Arial" w:cs="Arial"/>
          <w:b/>
          <w:rtl/>
        </w:rPr>
        <w:t>التوربيون</w:t>
      </w:r>
      <w:proofErr w:type="spellEnd"/>
      <w:r w:rsidRPr="00193E98">
        <w:rPr>
          <w:rFonts w:ascii="Arial" w:hAnsi="Arial" w:cs="Arial"/>
          <w:b/>
          <w:rtl/>
        </w:rPr>
        <w:t xml:space="preserve"> على شكل فأس القتال في إصدارات "</w:t>
      </w:r>
      <w:proofErr w:type="spellStart"/>
      <w:r w:rsidRPr="00193E98">
        <w:rPr>
          <w:rFonts w:ascii="Arial" w:hAnsi="Arial" w:cs="Arial"/>
          <w:b/>
          <w:rtl/>
        </w:rPr>
        <w:t>أكوابود</w:t>
      </w:r>
      <w:proofErr w:type="spellEnd"/>
      <w:r w:rsidRPr="00193E98">
        <w:rPr>
          <w:rFonts w:ascii="Arial" w:hAnsi="Arial" w:cs="Arial"/>
          <w:b/>
          <w:rtl/>
        </w:rPr>
        <w:t xml:space="preserve">" السابقة، بمكون من الصفير الصافي، ليتم الكشف عن </w:t>
      </w:r>
      <w:proofErr w:type="spellStart"/>
      <w:r w:rsidRPr="00193E98">
        <w:rPr>
          <w:rFonts w:ascii="Arial" w:hAnsi="Arial" w:cs="Arial"/>
          <w:b/>
          <w:rtl/>
        </w:rPr>
        <w:t>التوربيون</w:t>
      </w:r>
      <w:proofErr w:type="spellEnd"/>
      <w:r w:rsidRPr="00193E98">
        <w:rPr>
          <w:rFonts w:ascii="Arial" w:hAnsi="Arial" w:cs="Arial"/>
          <w:b/>
          <w:rtl/>
        </w:rPr>
        <w:t xml:space="preserve"> المحلق لمحرك "إتش إم 7" بشكل لم يسبق له مثيل، بتسليط الضوء عليه بواسطة هالة من مادة </w:t>
      </w:r>
      <w:r w:rsidRPr="00193E98">
        <w:rPr>
          <w:rFonts w:ascii="Arial" w:hAnsi="Arial" w:cs="Arial"/>
          <w:bCs/>
        </w:rPr>
        <w:t>AGT</w:t>
      </w:r>
      <w:r w:rsidRPr="00193E98">
        <w:rPr>
          <w:rFonts w:ascii="Arial" w:hAnsi="Arial" w:cs="Arial"/>
          <w:b/>
          <w:rtl/>
        </w:rPr>
        <w:t xml:space="preserve"> (تقنية وهج الأجواء المحيطة) فائقة اللمعان.</w:t>
      </w:r>
    </w:p>
    <w:p w:rsidR="00193E98" w:rsidRPr="00193E98" w:rsidRDefault="00193E98" w:rsidP="00193E98">
      <w:pPr>
        <w:bidi/>
        <w:spacing w:after="0"/>
        <w:rPr>
          <w:rFonts w:ascii="Arial" w:hAnsi="Arial" w:cs="Arial"/>
          <w:b/>
          <w:lang w:val="fr-CH"/>
        </w:rPr>
      </w:pPr>
    </w:p>
    <w:p w:rsidR="0090244A" w:rsidRPr="00193E98" w:rsidRDefault="0090244A" w:rsidP="0090244A">
      <w:pPr>
        <w:bidi/>
        <w:spacing w:after="0"/>
        <w:rPr>
          <w:rFonts w:ascii="Arial" w:hAnsi="Arial" w:cs="Arial"/>
          <w:b/>
          <w:lang w:val="fr-CH"/>
        </w:rPr>
      </w:pPr>
    </w:p>
    <w:p w:rsidR="0090244A" w:rsidRPr="00193E98" w:rsidRDefault="0090244A" w:rsidP="0090244A">
      <w:pPr>
        <w:bidi/>
        <w:spacing w:after="0"/>
        <w:rPr>
          <w:rFonts w:ascii="Arial" w:hAnsi="Arial" w:cs="Arial"/>
          <w:b/>
          <w:rtl/>
          <w:lang w:bidi="ar-AE"/>
        </w:rPr>
      </w:pPr>
      <w:r w:rsidRPr="00193E98">
        <w:rPr>
          <w:rFonts w:ascii="Arial" w:hAnsi="Arial" w:cs="Arial"/>
          <w:b/>
          <w:rtl/>
        </w:rPr>
        <w:t xml:space="preserve">ولأن "إتش إم 7 </w:t>
      </w:r>
      <w:proofErr w:type="spellStart"/>
      <w:r w:rsidRPr="00193E98">
        <w:rPr>
          <w:rFonts w:ascii="Arial" w:hAnsi="Arial" w:cs="Arial"/>
          <w:b/>
          <w:rtl/>
        </w:rPr>
        <w:t>بلاتينوم</w:t>
      </w:r>
      <w:proofErr w:type="spellEnd"/>
      <w:r w:rsidRPr="00193E98">
        <w:rPr>
          <w:rFonts w:ascii="Arial" w:hAnsi="Arial" w:cs="Arial"/>
          <w:b/>
          <w:rtl/>
        </w:rPr>
        <w:t xml:space="preserve"> ريد"، بالتأكيد، متوهجة بتلألؤ، تماماً مثلما ينبغي أن يكون أي مخلوق رائع من مخلوقات الأعماق. فإنه بعيداً عن حلقة مادة </w:t>
      </w:r>
      <w:r w:rsidRPr="00193E98">
        <w:rPr>
          <w:rFonts w:ascii="Arial" w:hAnsi="Arial" w:cs="Arial"/>
          <w:bCs/>
          <w:lang w:val="fr-CH"/>
        </w:rPr>
        <w:t>AGT</w:t>
      </w:r>
      <w:r w:rsidRPr="00193E98">
        <w:rPr>
          <w:rFonts w:ascii="Arial" w:hAnsi="Arial" w:cs="Arial"/>
          <w:b/>
          <w:rtl/>
          <w:lang w:bidi="ar-AE"/>
        </w:rPr>
        <w:t xml:space="preserve"> المحيطة </w:t>
      </w:r>
      <w:proofErr w:type="spellStart"/>
      <w:r w:rsidRPr="00193E98">
        <w:rPr>
          <w:rFonts w:ascii="Arial" w:hAnsi="Arial" w:cs="Arial"/>
          <w:b/>
          <w:rtl/>
          <w:lang w:bidi="ar-AE"/>
        </w:rPr>
        <w:t>بالتوربيون</w:t>
      </w:r>
      <w:proofErr w:type="spellEnd"/>
      <w:r w:rsidRPr="00193E98">
        <w:rPr>
          <w:rFonts w:ascii="Arial" w:hAnsi="Arial" w:cs="Arial"/>
          <w:b/>
          <w:rtl/>
          <w:lang w:bidi="ar-AE"/>
        </w:rPr>
        <w:t xml:space="preserve"> المحلق؛ توجد مادة مضيئة داخل علامات الإطار الدوّار أحادي الاتجاه المحفورة بالليزر، وعلى سطح أرقام الساعات والدقائق. وهذه هي مادة "سوبر-</w:t>
      </w:r>
      <w:proofErr w:type="spellStart"/>
      <w:r w:rsidRPr="00193E98">
        <w:rPr>
          <w:rFonts w:ascii="Arial" w:hAnsi="Arial" w:cs="Arial"/>
          <w:b/>
          <w:rtl/>
          <w:lang w:bidi="ar-AE"/>
        </w:rPr>
        <w:t>لومينوڨا</w:t>
      </w:r>
      <w:proofErr w:type="spellEnd"/>
      <w:r w:rsidRPr="00193E98">
        <w:rPr>
          <w:rFonts w:ascii="Arial" w:hAnsi="Arial" w:cs="Arial"/>
          <w:b/>
          <w:rtl/>
          <w:lang w:bidi="ar-AE"/>
        </w:rPr>
        <w:t>" غير الملونة، والتي تتوهج باللون الأبيض بعد التعرض للضوء.</w:t>
      </w:r>
    </w:p>
    <w:p w:rsidR="0090244A" w:rsidRPr="00193E98" w:rsidRDefault="0090244A" w:rsidP="0090244A">
      <w:pPr>
        <w:bidi/>
        <w:spacing w:after="0"/>
        <w:rPr>
          <w:rFonts w:ascii="Arial" w:hAnsi="Arial" w:cs="Arial"/>
          <w:b/>
          <w:rtl/>
          <w:lang w:bidi="ar-AE"/>
        </w:rPr>
      </w:pPr>
    </w:p>
    <w:p w:rsidR="0090244A" w:rsidRPr="00193E98" w:rsidRDefault="0090244A" w:rsidP="0090244A">
      <w:pPr>
        <w:bidi/>
        <w:spacing w:after="0"/>
        <w:rPr>
          <w:rFonts w:ascii="Arial" w:hAnsi="Arial" w:cs="Arial"/>
          <w:b/>
          <w:rtl/>
        </w:rPr>
      </w:pPr>
      <w:r w:rsidRPr="00193E98">
        <w:rPr>
          <w:rFonts w:ascii="Arial" w:hAnsi="Arial" w:cs="Arial"/>
          <w:b/>
          <w:rtl/>
          <w:lang w:bidi="ar-AE"/>
        </w:rPr>
        <w:t xml:space="preserve">تم تطوير محرك آلة قياس الزمن </w:t>
      </w:r>
      <w:r w:rsidRPr="00193E98">
        <w:rPr>
          <w:rFonts w:ascii="Arial" w:hAnsi="Arial" w:cs="Arial"/>
          <w:b/>
          <w:rtl/>
        </w:rPr>
        <w:t>"</w:t>
      </w:r>
      <w:r w:rsidRPr="00193E98">
        <w:rPr>
          <w:rFonts w:ascii="Arial" w:hAnsi="Arial" w:cs="Arial" w:hint="cs"/>
          <w:b/>
          <w:rtl/>
        </w:rPr>
        <w:t>إتش إم</w:t>
      </w:r>
      <w:r w:rsidRPr="00193E98">
        <w:rPr>
          <w:rFonts w:ascii="Arial" w:hAnsi="Arial" w:cs="Arial"/>
          <w:b/>
          <w:rtl/>
        </w:rPr>
        <w:t xml:space="preserve"> 7 </w:t>
      </w:r>
      <w:proofErr w:type="spellStart"/>
      <w:r w:rsidRPr="00193E98">
        <w:rPr>
          <w:rFonts w:ascii="Arial" w:hAnsi="Arial" w:cs="Arial"/>
          <w:b/>
          <w:rtl/>
        </w:rPr>
        <w:t>بلاتينوم</w:t>
      </w:r>
      <w:proofErr w:type="spellEnd"/>
      <w:r w:rsidRPr="00193E98">
        <w:rPr>
          <w:rFonts w:ascii="Arial" w:hAnsi="Arial" w:cs="Arial"/>
          <w:b/>
          <w:rtl/>
        </w:rPr>
        <w:t xml:space="preserve"> ريد"، ذاتي التعبئة والمؤلف من 391 جزءاً، بالكامل داخلياً في "إم بي </w:t>
      </w:r>
      <w:proofErr w:type="spellStart"/>
      <w:r w:rsidRPr="00193E98">
        <w:rPr>
          <w:rFonts w:ascii="Arial" w:hAnsi="Arial" w:cs="Arial"/>
          <w:b/>
          <w:rtl/>
        </w:rPr>
        <w:t>آند</w:t>
      </w:r>
      <w:proofErr w:type="spellEnd"/>
      <w:r w:rsidRPr="00193E98">
        <w:rPr>
          <w:rFonts w:ascii="Arial" w:hAnsi="Arial" w:cs="Arial"/>
          <w:b/>
          <w:rtl/>
        </w:rPr>
        <w:t xml:space="preserve"> </w:t>
      </w:r>
      <w:proofErr w:type="spellStart"/>
      <w:r w:rsidRPr="00193E98">
        <w:rPr>
          <w:rFonts w:ascii="Arial" w:hAnsi="Arial" w:cs="Arial"/>
          <w:b/>
          <w:rtl/>
        </w:rPr>
        <w:t>إف</w:t>
      </w:r>
      <w:proofErr w:type="spellEnd"/>
      <w:r w:rsidRPr="00193E98">
        <w:rPr>
          <w:rFonts w:ascii="Arial" w:hAnsi="Arial" w:cs="Arial"/>
          <w:b/>
          <w:rtl/>
        </w:rPr>
        <w:t>". وبتزويدها بعلبة وإطار ومشبك للحزام، مصنوعة من البلاتين؛ فإن "</w:t>
      </w:r>
      <w:proofErr w:type="spellStart"/>
      <w:r w:rsidRPr="00193E98">
        <w:rPr>
          <w:rFonts w:ascii="Arial" w:hAnsi="Arial" w:cs="Arial"/>
          <w:b/>
          <w:rtl/>
        </w:rPr>
        <w:t>هورولوجيكال</w:t>
      </w:r>
      <w:proofErr w:type="spellEnd"/>
      <w:r w:rsidRPr="00193E98">
        <w:rPr>
          <w:rFonts w:ascii="Arial" w:hAnsi="Arial" w:cs="Arial"/>
          <w:b/>
          <w:rtl/>
        </w:rPr>
        <w:t xml:space="preserve"> ماشين رقم 7 </w:t>
      </w:r>
      <w:proofErr w:type="spellStart"/>
      <w:r w:rsidRPr="00193E98">
        <w:rPr>
          <w:rFonts w:ascii="Arial" w:hAnsi="Arial" w:cs="Arial"/>
          <w:b/>
          <w:rtl/>
        </w:rPr>
        <w:t>بلاتينوم</w:t>
      </w:r>
      <w:proofErr w:type="spellEnd"/>
      <w:r w:rsidRPr="00193E98">
        <w:rPr>
          <w:rFonts w:ascii="Arial" w:hAnsi="Arial" w:cs="Arial"/>
          <w:b/>
          <w:rtl/>
        </w:rPr>
        <w:t xml:space="preserve"> ريد" ستُصنع في سلسلة محدودة من 25 قطعة، كل منها يتم تقديمها مع ثلاثة أحزمة قابلة للتبديل (بألوان الأحمر، والأبيض، والأسود) مصنوعة من المطاط من نفس النوعية المستخدمة في صناعة الطائرات.</w:t>
      </w: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lang w:val="fr-CH"/>
        </w:rPr>
      </w:pPr>
    </w:p>
    <w:p w:rsidR="0090244A" w:rsidRPr="00193E98" w:rsidRDefault="0090244A" w:rsidP="0090244A">
      <w:pPr>
        <w:bidi/>
        <w:spacing w:after="0"/>
        <w:rPr>
          <w:rFonts w:ascii="Arial" w:hAnsi="Arial" w:cs="Arial"/>
          <w:b/>
          <w:lang w:val="fr-CH"/>
        </w:rPr>
      </w:pPr>
    </w:p>
    <w:p w:rsidR="0090244A" w:rsidRPr="00193E98" w:rsidRDefault="0090244A" w:rsidP="0090244A">
      <w:pPr>
        <w:bidi/>
        <w:spacing w:after="0"/>
        <w:rPr>
          <w:rFonts w:ascii="Arial" w:hAnsi="Arial" w:cs="Arial"/>
          <w:b/>
          <w:lang w:val="fr-CH"/>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Default="0090244A" w:rsidP="0090244A">
      <w:pPr>
        <w:bidi/>
        <w:spacing w:after="0"/>
        <w:rPr>
          <w:rFonts w:ascii="Arial" w:hAnsi="Arial" w:cs="Arial"/>
          <w:b/>
          <w:lang w:val="fr-CH"/>
        </w:rPr>
      </w:pPr>
    </w:p>
    <w:p w:rsidR="00193E98" w:rsidRDefault="00193E98" w:rsidP="00193E98">
      <w:pPr>
        <w:bidi/>
        <w:spacing w:after="0"/>
        <w:rPr>
          <w:rFonts w:ascii="Arial" w:hAnsi="Arial" w:cs="Arial"/>
          <w:b/>
          <w:lang w:val="fr-CH"/>
        </w:rPr>
      </w:pPr>
    </w:p>
    <w:p w:rsidR="00193E98" w:rsidRDefault="00193E98" w:rsidP="00193E98">
      <w:pPr>
        <w:bidi/>
        <w:spacing w:after="0"/>
        <w:rPr>
          <w:rFonts w:ascii="Arial" w:hAnsi="Arial" w:cs="Arial"/>
          <w:b/>
          <w:lang w:val="fr-CH"/>
        </w:rPr>
      </w:pPr>
    </w:p>
    <w:p w:rsidR="00193E98" w:rsidRDefault="00193E98" w:rsidP="00193E98">
      <w:pPr>
        <w:bidi/>
        <w:spacing w:after="0"/>
        <w:rPr>
          <w:rFonts w:ascii="Arial" w:hAnsi="Arial" w:cs="Arial"/>
          <w:b/>
          <w:lang w:val="fr-CH"/>
        </w:rPr>
      </w:pPr>
    </w:p>
    <w:p w:rsidR="00193E98" w:rsidRPr="00193E98" w:rsidRDefault="00193E98" w:rsidP="00193E98">
      <w:pPr>
        <w:bidi/>
        <w:spacing w:after="0"/>
        <w:rPr>
          <w:rFonts w:ascii="Arial" w:hAnsi="Arial" w:cs="Arial"/>
          <w:b/>
          <w:lang w:val="fr-CH"/>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
          <w:rtl/>
        </w:rPr>
      </w:pPr>
    </w:p>
    <w:p w:rsidR="0090244A" w:rsidRPr="00193E98" w:rsidRDefault="0090244A" w:rsidP="0090244A">
      <w:pPr>
        <w:bidi/>
        <w:spacing w:after="0"/>
        <w:rPr>
          <w:rFonts w:ascii="Arial" w:hAnsi="Arial" w:cs="Arial"/>
          <w:bCs/>
          <w:sz w:val="28"/>
          <w:szCs w:val="28"/>
          <w:rtl/>
        </w:rPr>
      </w:pPr>
      <w:r w:rsidRPr="00193E98">
        <w:rPr>
          <w:rFonts w:ascii="Arial" w:hAnsi="Arial" w:cs="Arial"/>
          <w:bCs/>
          <w:sz w:val="28"/>
          <w:szCs w:val="28"/>
          <w:rtl/>
        </w:rPr>
        <w:lastRenderedPageBreak/>
        <w:t xml:space="preserve">"إتش إم 7 </w:t>
      </w:r>
      <w:proofErr w:type="spellStart"/>
      <w:r w:rsidRPr="00193E98">
        <w:rPr>
          <w:rFonts w:ascii="Arial" w:hAnsi="Arial" w:cs="Arial"/>
          <w:bCs/>
          <w:sz w:val="28"/>
          <w:szCs w:val="28"/>
          <w:rtl/>
        </w:rPr>
        <w:t>بلاتينوم</w:t>
      </w:r>
      <w:proofErr w:type="spellEnd"/>
      <w:r w:rsidRPr="00193E98">
        <w:rPr>
          <w:rFonts w:ascii="Arial" w:hAnsi="Arial" w:cs="Arial"/>
          <w:bCs/>
          <w:sz w:val="28"/>
          <w:szCs w:val="28"/>
          <w:rtl/>
        </w:rPr>
        <w:t xml:space="preserve"> ريد" بالتفصيل</w:t>
      </w:r>
    </w:p>
    <w:p w:rsidR="0090244A" w:rsidRPr="00193E98" w:rsidRDefault="0090244A" w:rsidP="0090244A">
      <w:pPr>
        <w:bidi/>
        <w:spacing w:after="0"/>
        <w:rPr>
          <w:rFonts w:ascii="Arial" w:hAnsi="Arial" w:cs="Arial"/>
          <w:bCs/>
          <w:sz w:val="28"/>
          <w:szCs w:val="28"/>
          <w:lang w:val="fr-CH"/>
        </w:rPr>
      </w:pPr>
    </w:p>
    <w:p w:rsidR="0090244A" w:rsidRPr="00193E98" w:rsidRDefault="0090244A" w:rsidP="0090244A">
      <w:pPr>
        <w:bidi/>
        <w:spacing w:after="0"/>
        <w:rPr>
          <w:rFonts w:ascii="Arial" w:hAnsi="Arial" w:cs="Arial"/>
          <w:bCs/>
          <w:rtl/>
        </w:rPr>
      </w:pPr>
      <w:r w:rsidRPr="00193E98">
        <w:rPr>
          <w:rFonts w:ascii="Arial" w:hAnsi="Arial" w:cs="Arial"/>
          <w:bCs/>
          <w:rtl/>
        </w:rPr>
        <w:t>الإلهام</w:t>
      </w:r>
    </w:p>
    <w:p w:rsidR="0090244A" w:rsidRPr="00193E98" w:rsidRDefault="0090244A" w:rsidP="0090244A">
      <w:pPr>
        <w:bidi/>
        <w:spacing w:after="0"/>
        <w:rPr>
          <w:rFonts w:ascii="Arial" w:hAnsi="Arial" w:cs="Arial"/>
          <w:b/>
          <w:rtl/>
          <w:lang w:bidi="ar-AE"/>
        </w:rPr>
      </w:pPr>
    </w:p>
    <w:p w:rsidR="0090244A" w:rsidRPr="00193E98" w:rsidRDefault="0090244A" w:rsidP="0090244A">
      <w:pPr>
        <w:pStyle w:val="NormalAR"/>
        <w:rPr>
          <w:sz w:val="22"/>
          <w:szCs w:val="22"/>
          <w:rtl/>
        </w:rPr>
      </w:pPr>
      <w:r w:rsidRPr="00193E98">
        <w:rPr>
          <w:sz w:val="22"/>
          <w:szCs w:val="22"/>
          <w:rtl/>
        </w:rPr>
        <w:t xml:space="preserve">تعود فكرة إصدار ساعة مائية إلى ذكريات </w:t>
      </w:r>
      <w:proofErr w:type="spellStart"/>
      <w:r w:rsidRPr="00193E98">
        <w:rPr>
          <w:sz w:val="22"/>
          <w:szCs w:val="22"/>
          <w:rtl/>
        </w:rPr>
        <w:t>ماكسيميليان</w:t>
      </w:r>
      <w:proofErr w:type="spellEnd"/>
      <w:r w:rsidRPr="00193E98">
        <w:rPr>
          <w:sz w:val="22"/>
          <w:szCs w:val="22"/>
          <w:rtl/>
        </w:rPr>
        <w:t xml:space="preserve"> بوسير، مؤسس "إم بي </w:t>
      </w:r>
      <w:proofErr w:type="spellStart"/>
      <w:r w:rsidRPr="00193E98">
        <w:rPr>
          <w:sz w:val="22"/>
          <w:szCs w:val="22"/>
          <w:rtl/>
        </w:rPr>
        <w:t>آند</w:t>
      </w:r>
      <w:proofErr w:type="spellEnd"/>
      <w:r w:rsidRPr="00193E98">
        <w:rPr>
          <w:sz w:val="22"/>
          <w:szCs w:val="22"/>
          <w:rtl/>
        </w:rPr>
        <w:t xml:space="preserve"> </w:t>
      </w:r>
      <w:proofErr w:type="spellStart"/>
      <w:r w:rsidRPr="00193E98">
        <w:rPr>
          <w:sz w:val="22"/>
          <w:szCs w:val="22"/>
          <w:rtl/>
        </w:rPr>
        <w:t>إف</w:t>
      </w:r>
      <w:proofErr w:type="spellEnd"/>
      <w:r w:rsidRPr="00193E98">
        <w:rPr>
          <w:sz w:val="22"/>
          <w:szCs w:val="22"/>
          <w:rtl/>
        </w:rPr>
        <w:t xml:space="preserve">"، عن عطلات العائلة على الشاطئ، والتي تضمنت إحداها تعرّض أحد قناديل البحر له. ورغم أن تلك المواجهة كانت ربما حادثة بسيطة، فإنها قد غرست بذرتها في عقل بوسير لابتكار ساعة ثلاثية الأبعاد، تستمد طاقتها من </w:t>
      </w:r>
      <w:proofErr w:type="spellStart"/>
      <w:r w:rsidRPr="00193E98">
        <w:rPr>
          <w:sz w:val="22"/>
          <w:szCs w:val="22"/>
          <w:rtl/>
        </w:rPr>
        <w:t>مجسات</w:t>
      </w:r>
      <w:proofErr w:type="spellEnd"/>
      <w:r w:rsidRPr="00193E98">
        <w:rPr>
          <w:sz w:val="22"/>
          <w:szCs w:val="22"/>
          <w:rtl/>
        </w:rPr>
        <w:t xml:space="preserve"> قنديل البحر تلك، ولا شيء غير ذلك. ورغم أن فكرة تصنيع آلة قياس الزمن "</w:t>
      </w:r>
      <w:proofErr w:type="spellStart"/>
      <w:r w:rsidRPr="00193E98">
        <w:rPr>
          <w:sz w:val="22"/>
          <w:szCs w:val="22"/>
          <w:rtl/>
        </w:rPr>
        <w:t>هورولوجيكال</w:t>
      </w:r>
      <w:proofErr w:type="spellEnd"/>
      <w:r w:rsidRPr="00193E98">
        <w:rPr>
          <w:sz w:val="22"/>
          <w:szCs w:val="22"/>
          <w:rtl/>
        </w:rPr>
        <w:t xml:space="preserve"> ماشين رقم 7" قد جاءت بشكل سريع نسبياً، فإن عملية تطويرها استغرقت عدة سنوات.</w:t>
      </w:r>
    </w:p>
    <w:p w:rsidR="0090244A" w:rsidRPr="00193E98" w:rsidRDefault="0090244A" w:rsidP="0090244A">
      <w:pPr>
        <w:pStyle w:val="NormalAR"/>
        <w:rPr>
          <w:sz w:val="22"/>
          <w:szCs w:val="22"/>
          <w:lang w:val="fr-CH"/>
        </w:rPr>
      </w:pPr>
    </w:p>
    <w:p w:rsidR="0090244A" w:rsidRPr="00193E98" w:rsidRDefault="0090244A" w:rsidP="0090244A">
      <w:pPr>
        <w:pStyle w:val="NormalAR"/>
        <w:rPr>
          <w:sz w:val="22"/>
          <w:szCs w:val="22"/>
          <w:lang w:val="fr-CH"/>
        </w:rPr>
      </w:pPr>
    </w:p>
    <w:p w:rsidR="0090244A" w:rsidRPr="00193E98" w:rsidRDefault="0090244A" w:rsidP="0090244A">
      <w:pPr>
        <w:pStyle w:val="NormalAR"/>
        <w:rPr>
          <w:b/>
          <w:bCs/>
          <w:sz w:val="22"/>
          <w:szCs w:val="22"/>
          <w:rtl/>
        </w:rPr>
      </w:pPr>
      <w:r w:rsidRPr="00193E98">
        <w:rPr>
          <w:b/>
          <w:bCs/>
          <w:sz w:val="22"/>
          <w:szCs w:val="22"/>
          <w:rtl/>
        </w:rPr>
        <w:t>المحرك</w:t>
      </w:r>
    </w:p>
    <w:p w:rsidR="0090244A" w:rsidRPr="00193E98" w:rsidRDefault="0090244A" w:rsidP="0090244A">
      <w:pPr>
        <w:pStyle w:val="NormalAR"/>
        <w:rPr>
          <w:b/>
          <w:bCs/>
          <w:sz w:val="22"/>
          <w:szCs w:val="22"/>
          <w:lang w:val="fr-CH"/>
        </w:rPr>
      </w:pPr>
    </w:p>
    <w:p w:rsidR="0090244A" w:rsidRPr="00193E98" w:rsidRDefault="0090244A" w:rsidP="0090244A">
      <w:pPr>
        <w:pStyle w:val="NormalAR"/>
        <w:rPr>
          <w:sz w:val="22"/>
          <w:szCs w:val="22"/>
          <w:rtl/>
        </w:rPr>
      </w:pPr>
      <w:r w:rsidRPr="00193E98">
        <w:rPr>
          <w:sz w:val="22"/>
          <w:szCs w:val="22"/>
          <w:rtl/>
        </w:rPr>
        <w:t xml:space="preserve">في حين أن أغلبية حركات الساعات يتم بناؤها بمستوى أفقي لتكون مسطّحة قدر الإمكان، فإن محرّك "إتش إم 7" يبرز للأعلى، وليس للخارج، بكل مكوناته التي تم تنظيمها بشكل رأسي. وقد تم تطوير حركة "إتش إم 7" بالكامل داخلياً من قبل "إم بي </w:t>
      </w:r>
      <w:proofErr w:type="spellStart"/>
      <w:r w:rsidRPr="00193E98">
        <w:rPr>
          <w:sz w:val="22"/>
          <w:szCs w:val="22"/>
          <w:rtl/>
        </w:rPr>
        <w:t>آند</w:t>
      </w:r>
      <w:proofErr w:type="spellEnd"/>
      <w:r w:rsidRPr="00193E98">
        <w:rPr>
          <w:sz w:val="22"/>
          <w:szCs w:val="22"/>
          <w:rtl/>
        </w:rPr>
        <w:t xml:space="preserve"> </w:t>
      </w:r>
      <w:proofErr w:type="spellStart"/>
      <w:r w:rsidRPr="00193E98">
        <w:rPr>
          <w:sz w:val="22"/>
          <w:szCs w:val="22"/>
          <w:rtl/>
        </w:rPr>
        <w:t>إف</w:t>
      </w:r>
      <w:proofErr w:type="spellEnd"/>
      <w:r w:rsidRPr="00193E98">
        <w:rPr>
          <w:sz w:val="22"/>
          <w:szCs w:val="22"/>
          <w:rtl/>
        </w:rPr>
        <w:t>".</w:t>
      </w:r>
    </w:p>
    <w:p w:rsidR="0090244A" w:rsidRPr="00193E98" w:rsidRDefault="0090244A" w:rsidP="0090244A">
      <w:pPr>
        <w:pStyle w:val="NormalAR"/>
        <w:rPr>
          <w:sz w:val="22"/>
          <w:szCs w:val="22"/>
          <w:rtl/>
          <w:lang w:val="en-US"/>
        </w:rPr>
      </w:pPr>
    </w:p>
    <w:p w:rsidR="0090244A" w:rsidRPr="00193E98" w:rsidRDefault="0090244A" w:rsidP="0090244A">
      <w:pPr>
        <w:pStyle w:val="NormalAR"/>
        <w:rPr>
          <w:sz w:val="22"/>
          <w:szCs w:val="22"/>
          <w:rtl/>
        </w:rPr>
      </w:pPr>
      <w:r w:rsidRPr="00193E98">
        <w:rPr>
          <w:sz w:val="22"/>
          <w:szCs w:val="22"/>
          <w:rtl/>
        </w:rPr>
        <w:t xml:space="preserve">وبالترتيب من الأعلى إلى الأسفل، فإن نابض التعبئة، وخزان الزنبرك الرئيسي، ومؤشري الساعات والدقائق، </w:t>
      </w:r>
      <w:proofErr w:type="spellStart"/>
      <w:r w:rsidRPr="00193E98">
        <w:rPr>
          <w:sz w:val="22"/>
          <w:szCs w:val="22"/>
          <w:rtl/>
        </w:rPr>
        <w:t>وتوربيون</w:t>
      </w:r>
      <w:proofErr w:type="spellEnd"/>
      <w:r w:rsidRPr="00193E98">
        <w:rPr>
          <w:sz w:val="22"/>
          <w:szCs w:val="22"/>
          <w:rtl/>
        </w:rPr>
        <w:t xml:space="preserve"> </w:t>
      </w:r>
      <w:r w:rsidRPr="00193E98">
        <w:rPr>
          <w:rFonts w:hint="cs"/>
          <w:sz w:val="22"/>
          <w:szCs w:val="22"/>
          <w:rtl/>
        </w:rPr>
        <w:t xml:space="preserve">60 ثانية </w:t>
      </w:r>
      <w:r w:rsidRPr="00193E98">
        <w:rPr>
          <w:sz w:val="22"/>
          <w:szCs w:val="22"/>
          <w:rtl/>
        </w:rPr>
        <w:t xml:space="preserve">المحلّق؛ جميعها مثبّتة بشكل متداخل حول المحور المركزي. وتنتقل الطاقة من النابض في القسم الأدنى من الحركة إلى </w:t>
      </w:r>
      <w:proofErr w:type="spellStart"/>
      <w:r w:rsidRPr="00193E98">
        <w:rPr>
          <w:sz w:val="22"/>
          <w:szCs w:val="22"/>
          <w:rtl/>
        </w:rPr>
        <w:t>التوربيون</w:t>
      </w:r>
      <w:proofErr w:type="spellEnd"/>
      <w:r w:rsidRPr="00193E98">
        <w:rPr>
          <w:sz w:val="22"/>
          <w:szCs w:val="22"/>
          <w:rtl/>
        </w:rPr>
        <w:t xml:space="preserve"> المحلّق في القسم الأعلى، عبر مجموعات تروس أشبه بمجموعة من درجات السلم، ما يسمح لعزم دوران الزنبرك الرئيسي بالانتقال من مستوى إلى المستوى التالي.</w:t>
      </w:r>
    </w:p>
    <w:p w:rsidR="0090244A" w:rsidRPr="00193E98" w:rsidRDefault="0090244A" w:rsidP="0090244A">
      <w:pPr>
        <w:pStyle w:val="NormalAR"/>
        <w:rPr>
          <w:sz w:val="22"/>
          <w:szCs w:val="22"/>
          <w:rtl/>
          <w:lang w:val="en-US"/>
        </w:rPr>
      </w:pPr>
    </w:p>
    <w:p w:rsidR="0090244A" w:rsidRPr="00193E98" w:rsidRDefault="0090244A" w:rsidP="0090244A">
      <w:pPr>
        <w:pStyle w:val="NormalAR"/>
        <w:rPr>
          <w:sz w:val="22"/>
          <w:szCs w:val="22"/>
          <w:rtl/>
        </w:rPr>
      </w:pPr>
      <w:proofErr w:type="gramStart"/>
      <w:r w:rsidRPr="00193E98">
        <w:rPr>
          <w:sz w:val="22"/>
          <w:szCs w:val="22"/>
          <w:rtl/>
        </w:rPr>
        <w:t>وتسمح</w:t>
      </w:r>
      <w:proofErr w:type="gramEnd"/>
      <w:r w:rsidRPr="00193E98">
        <w:rPr>
          <w:sz w:val="22"/>
          <w:szCs w:val="22"/>
          <w:rtl/>
        </w:rPr>
        <w:t xml:space="preserve"> هذه البنية الهندسية متحدة المركز بعرض الساعات والدقائق حول الحافة الخارجية للحركة. إلا أنه قد نشأت في المقابل مشكلة، وهي كيفية تلبية متطلبات الطاقة لآلية لعرض الزمن ذات قطر كبير، من دون التأثير سلباً في الأداء </w:t>
      </w:r>
      <w:proofErr w:type="spellStart"/>
      <w:r w:rsidRPr="00193E98">
        <w:rPr>
          <w:sz w:val="22"/>
          <w:szCs w:val="22"/>
          <w:rtl/>
        </w:rPr>
        <w:t>الكرونوميتري</w:t>
      </w:r>
      <w:proofErr w:type="spellEnd"/>
      <w:r w:rsidRPr="00193E98">
        <w:rPr>
          <w:sz w:val="22"/>
          <w:szCs w:val="22"/>
          <w:rtl/>
        </w:rPr>
        <w:t xml:space="preserve"> للمحرك. وكانت الإجابة هي تطوير حاملات كريّات </w:t>
      </w:r>
      <w:proofErr w:type="spellStart"/>
      <w:r w:rsidRPr="00193E98">
        <w:rPr>
          <w:sz w:val="22"/>
          <w:szCs w:val="22"/>
          <w:rtl/>
        </w:rPr>
        <w:t>سيراميكية</w:t>
      </w:r>
      <w:proofErr w:type="spellEnd"/>
      <w:r w:rsidRPr="00193E98">
        <w:rPr>
          <w:sz w:val="22"/>
          <w:szCs w:val="22"/>
          <w:rtl/>
        </w:rPr>
        <w:t xml:space="preserve"> فائقة الضخامة، لدعم مؤشريّ الساعات والدقائق، مع الدوران بمعدل احتكاك منخفض للغاية. أما حلقات مؤشر الزمن فتم تشكيلها من الألمنيوم والتيتانيوم، وذلك لتقليل الكتلة إلى أقصى ما يمكن وتعظيم المتانة إلى أعلى درجة.</w:t>
      </w:r>
    </w:p>
    <w:p w:rsidR="0090244A" w:rsidRPr="00193E98" w:rsidRDefault="0090244A" w:rsidP="0090244A">
      <w:pPr>
        <w:pStyle w:val="NormalAR"/>
        <w:rPr>
          <w:sz w:val="22"/>
          <w:szCs w:val="22"/>
          <w:lang w:val="fr-CH"/>
        </w:rPr>
      </w:pPr>
    </w:p>
    <w:p w:rsidR="0090244A" w:rsidRPr="00193E98" w:rsidRDefault="0090244A" w:rsidP="0090244A">
      <w:pPr>
        <w:pStyle w:val="NormalAR"/>
        <w:rPr>
          <w:sz w:val="22"/>
          <w:szCs w:val="22"/>
          <w:lang w:val="fr-CH"/>
        </w:rPr>
      </w:pPr>
    </w:p>
    <w:p w:rsidR="0090244A" w:rsidRPr="00193E98" w:rsidRDefault="0090244A" w:rsidP="0090244A">
      <w:pPr>
        <w:pStyle w:val="NormalAR"/>
        <w:rPr>
          <w:b/>
          <w:bCs/>
          <w:sz w:val="22"/>
          <w:szCs w:val="22"/>
          <w:lang w:val="fr-CH"/>
        </w:rPr>
      </w:pPr>
      <w:r w:rsidRPr="00193E98">
        <w:rPr>
          <w:b/>
          <w:bCs/>
          <w:sz w:val="22"/>
          <w:szCs w:val="22"/>
          <w:rtl/>
        </w:rPr>
        <w:t>المؤشرات</w:t>
      </w:r>
    </w:p>
    <w:p w:rsidR="0090244A" w:rsidRPr="00193E98" w:rsidRDefault="0090244A" w:rsidP="0090244A">
      <w:pPr>
        <w:pStyle w:val="NormalAR"/>
        <w:rPr>
          <w:sz w:val="22"/>
          <w:szCs w:val="22"/>
          <w:lang w:val="fr-CH" w:bidi="ar-AE"/>
        </w:rPr>
      </w:pPr>
    </w:p>
    <w:p w:rsidR="0090244A" w:rsidRPr="00193E98" w:rsidRDefault="0090244A" w:rsidP="0090244A">
      <w:pPr>
        <w:pStyle w:val="NormalAR"/>
        <w:rPr>
          <w:sz w:val="22"/>
          <w:szCs w:val="22"/>
          <w:rtl/>
          <w:lang w:bidi="ar-AE"/>
        </w:rPr>
      </w:pPr>
      <w:r w:rsidRPr="00193E98">
        <w:rPr>
          <w:sz w:val="22"/>
          <w:szCs w:val="22"/>
          <w:rtl/>
        </w:rPr>
        <w:t>تتم الإشارة إلى الساعات والدقائق بواسطة حلقتين تحملان أرقاماً كبيرة الحجم ثلاثية الأبعاد</w:t>
      </w:r>
      <w:r w:rsidRPr="00193E98">
        <w:rPr>
          <w:sz w:val="22"/>
          <w:szCs w:val="22"/>
          <w:rtl/>
          <w:lang w:bidi="ar-AE"/>
        </w:rPr>
        <w:t xml:space="preserve">، مشكّلة من التيتانيوم، </w:t>
      </w:r>
      <w:r w:rsidRPr="00193E98">
        <w:rPr>
          <w:rFonts w:hint="cs"/>
          <w:sz w:val="22"/>
          <w:szCs w:val="22"/>
          <w:rtl/>
          <w:lang w:bidi="ar-AE"/>
        </w:rPr>
        <w:t>لتمنح</w:t>
      </w:r>
      <w:r w:rsidRPr="00193E98">
        <w:rPr>
          <w:sz w:val="22"/>
          <w:szCs w:val="22"/>
          <w:rtl/>
          <w:lang w:bidi="ar-AE"/>
        </w:rPr>
        <w:t xml:space="preserve"> المظهر الطافي من خلال استخدام روابط جذعية مطلية بمادة "دي إل سي". </w:t>
      </w:r>
    </w:p>
    <w:p w:rsidR="0090244A" w:rsidRPr="00193E98" w:rsidRDefault="0090244A" w:rsidP="0090244A">
      <w:pPr>
        <w:pStyle w:val="NormalAR"/>
        <w:rPr>
          <w:sz w:val="22"/>
          <w:szCs w:val="22"/>
          <w:rtl/>
          <w:lang w:bidi="ar-AE"/>
        </w:rPr>
      </w:pPr>
    </w:p>
    <w:p w:rsidR="0090244A" w:rsidRPr="00193E98" w:rsidRDefault="0090244A" w:rsidP="0090244A">
      <w:pPr>
        <w:pStyle w:val="NormalAR"/>
        <w:rPr>
          <w:sz w:val="22"/>
          <w:szCs w:val="22"/>
          <w:rtl/>
          <w:lang w:bidi="ar-AE"/>
        </w:rPr>
      </w:pPr>
      <w:r w:rsidRPr="00193E98">
        <w:rPr>
          <w:sz w:val="22"/>
          <w:szCs w:val="22"/>
          <w:rtl/>
          <w:lang w:bidi="ar-AE"/>
        </w:rPr>
        <w:t>وقد استُخدم مزيج من الصقل التام وسفع الرمل لتحسين وضوح القراءة، وتكوين أشكال مميزة بصرياً، كبيرة بما يكفي لقراءتها بسهولة، ولكنها مع ذلك لا تزال صغيرة بما يكفي لتظل ضمن قدرات تحمل الوزن لعزم دوران المحرك.</w:t>
      </w:r>
    </w:p>
    <w:p w:rsidR="0090244A" w:rsidRPr="00193E98" w:rsidRDefault="0090244A" w:rsidP="0090244A">
      <w:pPr>
        <w:pStyle w:val="NormalAR"/>
        <w:rPr>
          <w:sz w:val="22"/>
          <w:szCs w:val="22"/>
          <w:rtl/>
          <w:lang w:bidi="ar-AE"/>
        </w:rPr>
      </w:pPr>
    </w:p>
    <w:p w:rsidR="0090244A" w:rsidRPr="00193E98" w:rsidRDefault="0090244A" w:rsidP="0090244A">
      <w:pPr>
        <w:pStyle w:val="NormalAR"/>
        <w:rPr>
          <w:sz w:val="22"/>
          <w:szCs w:val="22"/>
          <w:rtl/>
          <w:lang w:bidi="ar-AE"/>
        </w:rPr>
      </w:pPr>
      <w:r w:rsidRPr="00193E98">
        <w:rPr>
          <w:sz w:val="22"/>
          <w:szCs w:val="22"/>
          <w:rtl/>
          <w:lang w:bidi="ar-AE"/>
        </w:rPr>
        <w:t>كما مُلئت أسطح الأرقام والعلامات بمادة "سوبر-</w:t>
      </w:r>
      <w:proofErr w:type="spellStart"/>
      <w:r w:rsidRPr="00193E98">
        <w:rPr>
          <w:sz w:val="22"/>
          <w:szCs w:val="22"/>
          <w:rtl/>
          <w:lang w:bidi="ar-AE"/>
        </w:rPr>
        <w:t>لومينوڨا</w:t>
      </w:r>
      <w:proofErr w:type="spellEnd"/>
      <w:r w:rsidRPr="00193E98">
        <w:rPr>
          <w:sz w:val="22"/>
          <w:szCs w:val="22"/>
          <w:rtl/>
          <w:lang w:bidi="ar-AE"/>
        </w:rPr>
        <w:t>" غير الملونة، ما يجعلها واضحة تماماً حتى أثناء الليل.</w:t>
      </w:r>
    </w:p>
    <w:p w:rsidR="0090244A" w:rsidRPr="00193E98" w:rsidRDefault="0090244A" w:rsidP="0090244A">
      <w:pPr>
        <w:pStyle w:val="NormalAR"/>
        <w:rPr>
          <w:sz w:val="22"/>
          <w:szCs w:val="22"/>
          <w:rtl/>
          <w:lang w:bidi="ar-AE"/>
        </w:rPr>
      </w:pPr>
    </w:p>
    <w:p w:rsidR="0090244A" w:rsidRPr="00193E98" w:rsidRDefault="0090244A" w:rsidP="0090244A">
      <w:pPr>
        <w:pStyle w:val="NormalAR"/>
        <w:rPr>
          <w:sz w:val="22"/>
          <w:szCs w:val="22"/>
          <w:lang w:val="fr-CH" w:bidi="ar-AE"/>
        </w:rPr>
      </w:pPr>
      <w:r w:rsidRPr="00193E98">
        <w:rPr>
          <w:sz w:val="22"/>
          <w:szCs w:val="22"/>
          <w:rtl/>
          <w:lang w:bidi="ar-AE"/>
        </w:rPr>
        <w:t xml:space="preserve">ومن أجل خلق التأثير بأن الأرقام تطفو فوق المحرك وتدور حول </w:t>
      </w:r>
      <w:proofErr w:type="spellStart"/>
      <w:r w:rsidRPr="00193E98">
        <w:rPr>
          <w:sz w:val="22"/>
          <w:szCs w:val="22"/>
          <w:rtl/>
          <w:lang w:bidi="ar-AE"/>
        </w:rPr>
        <w:t>التوربيون</w:t>
      </w:r>
      <w:proofErr w:type="spellEnd"/>
      <w:r w:rsidRPr="00193E98">
        <w:rPr>
          <w:sz w:val="22"/>
          <w:szCs w:val="22"/>
          <w:rtl/>
          <w:lang w:bidi="ar-AE"/>
        </w:rPr>
        <w:t xml:space="preserve"> بطرق غامضة، فقد تم طلاء الأرقام يدوياً بورنيش واقٍ، قبل تعرض المكون بالكامل لمعالجة تغطي الأسطح غير المطلية بالورنيش؛ بمادة "دي إل سي" (الكربون الشبيه بالألماس). وبالتالي فمن خلال تلون البنية الداعمة بهذا اللون الداكن، تبدو أرقام الساعات والدقائق وكأنها تحوم فوق المحرك، من دون أي وسائل ظاهرة للدعم الميكانيكي.</w:t>
      </w:r>
    </w:p>
    <w:p w:rsidR="0090244A" w:rsidRDefault="0090244A" w:rsidP="0090244A">
      <w:pPr>
        <w:pStyle w:val="NormalAR"/>
        <w:rPr>
          <w:sz w:val="22"/>
          <w:szCs w:val="22"/>
          <w:lang w:val="fr-CH" w:bidi="ar-AE"/>
        </w:rPr>
      </w:pPr>
    </w:p>
    <w:p w:rsidR="00193E98" w:rsidRDefault="00193E98" w:rsidP="0090244A">
      <w:pPr>
        <w:pStyle w:val="NormalAR"/>
        <w:rPr>
          <w:sz w:val="22"/>
          <w:szCs w:val="22"/>
          <w:rtl/>
          <w:lang w:val="fr-CH" w:bidi="ar-AE"/>
        </w:rPr>
      </w:pPr>
    </w:p>
    <w:p w:rsidR="00193E98" w:rsidRPr="00193E98" w:rsidRDefault="00193E98" w:rsidP="0090244A">
      <w:pPr>
        <w:pStyle w:val="NormalAR"/>
        <w:rPr>
          <w:sz w:val="22"/>
          <w:szCs w:val="22"/>
          <w:lang w:val="fr-CH" w:bidi="ar-AE"/>
        </w:rPr>
      </w:pPr>
    </w:p>
    <w:p w:rsidR="0090244A" w:rsidRPr="00193E98" w:rsidRDefault="0090244A" w:rsidP="0090244A">
      <w:pPr>
        <w:spacing w:after="0"/>
        <w:jc w:val="right"/>
        <w:rPr>
          <w:rFonts w:ascii="Arial" w:hAnsi="Arial" w:cs="Arial"/>
          <w:bCs/>
          <w:rtl/>
        </w:rPr>
      </w:pPr>
      <w:r w:rsidRPr="00193E98">
        <w:rPr>
          <w:rFonts w:ascii="Arial" w:hAnsi="Arial" w:cs="Arial"/>
          <w:bCs/>
          <w:rtl/>
        </w:rPr>
        <w:lastRenderedPageBreak/>
        <w:t>العلبة</w:t>
      </w:r>
    </w:p>
    <w:p w:rsidR="0090244A" w:rsidRPr="00193E98" w:rsidRDefault="0090244A" w:rsidP="0090244A">
      <w:pPr>
        <w:pStyle w:val="NormalAR"/>
        <w:rPr>
          <w:sz w:val="22"/>
          <w:szCs w:val="22"/>
          <w:rtl/>
          <w:lang w:bidi="ar-AE"/>
        </w:rPr>
      </w:pPr>
    </w:p>
    <w:p w:rsidR="0090244A" w:rsidRPr="00193E98" w:rsidRDefault="0090244A" w:rsidP="0090244A">
      <w:pPr>
        <w:pStyle w:val="NormalAR"/>
        <w:rPr>
          <w:sz w:val="22"/>
          <w:szCs w:val="22"/>
          <w:rtl/>
        </w:rPr>
      </w:pPr>
      <w:r w:rsidRPr="00193E98">
        <w:rPr>
          <w:sz w:val="22"/>
          <w:szCs w:val="22"/>
          <w:rtl/>
        </w:rPr>
        <w:t xml:space="preserve">تنعم علبة "إتش إم 7 </w:t>
      </w:r>
      <w:proofErr w:type="spellStart"/>
      <w:r w:rsidRPr="00193E98">
        <w:rPr>
          <w:sz w:val="22"/>
          <w:szCs w:val="22"/>
          <w:rtl/>
        </w:rPr>
        <w:t>أكوابود</w:t>
      </w:r>
      <w:proofErr w:type="spellEnd"/>
      <w:r w:rsidRPr="00193E98">
        <w:rPr>
          <w:sz w:val="22"/>
          <w:szCs w:val="22"/>
          <w:rtl/>
        </w:rPr>
        <w:t xml:space="preserve">" بصفة أساسية بتكوين ثلاثي الأبعاد على شكل السندويتش (الشطيرة)، حيث تتألف من قسمين نصف كرويين من البلّور </w:t>
      </w:r>
      <w:proofErr w:type="spellStart"/>
      <w:r w:rsidRPr="00193E98">
        <w:rPr>
          <w:sz w:val="22"/>
          <w:szCs w:val="22"/>
          <w:rtl/>
        </w:rPr>
        <w:t>الصفيري</w:t>
      </w:r>
      <w:proofErr w:type="spellEnd"/>
      <w:r w:rsidRPr="00193E98">
        <w:rPr>
          <w:sz w:val="22"/>
          <w:szCs w:val="22"/>
          <w:rtl/>
        </w:rPr>
        <w:t xml:space="preserve"> المقبب العالي، على كل جانب من جانبي حافتها الوسطى المعدنية. بينما يبدو الإطار أحادي الاتجاه وكأنه يطفو خارج العلبة بشكل لائق، في حين يستقر التاجان بين هذين التركيبين: حيث يختص التاج على الجانب الأيسر بتعبئة الحركة (عند الحاجة)، بينما يختص التاج على الجانب الأيمن بضبط مؤشرات الزمن. وقد تم تصميم هذين التاجين كبيري الحجم هندسياً بحيث </w:t>
      </w:r>
      <w:proofErr w:type="gramStart"/>
      <w:r w:rsidRPr="00193E98">
        <w:rPr>
          <w:sz w:val="22"/>
          <w:szCs w:val="22"/>
          <w:rtl/>
        </w:rPr>
        <w:t>يوفران</w:t>
      </w:r>
      <w:proofErr w:type="gramEnd"/>
      <w:r w:rsidRPr="00193E98">
        <w:rPr>
          <w:sz w:val="22"/>
          <w:szCs w:val="22"/>
          <w:rtl/>
        </w:rPr>
        <w:t xml:space="preserve"> سهولة الاستعمال.</w:t>
      </w:r>
    </w:p>
    <w:p w:rsidR="0090244A" w:rsidRPr="00193E98" w:rsidRDefault="0090244A" w:rsidP="0090244A">
      <w:pPr>
        <w:pStyle w:val="NormalAR"/>
        <w:rPr>
          <w:sz w:val="22"/>
          <w:szCs w:val="22"/>
          <w:rtl/>
        </w:rPr>
      </w:pPr>
    </w:p>
    <w:p w:rsidR="0090244A" w:rsidRPr="00193E98" w:rsidRDefault="0090244A" w:rsidP="0090244A">
      <w:pPr>
        <w:pStyle w:val="NormalAR"/>
        <w:rPr>
          <w:sz w:val="22"/>
          <w:szCs w:val="22"/>
          <w:rtl/>
        </w:rPr>
      </w:pPr>
      <w:r w:rsidRPr="00193E98">
        <w:rPr>
          <w:sz w:val="22"/>
          <w:szCs w:val="22"/>
          <w:rtl/>
        </w:rPr>
        <w:t xml:space="preserve">ويبدأ الإطار كحلقة من البلور </w:t>
      </w:r>
      <w:proofErr w:type="spellStart"/>
      <w:r w:rsidRPr="00193E98">
        <w:rPr>
          <w:sz w:val="22"/>
          <w:szCs w:val="22"/>
          <w:rtl/>
        </w:rPr>
        <w:t>الصفيري</w:t>
      </w:r>
      <w:proofErr w:type="spellEnd"/>
      <w:r w:rsidRPr="00193E98">
        <w:rPr>
          <w:sz w:val="22"/>
          <w:szCs w:val="22"/>
          <w:rtl/>
        </w:rPr>
        <w:t>، والتي يتم بعدها حفرها بالليزر من الجانب السفلي بأرقام وعلامات. ومن ثم يتم ملء التجاويف الناتجة عن ذلك بمادة "سوبر-</w:t>
      </w:r>
      <w:proofErr w:type="spellStart"/>
      <w:r w:rsidRPr="00193E98">
        <w:rPr>
          <w:sz w:val="22"/>
          <w:szCs w:val="22"/>
          <w:rtl/>
        </w:rPr>
        <w:t>لومينوڨا</w:t>
      </w:r>
      <w:proofErr w:type="spellEnd"/>
      <w:r w:rsidRPr="00193E98">
        <w:rPr>
          <w:sz w:val="22"/>
          <w:szCs w:val="22"/>
          <w:rtl/>
        </w:rPr>
        <w:t xml:space="preserve">". وعقب ذلك، يتم تطبيق اللّك (الورنيش) باللون الأحمر الساطع على الجانب السفلي من حلقة البلور </w:t>
      </w:r>
      <w:proofErr w:type="spellStart"/>
      <w:r w:rsidRPr="00193E98">
        <w:rPr>
          <w:sz w:val="22"/>
          <w:szCs w:val="22"/>
          <w:rtl/>
        </w:rPr>
        <w:t>الصفيري</w:t>
      </w:r>
      <w:proofErr w:type="spellEnd"/>
      <w:r w:rsidRPr="00193E98">
        <w:rPr>
          <w:sz w:val="22"/>
          <w:szCs w:val="22"/>
          <w:rtl/>
        </w:rPr>
        <w:t xml:space="preserve">. </w:t>
      </w:r>
      <w:proofErr w:type="gramStart"/>
      <w:r w:rsidRPr="00193E98">
        <w:rPr>
          <w:sz w:val="22"/>
          <w:szCs w:val="22"/>
          <w:rtl/>
        </w:rPr>
        <w:t>وبعدها</w:t>
      </w:r>
      <w:proofErr w:type="gramEnd"/>
      <w:r w:rsidRPr="00193E98">
        <w:rPr>
          <w:sz w:val="22"/>
          <w:szCs w:val="22"/>
          <w:rtl/>
        </w:rPr>
        <w:t xml:space="preserve"> يتم تثبيت حلقة البلور </w:t>
      </w:r>
      <w:proofErr w:type="spellStart"/>
      <w:r w:rsidRPr="00193E98">
        <w:rPr>
          <w:sz w:val="22"/>
          <w:szCs w:val="22"/>
          <w:rtl/>
        </w:rPr>
        <w:t>الصفيري</w:t>
      </w:r>
      <w:proofErr w:type="spellEnd"/>
      <w:r w:rsidRPr="00193E98">
        <w:rPr>
          <w:sz w:val="22"/>
          <w:szCs w:val="22"/>
          <w:rtl/>
        </w:rPr>
        <w:t xml:space="preserve"> فوق الإطار المصنوع من البلاتين، لتكون متصلة بالعلبة.</w:t>
      </w:r>
    </w:p>
    <w:p w:rsidR="0090244A" w:rsidRPr="00193E98" w:rsidRDefault="0090244A" w:rsidP="0090244A">
      <w:pPr>
        <w:pStyle w:val="NormalAR"/>
        <w:rPr>
          <w:sz w:val="22"/>
          <w:szCs w:val="22"/>
          <w:rtl/>
        </w:rPr>
      </w:pPr>
    </w:p>
    <w:p w:rsidR="0090244A" w:rsidRPr="00193E98" w:rsidRDefault="0090244A" w:rsidP="0090244A">
      <w:pPr>
        <w:pStyle w:val="NormalAR"/>
        <w:rPr>
          <w:sz w:val="22"/>
          <w:szCs w:val="22"/>
          <w:rtl/>
        </w:rPr>
      </w:pPr>
    </w:p>
    <w:p w:rsidR="0090244A" w:rsidRPr="00193E98" w:rsidRDefault="0090244A" w:rsidP="0090244A">
      <w:pPr>
        <w:pStyle w:val="NormalAR"/>
        <w:rPr>
          <w:sz w:val="22"/>
          <w:szCs w:val="22"/>
          <w:rtl/>
        </w:rPr>
      </w:pPr>
    </w:p>
    <w:p w:rsidR="0090244A" w:rsidRPr="00193E98" w:rsidRDefault="0090244A" w:rsidP="0090244A">
      <w:pPr>
        <w:bidi/>
        <w:spacing w:after="0"/>
        <w:rPr>
          <w:rFonts w:ascii="Arial" w:hAnsi="Arial" w:cs="Arial"/>
          <w:b/>
          <w:rtl/>
          <w:lang w:val="en-GB"/>
        </w:rPr>
      </w:pPr>
    </w:p>
    <w:p w:rsidR="0090244A" w:rsidRPr="00193E98" w:rsidRDefault="0090244A" w:rsidP="0090244A">
      <w:pPr>
        <w:bidi/>
        <w:spacing w:after="0"/>
        <w:rPr>
          <w:rFonts w:ascii="Arial" w:hAnsi="Arial" w:cs="Arial"/>
          <w:b/>
          <w:rtl/>
          <w:lang w:val="en-GB"/>
        </w:rPr>
      </w:pPr>
    </w:p>
    <w:p w:rsidR="0090244A" w:rsidRPr="00193E98" w:rsidRDefault="0090244A" w:rsidP="0090244A">
      <w:pPr>
        <w:bidi/>
        <w:spacing w:after="0"/>
        <w:rPr>
          <w:rFonts w:ascii="Arial" w:hAnsi="Arial" w:cs="Arial"/>
          <w:b/>
          <w:rtl/>
          <w:lang w:val="en-GB"/>
        </w:rPr>
      </w:pPr>
    </w:p>
    <w:p w:rsidR="0090244A" w:rsidRPr="00193E98" w:rsidRDefault="0090244A" w:rsidP="0090244A">
      <w:pPr>
        <w:bidi/>
        <w:spacing w:after="0"/>
        <w:rPr>
          <w:rFonts w:ascii="Arial" w:hAnsi="Arial" w:cs="Arial"/>
          <w:b/>
          <w:rtl/>
          <w:lang w:val="en-GB"/>
        </w:rPr>
      </w:pPr>
    </w:p>
    <w:p w:rsidR="0090244A" w:rsidRPr="00193E98" w:rsidRDefault="0090244A" w:rsidP="0090244A">
      <w:pPr>
        <w:bidi/>
        <w:spacing w:after="0"/>
        <w:rPr>
          <w:rFonts w:ascii="Arial" w:hAnsi="Arial" w:cs="Arial"/>
          <w:b/>
          <w:rtl/>
          <w:lang w:val="en-GB"/>
        </w:rPr>
      </w:pPr>
    </w:p>
    <w:p w:rsidR="0090244A" w:rsidRPr="00193E98" w:rsidRDefault="0090244A" w:rsidP="0090244A">
      <w:pPr>
        <w:bidi/>
        <w:spacing w:after="0"/>
        <w:rPr>
          <w:rFonts w:ascii="Arial" w:hAnsi="Arial" w:cs="Arial"/>
          <w:b/>
          <w:rtl/>
          <w:lang w:val="en-GB"/>
        </w:rPr>
      </w:pPr>
    </w:p>
    <w:p w:rsidR="0090244A" w:rsidRPr="00193E98" w:rsidRDefault="0090244A" w:rsidP="0090244A">
      <w:pPr>
        <w:bidi/>
        <w:spacing w:after="0"/>
        <w:rPr>
          <w:rFonts w:ascii="Arial" w:hAnsi="Arial" w:cs="Arial"/>
          <w:b/>
          <w:rtl/>
          <w:lang w:val="en-GB"/>
        </w:rPr>
      </w:pPr>
    </w:p>
    <w:p w:rsidR="0090244A" w:rsidRPr="00193E98" w:rsidRDefault="0090244A" w:rsidP="0090244A">
      <w:pPr>
        <w:bidi/>
        <w:spacing w:after="0"/>
        <w:rPr>
          <w:rFonts w:ascii="Arial" w:hAnsi="Arial" w:cs="Arial"/>
          <w:b/>
          <w:rtl/>
          <w:lang w:val="en-GB"/>
        </w:rPr>
      </w:pPr>
    </w:p>
    <w:p w:rsidR="0090244A" w:rsidRPr="00193E98" w:rsidRDefault="0090244A" w:rsidP="0090244A">
      <w:pPr>
        <w:bidi/>
        <w:spacing w:after="0"/>
        <w:rPr>
          <w:rFonts w:ascii="Arial" w:hAnsi="Arial" w:cs="Arial"/>
          <w:b/>
          <w:rtl/>
          <w:lang w:val="en-GB"/>
        </w:rPr>
      </w:pPr>
    </w:p>
    <w:p w:rsidR="0033462D" w:rsidRPr="00193E98" w:rsidRDefault="0033462D" w:rsidP="008F61F0">
      <w:pPr>
        <w:bidi/>
        <w:spacing w:after="0"/>
        <w:rPr>
          <w:rFonts w:ascii="Arial" w:hAnsi="Arial" w:cs="Arial"/>
          <w:b/>
          <w:rtl/>
          <w:lang w:val="en-GB"/>
        </w:rPr>
      </w:pPr>
    </w:p>
    <w:p w:rsidR="0033462D" w:rsidRPr="00193E98" w:rsidRDefault="0033462D" w:rsidP="008F61F0">
      <w:pPr>
        <w:bidi/>
        <w:spacing w:after="0"/>
        <w:rPr>
          <w:rFonts w:ascii="Arial" w:hAnsi="Arial" w:cs="Arial"/>
          <w:b/>
          <w:rtl/>
          <w:lang w:val="en-GB"/>
        </w:rPr>
      </w:pPr>
    </w:p>
    <w:p w:rsidR="0033462D" w:rsidRPr="00193E98" w:rsidRDefault="0033462D" w:rsidP="008F61F0">
      <w:pPr>
        <w:bidi/>
        <w:spacing w:after="0"/>
        <w:rPr>
          <w:rFonts w:ascii="Arial" w:hAnsi="Arial" w:cs="Arial"/>
          <w:b/>
          <w:rtl/>
          <w:lang w:val="en-GB"/>
        </w:rPr>
      </w:pPr>
    </w:p>
    <w:p w:rsidR="0033462D" w:rsidRPr="00193E98" w:rsidRDefault="0033462D" w:rsidP="008F61F0">
      <w:pPr>
        <w:bidi/>
        <w:spacing w:after="0"/>
        <w:rPr>
          <w:rFonts w:ascii="Arial" w:hAnsi="Arial" w:cs="Arial"/>
          <w:b/>
          <w:rtl/>
          <w:lang w:val="en-GB"/>
        </w:rPr>
      </w:pPr>
    </w:p>
    <w:p w:rsidR="0033462D" w:rsidRPr="00193E98" w:rsidRDefault="0033462D" w:rsidP="008F61F0">
      <w:pPr>
        <w:bidi/>
        <w:spacing w:after="0"/>
        <w:rPr>
          <w:rFonts w:ascii="Arial" w:hAnsi="Arial" w:cs="Arial"/>
          <w:b/>
          <w:rtl/>
          <w:lang w:val="en-GB"/>
        </w:rPr>
      </w:pPr>
    </w:p>
    <w:p w:rsidR="0033462D" w:rsidRPr="00193E98" w:rsidRDefault="0033462D" w:rsidP="008F61F0">
      <w:pPr>
        <w:bidi/>
        <w:spacing w:after="0"/>
        <w:rPr>
          <w:rFonts w:ascii="Arial" w:hAnsi="Arial" w:cs="Arial"/>
          <w:b/>
          <w:rtl/>
          <w:lang w:val="en-GB"/>
        </w:rPr>
      </w:pPr>
    </w:p>
    <w:p w:rsidR="0033462D" w:rsidRDefault="0033462D" w:rsidP="008F61F0">
      <w:pPr>
        <w:bidi/>
        <w:spacing w:after="0"/>
        <w:rPr>
          <w:rFonts w:ascii="Arial" w:hAnsi="Arial" w:cs="Arial"/>
          <w:b/>
          <w:rtl/>
          <w:lang w:val="en-GB"/>
        </w:rPr>
      </w:pPr>
    </w:p>
    <w:p w:rsidR="00193E98" w:rsidRDefault="00193E98" w:rsidP="00193E98">
      <w:pPr>
        <w:bidi/>
        <w:spacing w:after="0"/>
        <w:rPr>
          <w:rFonts w:ascii="Arial" w:hAnsi="Arial" w:cs="Arial"/>
          <w:b/>
          <w:rtl/>
          <w:lang w:val="en-GB"/>
        </w:rPr>
      </w:pPr>
    </w:p>
    <w:p w:rsidR="00193E98" w:rsidRDefault="00193E98" w:rsidP="00193E98">
      <w:pPr>
        <w:bidi/>
        <w:spacing w:after="0"/>
        <w:rPr>
          <w:rFonts w:ascii="Arial" w:hAnsi="Arial" w:cs="Arial"/>
          <w:b/>
          <w:rtl/>
          <w:lang w:val="en-GB"/>
        </w:rPr>
      </w:pPr>
    </w:p>
    <w:p w:rsidR="00193E98" w:rsidRDefault="00193E98" w:rsidP="00193E98">
      <w:pPr>
        <w:bidi/>
        <w:spacing w:after="0"/>
        <w:rPr>
          <w:rFonts w:ascii="Arial" w:hAnsi="Arial" w:cs="Arial"/>
          <w:b/>
          <w:rtl/>
          <w:lang w:val="en-GB"/>
        </w:rPr>
      </w:pPr>
    </w:p>
    <w:p w:rsidR="00193E98" w:rsidRDefault="00193E98" w:rsidP="00193E98">
      <w:pPr>
        <w:bidi/>
        <w:spacing w:after="0"/>
        <w:rPr>
          <w:rFonts w:ascii="Arial" w:hAnsi="Arial" w:cs="Arial"/>
          <w:b/>
          <w:rtl/>
          <w:lang w:val="en-GB"/>
        </w:rPr>
      </w:pPr>
    </w:p>
    <w:p w:rsidR="00193E98" w:rsidRDefault="00193E98" w:rsidP="00193E98">
      <w:pPr>
        <w:bidi/>
        <w:spacing w:after="0"/>
        <w:rPr>
          <w:rFonts w:ascii="Arial" w:hAnsi="Arial" w:cs="Arial"/>
          <w:b/>
          <w:rtl/>
          <w:lang w:val="en-GB"/>
        </w:rPr>
      </w:pPr>
    </w:p>
    <w:p w:rsidR="00193E98" w:rsidRDefault="00193E98" w:rsidP="00193E98">
      <w:pPr>
        <w:bidi/>
        <w:spacing w:after="0"/>
        <w:rPr>
          <w:rFonts w:ascii="Arial" w:hAnsi="Arial" w:cs="Arial"/>
          <w:b/>
          <w:rtl/>
          <w:lang w:val="en-GB"/>
        </w:rPr>
      </w:pPr>
    </w:p>
    <w:p w:rsidR="00193E98" w:rsidRDefault="00193E98" w:rsidP="00193E98">
      <w:pPr>
        <w:bidi/>
        <w:spacing w:after="0"/>
        <w:rPr>
          <w:rFonts w:ascii="Arial" w:hAnsi="Arial" w:cs="Arial"/>
          <w:b/>
          <w:rtl/>
          <w:lang w:val="en-GB"/>
        </w:rPr>
      </w:pPr>
    </w:p>
    <w:p w:rsidR="00193E98" w:rsidRDefault="00193E98" w:rsidP="00193E98">
      <w:pPr>
        <w:bidi/>
        <w:spacing w:after="0"/>
        <w:rPr>
          <w:rFonts w:ascii="Arial" w:hAnsi="Arial" w:cs="Arial"/>
          <w:b/>
          <w:rtl/>
          <w:lang w:val="en-GB"/>
        </w:rPr>
      </w:pPr>
    </w:p>
    <w:p w:rsidR="00193E98" w:rsidRPr="00193E98" w:rsidRDefault="00193E98" w:rsidP="00193E98">
      <w:pPr>
        <w:bidi/>
        <w:spacing w:after="0"/>
        <w:rPr>
          <w:rFonts w:ascii="Arial" w:hAnsi="Arial" w:cs="Arial"/>
          <w:b/>
          <w:rtl/>
          <w:lang w:val="en-GB"/>
        </w:rPr>
      </w:pPr>
    </w:p>
    <w:p w:rsidR="0033462D" w:rsidRPr="00193E98" w:rsidRDefault="0033462D" w:rsidP="008F61F0">
      <w:pPr>
        <w:bidi/>
        <w:spacing w:after="0"/>
        <w:rPr>
          <w:rFonts w:ascii="Arial" w:hAnsi="Arial" w:cs="Arial"/>
          <w:b/>
          <w:rtl/>
          <w:lang w:val="en-GB"/>
        </w:rPr>
      </w:pPr>
    </w:p>
    <w:p w:rsidR="0033462D" w:rsidRPr="00193E98" w:rsidRDefault="0033462D" w:rsidP="008F61F0">
      <w:pPr>
        <w:bidi/>
        <w:spacing w:after="0"/>
        <w:rPr>
          <w:rFonts w:ascii="Arial" w:hAnsi="Arial" w:cs="Arial"/>
          <w:b/>
          <w:rtl/>
          <w:lang w:val="en-GB"/>
        </w:rPr>
      </w:pPr>
    </w:p>
    <w:p w:rsidR="0033462D" w:rsidRPr="00193E98" w:rsidRDefault="0033462D" w:rsidP="008F61F0">
      <w:pPr>
        <w:bidi/>
        <w:spacing w:after="0"/>
        <w:rPr>
          <w:rFonts w:ascii="Arial" w:hAnsi="Arial" w:cs="Arial"/>
          <w:b/>
          <w:rtl/>
          <w:lang w:val="en-GB"/>
        </w:rPr>
      </w:pPr>
    </w:p>
    <w:p w:rsidR="000870D4" w:rsidRPr="00193E98" w:rsidRDefault="0033462D" w:rsidP="000870D4">
      <w:pPr>
        <w:pStyle w:val="Titre2AR"/>
        <w:spacing w:before="0" w:after="0"/>
        <w:rPr>
          <w:lang w:val="fr-CH"/>
        </w:rPr>
      </w:pPr>
      <w:r w:rsidRPr="00193E98">
        <w:rPr>
          <w:rtl/>
        </w:rPr>
        <w:t xml:space="preserve">"إتش إم 7 </w:t>
      </w:r>
      <w:proofErr w:type="spellStart"/>
      <w:r w:rsidRPr="00193E98">
        <w:rPr>
          <w:rtl/>
        </w:rPr>
        <w:t>أكوابود</w:t>
      </w:r>
      <w:proofErr w:type="spellEnd"/>
      <w:r w:rsidRPr="00193E98">
        <w:rPr>
          <w:rtl/>
        </w:rPr>
        <w:t>".. التفاصيل التقنية</w:t>
      </w:r>
    </w:p>
    <w:p w:rsidR="000870D4" w:rsidRPr="00193E98" w:rsidRDefault="000870D4" w:rsidP="000870D4">
      <w:pPr>
        <w:pStyle w:val="Titre2AR"/>
        <w:spacing w:before="0" w:after="0"/>
        <w:rPr>
          <w:lang w:val="fr-CH"/>
        </w:rPr>
      </w:pPr>
    </w:p>
    <w:p w:rsidR="00BA5F47" w:rsidRPr="00193E98" w:rsidRDefault="000870D4" w:rsidP="008F61F0">
      <w:pPr>
        <w:pStyle w:val="BoldnormalAR"/>
        <w:jc w:val="both"/>
        <w:rPr>
          <w:sz w:val="22"/>
          <w:szCs w:val="22"/>
          <w:rtl/>
          <w:lang w:val="fr-CH"/>
        </w:rPr>
      </w:pPr>
      <w:proofErr w:type="gramStart"/>
      <w:r w:rsidRPr="00193E98">
        <w:rPr>
          <w:rFonts w:hint="cs"/>
          <w:sz w:val="22"/>
          <w:szCs w:val="22"/>
          <w:rtl/>
        </w:rPr>
        <w:t>إصدار</w:t>
      </w:r>
      <w:proofErr w:type="gramEnd"/>
      <w:r w:rsidRPr="00193E98">
        <w:rPr>
          <w:rFonts w:hint="cs"/>
          <w:sz w:val="22"/>
          <w:szCs w:val="22"/>
          <w:rtl/>
        </w:rPr>
        <w:t xml:space="preserve"> محدود: من البلاتين 950، مع إطار من البلور </w:t>
      </w:r>
      <w:proofErr w:type="spellStart"/>
      <w:r w:rsidRPr="00193E98">
        <w:rPr>
          <w:rFonts w:hint="cs"/>
          <w:sz w:val="22"/>
          <w:szCs w:val="22"/>
          <w:rtl/>
        </w:rPr>
        <w:t>الصفيري</w:t>
      </w:r>
      <w:proofErr w:type="spellEnd"/>
      <w:r w:rsidRPr="00193E98">
        <w:rPr>
          <w:rFonts w:hint="cs"/>
          <w:sz w:val="22"/>
          <w:szCs w:val="22"/>
          <w:rtl/>
        </w:rPr>
        <w:t xml:space="preserve"> باللون الأحمر (25 قطعة).</w:t>
      </w:r>
    </w:p>
    <w:p w:rsidR="00BA5F47" w:rsidRPr="00193E98" w:rsidRDefault="00BA5F47" w:rsidP="008F61F0">
      <w:pPr>
        <w:pStyle w:val="Titre3AR"/>
        <w:rPr>
          <w:sz w:val="22"/>
          <w:szCs w:val="22"/>
        </w:rPr>
      </w:pPr>
      <w:r w:rsidRPr="00193E98">
        <w:rPr>
          <w:sz w:val="22"/>
          <w:szCs w:val="22"/>
          <w:rtl/>
        </w:rPr>
        <w:t>المحرّك</w:t>
      </w:r>
    </w:p>
    <w:p w:rsidR="00BA5F47" w:rsidRPr="00193E98" w:rsidRDefault="00BA5F47" w:rsidP="008F61F0">
      <w:pPr>
        <w:pStyle w:val="NormalAR"/>
        <w:rPr>
          <w:sz w:val="22"/>
          <w:szCs w:val="22"/>
        </w:rPr>
      </w:pPr>
      <w:r w:rsidRPr="00193E98">
        <w:rPr>
          <w:sz w:val="22"/>
          <w:szCs w:val="22"/>
          <w:rtl/>
        </w:rPr>
        <w:t xml:space="preserve">بنية هندسية رأسية ثلاثية الأبعاد، تعبئة أوتوماتيكية، تم تصميمه وتطويره داخلياً من قِبَل "إم بي آند إف" </w:t>
      </w:r>
    </w:p>
    <w:p w:rsidR="00BA5F47" w:rsidRPr="00193E98" w:rsidRDefault="00BA5F47" w:rsidP="008F61F0">
      <w:pPr>
        <w:pStyle w:val="NormalAR"/>
        <w:rPr>
          <w:sz w:val="22"/>
          <w:szCs w:val="22"/>
        </w:rPr>
      </w:pPr>
      <w:r w:rsidRPr="00193E98">
        <w:rPr>
          <w:sz w:val="22"/>
          <w:szCs w:val="22"/>
          <w:rtl/>
        </w:rPr>
        <w:t>توربيون مركزي محلّق 60 ثانية، مع جسر توازن من الصفير بالنسبة إلى إصدار "بلاتينوم ريد"</w:t>
      </w:r>
    </w:p>
    <w:p w:rsidR="00BA5F47" w:rsidRPr="00193E98" w:rsidRDefault="00BA5F47" w:rsidP="008F61F0">
      <w:pPr>
        <w:pStyle w:val="NormalAR"/>
        <w:rPr>
          <w:sz w:val="22"/>
          <w:szCs w:val="22"/>
        </w:rPr>
      </w:pPr>
      <w:proofErr w:type="gramStart"/>
      <w:r w:rsidRPr="00193E98">
        <w:rPr>
          <w:sz w:val="22"/>
          <w:szCs w:val="22"/>
          <w:rtl/>
        </w:rPr>
        <w:t>الطاقة</w:t>
      </w:r>
      <w:proofErr w:type="gramEnd"/>
      <w:r w:rsidRPr="00193E98">
        <w:rPr>
          <w:sz w:val="22"/>
          <w:szCs w:val="22"/>
          <w:rtl/>
        </w:rPr>
        <w:t xml:space="preserve"> الاحتياطية: 72 ساعة</w:t>
      </w:r>
    </w:p>
    <w:p w:rsidR="00BA5F47" w:rsidRPr="00193E98" w:rsidRDefault="00BA5F47" w:rsidP="008F61F0">
      <w:pPr>
        <w:pStyle w:val="NormalAR"/>
        <w:rPr>
          <w:sz w:val="22"/>
          <w:szCs w:val="22"/>
        </w:rPr>
      </w:pPr>
      <w:r w:rsidRPr="00193E98">
        <w:rPr>
          <w:sz w:val="22"/>
          <w:szCs w:val="22"/>
          <w:rtl/>
        </w:rPr>
        <w:t xml:space="preserve">تذبذب الميزان: </w:t>
      </w:r>
      <w:r w:rsidRPr="00193E98">
        <w:rPr>
          <w:sz w:val="22"/>
          <w:szCs w:val="22"/>
        </w:rPr>
        <w:t>2.5</w:t>
      </w:r>
      <w:r w:rsidRPr="00193E98">
        <w:rPr>
          <w:sz w:val="22"/>
          <w:szCs w:val="22"/>
          <w:rtl/>
        </w:rPr>
        <w:t xml:space="preserve"> هرتز / </w:t>
      </w:r>
      <w:r w:rsidRPr="00193E98">
        <w:rPr>
          <w:sz w:val="22"/>
          <w:szCs w:val="22"/>
        </w:rPr>
        <w:t>18000</w:t>
      </w:r>
      <w:r w:rsidRPr="00193E98">
        <w:rPr>
          <w:sz w:val="22"/>
          <w:szCs w:val="22"/>
          <w:rtl/>
        </w:rPr>
        <w:t xml:space="preserve"> ذبذبة في الساعة</w:t>
      </w:r>
    </w:p>
    <w:p w:rsidR="00BA5F47" w:rsidRPr="00193E98" w:rsidRDefault="00BA5F47" w:rsidP="008F61F0">
      <w:pPr>
        <w:pStyle w:val="NormalAR"/>
        <w:rPr>
          <w:sz w:val="22"/>
          <w:szCs w:val="22"/>
        </w:rPr>
      </w:pPr>
      <w:r w:rsidRPr="00193E98">
        <w:rPr>
          <w:sz w:val="22"/>
          <w:szCs w:val="22"/>
          <w:rtl/>
        </w:rPr>
        <w:t>نابض تعبئة ثلاثي الأبعاد مصنوع من التيتانيوم والبلاتين</w:t>
      </w:r>
    </w:p>
    <w:p w:rsidR="00BA5F47" w:rsidRPr="00193E98" w:rsidRDefault="00BA5F47" w:rsidP="008F61F0">
      <w:pPr>
        <w:pStyle w:val="NormalAR"/>
        <w:rPr>
          <w:sz w:val="22"/>
          <w:szCs w:val="22"/>
        </w:rPr>
      </w:pPr>
      <w:r w:rsidRPr="00193E98">
        <w:rPr>
          <w:sz w:val="22"/>
          <w:szCs w:val="22"/>
          <w:rtl/>
        </w:rPr>
        <w:t xml:space="preserve">عدد المكونات: 391 </w:t>
      </w:r>
    </w:p>
    <w:p w:rsidR="00BA5F47" w:rsidRPr="00193E98" w:rsidRDefault="00BA5F47" w:rsidP="008F61F0">
      <w:pPr>
        <w:pStyle w:val="NormalAR"/>
        <w:rPr>
          <w:sz w:val="22"/>
          <w:szCs w:val="22"/>
        </w:rPr>
      </w:pPr>
      <w:r w:rsidRPr="00193E98">
        <w:rPr>
          <w:sz w:val="22"/>
          <w:szCs w:val="22"/>
          <w:rtl/>
        </w:rPr>
        <w:t xml:space="preserve">عدد الجواهر: </w:t>
      </w:r>
      <w:r w:rsidRPr="00193E98">
        <w:rPr>
          <w:sz w:val="22"/>
          <w:szCs w:val="22"/>
        </w:rPr>
        <w:t>35</w:t>
      </w:r>
    </w:p>
    <w:p w:rsidR="00AC47DC" w:rsidRPr="00193E98" w:rsidRDefault="00AC47DC" w:rsidP="008F61F0">
      <w:pPr>
        <w:pStyle w:val="NormalAR"/>
        <w:rPr>
          <w:sz w:val="22"/>
          <w:szCs w:val="22"/>
          <w:rtl/>
        </w:rPr>
      </w:pPr>
    </w:p>
    <w:p w:rsidR="00BA5F47" w:rsidRPr="00193E98" w:rsidRDefault="00BA5F47" w:rsidP="00AC47DC">
      <w:pPr>
        <w:pStyle w:val="Titre3AR"/>
        <w:spacing w:before="0"/>
        <w:rPr>
          <w:sz w:val="22"/>
          <w:szCs w:val="22"/>
        </w:rPr>
      </w:pPr>
      <w:proofErr w:type="gramStart"/>
      <w:r w:rsidRPr="00193E98">
        <w:rPr>
          <w:sz w:val="22"/>
          <w:szCs w:val="22"/>
          <w:rtl/>
        </w:rPr>
        <w:t>الوظائف</w:t>
      </w:r>
      <w:proofErr w:type="gramEnd"/>
      <w:r w:rsidRPr="00193E98">
        <w:rPr>
          <w:sz w:val="22"/>
          <w:szCs w:val="22"/>
          <w:rtl/>
        </w:rPr>
        <w:t>/المؤشرات</w:t>
      </w:r>
    </w:p>
    <w:p w:rsidR="00BA5F47" w:rsidRPr="00193E98" w:rsidRDefault="00BA5F47" w:rsidP="008F61F0">
      <w:pPr>
        <w:pStyle w:val="NormalAR"/>
        <w:rPr>
          <w:sz w:val="22"/>
          <w:szCs w:val="22"/>
          <w:rtl/>
          <w:lang w:bidi="ar-AE"/>
        </w:rPr>
      </w:pPr>
      <w:r w:rsidRPr="00193E98">
        <w:rPr>
          <w:sz w:val="22"/>
          <w:szCs w:val="22"/>
          <w:rtl/>
        </w:rPr>
        <w:t>يُشار إلى الساعات والدقائق بواسطة قرصين من التيتانيوم الدرجة 5</w:t>
      </w:r>
      <w:r w:rsidRPr="00193E98">
        <w:rPr>
          <w:sz w:val="22"/>
          <w:szCs w:val="22"/>
          <w:rtl/>
          <w:lang w:bidi="ar-AE"/>
        </w:rPr>
        <w:t xml:space="preserve">، </w:t>
      </w:r>
      <w:r w:rsidR="001741AE" w:rsidRPr="00193E98">
        <w:rPr>
          <w:sz w:val="22"/>
          <w:szCs w:val="22"/>
          <w:rtl/>
          <w:lang w:bidi="ar-AE"/>
        </w:rPr>
        <w:t xml:space="preserve">بأرقام محلّقة، </w:t>
      </w:r>
      <w:r w:rsidRPr="00193E98">
        <w:rPr>
          <w:sz w:val="22"/>
          <w:szCs w:val="22"/>
          <w:rtl/>
        </w:rPr>
        <w:t xml:space="preserve">يدوران حول </w:t>
      </w:r>
      <w:r w:rsidR="001741AE" w:rsidRPr="00193E98">
        <w:rPr>
          <w:sz w:val="22"/>
          <w:szCs w:val="22"/>
          <w:rtl/>
        </w:rPr>
        <w:t>حوامل</w:t>
      </w:r>
      <w:r w:rsidRPr="00193E98">
        <w:rPr>
          <w:sz w:val="22"/>
          <w:szCs w:val="22"/>
          <w:rtl/>
        </w:rPr>
        <w:t xml:space="preserve"> </w:t>
      </w:r>
      <w:r w:rsidR="00B9390D" w:rsidRPr="00193E98">
        <w:rPr>
          <w:sz w:val="22"/>
          <w:szCs w:val="22"/>
          <w:rtl/>
        </w:rPr>
        <w:t xml:space="preserve">سيراميكية مركزية </w:t>
      </w:r>
      <w:r w:rsidRPr="00193E98">
        <w:rPr>
          <w:sz w:val="22"/>
          <w:szCs w:val="22"/>
          <w:rtl/>
        </w:rPr>
        <w:t>كبيرة الحجم</w:t>
      </w:r>
    </w:p>
    <w:p w:rsidR="00BA5F47" w:rsidRPr="00193E98" w:rsidRDefault="00BA5F47" w:rsidP="008F61F0">
      <w:pPr>
        <w:pStyle w:val="NormalAR"/>
        <w:rPr>
          <w:sz w:val="22"/>
          <w:szCs w:val="22"/>
        </w:rPr>
      </w:pPr>
      <w:proofErr w:type="gramStart"/>
      <w:r w:rsidRPr="00193E98">
        <w:rPr>
          <w:sz w:val="22"/>
          <w:szCs w:val="22"/>
          <w:rtl/>
        </w:rPr>
        <w:t>إطار</w:t>
      </w:r>
      <w:proofErr w:type="gramEnd"/>
      <w:r w:rsidRPr="00193E98">
        <w:rPr>
          <w:sz w:val="22"/>
          <w:szCs w:val="22"/>
          <w:rtl/>
        </w:rPr>
        <w:t xml:space="preserve"> </w:t>
      </w:r>
      <w:r w:rsidR="00B9390D" w:rsidRPr="00193E98">
        <w:rPr>
          <w:sz w:val="22"/>
          <w:szCs w:val="22"/>
          <w:rtl/>
        </w:rPr>
        <w:t>دوّار</w:t>
      </w:r>
      <w:r w:rsidRPr="00193E98">
        <w:rPr>
          <w:sz w:val="22"/>
          <w:szCs w:val="22"/>
          <w:rtl/>
        </w:rPr>
        <w:t xml:space="preserve"> في اتجاه واحد لقياس الزمن المنقضي</w:t>
      </w:r>
    </w:p>
    <w:p w:rsidR="00BA5F47" w:rsidRPr="00193E98" w:rsidRDefault="00BA5F47" w:rsidP="008F61F0">
      <w:pPr>
        <w:pStyle w:val="NormalAR"/>
        <w:rPr>
          <w:sz w:val="22"/>
          <w:szCs w:val="22"/>
          <w:rtl/>
        </w:rPr>
      </w:pPr>
      <w:r w:rsidRPr="00193E98">
        <w:rPr>
          <w:sz w:val="22"/>
          <w:szCs w:val="22"/>
          <w:rtl/>
        </w:rPr>
        <w:t xml:space="preserve">الأرقام </w:t>
      </w:r>
      <w:r w:rsidR="00B9390D" w:rsidRPr="00193E98">
        <w:rPr>
          <w:sz w:val="22"/>
          <w:szCs w:val="22"/>
          <w:rtl/>
        </w:rPr>
        <w:t>والعلامات</w:t>
      </w:r>
      <w:r w:rsidRPr="00193E98">
        <w:rPr>
          <w:sz w:val="22"/>
          <w:szCs w:val="22"/>
          <w:rtl/>
        </w:rPr>
        <w:t xml:space="preserve"> والمقاطع المثبّتة على طول </w:t>
      </w:r>
      <w:r w:rsidR="00B9390D" w:rsidRPr="00193E98">
        <w:rPr>
          <w:sz w:val="22"/>
          <w:szCs w:val="22"/>
          <w:rtl/>
        </w:rPr>
        <w:t>نابض</w:t>
      </w:r>
      <w:r w:rsidRPr="00193E98">
        <w:rPr>
          <w:sz w:val="22"/>
          <w:szCs w:val="22"/>
          <w:rtl/>
        </w:rPr>
        <w:t xml:space="preserve"> التعبئة </w:t>
      </w:r>
      <w:r w:rsidR="00B9390D" w:rsidRPr="00193E98">
        <w:rPr>
          <w:sz w:val="22"/>
          <w:szCs w:val="22"/>
          <w:rtl/>
        </w:rPr>
        <w:t>من مادة</w:t>
      </w:r>
      <w:r w:rsidRPr="00193E98">
        <w:rPr>
          <w:sz w:val="22"/>
          <w:szCs w:val="22"/>
          <w:rtl/>
        </w:rPr>
        <w:t xml:space="preserve"> "سوبر-لومينو</w:t>
      </w:r>
      <w:r w:rsidR="00B9390D" w:rsidRPr="00193E98">
        <w:rPr>
          <w:sz w:val="22"/>
          <w:szCs w:val="22"/>
          <w:rtl/>
        </w:rPr>
        <w:t>ڨ</w:t>
      </w:r>
      <w:r w:rsidRPr="00193E98">
        <w:rPr>
          <w:sz w:val="22"/>
          <w:szCs w:val="22"/>
          <w:rtl/>
        </w:rPr>
        <w:t>ا"</w:t>
      </w:r>
    </w:p>
    <w:p w:rsidR="00BA5F47" w:rsidRPr="00193E98" w:rsidRDefault="00B9390D" w:rsidP="008F61F0">
      <w:pPr>
        <w:pStyle w:val="NormalAR"/>
        <w:rPr>
          <w:sz w:val="22"/>
          <w:szCs w:val="22"/>
          <w:rtl/>
        </w:rPr>
      </w:pPr>
      <w:r w:rsidRPr="00193E98">
        <w:rPr>
          <w:sz w:val="22"/>
          <w:szCs w:val="22"/>
          <w:rtl/>
        </w:rPr>
        <w:t xml:space="preserve">مقطع دائري بتكنولوجيا </w:t>
      </w:r>
      <w:r w:rsidR="00BA5F47" w:rsidRPr="00193E98">
        <w:rPr>
          <w:sz w:val="22"/>
          <w:szCs w:val="22"/>
        </w:rPr>
        <w:t>AGT Ultra</w:t>
      </w:r>
      <w:r w:rsidR="00BA5F47" w:rsidRPr="00193E98">
        <w:rPr>
          <w:sz w:val="22"/>
          <w:szCs w:val="22"/>
          <w:rtl/>
        </w:rPr>
        <w:t xml:space="preserve"> (تقنية وهج الأجواء المحيطة</w:t>
      </w:r>
      <w:r w:rsidR="002A7B82" w:rsidRPr="00193E98">
        <w:rPr>
          <w:sz w:val="22"/>
          <w:szCs w:val="22"/>
          <w:rtl/>
        </w:rPr>
        <w:t xml:space="preserve"> الفائقة</w:t>
      </w:r>
      <w:r w:rsidR="00BA5F47" w:rsidRPr="00193E98">
        <w:rPr>
          <w:sz w:val="22"/>
          <w:szCs w:val="22"/>
          <w:rtl/>
        </w:rPr>
        <w:t xml:space="preserve">) </w:t>
      </w:r>
      <w:r w:rsidR="008A5A92" w:rsidRPr="00193E98">
        <w:rPr>
          <w:sz w:val="22"/>
          <w:szCs w:val="22"/>
          <w:rtl/>
        </w:rPr>
        <w:t>يحيط</w:t>
      </w:r>
      <w:r w:rsidR="00BA5F47" w:rsidRPr="00193E98">
        <w:rPr>
          <w:sz w:val="22"/>
          <w:szCs w:val="22"/>
          <w:rtl/>
        </w:rPr>
        <w:t xml:space="preserve"> </w:t>
      </w:r>
      <w:r w:rsidR="008A5A92" w:rsidRPr="00193E98">
        <w:rPr>
          <w:sz w:val="22"/>
          <w:szCs w:val="22"/>
          <w:rtl/>
        </w:rPr>
        <w:t>ب</w:t>
      </w:r>
      <w:r w:rsidR="00BA5F47" w:rsidRPr="00193E98">
        <w:rPr>
          <w:sz w:val="22"/>
          <w:szCs w:val="22"/>
          <w:rtl/>
        </w:rPr>
        <w:t>التوربيون المحلّق</w:t>
      </w:r>
    </w:p>
    <w:p w:rsidR="00BA5F47" w:rsidRPr="00193E98" w:rsidRDefault="00BA5F47" w:rsidP="008F61F0">
      <w:pPr>
        <w:pStyle w:val="NormalAR"/>
        <w:rPr>
          <w:sz w:val="22"/>
          <w:szCs w:val="22"/>
          <w:lang w:val="fr-CH"/>
        </w:rPr>
      </w:pPr>
      <w:r w:rsidRPr="00193E98">
        <w:rPr>
          <w:sz w:val="22"/>
          <w:szCs w:val="22"/>
          <w:rtl/>
        </w:rPr>
        <w:t xml:space="preserve">تاجان: الأيسر للتعبئة، والأيمن لضبط </w:t>
      </w:r>
      <w:r w:rsidR="008A5A92" w:rsidRPr="00193E98">
        <w:rPr>
          <w:sz w:val="22"/>
          <w:szCs w:val="22"/>
          <w:rtl/>
        </w:rPr>
        <w:t>الوقت</w:t>
      </w:r>
    </w:p>
    <w:p w:rsidR="00AC47DC" w:rsidRPr="00193E98" w:rsidRDefault="00AC47DC" w:rsidP="008F61F0">
      <w:pPr>
        <w:pStyle w:val="NormalAR"/>
        <w:rPr>
          <w:sz w:val="22"/>
          <w:szCs w:val="22"/>
          <w:lang w:val="fr-CH" w:bidi="ar-EG"/>
        </w:rPr>
      </w:pPr>
    </w:p>
    <w:p w:rsidR="008A5A92" w:rsidRPr="00193E98" w:rsidRDefault="008A5A92" w:rsidP="00AC47DC">
      <w:pPr>
        <w:pStyle w:val="Titre3AR"/>
        <w:spacing w:before="0"/>
        <w:rPr>
          <w:sz w:val="22"/>
          <w:szCs w:val="22"/>
          <w:lang w:val="fr-CH"/>
        </w:rPr>
      </w:pPr>
      <w:r w:rsidRPr="00193E98">
        <w:rPr>
          <w:sz w:val="22"/>
          <w:szCs w:val="22"/>
          <w:rtl/>
        </w:rPr>
        <w:t>العلبة</w:t>
      </w:r>
    </w:p>
    <w:p w:rsidR="008A5A92" w:rsidRPr="00193E98" w:rsidRDefault="008A5A92" w:rsidP="008F61F0">
      <w:pPr>
        <w:pStyle w:val="Sansinterligne"/>
        <w:bidi/>
        <w:jc w:val="both"/>
        <w:rPr>
          <w:rFonts w:ascii="Arial" w:hAnsi="Arial" w:cs="Arial"/>
          <w:rtl/>
          <w:lang w:val="en-GB"/>
        </w:rPr>
      </w:pPr>
      <w:proofErr w:type="gramStart"/>
      <w:r w:rsidRPr="00193E98">
        <w:rPr>
          <w:rFonts w:ascii="Arial" w:hAnsi="Arial" w:cs="Arial"/>
          <w:rtl/>
          <w:lang w:val="en-GB"/>
        </w:rPr>
        <w:t>بنية</w:t>
      </w:r>
      <w:proofErr w:type="gramEnd"/>
      <w:r w:rsidRPr="00193E98">
        <w:rPr>
          <w:rFonts w:ascii="Arial" w:hAnsi="Arial" w:cs="Arial"/>
          <w:rtl/>
          <w:lang w:val="en-GB"/>
        </w:rPr>
        <w:t xml:space="preserve"> كروية الشكل</w:t>
      </w:r>
    </w:p>
    <w:p w:rsidR="00560A2E" w:rsidRPr="00193E98" w:rsidRDefault="00560A2E" w:rsidP="008F61F0">
      <w:pPr>
        <w:pStyle w:val="NormalAR"/>
        <w:rPr>
          <w:sz w:val="22"/>
          <w:szCs w:val="22"/>
          <w:lang w:val="fr-CH"/>
        </w:rPr>
      </w:pPr>
      <w:proofErr w:type="spellStart"/>
      <w:r w:rsidRPr="00193E98">
        <w:rPr>
          <w:rFonts w:hint="cs"/>
          <w:sz w:val="22"/>
          <w:szCs w:val="22"/>
        </w:rPr>
        <w:t>البلاتين</w:t>
      </w:r>
      <w:proofErr w:type="spellEnd"/>
      <w:r w:rsidRPr="00193E98">
        <w:rPr>
          <w:sz w:val="22"/>
          <w:szCs w:val="22"/>
          <w:lang w:val="fr-CH"/>
        </w:rPr>
        <w:t xml:space="preserve"> 950</w:t>
      </w:r>
    </w:p>
    <w:p w:rsidR="008A5A92" w:rsidRPr="00193E98" w:rsidRDefault="008A5A92" w:rsidP="008F61F0">
      <w:pPr>
        <w:pStyle w:val="NormalAR"/>
        <w:rPr>
          <w:sz w:val="22"/>
          <w:szCs w:val="22"/>
          <w:lang w:val="fr-CH"/>
        </w:rPr>
      </w:pPr>
      <w:r w:rsidRPr="00193E98">
        <w:rPr>
          <w:sz w:val="22"/>
          <w:szCs w:val="22"/>
          <w:rtl/>
        </w:rPr>
        <w:t xml:space="preserve">الأبعاد: </w:t>
      </w:r>
      <w:r w:rsidRPr="00193E98">
        <w:rPr>
          <w:sz w:val="22"/>
          <w:szCs w:val="22"/>
          <w:lang w:val="fr-CH"/>
        </w:rPr>
        <w:t>53.8</w:t>
      </w:r>
      <w:r w:rsidRPr="00193E98">
        <w:rPr>
          <w:sz w:val="22"/>
          <w:szCs w:val="22"/>
          <w:rtl/>
        </w:rPr>
        <w:t xml:space="preserve"> ملم × </w:t>
      </w:r>
      <w:r w:rsidRPr="00193E98">
        <w:rPr>
          <w:sz w:val="22"/>
          <w:szCs w:val="22"/>
          <w:lang w:val="fr-CH"/>
        </w:rPr>
        <w:t>21.3</w:t>
      </w:r>
      <w:r w:rsidRPr="00193E98">
        <w:rPr>
          <w:sz w:val="22"/>
          <w:szCs w:val="22"/>
          <w:rtl/>
        </w:rPr>
        <w:t xml:space="preserve"> ملم</w:t>
      </w:r>
    </w:p>
    <w:p w:rsidR="008A5A92" w:rsidRPr="00193E98" w:rsidRDefault="008A5A92" w:rsidP="008F61F0">
      <w:pPr>
        <w:pStyle w:val="NormalAR"/>
        <w:rPr>
          <w:sz w:val="22"/>
          <w:szCs w:val="22"/>
          <w:lang w:val="fr-CH"/>
        </w:rPr>
      </w:pPr>
      <w:r w:rsidRPr="00193E98">
        <w:rPr>
          <w:sz w:val="22"/>
          <w:szCs w:val="22"/>
          <w:rtl/>
        </w:rPr>
        <w:t xml:space="preserve">عدد المكونات: </w:t>
      </w:r>
      <w:r w:rsidR="00560A2E" w:rsidRPr="00193E98">
        <w:rPr>
          <w:sz w:val="22"/>
          <w:szCs w:val="22"/>
          <w:lang w:val="fr-CH"/>
        </w:rPr>
        <w:t>83</w:t>
      </w:r>
    </w:p>
    <w:p w:rsidR="008A5A92" w:rsidRPr="00193E98" w:rsidRDefault="008A5A92" w:rsidP="008F61F0">
      <w:pPr>
        <w:pStyle w:val="NormalAR"/>
        <w:rPr>
          <w:sz w:val="22"/>
          <w:szCs w:val="22"/>
          <w:lang w:val="fr-CH"/>
        </w:rPr>
      </w:pPr>
      <w:r w:rsidRPr="00193E98">
        <w:rPr>
          <w:sz w:val="22"/>
          <w:szCs w:val="22"/>
          <w:rtl/>
        </w:rPr>
        <w:t xml:space="preserve">مقاومة تسرُّب الماء: </w:t>
      </w:r>
      <w:r w:rsidRPr="00193E98">
        <w:rPr>
          <w:sz w:val="22"/>
          <w:szCs w:val="22"/>
          <w:lang w:val="fr-CH"/>
        </w:rPr>
        <w:t>50</w:t>
      </w:r>
      <w:r w:rsidRPr="00193E98">
        <w:rPr>
          <w:sz w:val="22"/>
          <w:szCs w:val="22"/>
          <w:rtl/>
        </w:rPr>
        <w:t xml:space="preserve"> متراً / </w:t>
      </w:r>
      <w:r w:rsidRPr="00193E98">
        <w:rPr>
          <w:sz w:val="22"/>
          <w:szCs w:val="22"/>
          <w:lang w:val="fr-CH"/>
        </w:rPr>
        <w:t>150</w:t>
      </w:r>
      <w:r w:rsidRPr="00193E98">
        <w:rPr>
          <w:sz w:val="22"/>
          <w:szCs w:val="22"/>
          <w:rtl/>
        </w:rPr>
        <w:t xml:space="preserve"> قدماً / </w:t>
      </w:r>
      <w:r w:rsidRPr="00193E98">
        <w:rPr>
          <w:sz w:val="22"/>
          <w:szCs w:val="22"/>
          <w:lang w:val="fr-CH"/>
        </w:rPr>
        <w:t>5</w:t>
      </w:r>
      <w:r w:rsidRPr="00193E98">
        <w:rPr>
          <w:sz w:val="22"/>
          <w:szCs w:val="22"/>
          <w:rtl/>
        </w:rPr>
        <w:t xml:space="preserve"> وحدات </w:t>
      </w:r>
      <w:proofErr w:type="gramStart"/>
      <w:r w:rsidRPr="00193E98">
        <w:rPr>
          <w:sz w:val="22"/>
          <w:szCs w:val="22"/>
          <w:rtl/>
        </w:rPr>
        <w:t>ضغط</w:t>
      </w:r>
      <w:proofErr w:type="gramEnd"/>
      <w:r w:rsidRPr="00193E98">
        <w:rPr>
          <w:sz w:val="22"/>
          <w:szCs w:val="22"/>
          <w:rtl/>
        </w:rPr>
        <w:t xml:space="preserve"> جوي</w:t>
      </w:r>
    </w:p>
    <w:p w:rsidR="00AC47DC" w:rsidRPr="00193E98" w:rsidRDefault="00AC47DC" w:rsidP="008F61F0">
      <w:pPr>
        <w:pStyle w:val="NormalAR"/>
        <w:rPr>
          <w:sz w:val="22"/>
          <w:szCs w:val="22"/>
          <w:lang w:val="fr-CH"/>
        </w:rPr>
      </w:pPr>
    </w:p>
    <w:p w:rsidR="008A5A92" w:rsidRPr="00193E98" w:rsidRDefault="008A5A92" w:rsidP="00AC47DC">
      <w:pPr>
        <w:pStyle w:val="Titre3AR"/>
        <w:spacing w:before="0"/>
        <w:rPr>
          <w:sz w:val="22"/>
          <w:szCs w:val="22"/>
          <w:lang w:val="fr-CH"/>
        </w:rPr>
      </w:pPr>
      <w:proofErr w:type="gramStart"/>
      <w:r w:rsidRPr="00193E98">
        <w:rPr>
          <w:sz w:val="22"/>
          <w:szCs w:val="22"/>
          <w:rtl/>
        </w:rPr>
        <w:t>البلّورات</w:t>
      </w:r>
      <w:proofErr w:type="gramEnd"/>
      <w:r w:rsidRPr="00193E98">
        <w:rPr>
          <w:sz w:val="22"/>
          <w:szCs w:val="22"/>
          <w:rtl/>
        </w:rPr>
        <w:t xml:space="preserve"> </w:t>
      </w:r>
      <w:proofErr w:type="spellStart"/>
      <w:r w:rsidRPr="00193E98">
        <w:rPr>
          <w:sz w:val="22"/>
          <w:szCs w:val="22"/>
          <w:rtl/>
        </w:rPr>
        <w:t>الصفيرية</w:t>
      </w:r>
      <w:proofErr w:type="spellEnd"/>
    </w:p>
    <w:p w:rsidR="008A5A92" w:rsidRPr="00193E98" w:rsidRDefault="008A5A92" w:rsidP="008F61F0">
      <w:pPr>
        <w:pStyle w:val="NormalAR"/>
        <w:rPr>
          <w:sz w:val="22"/>
          <w:szCs w:val="22"/>
          <w:lang w:val="fr-CH"/>
        </w:rPr>
      </w:pPr>
      <w:r w:rsidRPr="00193E98">
        <w:rPr>
          <w:sz w:val="22"/>
          <w:szCs w:val="22"/>
          <w:rtl/>
        </w:rPr>
        <w:t xml:space="preserve">البلّورتان </w:t>
      </w:r>
      <w:proofErr w:type="spellStart"/>
      <w:r w:rsidRPr="00193E98">
        <w:rPr>
          <w:sz w:val="22"/>
          <w:szCs w:val="22"/>
          <w:rtl/>
        </w:rPr>
        <w:t>الصفيريتان</w:t>
      </w:r>
      <w:proofErr w:type="spellEnd"/>
      <w:r w:rsidRPr="00193E98">
        <w:rPr>
          <w:sz w:val="22"/>
          <w:szCs w:val="22"/>
          <w:rtl/>
        </w:rPr>
        <w:t xml:space="preserve"> المستقرتان على الوجهين </w:t>
      </w:r>
      <w:proofErr w:type="gramStart"/>
      <w:r w:rsidRPr="00193E98">
        <w:rPr>
          <w:sz w:val="22"/>
          <w:szCs w:val="22"/>
          <w:rtl/>
        </w:rPr>
        <w:t>العلوي</w:t>
      </w:r>
      <w:proofErr w:type="gramEnd"/>
      <w:r w:rsidRPr="00193E98">
        <w:rPr>
          <w:sz w:val="22"/>
          <w:szCs w:val="22"/>
          <w:rtl/>
        </w:rPr>
        <w:t xml:space="preserve"> والسفلي</w:t>
      </w:r>
      <w:r w:rsidR="00B10A51" w:rsidRPr="00193E98">
        <w:rPr>
          <w:sz w:val="22"/>
          <w:szCs w:val="22"/>
          <w:rtl/>
        </w:rPr>
        <w:t>،</w:t>
      </w:r>
      <w:r w:rsidRPr="00193E98">
        <w:rPr>
          <w:sz w:val="22"/>
          <w:szCs w:val="22"/>
          <w:rtl/>
        </w:rPr>
        <w:t xml:space="preserve"> معالجتان بطلاء مقاوم للانعكاس على الوجهين</w:t>
      </w:r>
    </w:p>
    <w:p w:rsidR="00AC47DC" w:rsidRPr="00193E98" w:rsidRDefault="00AC47DC" w:rsidP="008F61F0">
      <w:pPr>
        <w:pStyle w:val="NormalAR"/>
        <w:rPr>
          <w:sz w:val="22"/>
          <w:szCs w:val="22"/>
          <w:lang w:val="fr-CH" w:bidi="ar-EG"/>
        </w:rPr>
      </w:pPr>
    </w:p>
    <w:p w:rsidR="00B10A51" w:rsidRPr="00193E98" w:rsidRDefault="00B10A51" w:rsidP="00AC47DC">
      <w:pPr>
        <w:pStyle w:val="Titre3AR"/>
        <w:spacing w:before="0"/>
        <w:rPr>
          <w:sz w:val="22"/>
          <w:szCs w:val="22"/>
          <w:lang w:val="fr-CH"/>
        </w:rPr>
      </w:pPr>
      <w:r w:rsidRPr="00193E98">
        <w:rPr>
          <w:sz w:val="22"/>
          <w:szCs w:val="22"/>
          <w:rtl/>
        </w:rPr>
        <w:t xml:space="preserve">الحزام </w:t>
      </w:r>
      <w:proofErr w:type="gramStart"/>
      <w:r w:rsidRPr="00193E98">
        <w:rPr>
          <w:sz w:val="22"/>
          <w:szCs w:val="22"/>
          <w:rtl/>
        </w:rPr>
        <w:t>والمشبك</w:t>
      </w:r>
      <w:proofErr w:type="gramEnd"/>
    </w:p>
    <w:p w:rsidR="000870D4" w:rsidRPr="00193E98" w:rsidRDefault="000870D4" w:rsidP="000870D4">
      <w:pPr>
        <w:pStyle w:val="NormalAR"/>
        <w:rPr>
          <w:sz w:val="22"/>
          <w:szCs w:val="22"/>
          <w:rtl/>
          <w:lang w:bidi="ar-AE"/>
        </w:rPr>
      </w:pPr>
      <w:r w:rsidRPr="00193E98">
        <w:rPr>
          <w:rFonts w:hint="cs"/>
          <w:sz w:val="22"/>
          <w:szCs w:val="22"/>
          <w:rtl/>
        </w:rPr>
        <w:t>سوار</w:t>
      </w:r>
      <w:r w:rsidRPr="00193E98">
        <w:rPr>
          <w:sz w:val="22"/>
          <w:szCs w:val="22"/>
          <w:rtl/>
        </w:rPr>
        <w:t xml:space="preserve"> مطاطي </w:t>
      </w:r>
      <w:r w:rsidRPr="00193E98">
        <w:rPr>
          <w:rFonts w:hint="cs"/>
          <w:sz w:val="22"/>
          <w:szCs w:val="22"/>
          <w:rtl/>
        </w:rPr>
        <w:t>مصوغ</w:t>
      </w:r>
      <w:r w:rsidRPr="00193E98">
        <w:rPr>
          <w:sz w:val="22"/>
          <w:szCs w:val="22"/>
          <w:rtl/>
        </w:rPr>
        <w:t xml:space="preserve"> من مطاط </w:t>
      </w:r>
      <w:proofErr w:type="spellStart"/>
      <w:r w:rsidRPr="00193E98">
        <w:rPr>
          <w:sz w:val="22"/>
          <w:szCs w:val="22"/>
          <w:rtl/>
        </w:rPr>
        <w:t>الفلوروكربون</w:t>
      </w:r>
      <w:proofErr w:type="spellEnd"/>
      <w:r w:rsidRPr="00193E98">
        <w:rPr>
          <w:sz w:val="22"/>
          <w:szCs w:val="22"/>
          <w:rtl/>
        </w:rPr>
        <w:t xml:space="preserve"> الاصطناعي </w:t>
      </w:r>
      <w:r w:rsidRPr="00193E98">
        <w:rPr>
          <w:sz w:val="22"/>
          <w:szCs w:val="22"/>
          <w:lang w:val="fr-CH"/>
        </w:rPr>
        <w:t>FKM 70 Shore A</w:t>
      </w:r>
      <w:r w:rsidRPr="00193E98">
        <w:rPr>
          <w:sz w:val="22"/>
          <w:szCs w:val="22"/>
          <w:rtl/>
        </w:rPr>
        <w:t xml:space="preserve"> المستخدم في صناعة الطيران، </w:t>
      </w:r>
      <w:r w:rsidRPr="00193E98">
        <w:rPr>
          <w:rFonts w:hint="cs"/>
          <w:sz w:val="22"/>
          <w:szCs w:val="22"/>
          <w:rtl/>
        </w:rPr>
        <w:t xml:space="preserve">يأتي بثلاثة ألوان؛ هي الأحمر، والأسود، والأبيض، </w:t>
      </w:r>
      <w:r w:rsidRPr="00193E98">
        <w:rPr>
          <w:rFonts w:hint="cs"/>
          <w:sz w:val="22"/>
          <w:szCs w:val="22"/>
          <w:rtl/>
          <w:lang w:bidi="ar-AE"/>
        </w:rPr>
        <w:t>مع مشبك قابل للطي من البلاتين.</w:t>
      </w:r>
    </w:p>
    <w:p w:rsidR="00C07ABB" w:rsidRPr="00193E98" w:rsidRDefault="00C07ABB" w:rsidP="008F61F0">
      <w:pPr>
        <w:pStyle w:val="NormalAR"/>
        <w:rPr>
          <w:sz w:val="22"/>
          <w:szCs w:val="22"/>
          <w:rtl/>
          <w:lang w:val="en-US" w:bidi="ar-AE"/>
        </w:rPr>
      </w:pPr>
    </w:p>
    <w:p w:rsidR="00C07ABB" w:rsidRPr="00193E98" w:rsidRDefault="00C07ABB" w:rsidP="008F61F0">
      <w:pPr>
        <w:pStyle w:val="NormalAR"/>
        <w:rPr>
          <w:sz w:val="22"/>
          <w:szCs w:val="22"/>
          <w:rtl/>
          <w:lang w:val="en-US" w:bidi="ar-AE"/>
        </w:rPr>
      </w:pPr>
    </w:p>
    <w:p w:rsidR="00C877A0" w:rsidRPr="00193E98" w:rsidRDefault="00C877A0" w:rsidP="008F61F0">
      <w:pPr>
        <w:pStyle w:val="NormalAR"/>
        <w:rPr>
          <w:sz w:val="22"/>
          <w:szCs w:val="22"/>
          <w:rtl/>
          <w:lang w:val="en-US" w:bidi="ar-AE"/>
        </w:rPr>
      </w:pPr>
    </w:p>
    <w:p w:rsidR="00C877A0" w:rsidRPr="00193E98" w:rsidRDefault="00C877A0" w:rsidP="008F61F0">
      <w:pPr>
        <w:pStyle w:val="NormalAR"/>
        <w:rPr>
          <w:sz w:val="22"/>
          <w:szCs w:val="22"/>
          <w:rtl/>
          <w:lang w:val="en-US" w:bidi="ar-AE"/>
        </w:rPr>
      </w:pPr>
    </w:p>
    <w:p w:rsidR="00C877A0" w:rsidRDefault="00C877A0" w:rsidP="008F61F0">
      <w:pPr>
        <w:pStyle w:val="NormalAR"/>
        <w:rPr>
          <w:sz w:val="22"/>
          <w:szCs w:val="22"/>
          <w:rtl/>
          <w:lang w:val="en-US" w:bidi="ar-AE"/>
        </w:rPr>
      </w:pPr>
    </w:p>
    <w:p w:rsidR="00193E98" w:rsidRDefault="00193E98" w:rsidP="008F61F0">
      <w:pPr>
        <w:pStyle w:val="NormalAR"/>
        <w:rPr>
          <w:sz w:val="22"/>
          <w:szCs w:val="22"/>
          <w:rtl/>
          <w:lang w:val="en-US" w:bidi="ar-AE"/>
        </w:rPr>
      </w:pPr>
    </w:p>
    <w:p w:rsidR="00193E98" w:rsidRDefault="00193E98" w:rsidP="008F61F0">
      <w:pPr>
        <w:pStyle w:val="NormalAR"/>
        <w:rPr>
          <w:sz w:val="22"/>
          <w:szCs w:val="22"/>
          <w:rtl/>
          <w:lang w:val="en-US" w:bidi="ar-AE"/>
        </w:rPr>
      </w:pPr>
    </w:p>
    <w:p w:rsidR="00193E98" w:rsidRDefault="00193E98" w:rsidP="008F61F0">
      <w:pPr>
        <w:pStyle w:val="NormalAR"/>
        <w:rPr>
          <w:sz w:val="22"/>
          <w:szCs w:val="22"/>
          <w:rtl/>
          <w:lang w:val="en-US" w:bidi="ar-AE"/>
        </w:rPr>
      </w:pPr>
    </w:p>
    <w:p w:rsidR="00193E98" w:rsidRPr="00193E98" w:rsidRDefault="00193E98" w:rsidP="008F61F0">
      <w:pPr>
        <w:pStyle w:val="NormalAR"/>
        <w:rPr>
          <w:sz w:val="22"/>
          <w:szCs w:val="22"/>
          <w:rtl/>
          <w:lang w:val="en-US" w:bidi="ar-AE"/>
        </w:rPr>
      </w:pPr>
    </w:p>
    <w:p w:rsidR="000870D4" w:rsidRPr="00193E98" w:rsidRDefault="000870D4" w:rsidP="008F61F0">
      <w:pPr>
        <w:pStyle w:val="NormalAR"/>
        <w:rPr>
          <w:sz w:val="22"/>
          <w:szCs w:val="22"/>
          <w:rtl/>
          <w:lang w:val="en-US" w:bidi="ar-AE"/>
        </w:rPr>
      </w:pPr>
    </w:p>
    <w:p w:rsidR="00C07ABB" w:rsidRPr="00193E98" w:rsidRDefault="00C07ABB" w:rsidP="00C877A0">
      <w:pPr>
        <w:pStyle w:val="Titre2AR"/>
        <w:spacing w:before="0" w:after="0"/>
        <w:rPr>
          <w:lang w:val="fr-CH"/>
        </w:rPr>
      </w:pPr>
      <w:r w:rsidRPr="00193E98">
        <w:rPr>
          <w:rtl/>
        </w:rPr>
        <w:t>"الأصدقاء" المسؤولون عن "إتش إم 7 أكوابود"</w:t>
      </w:r>
    </w:p>
    <w:p w:rsidR="00C07ABB" w:rsidRPr="00193E98" w:rsidRDefault="00C07ABB" w:rsidP="008F61F0">
      <w:pPr>
        <w:pStyle w:val="NormalAR"/>
        <w:rPr>
          <w:b/>
          <w:bCs/>
          <w:sz w:val="28"/>
          <w:szCs w:val="28"/>
          <w:rtl/>
          <w:lang w:val="en-US" w:bidi="ar-AE"/>
        </w:rPr>
      </w:pPr>
    </w:p>
    <w:p w:rsidR="002F63D0" w:rsidRPr="00193E98" w:rsidRDefault="002F63D0" w:rsidP="008F61F0">
      <w:pPr>
        <w:pStyle w:val="NormalAR"/>
        <w:rPr>
          <w:sz w:val="22"/>
          <w:szCs w:val="22"/>
          <w:lang w:val="fr-CH" w:eastAsia="fr-FR"/>
        </w:rPr>
      </w:pPr>
      <w:r w:rsidRPr="00193E98">
        <w:rPr>
          <w:i/>
          <w:iCs/>
          <w:sz w:val="22"/>
          <w:szCs w:val="22"/>
          <w:rtl/>
          <w:lang w:bidi="ar-AE"/>
        </w:rPr>
        <w:t>الفكرة:</w:t>
      </w:r>
      <w:r w:rsidRPr="00193E98">
        <w:rPr>
          <w:sz w:val="22"/>
          <w:szCs w:val="22"/>
          <w:rtl/>
          <w:lang w:bidi="ar-AE"/>
        </w:rPr>
        <w:t xml:space="preserve"> </w:t>
      </w:r>
      <w:r w:rsidRPr="00193E98">
        <w:rPr>
          <w:sz w:val="22"/>
          <w:szCs w:val="22"/>
          <w:rtl/>
        </w:rPr>
        <w:t xml:space="preserve">ماكسيميليان بوسير / </w:t>
      </w:r>
      <w:r w:rsidRPr="00193E98">
        <w:rPr>
          <w:sz w:val="22"/>
          <w:szCs w:val="22"/>
          <w:rtl/>
          <w:lang w:bidi="ar-AE"/>
        </w:rPr>
        <w:t>"إ</w:t>
      </w:r>
      <w:r w:rsidRPr="00193E98">
        <w:rPr>
          <w:sz w:val="22"/>
          <w:szCs w:val="22"/>
          <w:rtl/>
        </w:rPr>
        <w:t>م بي آند إف"</w:t>
      </w:r>
    </w:p>
    <w:p w:rsidR="002F63D0" w:rsidRPr="00193E98" w:rsidRDefault="002F63D0" w:rsidP="008F61F0">
      <w:pPr>
        <w:pStyle w:val="NormalAR"/>
        <w:rPr>
          <w:sz w:val="22"/>
          <w:szCs w:val="22"/>
          <w:lang w:val="fr-CH" w:eastAsia="fr-FR"/>
        </w:rPr>
      </w:pPr>
      <w:r w:rsidRPr="00193E98">
        <w:rPr>
          <w:i/>
          <w:iCs/>
          <w:sz w:val="22"/>
          <w:szCs w:val="22"/>
          <w:rtl/>
          <w:lang w:bidi="ar-AE"/>
        </w:rPr>
        <w:t>التصميم:</w:t>
      </w:r>
      <w:r w:rsidRPr="00193E98">
        <w:rPr>
          <w:sz w:val="22"/>
          <w:szCs w:val="22"/>
          <w:rtl/>
          <w:lang w:bidi="ar-AE"/>
        </w:rPr>
        <w:t xml:space="preserve"> </w:t>
      </w:r>
      <w:r w:rsidRPr="00193E98">
        <w:rPr>
          <w:sz w:val="22"/>
          <w:szCs w:val="22"/>
          <w:rtl/>
          <w:lang w:val="en-US" w:bidi="ar-AE"/>
        </w:rPr>
        <w:t>إريك غيرود / "ثرو ذا لوكنغ غلاس"</w:t>
      </w:r>
    </w:p>
    <w:p w:rsidR="002F63D0" w:rsidRPr="00193E98" w:rsidRDefault="002F63D0" w:rsidP="008F61F0">
      <w:pPr>
        <w:pStyle w:val="NormalAR"/>
        <w:rPr>
          <w:sz w:val="22"/>
          <w:szCs w:val="22"/>
          <w:lang w:val="fr-CH" w:eastAsia="fr-FR"/>
        </w:rPr>
      </w:pPr>
      <w:r w:rsidRPr="00193E98">
        <w:rPr>
          <w:i/>
          <w:iCs/>
          <w:sz w:val="22"/>
          <w:szCs w:val="22"/>
          <w:rtl/>
          <w:lang w:bidi="ar-AE"/>
        </w:rPr>
        <w:t>الإدارة التقنية والإنتاجية:</w:t>
      </w:r>
      <w:r w:rsidRPr="00193E98">
        <w:rPr>
          <w:sz w:val="22"/>
          <w:szCs w:val="22"/>
          <w:rtl/>
          <w:lang w:bidi="ar-AE"/>
        </w:rPr>
        <w:t xml:space="preserve"> </w:t>
      </w:r>
      <w:r w:rsidRPr="00193E98">
        <w:rPr>
          <w:sz w:val="22"/>
          <w:szCs w:val="22"/>
          <w:rtl/>
        </w:rPr>
        <w:t>سيرج كريكنوف / "إم بي آند إف"</w:t>
      </w:r>
    </w:p>
    <w:p w:rsidR="002F63D0" w:rsidRPr="00193E98" w:rsidRDefault="002F63D0" w:rsidP="008F61F0">
      <w:pPr>
        <w:pStyle w:val="NormalAR"/>
        <w:rPr>
          <w:sz w:val="22"/>
          <w:szCs w:val="22"/>
          <w:rtl/>
        </w:rPr>
      </w:pPr>
      <w:r w:rsidRPr="00193E98">
        <w:rPr>
          <w:i/>
          <w:iCs/>
          <w:sz w:val="22"/>
          <w:szCs w:val="22"/>
          <w:rtl/>
          <w:lang w:bidi="ar-AE"/>
        </w:rPr>
        <w:t>الأبحاث والتطوير:</w:t>
      </w:r>
      <w:r w:rsidRPr="00193E98">
        <w:rPr>
          <w:sz w:val="22"/>
          <w:szCs w:val="22"/>
          <w:rtl/>
          <w:lang w:bidi="ar-AE"/>
        </w:rPr>
        <w:t xml:space="preserve"> روبن مارتينيز وسيمون بريت / "</w:t>
      </w:r>
      <w:r w:rsidRPr="00193E98">
        <w:rPr>
          <w:sz w:val="22"/>
          <w:szCs w:val="22"/>
          <w:rtl/>
        </w:rPr>
        <w:t>إم بي آند إف"</w:t>
      </w:r>
    </w:p>
    <w:p w:rsidR="002F63D0" w:rsidRPr="00193E98" w:rsidRDefault="002F63D0" w:rsidP="008F61F0">
      <w:pPr>
        <w:pStyle w:val="NormalAR"/>
        <w:rPr>
          <w:sz w:val="22"/>
          <w:szCs w:val="22"/>
          <w:rtl/>
        </w:rPr>
      </w:pPr>
      <w:r w:rsidRPr="00193E98">
        <w:rPr>
          <w:i/>
          <w:iCs/>
          <w:sz w:val="22"/>
          <w:szCs w:val="22"/>
          <w:rtl/>
        </w:rPr>
        <w:t>تطوير الحركة:</w:t>
      </w:r>
      <w:r w:rsidRPr="00193E98">
        <w:rPr>
          <w:sz w:val="22"/>
          <w:szCs w:val="22"/>
          <w:rtl/>
          <w:lang w:bidi="ar-AE"/>
        </w:rPr>
        <w:t xml:space="preserve"> روبن مارتينيز / "</w:t>
      </w:r>
      <w:r w:rsidRPr="00193E98">
        <w:rPr>
          <w:sz w:val="22"/>
          <w:szCs w:val="22"/>
          <w:rtl/>
        </w:rPr>
        <w:t>إم بي آند إف"</w:t>
      </w:r>
    </w:p>
    <w:p w:rsidR="009E6DB3" w:rsidRPr="00193E98" w:rsidRDefault="009E6DB3" w:rsidP="008F61F0">
      <w:pPr>
        <w:pStyle w:val="NormalAR"/>
        <w:rPr>
          <w:sz w:val="22"/>
          <w:szCs w:val="22"/>
          <w:rtl/>
        </w:rPr>
      </w:pPr>
    </w:p>
    <w:p w:rsidR="002F63D0" w:rsidRPr="00193E98" w:rsidRDefault="002F63D0" w:rsidP="008F61F0">
      <w:pPr>
        <w:pStyle w:val="NormalAR"/>
        <w:rPr>
          <w:sz w:val="22"/>
          <w:szCs w:val="22"/>
          <w:lang w:val="fr-CH"/>
        </w:rPr>
      </w:pPr>
      <w:r w:rsidRPr="00193E98">
        <w:rPr>
          <w:i/>
          <w:iCs/>
          <w:sz w:val="22"/>
          <w:szCs w:val="22"/>
          <w:rtl/>
        </w:rPr>
        <w:t>العلبة:</w:t>
      </w:r>
      <w:r w:rsidRPr="00193E98">
        <w:rPr>
          <w:sz w:val="22"/>
          <w:szCs w:val="22"/>
          <w:rtl/>
        </w:rPr>
        <w:t xml:space="preserve"> داميان فيرنييه / "لاب"</w:t>
      </w:r>
    </w:p>
    <w:p w:rsidR="002F63D0" w:rsidRPr="00193E98" w:rsidRDefault="002F63D0" w:rsidP="008F61F0">
      <w:pPr>
        <w:pStyle w:val="NormalAR"/>
        <w:rPr>
          <w:sz w:val="22"/>
          <w:szCs w:val="22"/>
          <w:rtl/>
        </w:rPr>
      </w:pPr>
      <w:proofErr w:type="gramStart"/>
      <w:r w:rsidRPr="00193E98">
        <w:rPr>
          <w:i/>
          <w:iCs/>
          <w:sz w:val="22"/>
          <w:szCs w:val="22"/>
          <w:rtl/>
        </w:rPr>
        <w:t>البلّورات</w:t>
      </w:r>
      <w:proofErr w:type="gramEnd"/>
      <w:r w:rsidRPr="00193E98">
        <w:rPr>
          <w:i/>
          <w:iCs/>
          <w:sz w:val="22"/>
          <w:szCs w:val="22"/>
          <w:rtl/>
        </w:rPr>
        <w:t xml:space="preserve"> الصفيرية: "</w:t>
      </w:r>
      <w:r w:rsidRPr="00193E98">
        <w:rPr>
          <w:sz w:val="22"/>
          <w:szCs w:val="22"/>
          <w:rtl/>
        </w:rPr>
        <w:t>سيبال"</w:t>
      </w:r>
    </w:p>
    <w:p w:rsidR="002F63D0" w:rsidRPr="00193E98" w:rsidRDefault="002F63D0" w:rsidP="008F61F0">
      <w:pPr>
        <w:pStyle w:val="NormalAR"/>
        <w:rPr>
          <w:sz w:val="22"/>
          <w:szCs w:val="22"/>
          <w:lang w:val="fr-CH"/>
        </w:rPr>
      </w:pPr>
      <w:r w:rsidRPr="00193E98">
        <w:rPr>
          <w:i/>
          <w:iCs/>
          <w:sz w:val="22"/>
          <w:szCs w:val="22"/>
          <w:rtl/>
        </w:rPr>
        <w:t>جسر التوربيون الصفيري:</w:t>
      </w:r>
      <w:r w:rsidRPr="00193E98">
        <w:rPr>
          <w:sz w:val="22"/>
          <w:szCs w:val="22"/>
          <w:rtl/>
        </w:rPr>
        <w:t xml:space="preserve"> "إم. ستولرنوڨوكريستال"</w:t>
      </w:r>
    </w:p>
    <w:p w:rsidR="002F63D0" w:rsidRPr="00193E98" w:rsidRDefault="002F63D0" w:rsidP="008F61F0">
      <w:pPr>
        <w:pStyle w:val="NormalAR"/>
        <w:rPr>
          <w:sz w:val="22"/>
          <w:szCs w:val="22"/>
          <w:lang w:val="fr-CH"/>
        </w:rPr>
      </w:pPr>
      <w:r w:rsidRPr="00193E98">
        <w:rPr>
          <w:rFonts w:eastAsia="ヒラギノ角ゴ Pro W3"/>
          <w:i/>
          <w:iCs/>
          <w:sz w:val="22"/>
          <w:szCs w:val="22"/>
          <w:rtl/>
          <w:lang w:val="en-US"/>
        </w:rPr>
        <w:t>التشكيل العالي الدقة للتروس، والمسننات، والمحاور:</w:t>
      </w:r>
      <w:r w:rsidRPr="00193E98">
        <w:rPr>
          <w:rFonts w:eastAsia="ヒラギノ角ゴ Pro W3"/>
          <w:sz w:val="22"/>
          <w:szCs w:val="22"/>
          <w:rtl/>
          <w:lang w:val="en-US"/>
        </w:rPr>
        <w:t xml:space="preserve"> رودريغ بوم/ "</w:t>
      </w:r>
      <w:r w:rsidRPr="00193E98">
        <w:rPr>
          <w:sz w:val="22"/>
          <w:szCs w:val="22"/>
          <w:rtl/>
        </w:rPr>
        <w:t>دي إم بي"، و</w:t>
      </w:r>
      <w:r w:rsidRPr="00193E98">
        <w:rPr>
          <w:rFonts w:eastAsia="Arial"/>
          <w:sz w:val="22"/>
          <w:szCs w:val="22"/>
          <w:bdr w:val="nil"/>
          <w:rtl/>
        </w:rPr>
        <w:t xml:space="preserve">بول-أندريه </w:t>
      </w:r>
      <w:proofErr w:type="spellStart"/>
      <w:r w:rsidRPr="00193E98">
        <w:rPr>
          <w:rFonts w:eastAsia="Arial"/>
          <w:sz w:val="22"/>
          <w:szCs w:val="22"/>
          <w:bdr w:val="nil"/>
          <w:rtl/>
        </w:rPr>
        <w:t>توندون</w:t>
      </w:r>
      <w:proofErr w:type="spellEnd"/>
      <w:r w:rsidRPr="00193E98">
        <w:rPr>
          <w:sz w:val="22"/>
          <w:szCs w:val="22"/>
          <w:rtl/>
          <w:lang w:val="en-US"/>
        </w:rPr>
        <w:t xml:space="preserve"> / </w:t>
      </w:r>
      <w:r w:rsidR="00905A57" w:rsidRPr="00193E98">
        <w:rPr>
          <w:sz w:val="22"/>
          <w:szCs w:val="22"/>
          <w:rtl/>
          <w:lang w:val="en-US"/>
        </w:rPr>
        <w:t>"</w:t>
      </w:r>
      <w:proofErr w:type="spellStart"/>
      <w:r w:rsidRPr="00193E98">
        <w:rPr>
          <w:sz w:val="22"/>
          <w:szCs w:val="22"/>
          <w:rtl/>
          <w:lang w:val="en-US"/>
        </w:rPr>
        <w:t>باندي</w:t>
      </w:r>
      <w:proofErr w:type="spellEnd"/>
      <w:r w:rsidR="00905A57" w:rsidRPr="00193E98">
        <w:rPr>
          <w:sz w:val="22"/>
          <w:szCs w:val="22"/>
          <w:rtl/>
          <w:lang w:val="en-US"/>
        </w:rPr>
        <w:t>"</w:t>
      </w:r>
      <w:r w:rsidRPr="00193E98">
        <w:rPr>
          <w:sz w:val="22"/>
          <w:szCs w:val="22"/>
          <w:rtl/>
        </w:rPr>
        <w:t xml:space="preserve">، </w:t>
      </w:r>
      <w:proofErr w:type="spellStart"/>
      <w:r w:rsidR="00905A57" w:rsidRPr="00193E98">
        <w:rPr>
          <w:sz w:val="22"/>
          <w:szCs w:val="22"/>
          <w:rtl/>
        </w:rPr>
        <w:t>و"</w:t>
      </w:r>
      <w:r w:rsidRPr="00193E98">
        <w:rPr>
          <w:sz w:val="22"/>
          <w:szCs w:val="22"/>
          <w:rtl/>
        </w:rPr>
        <w:t>أزوريا</w:t>
      </w:r>
      <w:proofErr w:type="spellEnd"/>
      <w:r w:rsidR="00905A57" w:rsidRPr="00193E98">
        <w:rPr>
          <w:sz w:val="22"/>
          <w:szCs w:val="22"/>
          <w:rtl/>
        </w:rPr>
        <w:t xml:space="preserve">"، </w:t>
      </w:r>
      <w:proofErr w:type="spellStart"/>
      <w:r w:rsidR="00905A57" w:rsidRPr="00193E98">
        <w:rPr>
          <w:sz w:val="22"/>
          <w:szCs w:val="22"/>
          <w:rtl/>
        </w:rPr>
        <w:t>و"أتوكلابا</w:t>
      </w:r>
      <w:proofErr w:type="spellEnd"/>
      <w:r w:rsidR="00905A57" w:rsidRPr="00193E98">
        <w:rPr>
          <w:sz w:val="22"/>
          <w:szCs w:val="22"/>
          <w:rtl/>
        </w:rPr>
        <w:t xml:space="preserve">"، </w:t>
      </w:r>
      <w:proofErr w:type="spellStart"/>
      <w:r w:rsidR="00905A57" w:rsidRPr="00193E98">
        <w:rPr>
          <w:sz w:val="22"/>
          <w:szCs w:val="22"/>
          <w:rtl/>
        </w:rPr>
        <w:t>و</w:t>
      </w:r>
      <w:r w:rsidR="00905A57" w:rsidRPr="00193E98">
        <w:rPr>
          <w:rFonts w:eastAsia="Arial"/>
          <w:sz w:val="22"/>
          <w:szCs w:val="22"/>
          <w:bdr w:val="nil"/>
          <w:rtl/>
        </w:rPr>
        <w:t>"جيميل</w:t>
      </w:r>
      <w:proofErr w:type="spellEnd"/>
      <w:r w:rsidR="00905A57" w:rsidRPr="00193E98">
        <w:rPr>
          <w:rFonts w:eastAsia="Arial"/>
          <w:sz w:val="22"/>
          <w:szCs w:val="22"/>
          <w:bdr w:val="nil"/>
          <w:rtl/>
        </w:rPr>
        <w:t xml:space="preserve"> رواج"</w:t>
      </w:r>
    </w:p>
    <w:p w:rsidR="002F63D0" w:rsidRPr="00193E98" w:rsidRDefault="002F63D0" w:rsidP="008F61F0">
      <w:pPr>
        <w:pStyle w:val="NormalAR"/>
        <w:rPr>
          <w:sz w:val="22"/>
          <w:szCs w:val="22"/>
          <w:rtl/>
          <w:lang w:val="en-US" w:bidi="ar-AE"/>
        </w:rPr>
      </w:pPr>
      <w:r w:rsidRPr="00193E98">
        <w:rPr>
          <w:i/>
          <w:iCs/>
          <w:sz w:val="22"/>
          <w:szCs w:val="22"/>
          <w:rtl/>
          <w:lang w:val="en-US" w:bidi="ar-AE"/>
        </w:rPr>
        <w:t xml:space="preserve">وحدات الزنبرك: </w:t>
      </w:r>
      <w:r w:rsidRPr="00193E98">
        <w:rPr>
          <w:sz w:val="22"/>
          <w:szCs w:val="22"/>
          <w:rtl/>
          <w:lang w:val="en-US" w:bidi="ar-AE"/>
        </w:rPr>
        <w:t xml:space="preserve">ألان باليه / </w:t>
      </w:r>
      <w:r w:rsidR="00905A57" w:rsidRPr="00193E98">
        <w:rPr>
          <w:sz w:val="22"/>
          <w:szCs w:val="22"/>
          <w:rtl/>
          <w:lang w:val="en-US" w:bidi="ar-AE"/>
        </w:rPr>
        <w:t>"</w:t>
      </w:r>
      <w:r w:rsidRPr="00193E98">
        <w:rPr>
          <w:sz w:val="22"/>
          <w:szCs w:val="22"/>
          <w:rtl/>
          <w:lang w:val="en-US" w:bidi="ar-AE"/>
        </w:rPr>
        <w:t>إلفيل سويس</w:t>
      </w:r>
      <w:r w:rsidR="00905A57" w:rsidRPr="00193E98">
        <w:rPr>
          <w:sz w:val="22"/>
          <w:szCs w:val="22"/>
          <w:rtl/>
          <w:lang w:val="en-US" w:bidi="ar-AE"/>
        </w:rPr>
        <w:t>"</w:t>
      </w:r>
    </w:p>
    <w:p w:rsidR="002F63D0" w:rsidRPr="00193E98" w:rsidRDefault="00905A57" w:rsidP="008F61F0">
      <w:pPr>
        <w:pStyle w:val="NormalAR"/>
        <w:rPr>
          <w:rFonts w:eastAsia="ヒラギノ角ゴ Pro W3"/>
          <w:sz w:val="22"/>
          <w:szCs w:val="22"/>
          <w:lang w:val="fr-CH"/>
        </w:rPr>
      </w:pPr>
      <w:r w:rsidRPr="00193E98">
        <w:rPr>
          <w:i/>
          <w:iCs/>
          <w:sz w:val="22"/>
          <w:szCs w:val="22"/>
          <w:rtl/>
          <w:lang w:val="en-US" w:bidi="ar-AE"/>
        </w:rPr>
        <w:t>العجلات:</w:t>
      </w:r>
      <w:r w:rsidRPr="00193E98">
        <w:rPr>
          <w:sz w:val="22"/>
          <w:szCs w:val="22"/>
          <w:rtl/>
          <w:lang w:val="en-US" w:bidi="ar-AE"/>
        </w:rPr>
        <w:t xml:space="preserve"> </w:t>
      </w:r>
      <w:r w:rsidR="002F63D0" w:rsidRPr="00193E98">
        <w:rPr>
          <w:sz w:val="22"/>
          <w:szCs w:val="22"/>
          <w:rtl/>
        </w:rPr>
        <w:t xml:space="preserve">باتريس باريتي / </w:t>
      </w:r>
      <w:r w:rsidRPr="00193E98">
        <w:rPr>
          <w:sz w:val="22"/>
          <w:szCs w:val="22"/>
          <w:rtl/>
        </w:rPr>
        <w:t>"</w:t>
      </w:r>
      <w:r w:rsidR="002F63D0" w:rsidRPr="00193E98">
        <w:rPr>
          <w:sz w:val="22"/>
          <w:szCs w:val="22"/>
          <w:rtl/>
        </w:rPr>
        <w:t xml:space="preserve">إم بي </w:t>
      </w:r>
      <w:r w:rsidRPr="00193E98">
        <w:rPr>
          <w:sz w:val="22"/>
          <w:szCs w:val="22"/>
          <w:rtl/>
        </w:rPr>
        <w:t>إس</w:t>
      </w:r>
      <w:r w:rsidR="002F63D0" w:rsidRPr="00193E98">
        <w:rPr>
          <w:sz w:val="22"/>
          <w:szCs w:val="22"/>
          <w:rtl/>
        </w:rPr>
        <w:t xml:space="preserve"> ميكرو بريس</w:t>
      </w:r>
      <w:r w:rsidR="00872F68" w:rsidRPr="00193E98">
        <w:rPr>
          <w:sz w:val="22"/>
          <w:szCs w:val="22"/>
          <w:rtl/>
        </w:rPr>
        <w:t>ي</w:t>
      </w:r>
      <w:r w:rsidR="002F63D0" w:rsidRPr="00193E98">
        <w:rPr>
          <w:sz w:val="22"/>
          <w:szCs w:val="22"/>
          <w:rtl/>
        </w:rPr>
        <w:t>شن سيستمز</w:t>
      </w:r>
      <w:r w:rsidRPr="00193E98">
        <w:rPr>
          <w:sz w:val="22"/>
          <w:szCs w:val="22"/>
          <w:rtl/>
        </w:rPr>
        <w:t>"</w:t>
      </w:r>
    </w:p>
    <w:p w:rsidR="00905A57" w:rsidRPr="00193E98" w:rsidRDefault="00905A57" w:rsidP="008F61F0">
      <w:pPr>
        <w:pStyle w:val="NormalAR"/>
        <w:jc w:val="left"/>
        <w:rPr>
          <w:sz w:val="22"/>
          <w:szCs w:val="22"/>
          <w:lang w:val="fr-CH" w:bidi="ar-AE"/>
        </w:rPr>
      </w:pPr>
      <w:r w:rsidRPr="00193E98">
        <w:rPr>
          <w:i/>
          <w:iCs/>
          <w:sz w:val="22"/>
          <w:szCs w:val="22"/>
          <w:rtl/>
        </w:rPr>
        <w:t>نابض (دوّار)</w:t>
      </w:r>
      <w:r w:rsidR="002F63D0" w:rsidRPr="00193E98">
        <w:rPr>
          <w:i/>
          <w:iCs/>
          <w:sz w:val="22"/>
          <w:szCs w:val="22"/>
          <w:rtl/>
        </w:rPr>
        <w:t xml:space="preserve"> التيتانيوم:</w:t>
      </w:r>
      <w:r w:rsidR="002F63D0" w:rsidRPr="00193E98">
        <w:rPr>
          <w:sz w:val="22"/>
          <w:szCs w:val="22"/>
          <w:rtl/>
        </w:rPr>
        <w:t xml:space="preserve"> مارك بوليس / </w:t>
      </w:r>
      <w:r w:rsidR="00872F68" w:rsidRPr="00193E98">
        <w:rPr>
          <w:sz w:val="22"/>
          <w:szCs w:val="22"/>
          <w:lang w:val="fr-CH"/>
        </w:rPr>
        <w:t>2B8 SARL</w:t>
      </w:r>
    </w:p>
    <w:p w:rsidR="002F63D0" w:rsidRPr="00193E98" w:rsidRDefault="002F63D0" w:rsidP="008F61F0">
      <w:pPr>
        <w:pStyle w:val="NormalAR"/>
        <w:rPr>
          <w:kern w:val="24"/>
          <w:sz w:val="22"/>
          <w:szCs w:val="22"/>
          <w:rtl/>
          <w:lang w:eastAsia="fr-FR"/>
        </w:rPr>
      </w:pPr>
      <w:r w:rsidRPr="00193E98">
        <w:rPr>
          <w:i/>
          <w:iCs/>
          <w:kern w:val="24"/>
          <w:sz w:val="22"/>
          <w:szCs w:val="22"/>
          <w:rtl/>
          <w:lang w:eastAsia="fr-FR"/>
        </w:rPr>
        <w:t xml:space="preserve">الصفائح والجسور: </w:t>
      </w:r>
      <w:r w:rsidRPr="00193E98">
        <w:rPr>
          <w:kern w:val="24"/>
          <w:sz w:val="22"/>
          <w:szCs w:val="22"/>
          <w:rtl/>
          <w:lang w:eastAsia="fr-FR"/>
        </w:rPr>
        <w:t xml:space="preserve">رودريغ بوم / </w:t>
      </w:r>
      <w:r w:rsidR="00AA7180" w:rsidRPr="00193E98">
        <w:rPr>
          <w:kern w:val="24"/>
          <w:sz w:val="22"/>
          <w:szCs w:val="22"/>
          <w:rtl/>
          <w:lang w:eastAsia="fr-FR"/>
        </w:rPr>
        <w:t>"هورلوفاب"</w:t>
      </w:r>
      <w:r w:rsidRPr="00193E98">
        <w:rPr>
          <w:kern w:val="24"/>
          <w:sz w:val="22"/>
          <w:szCs w:val="22"/>
          <w:rtl/>
          <w:lang w:eastAsia="fr-FR"/>
        </w:rPr>
        <w:t xml:space="preserve">، </w:t>
      </w:r>
      <w:r w:rsidR="00905A57" w:rsidRPr="00193E98">
        <w:rPr>
          <w:kern w:val="24"/>
          <w:sz w:val="22"/>
          <w:szCs w:val="22"/>
          <w:rtl/>
          <w:lang w:eastAsia="fr-FR"/>
        </w:rPr>
        <w:t>و</w:t>
      </w:r>
      <w:r w:rsidR="00905A57" w:rsidRPr="00193E98">
        <w:rPr>
          <w:rFonts w:eastAsia="Arial"/>
          <w:kern w:val="24"/>
          <w:sz w:val="22"/>
          <w:szCs w:val="22"/>
          <w:bdr w:val="nil"/>
          <w:rtl/>
        </w:rPr>
        <w:t xml:space="preserve">بنجامان سينيو/ </w:t>
      </w:r>
      <w:r w:rsidR="00AA7180" w:rsidRPr="00193E98">
        <w:rPr>
          <w:rFonts w:eastAsia="Arial"/>
          <w:kern w:val="24"/>
          <w:sz w:val="22"/>
          <w:szCs w:val="22"/>
          <w:bdr w:val="nil"/>
          <w:rtl/>
        </w:rPr>
        <w:t>"أميكاب"</w:t>
      </w:r>
    </w:p>
    <w:p w:rsidR="002F63D0" w:rsidRPr="00193E98" w:rsidRDefault="002F63D0" w:rsidP="008F61F0">
      <w:pPr>
        <w:pStyle w:val="NormalAR"/>
        <w:rPr>
          <w:sz w:val="22"/>
          <w:szCs w:val="22"/>
          <w:rtl/>
          <w:lang w:val="en-US"/>
        </w:rPr>
      </w:pPr>
      <w:r w:rsidRPr="00193E98">
        <w:rPr>
          <w:i/>
          <w:iCs/>
          <w:sz w:val="22"/>
          <w:szCs w:val="22"/>
          <w:rtl/>
          <w:lang w:eastAsia="fr-FR"/>
        </w:rPr>
        <w:t xml:space="preserve">دوّار التعبئة المشمول بالغموض المصنوع من التيتانيوم/البلاتين: </w:t>
      </w:r>
      <w:r w:rsidRPr="00193E98">
        <w:rPr>
          <w:sz w:val="22"/>
          <w:szCs w:val="22"/>
          <w:rtl/>
          <w:lang w:val="en-US"/>
        </w:rPr>
        <w:t xml:space="preserve">رودريش هيس / </w:t>
      </w:r>
      <w:r w:rsidR="00905A57" w:rsidRPr="00193E98">
        <w:rPr>
          <w:sz w:val="22"/>
          <w:szCs w:val="22"/>
          <w:rtl/>
          <w:lang w:val="en-US"/>
        </w:rPr>
        <w:t>"</w:t>
      </w:r>
      <w:r w:rsidRPr="00193E98">
        <w:rPr>
          <w:sz w:val="22"/>
          <w:szCs w:val="22"/>
          <w:rtl/>
          <w:lang w:val="en-US"/>
        </w:rPr>
        <w:t>سندري إي ميتو</w:t>
      </w:r>
      <w:r w:rsidR="00905A57" w:rsidRPr="00193E98">
        <w:rPr>
          <w:sz w:val="22"/>
          <w:szCs w:val="22"/>
          <w:rtl/>
          <w:lang w:val="en-US"/>
        </w:rPr>
        <w:t>"</w:t>
      </w:r>
    </w:p>
    <w:p w:rsidR="002F63D0" w:rsidRPr="00193E98" w:rsidRDefault="00AF7CBF" w:rsidP="008F61F0">
      <w:pPr>
        <w:pStyle w:val="NormalAR"/>
        <w:rPr>
          <w:sz w:val="22"/>
          <w:szCs w:val="22"/>
          <w:rtl/>
          <w:lang w:val="en-US" w:bidi="ar-AE"/>
        </w:rPr>
      </w:pPr>
      <w:r w:rsidRPr="00193E98">
        <w:rPr>
          <w:i/>
          <w:iCs/>
          <w:sz w:val="22"/>
          <w:szCs w:val="22"/>
          <w:rtl/>
          <w:lang w:val="en-US" w:bidi="ar-AE"/>
        </w:rPr>
        <w:t>تشطيب</w:t>
      </w:r>
      <w:r w:rsidR="002F63D0" w:rsidRPr="00193E98">
        <w:rPr>
          <w:i/>
          <w:iCs/>
          <w:sz w:val="22"/>
          <w:szCs w:val="22"/>
          <w:rtl/>
          <w:lang w:val="en-US" w:bidi="ar-AE"/>
        </w:rPr>
        <w:t xml:space="preserve"> مكونات الحركة يدوياً:</w:t>
      </w:r>
      <w:r w:rsidR="002F63D0" w:rsidRPr="00193E98">
        <w:rPr>
          <w:sz w:val="22"/>
          <w:szCs w:val="22"/>
          <w:rtl/>
          <w:lang w:val="en-US" w:bidi="ar-AE"/>
        </w:rPr>
        <w:t xml:space="preserve"> جاك-أدريان روشا، ودوني </w:t>
      </w:r>
      <w:r w:rsidR="002F63D0" w:rsidRPr="00193E98">
        <w:rPr>
          <w:sz w:val="22"/>
          <w:szCs w:val="22"/>
          <w:rtl/>
        </w:rPr>
        <w:t xml:space="preserve">غارسيا / </w:t>
      </w:r>
      <w:r w:rsidRPr="00193E98">
        <w:rPr>
          <w:sz w:val="22"/>
          <w:szCs w:val="22"/>
          <w:rtl/>
        </w:rPr>
        <w:t>"</w:t>
      </w:r>
      <w:r w:rsidR="002F63D0" w:rsidRPr="00193E98">
        <w:rPr>
          <w:sz w:val="22"/>
          <w:szCs w:val="22"/>
          <w:rtl/>
          <w:lang w:val="en-US" w:bidi="ar-AE"/>
        </w:rPr>
        <w:t>سي-إل روشا</w:t>
      </w:r>
      <w:r w:rsidRPr="00193E98">
        <w:rPr>
          <w:sz w:val="22"/>
          <w:szCs w:val="22"/>
          <w:rtl/>
          <w:lang w:val="en-US" w:bidi="ar-AE"/>
        </w:rPr>
        <w:t>"</w:t>
      </w:r>
    </w:p>
    <w:p w:rsidR="00AF7CBF" w:rsidRPr="00193E98" w:rsidRDefault="00AF7CBF" w:rsidP="008F61F0">
      <w:pPr>
        <w:pStyle w:val="NormalAR"/>
        <w:rPr>
          <w:sz w:val="22"/>
          <w:szCs w:val="22"/>
          <w:rtl/>
        </w:rPr>
      </w:pPr>
      <w:r w:rsidRPr="00193E98">
        <w:rPr>
          <w:i/>
          <w:iCs/>
          <w:sz w:val="22"/>
          <w:szCs w:val="22"/>
          <w:rtl/>
        </w:rPr>
        <w:t xml:space="preserve">تجميع الحركة: </w:t>
      </w:r>
      <w:r w:rsidRPr="00193E98">
        <w:rPr>
          <w:sz w:val="22"/>
          <w:szCs w:val="22"/>
          <w:rtl/>
        </w:rPr>
        <w:t>ديديي</w:t>
      </w:r>
      <w:r w:rsidR="007F3322" w:rsidRPr="00193E98">
        <w:rPr>
          <w:sz w:val="22"/>
          <w:szCs w:val="22"/>
          <w:rtl/>
        </w:rPr>
        <w:t>ه دوماس، وجورج ڤيسي، وآن غيتير</w:t>
      </w:r>
      <w:r w:rsidRPr="00193E98">
        <w:rPr>
          <w:sz w:val="22"/>
          <w:szCs w:val="22"/>
          <w:rtl/>
        </w:rPr>
        <w:t>، وإيمانويل ميتر، وهنري بورتيبويف / "إم بي آند إف"</w:t>
      </w:r>
    </w:p>
    <w:p w:rsidR="00AF7CBF" w:rsidRPr="00193E98" w:rsidRDefault="00AF7CBF" w:rsidP="008F61F0">
      <w:pPr>
        <w:bidi/>
        <w:spacing w:after="0"/>
        <w:jc w:val="lowKashida"/>
        <w:outlineLvl w:val="0"/>
        <w:rPr>
          <w:rFonts w:ascii="Arial" w:hAnsi="Arial" w:cs="Arial"/>
          <w:rtl/>
        </w:rPr>
      </w:pPr>
      <w:r w:rsidRPr="00193E98">
        <w:rPr>
          <w:rFonts w:ascii="Arial" w:eastAsia="Arial" w:hAnsi="Arial" w:cs="Arial"/>
          <w:i/>
          <w:iCs/>
          <w:bdr w:val="nil"/>
          <w:rtl/>
        </w:rPr>
        <w:t xml:space="preserve">الميكنة الداخلية: </w:t>
      </w:r>
      <w:r w:rsidRPr="00193E98">
        <w:rPr>
          <w:rFonts w:ascii="Arial" w:hAnsi="Arial" w:cs="Arial"/>
          <w:rtl/>
        </w:rPr>
        <w:t>ألان لومارشان، وجان-باتيست بريتو / "إم بي آند إف"</w:t>
      </w:r>
    </w:p>
    <w:p w:rsidR="00AF7CBF" w:rsidRPr="00193E98" w:rsidRDefault="00AF7CBF" w:rsidP="008F61F0">
      <w:pPr>
        <w:pStyle w:val="NormalAR"/>
        <w:rPr>
          <w:sz w:val="22"/>
          <w:szCs w:val="22"/>
          <w:rtl/>
        </w:rPr>
      </w:pPr>
      <w:r w:rsidRPr="00193E98">
        <w:rPr>
          <w:i/>
          <w:iCs/>
          <w:sz w:val="22"/>
          <w:szCs w:val="22"/>
          <w:rtl/>
        </w:rPr>
        <w:t>مراقبة الجودة:</w:t>
      </w:r>
      <w:r w:rsidRPr="00193E98">
        <w:rPr>
          <w:sz w:val="22"/>
          <w:szCs w:val="22"/>
          <w:rtl/>
        </w:rPr>
        <w:t xml:space="preserve"> سيريل فاليه / "إم بي آند إف"</w:t>
      </w:r>
    </w:p>
    <w:p w:rsidR="00AF7CBF" w:rsidRPr="00193E98" w:rsidRDefault="00AF7CBF" w:rsidP="008F61F0">
      <w:pPr>
        <w:pStyle w:val="NormalAR"/>
        <w:rPr>
          <w:sz w:val="22"/>
          <w:szCs w:val="22"/>
          <w:rtl/>
        </w:rPr>
      </w:pPr>
      <w:r w:rsidRPr="00193E98">
        <w:rPr>
          <w:i/>
          <w:iCs/>
          <w:sz w:val="22"/>
          <w:szCs w:val="22"/>
          <w:rtl/>
        </w:rPr>
        <w:t>خدمة ما بعد البيع:</w:t>
      </w:r>
      <w:r w:rsidRPr="00193E98">
        <w:rPr>
          <w:sz w:val="22"/>
          <w:szCs w:val="22"/>
          <w:rtl/>
        </w:rPr>
        <w:t xml:space="preserve"> توماس إمبيرتي / "إم بي آند إف"</w:t>
      </w:r>
    </w:p>
    <w:p w:rsidR="00AF7CBF" w:rsidRPr="00193E98" w:rsidRDefault="00AF7CBF" w:rsidP="008F61F0">
      <w:pPr>
        <w:pStyle w:val="NormalAR"/>
        <w:rPr>
          <w:sz w:val="22"/>
          <w:szCs w:val="22"/>
          <w:rtl/>
          <w:lang w:val="en-US"/>
        </w:rPr>
      </w:pPr>
      <w:r w:rsidRPr="00193E98">
        <w:rPr>
          <w:rFonts w:eastAsia="Arial"/>
          <w:i/>
          <w:iCs/>
          <w:sz w:val="22"/>
          <w:szCs w:val="22"/>
          <w:bdr w:val="nil"/>
          <w:rtl/>
          <w:lang w:val="it-IT"/>
        </w:rPr>
        <w:t>المشبك</w:t>
      </w:r>
      <w:r w:rsidRPr="00193E98">
        <w:rPr>
          <w:rFonts w:eastAsia="Arial"/>
          <w:sz w:val="22"/>
          <w:szCs w:val="22"/>
          <w:bdr w:val="nil"/>
          <w:rtl/>
          <w:lang w:val="it-IT"/>
        </w:rPr>
        <w:t>:</w:t>
      </w:r>
      <w:r w:rsidRPr="00193E98">
        <w:rPr>
          <w:sz w:val="22"/>
          <w:szCs w:val="22"/>
          <w:rtl/>
          <w:lang w:val="it-IT" w:bidi="ar-EG"/>
        </w:rPr>
        <w:t xml:space="preserve"> دومينيك </w:t>
      </w:r>
      <w:r w:rsidR="007F3322" w:rsidRPr="00193E98">
        <w:rPr>
          <w:sz w:val="22"/>
          <w:szCs w:val="22"/>
          <w:rtl/>
          <w:lang w:val="it-IT" w:bidi="ar-EG"/>
        </w:rPr>
        <w:t>مينييه</w:t>
      </w:r>
      <w:r w:rsidRPr="00193E98">
        <w:rPr>
          <w:sz w:val="22"/>
          <w:szCs w:val="22"/>
          <w:rtl/>
          <w:lang w:val="it-IT" w:bidi="ar-EG"/>
        </w:rPr>
        <w:t>/ "جي آند إف شاتلان"، و</w:t>
      </w:r>
      <w:r w:rsidRPr="00193E98">
        <w:rPr>
          <w:sz w:val="22"/>
          <w:szCs w:val="22"/>
          <w:rtl/>
          <w:lang w:val="en-US"/>
        </w:rPr>
        <w:t>رودريش هيس / "سندري إي ميتو"</w:t>
      </w:r>
    </w:p>
    <w:p w:rsidR="00AF7CBF" w:rsidRPr="00193E98" w:rsidRDefault="00AF7CBF" w:rsidP="008F61F0">
      <w:pPr>
        <w:pStyle w:val="NormalAR"/>
        <w:rPr>
          <w:sz w:val="22"/>
          <w:szCs w:val="22"/>
          <w:rtl/>
        </w:rPr>
      </w:pPr>
      <w:r w:rsidRPr="00193E98">
        <w:rPr>
          <w:i/>
          <w:iCs/>
          <w:sz w:val="22"/>
          <w:szCs w:val="22"/>
          <w:rtl/>
        </w:rPr>
        <w:t>التاجان:</w:t>
      </w:r>
      <w:r w:rsidRPr="00193E98">
        <w:rPr>
          <w:sz w:val="22"/>
          <w:szCs w:val="22"/>
          <w:rtl/>
        </w:rPr>
        <w:t xml:space="preserve"> "شوڤال فرير إس آ"</w:t>
      </w:r>
    </w:p>
    <w:p w:rsidR="00AF7CBF" w:rsidRPr="00193E98" w:rsidRDefault="00AF7CBF" w:rsidP="008F61F0">
      <w:pPr>
        <w:pStyle w:val="NormalAR"/>
        <w:rPr>
          <w:sz w:val="22"/>
          <w:szCs w:val="22"/>
        </w:rPr>
      </w:pPr>
      <w:r w:rsidRPr="00193E98">
        <w:rPr>
          <w:i/>
          <w:iCs/>
          <w:sz w:val="22"/>
          <w:szCs w:val="22"/>
          <w:rtl/>
        </w:rPr>
        <w:t>معالجة البلورات الصفيرية ضد الانعكاس:</w:t>
      </w:r>
      <w:r w:rsidRPr="00193E98">
        <w:rPr>
          <w:sz w:val="22"/>
          <w:szCs w:val="22"/>
          <w:rtl/>
        </w:rPr>
        <w:t xml:space="preserve"> جان-ميشيل بيلاتون / </w:t>
      </w:r>
      <w:r w:rsidRPr="00193E98">
        <w:rPr>
          <w:sz w:val="22"/>
          <w:szCs w:val="22"/>
        </w:rPr>
        <w:t>BLOESCH</w:t>
      </w:r>
    </w:p>
    <w:p w:rsidR="00AF7CBF" w:rsidRPr="00193E98" w:rsidRDefault="00AF7CBF" w:rsidP="008F61F0">
      <w:pPr>
        <w:pStyle w:val="NormalAR"/>
        <w:rPr>
          <w:sz w:val="22"/>
          <w:szCs w:val="22"/>
          <w:rtl/>
        </w:rPr>
      </w:pPr>
      <w:r w:rsidRPr="00193E98">
        <w:rPr>
          <w:i/>
          <w:iCs/>
          <w:sz w:val="22"/>
          <w:szCs w:val="22"/>
          <w:rtl/>
        </w:rPr>
        <w:t>الميناءان (قرصا الساعات والدقائق):</w:t>
      </w:r>
      <w:r w:rsidRPr="00193E98">
        <w:rPr>
          <w:sz w:val="22"/>
          <w:szCs w:val="22"/>
          <w:rtl/>
        </w:rPr>
        <w:t xml:space="preserve"> </w:t>
      </w:r>
      <w:r w:rsidR="00B5422A" w:rsidRPr="00193E98">
        <w:rPr>
          <w:sz w:val="22"/>
          <w:szCs w:val="22"/>
          <w:rtl/>
        </w:rPr>
        <w:t>إيمانويل دوسوزانج / "يو-مان هورلوجيه"، وأورورا أمارال موريرا / "بانوڨا"</w:t>
      </w:r>
    </w:p>
    <w:p w:rsidR="00B5422A" w:rsidRPr="00193E98" w:rsidRDefault="00B5422A" w:rsidP="008F61F0">
      <w:pPr>
        <w:pStyle w:val="NormalAR"/>
        <w:rPr>
          <w:sz w:val="22"/>
          <w:szCs w:val="22"/>
          <w:rtl/>
        </w:rPr>
      </w:pPr>
      <w:r w:rsidRPr="00193E98">
        <w:rPr>
          <w:i/>
          <w:iCs/>
          <w:sz w:val="22"/>
          <w:szCs w:val="22"/>
          <w:rtl/>
        </w:rPr>
        <w:t>الحزام:</w:t>
      </w:r>
      <w:r w:rsidRPr="00193E98">
        <w:rPr>
          <w:sz w:val="22"/>
          <w:szCs w:val="22"/>
          <w:rtl/>
        </w:rPr>
        <w:t xml:space="preserve"> تييري رونون / "ڤاليانس"</w:t>
      </w:r>
    </w:p>
    <w:p w:rsidR="00AF7CBF" w:rsidRPr="00193E98" w:rsidRDefault="00B5422A" w:rsidP="008F61F0">
      <w:pPr>
        <w:pStyle w:val="NormalAR"/>
        <w:rPr>
          <w:sz w:val="22"/>
          <w:szCs w:val="22"/>
          <w:rtl/>
          <w:lang w:val="en-US"/>
        </w:rPr>
      </w:pPr>
      <w:proofErr w:type="gramStart"/>
      <w:r w:rsidRPr="00193E98">
        <w:rPr>
          <w:i/>
          <w:iCs/>
          <w:sz w:val="22"/>
          <w:szCs w:val="22"/>
          <w:rtl/>
        </w:rPr>
        <w:t>علبة</w:t>
      </w:r>
      <w:proofErr w:type="gramEnd"/>
      <w:r w:rsidRPr="00193E98">
        <w:rPr>
          <w:i/>
          <w:iCs/>
          <w:sz w:val="22"/>
          <w:szCs w:val="22"/>
          <w:rtl/>
        </w:rPr>
        <w:t xml:space="preserve"> التقديم:</w:t>
      </w:r>
      <w:r w:rsidRPr="00193E98">
        <w:rPr>
          <w:sz w:val="22"/>
          <w:szCs w:val="22"/>
          <w:rtl/>
        </w:rPr>
        <w:t xml:space="preserve"> </w:t>
      </w:r>
      <w:r w:rsidRPr="00193E98">
        <w:rPr>
          <w:sz w:val="22"/>
          <w:szCs w:val="22"/>
          <w:lang w:val="en-US"/>
        </w:rPr>
        <w:t>ATS</w:t>
      </w:r>
    </w:p>
    <w:p w:rsidR="00AF7CBF" w:rsidRPr="00193E98" w:rsidRDefault="00B5422A" w:rsidP="008F61F0">
      <w:pPr>
        <w:bidi/>
        <w:spacing w:after="0"/>
        <w:jc w:val="both"/>
        <w:outlineLvl w:val="0"/>
        <w:rPr>
          <w:rFonts w:ascii="Arial" w:hAnsi="Arial" w:cs="Arial"/>
          <w:i/>
          <w:rtl/>
          <w:lang w:bidi="ar-LB"/>
        </w:rPr>
      </w:pPr>
      <w:r w:rsidRPr="00193E98">
        <w:rPr>
          <w:rFonts w:ascii="Arial" w:hAnsi="Arial" w:cs="Arial"/>
          <w:iCs/>
          <w:rtl/>
          <w:lang w:bidi="ar-LB"/>
        </w:rPr>
        <w:t>اللوجستيات والإنتاج:</w:t>
      </w:r>
      <w:r w:rsidR="00AF7CBF" w:rsidRPr="00193E98">
        <w:rPr>
          <w:rFonts w:ascii="Arial" w:eastAsia="Arial" w:hAnsi="Arial" w:cs="Arial"/>
          <w:bdr w:val="nil"/>
          <w:rtl/>
          <w:lang w:val="en-GB"/>
        </w:rPr>
        <w:t xml:space="preserve"> </w:t>
      </w:r>
      <w:r w:rsidR="00AF7CBF" w:rsidRPr="00193E98">
        <w:rPr>
          <w:rFonts w:ascii="Arial" w:hAnsi="Arial" w:cs="Arial"/>
          <w:i/>
          <w:rtl/>
          <w:lang w:bidi="ar-LB"/>
        </w:rPr>
        <w:t xml:space="preserve">ديڤيد لامي، وإيزابيل أورتيغا، </w:t>
      </w:r>
      <w:r w:rsidR="00AF7CBF" w:rsidRPr="00193E98">
        <w:rPr>
          <w:rFonts w:ascii="Arial" w:eastAsia="Times New Roman" w:hAnsi="Arial" w:cs="Arial"/>
          <w:rtl/>
          <w:lang w:eastAsia="fr-FR" w:bidi="ar-AE"/>
        </w:rPr>
        <w:t>ورفائيل بوزين</w:t>
      </w:r>
      <w:r w:rsidR="00AF7CBF" w:rsidRPr="00193E98">
        <w:rPr>
          <w:rFonts w:ascii="Arial" w:hAnsi="Arial" w:cs="Arial"/>
          <w:i/>
          <w:rtl/>
          <w:lang w:bidi="ar-LB"/>
        </w:rPr>
        <w:t xml:space="preserve"> / "إم بي آند إف"</w:t>
      </w:r>
    </w:p>
    <w:p w:rsidR="004D7A42" w:rsidRPr="00193E98" w:rsidRDefault="004D7A42" w:rsidP="008F61F0">
      <w:pPr>
        <w:bidi/>
        <w:spacing w:after="0"/>
        <w:jc w:val="both"/>
        <w:rPr>
          <w:rFonts w:ascii="Arial" w:hAnsi="Arial" w:cs="Arial"/>
          <w:rtl/>
          <w:lang w:val="it-IT" w:bidi="ar-EG"/>
        </w:rPr>
      </w:pPr>
    </w:p>
    <w:p w:rsidR="004D7A42" w:rsidRPr="00193E98" w:rsidRDefault="004D7A42" w:rsidP="008F61F0">
      <w:pPr>
        <w:bidi/>
        <w:spacing w:after="0"/>
        <w:jc w:val="both"/>
        <w:rPr>
          <w:rFonts w:ascii="Arial" w:hAnsi="Arial" w:cs="Arial"/>
          <w:lang w:val="fr-CH"/>
        </w:rPr>
      </w:pPr>
      <w:r w:rsidRPr="00193E98">
        <w:rPr>
          <w:rFonts w:ascii="Arial" w:eastAsia="Arial" w:hAnsi="Arial" w:cs="Arial"/>
          <w:i/>
          <w:iCs/>
          <w:bdr w:val="nil"/>
          <w:rtl/>
        </w:rPr>
        <w:t>مسؤولو التسويق والاتصالات:</w:t>
      </w:r>
      <w:r w:rsidRPr="00193E98">
        <w:rPr>
          <w:rFonts w:ascii="Arial" w:eastAsia="Arial" w:hAnsi="Arial" w:cs="Arial"/>
          <w:bdr w:val="nil"/>
          <w:rtl/>
        </w:rPr>
        <w:t xml:space="preserve"> شاري </w:t>
      </w:r>
      <w:proofErr w:type="spellStart"/>
      <w:r w:rsidRPr="00193E98">
        <w:rPr>
          <w:rFonts w:ascii="Arial" w:eastAsia="Arial" w:hAnsi="Arial" w:cs="Arial"/>
          <w:bdr w:val="nil"/>
          <w:rtl/>
        </w:rPr>
        <w:t>ياديغاروغلو</w:t>
      </w:r>
      <w:proofErr w:type="spellEnd"/>
      <w:r w:rsidRPr="00193E98">
        <w:rPr>
          <w:rFonts w:ascii="Arial" w:eastAsia="Arial" w:hAnsi="Arial" w:cs="Arial"/>
          <w:bdr w:val="nil"/>
          <w:rtl/>
        </w:rPr>
        <w:t>،</w:t>
      </w:r>
      <w:r w:rsidRPr="00193E98">
        <w:rPr>
          <w:rFonts w:ascii="Arial" w:hAnsi="Arial" w:cs="Arial"/>
          <w:lang w:val="fr-CH"/>
        </w:rPr>
        <w:t xml:space="preserve"> </w:t>
      </w:r>
      <w:proofErr w:type="spellStart"/>
      <w:r w:rsidRPr="00193E98">
        <w:rPr>
          <w:rFonts w:ascii="Arial" w:hAnsi="Arial" w:cs="Arial"/>
          <w:rtl/>
          <w:lang w:val="fr-CH"/>
        </w:rPr>
        <w:t>وڨيرجيني</w:t>
      </w:r>
      <w:proofErr w:type="spellEnd"/>
      <w:r w:rsidRPr="00193E98">
        <w:rPr>
          <w:rFonts w:ascii="Arial" w:eastAsia="Arial" w:hAnsi="Arial" w:cs="Arial"/>
          <w:bdr w:val="nil"/>
          <w:rtl/>
        </w:rPr>
        <w:t xml:space="preserve"> </w:t>
      </w:r>
      <w:proofErr w:type="spellStart"/>
      <w:r w:rsidRPr="00193E98">
        <w:rPr>
          <w:rFonts w:ascii="Arial" w:hAnsi="Arial" w:cs="Arial"/>
          <w:rtl/>
          <w:lang w:val="fr-CH"/>
        </w:rPr>
        <w:t>تورال</w:t>
      </w:r>
      <w:proofErr w:type="spellEnd"/>
      <w:r w:rsidRPr="00193E98">
        <w:rPr>
          <w:rFonts w:ascii="Arial" w:hAnsi="Arial" w:cs="Arial"/>
          <w:rtl/>
          <w:lang w:val="fr-CH"/>
        </w:rPr>
        <w:t>،</w:t>
      </w:r>
      <w:r w:rsidRPr="00193E98">
        <w:rPr>
          <w:rFonts w:ascii="Arial" w:eastAsia="Arial" w:hAnsi="Arial" w:cs="Arial"/>
          <w:bdr w:val="nil"/>
          <w:rtl/>
        </w:rPr>
        <w:t xml:space="preserve"> وجولييت </w:t>
      </w:r>
      <w:proofErr w:type="spellStart"/>
      <w:r w:rsidRPr="00193E98">
        <w:rPr>
          <w:rFonts w:ascii="Arial" w:eastAsia="Arial" w:hAnsi="Arial" w:cs="Arial"/>
          <w:bdr w:val="nil"/>
          <w:rtl/>
        </w:rPr>
        <w:t>دورو</w:t>
      </w:r>
      <w:proofErr w:type="spellEnd"/>
      <w:r w:rsidRPr="00193E98">
        <w:rPr>
          <w:rFonts w:ascii="Arial" w:eastAsia="Arial" w:hAnsi="Arial" w:cs="Arial"/>
          <w:bdr w:val="nil"/>
          <w:rtl/>
        </w:rPr>
        <w:t xml:space="preserve">، </w:t>
      </w:r>
      <w:r w:rsidRPr="00193E98">
        <w:rPr>
          <w:rFonts w:ascii="Arial" w:eastAsia="Times New Roman" w:hAnsi="Arial" w:cs="Arial"/>
          <w:rtl/>
          <w:lang w:eastAsia="fr-FR" w:bidi="ar-AE"/>
        </w:rPr>
        <w:t>وأرنو ليجريه، ومينا لو غات</w:t>
      </w:r>
      <w:r w:rsidRPr="00193E98">
        <w:rPr>
          <w:rFonts w:ascii="Arial" w:eastAsia="Arial" w:hAnsi="Arial" w:cs="Arial"/>
          <w:bdr w:val="nil"/>
          <w:rtl/>
        </w:rPr>
        <w:t xml:space="preserve"> / "إم بي </w:t>
      </w:r>
      <w:proofErr w:type="spellStart"/>
      <w:r w:rsidRPr="00193E98">
        <w:rPr>
          <w:rFonts w:ascii="Arial" w:eastAsia="Arial" w:hAnsi="Arial" w:cs="Arial"/>
          <w:bdr w:val="nil"/>
          <w:rtl/>
        </w:rPr>
        <w:t>آند</w:t>
      </w:r>
      <w:proofErr w:type="spellEnd"/>
      <w:r w:rsidRPr="00193E98">
        <w:rPr>
          <w:rFonts w:ascii="Arial" w:eastAsia="Arial" w:hAnsi="Arial" w:cs="Arial"/>
          <w:bdr w:val="nil"/>
          <w:rtl/>
        </w:rPr>
        <w:t xml:space="preserve"> </w:t>
      </w:r>
      <w:proofErr w:type="spellStart"/>
      <w:r w:rsidRPr="00193E98">
        <w:rPr>
          <w:rFonts w:ascii="Arial" w:eastAsia="Arial" w:hAnsi="Arial" w:cs="Arial"/>
          <w:bdr w:val="nil"/>
          <w:rtl/>
        </w:rPr>
        <w:t>إف</w:t>
      </w:r>
      <w:proofErr w:type="spellEnd"/>
      <w:r w:rsidRPr="00193E98">
        <w:rPr>
          <w:rFonts w:ascii="Arial" w:hAnsi="Arial" w:cs="Arial"/>
          <w:rtl/>
        </w:rPr>
        <w:t>"</w:t>
      </w:r>
    </w:p>
    <w:p w:rsidR="001248A0" w:rsidRPr="00193E98" w:rsidRDefault="001248A0" w:rsidP="008F61F0">
      <w:pPr>
        <w:bidi/>
        <w:spacing w:after="0"/>
        <w:jc w:val="both"/>
        <w:rPr>
          <w:rFonts w:ascii="Arial" w:hAnsi="Arial" w:cs="Arial"/>
          <w:rtl/>
          <w:lang w:bidi="ar-AE"/>
        </w:rPr>
      </w:pPr>
      <w:r w:rsidRPr="00193E98">
        <w:rPr>
          <w:rFonts w:ascii="Arial" w:eastAsia="Arial" w:hAnsi="Arial" w:cs="Arial"/>
          <w:i/>
          <w:iCs/>
          <w:bdr w:val="nil"/>
          <w:rtl/>
          <w:lang w:val="en-GB"/>
        </w:rPr>
        <w:t>المبيعات:</w:t>
      </w:r>
      <w:r w:rsidRPr="00193E98">
        <w:rPr>
          <w:rFonts w:ascii="Arial" w:eastAsia="Arial" w:hAnsi="Arial" w:cs="Arial"/>
          <w:bdr w:val="nil"/>
          <w:rtl/>
          <w:lang w:val="en-GB"/>
        </w:rPr>
        <w:t xml:space="preserve"> </w:t>
      </w:r>
      <w:r w:rsidRPr="00193E98">
        <w:rPr>
          <w:rFonts w:ascii="Arial" w:hAnsi="Arial" w:cs="Arial"/>
          <w:rtl/>
          <w:lang w:bidi="ar-AE"/>
        </w:rPr>
        <w:t>تيبو ڨيردونكت، وستيفاني ريا، وآنا روڨور، وجان-مارك بوري / "إم بي آند إف"</w:t>
      </w:r>
    </w:p>
    <w:p w:rsidR="00F24E36" w:rsidRPr="00193E98" w:rsidRDefault="00F24E36" w:rsidP="008F61F0">
      <w:pPr>
        <w:bidi/>
        <w:spacing w:after="0"/>
        <w:jc w:val="both"/>
        <w:rPr>
          <w:rFonts w:ascii="Arial" w:hAnsi="Arial" w:cs="Arial"/>
          <w:rtl/>
          <w:lang w:val="en-GB"/>
        </w:rPr>
      </w:pPr>
      <w:r w:rsidRPr="00193E98">
        <w:rPr>
          <w:rFonts w:ascii="Arial" w:eastAsia="Arial" w:hAnsi="Arial" w:cs="Arial"/>
          <w:i/>
          <w:iCs/>
          <w:bdr w:val="nil"/>
          <w:rtl/>
          <w:lang w:val="en-GB"/>
        </w:rPr>
        <w:t>التصميم</w:t>
      </w:r>
      <w:r w:rsidRPr="00193E98">
        <w:rPr>
          <w:rFonts w:ascii="Arial" w:eastAsia="Arial" w:hAnsi="Arial" w:cs="Arial"/>
          <w:bdr w:val="nil"/>
          <w:rtl/>
          <w:lang w:val="en-GB"/>
        </w:rPr>
        <w:t xml:space="preserve"> </w:t>
      </w:r>
      <w:r w:rsidRPr="00193E98">
        <w:rPr>
          <w:rFonts w:ascii="Arial" w:eastAsia="Arial" w:hAnsi="Arial" w:cs="Arial"/>
          <w:i/>
          <w:iCs/>
          <w:bdr w:val="nil"/>
          <w:rtl/>
          <w:lang w:val="en-GB"/>
        </w:rPr>
        <w:t>الغرافيكي</w:t>
      </w:r>
      <w:r w:rsidRPr="00193E98">
        <w:rPr>
          <w:rFonts w:ascii="Arial" w:eastAsia="Arial" w:hAnsi="Arial" w:cs="Arial"/>
          <w:bdr w:val="nil"/>
          <w:rtl/>
          <w:lang w:val="en-GB" w:bidi="ar-EG"/>
        </w:rPr>
        <w:t>:</w:t>
      </w:r>
      <w:r w:rsidRPr="00193E98">
        <w:rPr>
          <w:rFonts w:ascii="Arial" w:eastAsia="Arial" w:hAnsi="Arial" w:cs="Arial"/>
          <w:bdr w:val="nil"/>
          <w:rtl/>
          <w:lang w:val="en-GB"/>
        </w:rPr>
        <w:t xml:space="preserve"> صامويل باسكييه / "إم بي آند إف"، </w:t>
      </w:r>
      <w:r w:rsidRPr="00193E98">
        <w:rPr>
          <w:rFonts w:ascii="Arial" w:eastAsia="Times New Roman" w:hAnsi="Arial" w:cs="Arial"/>
          <w:rtl/>
          <w:lang w:eastAsia="fr-FR" w:bidi="ar-AE"/>
        </w:rPr>
        <w:t xml:space="preserve">وأدريان شولتز، وجيل بوندالا / </w:t>
      </w:r>
      <w:r w:rsidRPr="00193E98">
        <w:rPr>
          <w:rFonts w:ascii="Arial" w:hAnsi="Arial" w:cs="Arial"/>
          <w:rtl/>
          <w:lang w:val="en-GB"/>
        </w:rPr>
        <w:t>"زد آند زد"</w:t>
      </w:r>
    </w:p>
    <w:p w:rsidR="00F24E36" w:rsidRPr="00193E98" w:rsidRDefault="00F24E36" w:rsidP="008F61F0">
      <w:pPr>
        <w:bidi/>
        <w:spacing w:after="0"/>
        <w:jc w:val="both"/>
        <w:rPr>
          <w:rFonts w:ascii="Arial" w:eastAsia="Arial" w:hAnsi="Arial" w:cs="Arial"/>
          <w:bdr w:val="nil"/>
          <w:rtl/>
          <w:lang w:val="en-GB"/>
        </w:rPr>
      </w:pPr>
      <w:r w:rsidRPr="00193E98">
        <w:rPr>
          <w:rFonts w:ascii="Arial" w:eastAsia="Arial" w:hAnsi="Arial" w:cs="Arial"/>
          <w:i/>
          <w:iCs/>
          <w:bdr w:val="nil"/>
          <w:rtl/>
          <w:lang w:val="en-GB"/>
        </w:rPr>
        <w:t xml:space="preserve">تصوير الساعة: </w:t>
      </w:r>
      <w:r w:rsidRPr="00193E98">
        <w:rPr>
          <w:rFonts w:ascii="Arial" w:eastAsia="Arial" w:hAnsi="Arial" w:cs="Arial"/>
          <w:bdr w:val="nil"/>
          <w:rtl/>
          <w:lang w:val="en-GB"/>
        </w:rPr>
        <w:t>مارتن ڤان دير إند، وأليكس تويشر</w:t>
      </w:r>
    </w:p>
    <w:p w:rsidR="00F24E36" w:rsidRPr="00193E98" w:rsidRDefault="00F24E36" w:rsidP="008F61F0">
      <w:pPr>
        <w:bidi/>
        <w:spacing w:after="0"/>
        <w:jc w:val="both"/>
        <w:rPr>
          <w:rFonts w:ascii="Arial" w:hAnsi="Arial" w:cs="Arial"/>
          <w:rtl/>
          <w:lang w:val="en-GB"/>
        </w:rPr>
      </w:pPr>
      <w:r w:rsidRPr="00193E98">
        <w:rPr>
          <w:rFonts w:ascii="Arial" w:eastAsia="Arial" w:hAnsi="Arial" w:cs="Arial"/>
          <w:i/>
          <w:iCs/>
          <w:bdr w:val="nil"/>
          <w:rtl/>
          <w:lang w:val="en-GB"/>
        </w:rPr>
        <w:t>تصوير الشخصيات:</w:t>
      </w:r>
      <w:r w:rsidRPr="00193E98">
        <w:rPr>
          <w:rFonts w:ascii="Arial" w:eastAsia="Arial" w:hAnsi="Arial" w:cs="Arial"/>
          <w:bdr w:val="nil"/>
          <w:rtl/>
          <w:lang w:val="en-GB"/>
        </w:rPr>
        <w:t xml:space="preserve"> ريجيس غولاي / "فيديرال</w:t>
      </w:r>
      <w:r w:rsidRPr="00193E98">
        <w:rPr>
          <w:rFonts w:ascii="Arial" w:hAnsi="Arial" w:cs="Arial"/>
          <w:rtl/>
          <w:lang w:val="en-GB"/>
        </w:rPr>
        <w:t>"</w:t>
      </w:r>
    </w:p>
    <w:p w:rsidR="00973808" w:rsidRPr="00193E98" w:rsidRDefault="00973808" w:rsidP="008F61F0">
      <w:pPr>
        <w:bidi/>
        <w:spacing w:after="0"/>
        <w:jc w:val="both"/>
        <w:rPr>
          <w:rFonts w:ascii="Arial" w:eastAsia="Arial" w:hAnsi="Arial" w:cs="Arial"/>
          <w:bdr w:val="nil"/>
          <w:rtl/>
          <w:lang w:val="en-GB"/>
        </w:rPr>
      </w:pPr>
      <w:r w:rsidRPr="00193E98">
        <w:rPr>
          <w:rFonts w:ascii="Arial" w:hAnsi="Arial" w:cs="Arial"/>
          <w:i/>
          <w:iCs/>
          <w:rtl/>
          <w:lang w:bidi="ar-AE"/>
        </w:rPr>
        <w:t>مسؤولو الموقع الإلكتروني:</w:t>
      </w:r>
      <w:r w:rsidRPr="00193E98">
        <w:rPr>
          <w:rFonts w:ascii="Arial" w:eastAsia="Arial" w:hAnsi="Arial" w:cs="Arial"/>
          <w:bdr w:val="nil"/>
          <w:rtl/>
          <w:lang w:val="en-GB"/>
        </w:rPr>
        <w:t xml:space="preserve"> ستيفان باليه / "نورد ماغنيتيك"، وڤيكتور رودريغيز وماتياس مونتز / "نيميو"</w:t>
      </w:r>
    </w:p>
    <w:p w:rsidR="00F24D21" w:rsidRPr="00193E98" w:rsidRDefault="00323A24" w:rsidP="008F61F0">
      <w:pPr>
        <w:bidi/>
        <w:spacing w:after="0"/>
        <w:jc w:val="both"/>
        <w:outlineLvl w:val="0"/>
        <w:rPr>
          <w:rFonts w:ascii="Arial" w:eastAsia="Arial" w:hAnsi="Arial" w:cs="Arial"/>
          <w:bdr w:val="nil"/>
          <w:rtl/>
          <w:lang w:val="fr-CH"/>
        </w:rPr>
      </w:pPr>
      <w:r w:rsidRPr="00193E98">
        <w:rPr>
          <w:rFonts w:ascii="Arial" w:eastAsia="Arial" w:hAnsi="Arial" w:cs="Arial"/>
          <w:i/>
          <w:iCs/>
          <w:bdr w:val="nil"/>
          <w:rtl/>
          <w:lang w:val="fr-CH"/>
        </w:rPr>
        <w:t>المادة الفيلمية</w:t>
      </w:r>
      <w:r w:rsidR="00F24D21" w:rsidRPr="00193E98">
        <w:rPr>
          <w:rFonts w:ascii="Arial" w:eastAsia="Arial" w:hAnsi="Arial" w:cs="Arial"/>
          <w:i/>
          <w:iCs/>
          <w:bdr w:val="nil"/>
          <w:rtl/>
          <w:lang w:val="fr-CH"/>
        </w:rPr>
        <w:t>:</w:t>
      </w:r>
      <w:r w:rsidR="00F24D21" w:rsidRPr="00193E98">
        <w:rPr>
          <w:rFonts w:ascii="Arial" w:eastAsia="Arial" w:hAnsi="Arial" w:cs="Arial"/>
          <w:bdr w:val="nil"/>
          <w:rtl/>
          <w:lang w:val="fr-CH"/>
        </w:rPr>
        <w:t xml:space="preserve"> مارك-أندريه ديشو / "ماد لوكس"</w:t>
      </w:r>
    </w:p>
    <w:p w:rsidR="005911A2" w:rsidRDefault="00F24D21" w:rsidP="005911A2">
      <w:pPr>
        <w:bidi/>
        <w:spacing w:after="0"/>
        <w:jc w:val="both"/>
        <w:rPr>
          <w:rFonts w:ascii="Arial" w:hAnsi="Arial" w:cs="Arial"/>
          <w:rtl/>
          <w:lang w:val="en-GB"/>
        </w:rPr>
      </w:pPr>
      <w:r w:rsidRPr="00193E98">
        <w:rPr>
          <w:rFonts w:ascii="Arial" w:eastAsia="Arial" w:hAnsi="Arial" w:cs="Arial"/>
          <w:i/>
          <w:iCs/>
          <w:bdr w:val="nil"/>
          <w:rtl/>
          <w:lang w:val="en-GB"/>
        </w:rPr>
        <w:t>النصوص</w:t>
      </w:r>
      <w:r w:rsidRPr="00193E98">
        <w:rPr>
          <w:rFonts w:ascii="Arial" w:eastAsia="Arial" w:hAnsi="Arial" w:cs="Arial"/>
          <w:bdr w:val="nil"/>
          <w:rtl/>
          <w:lang w:val="en-GB"/>
        </w:rPr>
        <w:t xml:space="preserve">: سوزان </w:t>
      </w:r>
      <w:proofErr w:type="spellStart"/>
      <w:r w:rsidRPr="00193E98">
        <w:rPr>
          <w:rFonts w:ascii="Arial" w:eastAsia="Arial" w:hAnsi="Arial" w:cs="Arial"/>
          <w:bdr w:val="nil"/>
          <w:rtl/>
          <w:lang w:val="en-GB"/>
        </w:rPr>
        <w:t>ونغ</w:t>
      </w:r>
      <w:proofErr w:type="spellEnd"/>
      <w:r w:rsidRPr="00193E98">
        <w:rPr>
          <w:rFonts w:ascii="Arial" w:hAnsi="Arial" w:cs="Arial"/>
          <w:rtl/>
          <w:lang w:val="en-GB"/>
        </w:rPr>
        <w:t xml:space="preserve"> / "</w:t>
      </w:r>
      <w:proofErr w:type="spellStart"/>
      <w:r w:rsidRPr="00193E98">
        <w:rPr>
          <w:rFonts w:ascii="Arial" w:hAnsi="Arial" w:cs="Arial"/>
          <w:rtl/>
          <w:lang w:val="en-GB"/>
        </w:rPr>
        <w:t>ريڨولوشن</w:t>
      </w:r>
      <w:proofErr w:type="spellEnd"/>
      <w:r w:rsidRPr="00193E98">
        <w:rPr>
          <w:rFonts w:ascii="Arial" w:hAnsi="Arial" w:cs="Arial"/>
          <w:rtl/>
          <w:lang w:val="en-GB"/>
        </w:rPr>
        <w:t xml:space="preserve"> سويسرا"</w:t>
      </w:r>
    </w:p>
    <w:p w:rsidR="00193E98" w:rsidRDefault="00193E98" w:rsidP="00193E98">
      <w:pPr>
        <w:bidi/>
        <w:spacing w:after="0"/>
        <w:jc w:val="both"/>
        <w:rPr>
          <w:rFonts w:ascii="Arial" w:hAnsi="Arial" w:cs="Arial"/>
          <w:rtl/>
          <w:lang w:val="en-GB"/>
        </w:rPr>
      </w:pPr>
    </w:p>
    <w:p w:rsidR="00193E98" w:rsidRDefault="00193E98" w:rsidP="00193E98">
      <w:pPr>
        <w:bidi/>
        <w:spacing w:after="0"/>
        <w:jc w:val="both"/>
        <w:rPr>
          <w:rFonts w:ascii="Arial" w:hAnsi="Arial" w:cs="Arial"/>
          <w:rtl/>
          <w:lang w:val="en-GB"/>
        </w:rPr>
      </w:pPr>
    </w:p>
    <w:p w:rsidR="00193E98" w:rsidRPr="00193E98" w:rsidRDefault="00193E98" w:rsidP="00193E98">
      <w:pPr>
        <w:bidi/>
        <w:spacing w:after="0"/>
        <w:jc w:val="both"/>
        <w:rPr>
          <w:rFonts w:ascii="Arial" w:hAnsi="Arial" w:cs="Arial"/>
          <w:rtl/>
          <w:lang w:val="en-GB"/>
        </w:rPr>
      </w:pPr>
    </w:p>
    <w:p w:rsidR="005911A2" w:rsidRPr="00193E98" w:rsidRDefault="005911A2" w:rsidP="005911A2">
      <w:pPr>
        <w:bidi/>
        <w:spacing w:after="0"/>
        <w:jc w:val="both"/>
        <w:rPr>
          <w:rFonts w:ascii="Arial" w:hAnsi="Arial" w:cs="Arial"/>
          <w:rtl/>
          <w:lang w:val="en-GB"/>
        </w:rPr>
      </w:pPr>
    </w:p>
    <w:p w:rsidR="005911A2" w:rsidRPr="00193E98" w:rsidRDefault="005911A2" w:rsidP="005911A2">
      <w:pPr>
        <w:bidi/>
        <w:spacing w:after="0" w:line="240" w:lineRule="auto"/>
        <w:jc w:val="center"/>
        <w:rPr>
          <w:rFonts w:ascii="Arial" w:eastAsia="Arial" w:hAnsi="Arial" w:cs="Arial"/>
          <w:b/>
          <w:bCs/>
          <w:sz w:val="32"/>
          <w:szCs w:val="32"/>
          <w:lang w:val="fr-CH"/>
        </w:rPr>
      </w:pPr>
      <w:r w:rsidRPr="00193E98">
        <w:rPr>
          <w:rFonts w:ascii="Arial" w:eastAsia="Arial" w:hAnsi="Arial" w:cs="Arial"/>
          <w:b/>
          <w:bCs/>
          <w:sz w:val="32"/>
          <w:szCs w:val="32"/>
          <w:rtl/>
          <w:lang w:val="fr-CH"/>
        </w:rPr>
        <w:t>"إم</w:t>
      </w:r>
      <w:r w:rsidRPr="00193E98">
        <w:rPr>
          <w:rFonts w:ascii="Arial" w:eastAsia="Arial" w:hAnsi="Arial" w:cs="Arial"/>
          <w:b/>
          <w:bCs/>
          <w:sz w:val="32"/>
          <w:szCs w:val="32"/>
          <w:lang w:val="fr-CH"/>
        </w:rPr>
        <w:t xml:space="preserve"> </w:t>
      </w:r>
      <w:r w:rsidRPr="00193E98">
        <w:rPr>
          <w:rFonts w:ascii="Arial" w:eastAsia="Arial" w:hAnsi="Arial" w:cs="Arial"/>
          <w:b/>
          <w:bCs/>
          <w:sz w:val="32"/>
          <w:szCs w:val="32"/>
          <w:rtl/>
          <w:lang w:val="fr-CH"/>
        </w:rPr>
        <w:t>بي</w:t>
      </w:r>
      <w:r w:rsidRPr="00193E98">
        <w:rPr>
          <w:rFonts w:ascii="Arial" w:eastAsia="Arial" w:hAnsi="Arial" w:cs="Arial"/>
          <w:b/>
          <w:bCs/>
          <w:sz w:val="32"/>
          <w:szCs w:val="32"/>
          <w:lang w:val="fr-CH"/>
        </w:rPr>
        <w:t xml:space="preserve"> </w:t>
      </w:r>
      <w:proofErr w:type="spellStart"/>
      <w:r w:rsidRPr="00193E98">
        <w:rPr>
          <w:rFonts w:ascii="Arial" w:eastAsia="Arial" w:hAnsi="Arial" w:cs="Arial"/>
          <w:b/>
          <w:bCs/>
          <w:sz w:val="32"/>
          <w:szCs w:val="32"/>
          <w:rtl/>
          <w:lang w:val="fr-CH"/>
        </w:rPr>
        <w:t>آند</w:t>
      </w:r>
      <w:proofErr w:type="spellEnd"/>
      <w:r w:rsidRPr="00193E98">
        <w:rPr>
          <w:rFonts w:ascii="Arial" w:eastAsia="Arial" w:hAnsi="Arial" w:cs="Arial"/>
          <w:b/>
          <w:bCs/>
          <w:sz w:val="32"/>
          <w:szCs w:val="32"/>
          <w:lang w:val="fr-CH"/>
        </w:rPr>
        <w:t xml:space="preserve"> </w:t>
      </w:r>
      <w:proofErr w:type="spellStart"/>
      <w:r w:rsidRPr="00193E98">
        <w:rPr>
          <w:rFonts w:ascii="Arial" w:eastAsia="Arial" w:hAnsi="Arial" w:cs="Arial"/>
          <w:b/>
          <w:bCs/>
          <w:sz w:val="32"/>
          <w:szCs w:val="32"/>
          <w:rtl/>
          <w:lang w:val="fr-CH"/>
        </w:rPr>
        <w:t>إف</w:t>
      </w:r>
      <w:proofErr w:type="spellEnd"/>
      <w:r w:rsidRPr="00193E98">
        <w:rPr>
          <w:rFonts w:ascii="Arial" w:eastAsia="Arial" w:hAnsi="Arial" w:cs="Arial"/>
          <w:b/>
          <w:bCs/>
          <w:sz w:val="32"/>
          <w:szCs w:val="32"/>
          <w:rtl/>
          <w:lang w:val="fr-CH"/>
        </w:rPr>
        <w:t>"..</w:t>
      </w:r>
      <w:r w:rsidRPr="00193E98">
        <w:rPr>
          <w:rFonts w:ascii="Arial" w:eastAsia="Arial" w:hAnsi="Arial" w:cs="Arial"/>
          <w:b/>
          <w:bCs/>
          <w:sz w:val="32"/>
          <w:szCs w:val="32"/>
          <w:lang w:val="fr-CH"/>
        </w:rPr>
        <w:t xml:space="preserve"> </w:t>
      </w:r>
      <w:r w:rsidRPr="00193E98">
        <w:rPr>
          <w:rFonts w:ascii="Arial" w:eastAsia="Arial" w:hAnsi="Arial" w:cs="Arial"/>
          <w:b/>
          <w:bCs/>
          <w:sz w:val="32"/>
          <w:szCs w:val="32"/>
          <w:rtl/>
          <w:lang w:val="fr-CH"/>
        </w:rPr>
        <w:t>نشأتها</w:t>
      </w:r>
      <w:r w:rsidRPr="00193E98">
        <w:rPr>
          <w:rFonts w:ascii="Arial" w:eastAsia="Arial" w:hAnsi="Arial" w:cs="Arial"/>
          <w:b/>
          <w:bCs/>
          <w:sz w:val="32"/>
          <w:szCs w:val="32"/>
          <w:lang w:val="fr-CH"/>
        </w:rPr>
        <w:t xml:space="preserve"> </w:t>
      </w:r>
      <w:r w:rsidRPr="00193E98">
        <w:rPr>
          <w:rFonts w:ascii="Arial" w:eastAsia="Arial" w:hAnsi="Arial" w:cs="Arial"/>
          <w:b/>
          <w:bCs/>
          <w:sz w:val="32"/>
          <w:szCs w:val="32"/>
          <w:rtl/>
          <w:lang w:val="fr-CH"/>
        </w:rPr>
        <w:t>كمختبر</w:t>
      </w:r>
      <w:r w:rsidRPr="00193E98">
        <w:rPr>
          <w:rFonts w:ascii="Arial" w:eastAsia="Arial" w:hAnsi="Arial" w:cs="Arial"/>
          <w:b/>
          <w:bCs/>
          <w:sz w:val="32"/>
          <w:szCs w:val="32"/>
          <w:lang w:val="fr-CH"/>
        </w:rPr>
        <w:t xml:space="preserve"> </w:t>
      </w:r>
      <w:r w:rsidRPr="00193E98">
        <w:rPr>
          <w:rFonts w:ascii="Arial" w:eastAsia="Arial" w:hAnsi="Arial" w:cs="Arial"/>
          <w:b/>
          <w:bCs/>
          <w:sz w:val="32"/>
          <w:szCs w:val="32"/>
          <w:rtl/>
          <w:lang w:val="fr-CH"/>
        </w:rPr>
        <w:t>للمفاهيم</w:t>
      </w:r>
    </w:p>
    <w:p w:rsidR="005911A2" w:rsidRPr="00193E98" w:rsidRDefault="005911A2" w:rsidP="005911A2">
      <w:pPr>
        <w:bidi/>
        <w:spacing w:after="0" w:line="240" w:lineRule="auto"/>
        <w:jc w:val="both"/>
        <w:rPr>
          <w:rFonts w:ascii="Arial" w:eastAsia="Arial" w:hAnsi="Arial" w:cs="Arial"/>
          <w:sz w:val="32"/>
          <w:szCs w:val="32"/>
          <w:rtl/>
          <w:lang w:val="fr-CH"/>
        </w:rPr>
      </w:pPr>
    </w:p>
    <w:p w:rsidR="005911A2" w:rsidRPr="00193E98" w:rsidRDefault="005911A2" w:rsidP="005911A2">
      <w:pPr>
        <w:bidi/>
        <w:spacing w:after="0" w:line="240" w:lineRule="auto"/>
        <w:jc w:val="both"/>
        <w:rPr>
          <w:rFonts w:ascii="Arial" w:eastAsia="Arial" w:hAnsi="Arial" w:cs="Arial"/>
          <w:rtl/>
          <w:lang w:val="fr-CH"/>
        </w:rPr>
      </w:pPr>
      <w:r w:rsidRPr="00193E98">
        <w:rPr>
          <w:rFonts w:ascii="Arial" w:eastAsia="Arial" w:hAnsi="Arial" w:cs="Arial"/>
          <w:rtl/>
          <w:lang w:val="fr-CH"/>
        </w:rPr>
        <w:t>مثّل العام 20</w:t>
      </w:r>
      <w:r w:rsidRPr="00193E98">
        <w:rPr>
          <w:rFonts w:ascii="Arial" w:eastAsia="Arial" w:hAnsi="Arial" w:cs="Arial" w:hint="cs"/>
          <w:rtl/>
          <w:lang w:val="fr-CH"/>
        </w:rPr>
        <w:t>19</w:t>
      </w:r>
      <w:r w:rsidRPr="00193E98">
        <w:rPr>
          <w:rFonts w:ascii="Arial" w:eastAsia="Arial" w:hAnsi="Arial" w:cs="Arial"/>
          <w:rtl/>
          <w:lang w:val="fr-CH"/>
        </w:rPr>
        <w:t xml:space="preserve"> إشارة إلى العام </w:t>
      </w:r>
      <w:r w:rsidRPr="00193E98">
        <w:rPr>
          <w:rFonts w:ascii="Arial" w:eastAsia="Arial" w:hAnsi="Arial" w:cs="Arial" w:hint="cs"/>
          <w:rtl/>
          <w:lang w:val="fr-CH"/>
        </w:rPr>
        <w:t>الرابع</w:t>
      </w:r>
      <w:r w:rsidRPr="00193E98">
        <w:rPr>
          <w:rFonts w:ascii="Arial" w:eastAsia="Arial" w:hAnsi="Arial" w:cs="Arial"/>
          <w:rtl/>
          <w:lang w:val="fr-CH"/>
        </w:rPr>
        <w:t xml:space="preserve"> عشر من الإبداع الفائق الذي تتميز به علامة "إم بي </w:t>
      </w:r>
      <w:proofErr w:type="spellStart"/>
      <w:r w:rsidRPr="00193E98">
        <w:rPr>
          <w:rFonts w:ascii="Arial" w:eastAsia="Arial" w:hAnsi="Arial" w:cs="Arial"/>
          <w:rtl/>
          <w:lang w:val="fr-CH"/>
        </w:rPr>
        <w:t>آند</w:t>
      </w:r>
      <w:proofErr w:type="spellEnd"/>
      <w:r w:rsidRPr="00193E98">
        <w:rPr>
          <w:rFonts w:ascii="Arial" w:eastAsia="Arial" w:hAnsi="Arial" w:cs="Arial"/>
          <w:rtl/>
          <w:lang w:val="fr-CH"/>
        </w:rPr>
        <w:t xml:space="preserve"> </w:t>
      </w:r>
      <w:proofErr w:type="spellStart"/>
      <w:r w:rsidRPr="00193E98">
        <w:rPr>
          <w:rFonts w:ascii="Arial" w:eastAsia="Arial" w:hAnsi="Arial" w:cs="Arial"/>
          <w:rtl/>
          <w:lang w:val="fr-CH"/>
        </w:rPr>
        <w:t>إف</w:t>
      </w:r>
      <w:proofErr w:type="spellEnd"/>
      <w:r w:rsidRPr="00193E98">
        <w:rPr>
          <w:rFonts w:ascii="Arial" w:eastAsia="Arial" w:hAnsi="Arial" w:cs="Arial"/>
          <w:rtl/>
          <w:lang w:val="fr-CH"/>
        </w:rPr>
        <w:t xml:space="preserve">"، التي تعد مختبر المفاهيم الساعاتية </w:t>
      </w:r>
    </w:p>
    <w:p w:rsidR="005911A2" w:rsidRPr="00193E98" w:rsidRDefault="005911A2" w:rsidP="005911A2">
      <w:pPr>
        <w:bidi/>
        <w:spacing w:after="0" w:line="240" w:lineRule="auto"/>
        <w:jc w:val="both"/>
        <w:rPr>
          <w:rFonts w:ascii="Arial" w:eastAsia="Arial" w:hAnsi="Arial" w:cs="Arial"/>
          <w:lang w:val="fr-CH"/>
        </w:rPr>
      </w:pPr>
      <w:r w:rsidRPr="00193E98">
        <w:rPr>
          <w:rFonts w:ascii="Arial" w:eastAsia="Arial" w:hAnsi="Arial" w:cs="Arial"/>
          <w:rtl/>
          <w:lang w:val="fr-CH"/>
        </w:rPr>
        <w:t xml:space="preserve">الأول </w:t>
      </w:r>
      <w:proofErr w:type="gramStart"/>
      <w:r w:rsidRPr="00193E98">
        <w:rPr>
          <w:rFonts w:ascii="Arial" w:eastAsia="Arial" w:hAnsi="Arial" w:cs="Arial"/>
          <w:rtl/>
          <w:lang w:val="fr-CH"/>
        </w:rPr>
        <w:t>من</w:t>
      </w:r>
      <w:proofErr w:type="gramEnd"/>
      <w:r w:rsidRPr="00193E98">
        <w:rPr>
          <w:rFonts w:ascii="Arial" w:eastAsia="Arial" w:hAnsi="Arial" w:cs="Arial"/>
          <w:rtl/>
          <w:lang w:val="fr-CH"/>
        </w:rPr>
        <w:t xml:space="preserve"> نوعه على مستوى العالم. فمع ابتكار 16 حركة </w:t>
      </w:r>
      <w:proofErr w:type="spellStart"/>
      <w:r w:rsidRPr="00193E98">
        <w:rPr>
          <w:rFonts w:ascii="Arial" w:eastAsia="Arial" w:hAnsi="Arial" w:cs="Arial"/>
          <w:rtl/>
          <w:lang w:val="fr-CH"/>
        </w:rPr>
        <w:t>كاليبر</w:t>
      </w:r>
      <w:proofErr w:type="spellEnd"/>
      <w:r w:rsidRPr="00193E98">
        <w:rPr>
          <w:rFonts w:ascii="Arial" w:eastAsia="Arial" w:hAnsi="Arial" w:cs="Arial"/>
          <w:rtl/>
          <w:lang w:val="fr-CH"/>
        </w:rPr>
        <w:t xml:space="preserve"> مميزة، أعادت تشكيل الخصائص الأساسية لآلات قياس الزمن "</w:t>
      </w:r>
      <w:proofErr w:type="spellStart"/>
      <w:r w:rsidRPr="00193E98">
        <w:rPr>
          <w:rFonts w:ascii="Arial" w:eastAsia="Arial" w:hAnsi="Arial" w:cs="Arial"/>
          <w:rtl/>
          <w:lang w:val="fr-CH"/>
        </w:rPr>
        <w:t>هورولوجيكال</w:t>
      </w:r>
      <w:proofErr w:type="spellEnd"/>
      <w:r w:rsidRPr="00193E98">
        <w:rPr>
          <w:rFonts w:ascii="Arial" w:eastAsia="Arial" w:hAnsi="Arial" w:cs="Arial"/>
          <w:rtl/>
          <w:lang w:val="fr-CH"/>
        </w:rPr>
        <w:t xml:space="preserve"> ماشين" </w:t>
      </w:r>
      <w:proofErr w:type="spellStart"/>
      <w:r w:rsidRPr="00193E98">
        <w:rPr>
          <w:rFonts w:ascii="Arial" w:eastAsia="Arial" w:hAnsi="Arial" w:cs="Arial"/>
          <w:rtl/>
          <w:lang w:val="fr-CH"/>
        </w:rPr>
        <w:t>و"ليغاسي</w:t>
      </w:r>
      <w:proofErr w:type="spellEnd"/>
      <w:r w:rsidRPr="00193E98">
        <w:rPr>
          <w:rFonts w:ascii="Arial" w:eastAsia="Arial" w:hAnsi="Arial" w:cs="Arial"/>
          <w:rtl/>
          <w:lang w:val="fr-CH"/>
        </w:rPr>
        <w:t xml:space="preserve"> ماشين"، التي حظيت بإعجاب منقطع النظير؛ تواصل "إم بي </w:t>
      </w:r>
      <w:proofErr w:type="spellStart"/>
      <w:r w:rsidRPr="00193E98">
        <w:rPr>
          <w:rFonts w:ascii="Arial" w:eastAsia="Arial" w:hAnsi="Arial" w:cs="Arial"/>
          <w:rtl/>
          <w:lang w:val="fr-CH"/>
        </w:rPr>
        <w:t>آند</w:t>
      </w:r>
      <w:proofErr w:type="spellEnd"/>
      <w:r w:rsidRPr="00193E98">
        <w:rPr>
          <w:rFonts w:ascii="Arial" w:eastAsia="Arial" w:hAnsi="Arial" w:cs="Arial"/>
          <w:rtl/>
          <w:lang w:val="fr-CH"/>
        </w:rPr>
        <w:t xml:space="preserve"> </w:t>
      </w:r>
      <w:proofErr w:type="spellStart"/>
      <w:r w:rsidRPr="00193E98">
        <w:rPr>
          <w:rFonts w:ascii="Arial" w:eastAsia="Arial" w:hAnsi="Arial" w:cs="Arial"/>
          <w:rtl/>
          <w:lang w:val="fr-CH"/>
        </w:rPr>
        <w:t>إف</w:t>
      </w:r>
      <w:proofErr w:type="spellEnd"/>
      <w:r w:rsidRPr="00193E98">
        <w:rPr>
          <w:rFonts w:ascii="Arial" w:eastAsia="Arial" w:hAnsi="Arial" w:cs="Arial"/>
          <w:rtl/>
          <w:lang w:val="fr-CH"/>
        </w:rPr>
        <w:t xml:space="preserve">" اتباع رؤية مؤسسها ومديرها الإبداعي، </w:t>
      </w:r>
      <w:proofErr w:type="spellStart"/>
      <w:r w:rsidRPr="00193E98">
        <w:rPr>
          <w:rFonts w:ascii="Arial" w:eastAsia="Arial" w:hAnsi="Arial" w:cs="Arial"/>
          <w:rtl/>
          <w:lang w:val="fr-CH"/>
        </w:rPr>
        <w:t>ماكسيميليان</w:t>
      </w:r>
      <w:proofErr w:type="spellEnd"/>
      <w:r w:rsidRPr="00193E98">
        <w:rPr>
          <w:rFonts w:ascii="Arial" w:eastAsia="Arial" w:hAnsi="Arial" w:cs="Arial"/>
          <w:rtl/>
          <w:lang w:val="fr-CH"/>
        </w:rPr>
        <w:t xml:space="preserve"> بوسير، في إبداع فن حركي ثلاثي الأبعاد، من خلال تفكيك مفاهيم صناعة الساعات التقليدية.</w:t>
      </w:r>
    </w:p>
    <w:p w:rsidR="005911A2" w:rsidRPr="00193E98" w:rsidRDefault="005911A2" w:rsidP="005911A2">
      <w:pPr>
        <w:bidi/>
        <w:spacing w:after="0" w:line="240" w:lineRule="auto"/>
        <w:jc w:val="both"/>
        <w:rPr>
          <w:rFonts w:ascii="Arial" w:eastAsia="Arial" w:hAnsi="Arial" w:cs="Arial"/>
          <w:rtl/>
          <w:lang w:val="fr-CH"/>
        </w:rPr>
      </w:pPr>
    </w:p>
    <w:p w:rsidR="005911A2" w:rsidRPr="00193E98" w:rsidRDefault="005911A2" w:rsidP="005911A2">
      <w:pPr>
        <w:bidi/>
        <w:spacing w:after="0" w:line="240" w:lineRule="auto"/>
        <w:jc w:val="both"/>
        <w:rPr>
          <w:rFonts w:ascii="Arial" w:eastAsia="Arial" w:hAnsi="Arial" w:cs="Arial"/>
          <w:lang w:val="fr-CH"/>
        </w:rPr>
      </w:pPr>
    </w:p>
    <w:p w:rsidR="005911A2" w:rsidRPr="00193E98" w:rsidRDefault="005911A2" w:rsidP="005911A2">
      <w:pPr>
        <w:bidi/>
        <w:spacing w:after="0" w:line="240" w:lineRule="auto"/>
        <w:jc w:val="both"/>
        <w:rPr>
          <w:rFonts w:ascii="Arial" w:eastAsia="Arial" w:hAnsi="Arial" w:cs="Arial"/>
          <w:lang w:val="fr-CH"/>
        </w:rPr>
      </w:pPr>
      <w:r w:rsidRPr="00193E98">
        <w:rPr>
          <w:rFonts w:ascii="Arial" w:eastAsia="Arial" w:hAnsi="Arial" w:cs="Arial"/>
          <w:rtl/>
          <w:lang w:val="fr-CH"/>
        </w:rPr>
        <w:t xml:space="preserve">بعد 15 عاماً قضاها في إدارة أرقى علامات الساعات، استقال </w:t>
      </w:r>
      <w:proofErr w:type="spellStart"/>
      <w:r w:rsidRPr="00193E98">
        <w:rPr>
          <w:rFonts w:ascii="Arial" w:eastAsia="Arial" w:hAnsi="Arial" w:cs="Arial"/>
          <w:rtl/>
          <w:lang w:val="fr-CH"/>
        </w:rPr>
        <w:t>ماكسيميليان</w:t>
      </w:r>
      <w:proofErr w:type="spellEnd"/>
      <w:r w:rsidRPr="00193E98">
        <w:rPr>
          <w:rFonts w:ascii="Arial" w:eastAsia="Arial" w:hAnsi="Arial" w:cs="Arial"/>
          <w:rtl/>
          <w:lang w:val="fr-CH"/>
        </w:rPr>
        <w:t xml:space="preserve"> بوسير من منصبه كمدير عام لدار "هاري ونستون" في العام 2005، من أجل تأسيس "إم بي </w:t>
      </w:r>
      <w:proofErr w:type="spellStart"/>
      <w:r w:rsidRPr="00193E98">
        <w:rPr>
          <w:rFonts w:ascii="Arial" w:eastAsia="Arial" w:hAnsi="Arial" w:cs="Arial"/>
          <w:rtl/>
          <w:lang w:val="fr-CH"/>
        </w:rPr>
        <w:t>آند</w:t>
      </w:r>
      <w:proofErr w:type="spellEnd"/>
      <w:r w:rsidRPr="00193E98">
        <w:rPr>
          <w:rFonts w:ascii="Arial" w:eastAsia="Arial" w:hAnsi="Arial" w:cs="Arial"/>
          <w:rtl/>
          <w:lang w:val="fr-CH"/>
        </w:rPr>
        <w:t xml:space="preserve"> </w:t>
      </w:r>
      <w:proofErr w:type="spellStart"/>
      <w:r w:rsidRPr="00193E98">
        <w:rPr>
          <w:rFonts w:ascii="Arial" w:eastAsia="Arial" w:hAnsi="Arial" w:cs="Arial"/>
          <w:rtl/>
          <w:lang w:val="fr-CH"/>
        </w:rPr>
        <w:t>إف</w:t>
      </w:r>
      <w:proofErr w:type="spellEnd"/>
      <w:r w:rsidRPr="00193E98">
        <w:rPr>
          <w:rFonts w:ascii="Arial" w:eastAsia="Arial" w:hAnsi="Arial" w:cs="Arial"/>
          <w:rtl/>
          <w:lang w:val="fr-CH"/>
        </w:rPr>
        <w:t xml:space="preserve">" (اختصار لعبارة: </w:t>
      </w:r>
      <w:proofErr w:type="spellStart"/>
      <w:r w:rsidRPr="00193E98">
        <w:rPr>
          <w:rFonts w:ascii="Arial" w:eastAsia="Arial" w:hAnsi="Arial" w:cs="Arial"/>
          <w:rtl/>
          <w:lang w:val="fr-CH"/>
        </w:rPr>
        <w:t>ماكسيميليان</w:t>
      </w:r>
      <w:proofErr w:type="spellEnd"/>
      <w:r w:rsidRPr="00193E98">
        <w:rPr>
          <w:rFonts w:ascii="Arial" w:eastAsia="Arial" w:hAnsi="Arial" w:cs="Arial"/>
          <w:rtl/>
          <w:lang w:val="fr-CH"/>
        </w:rPr>
        <w:t xml:space="preserve"> بوسير وأصدقاؤه). </w:t>
      </w:r>
      <w:proofErr w:type="spellStart"/>
      <w:r w:rsidRPr="00193E98">
        <w:rPr>
          <w:rFonts w:ascii="Arial" w:eastAsia="Arial" w:hAnsi="Arial" w:cs="Arial"/>
          <w:rtl/>
          <w:lang w:val="fr-CH"/>
        </w:rPr>
        <w:t>و"إم</w:t>
      </w:r>
      <w:proofErr w:type="spellEnd"/>
      <w:r w:rsidRPr="00193E98">
        <w:rPr>
          <w:rFonts w:ascii="Arial" w:eastAsia="Arial" w:hAnsi="Arial" w:cs="Arial"/>
          <w:rtl/>
          <w:lang w:val="fr-CH"/>
        </w:rPr>
        <w:t xml:space="preserve"> بي </w:t>
      </w:r>
      <w:proofErr w:type="spellStart"/>
      <w:r w:rsidRPr="00193E98">
        <w:rPr>
          <w:rFonts w:ascii="Arial" w:eastAsia="Arial" w:hAnsi="Arial" w:cs="Arial"/>
          <w:rtl/>
          <w:lang w:val="fr-CH"/>
        </w:rPr>
        <w:t>آند</w:t>
      </w:r>
      <w:proofErr w:type="spellEnd"/>
      <w:r w:rsidRPr="00193E98">
        <w:rPr>
          <w:rFonts w:ascii="Arial" w:eastAsia="Arial" w:hAnsi="Arial" w:cs="Arial"/>
          <w:rtl/>
          <w:lang w:val="fr-CH"/>
        </w:rPr>
        <w:t xml:space="preserve"> </w:t>
      </w:r>
      <w:proofErr w:type="spellStart"/>
      <w:r w:rsidRPr="00193E98">
        <w:rPr>
          <w:rFonts w:ascii="Arial" w:eastAsia="Arial" w:hAnsi="Arial" w:cs="Arial"/>
          <w:rtl/>
          <w:lang w:val="fr-CH"/>
        </w:rPr>
        <w:t>إف</w:t>
      </w:r>
      <w:proofErr w:type="spellEnd"/>
      <w:r w:rsidRPr="00193E98">
        <w:rPr>
          <w:rFonts w:ascii="Arial" w:eastAsia="Arial" w:hAnsi="Arial" w:cs="Arial"/>
          <w:rtl/>
          <w:lang w:val="fr-CH"/>
        </w:rPr>
        <w:t>" هي عبارة عن مختبر للمفاهيم الفنية والهندسية الدقيقة، مخصص حصرياً لتصميم وتصنيع كميات صغيرة من الساعات التي تعكس مفاهيم أصيلة ومميّزة، والتي يبدعها بوسير بالتعاون مع مصنّعي الساعات المهنيين الموهوبين، الذين يحترمهم ويستمتع بالعمل معهم.</w:t>
      </w:r>
    </w:p>
    <w:p w:rsidR="005911A2" w:rsidRPr="00193E98" w:rsidRDefault="005911A2" w:rsidP="005911A2">
      <w:pPr>
        <w:bidi/>
        <w:spacing w:after="0" w:line="240" w:lineRule="auto"/>
        <w:jc w:val="both"/>
        <w:rPr>
          <w:rFonts w:ascii="Arial" w:eastAsia="Arial" w:hAnsi="Arial" w:cs="Arial"/>
          <w:rtl/>
          <w:lang w:val="fr-CH"/>
        </w:rPr>
      </w:pPr>
    </w:p>
    <w:p w:rsidR="005911A2" w:rsidRPr="00193E98" w:rsidRDefault="005911A2" w:rsidP="005911A2">
      <w:pPr>
        <w:bidi/>
        <w:spacing w:after="0" w:line="240" w:lineRule="auto"/>
        <w:jc w:val="both"/>
        <w:rPr>
          <w:rFonts w:ascii="Arial" w:eastAsia="Arial" w:hAnsi="Arial" w:cs="Arial"/>
          <w:lang w:val="fr-CH"/>
        </w:rPr>
      </w:pPr>
    </w:p>
    <w:p w:rsidR="005911A2" w:rsidRPr="00193E98" w:rsidRDefault="005911A2" w:rsidP="005911A2">
      <w:pPr>
        <w:bidi/>
        <w:spacing w:after="0" w:line="240" w:lineRule="auto"/>
        <w:jc w:val="both"/>
        <w:rPr>
          <w:rFonts w:ascii="Arial" w:eastAsia="Arial" w:hAnsi="Arial" w:cs="Arial"/>
          <w:lang w:val="fr-CH"/>
        </w:rPr>
      </w:pPr>
      <w:r w:rsidRPr="00193E98">
        <w:rPr>
          <w:rFonts w:ascii="Arial" w:eastAsia="Arial" w:hAnsi="Arial" w:cs="Arial"/>
          <w:rtl/>
          <w:lang w:val="fr-CH"/>
        </w:rPr>
        <w:t>وفي العام 2007،</w:t>
      </w:r>
      <w:r w:rsidRPr="00193E98">
        <w:rPr>
          <w:rFonts w:ascii="Arial" w:eastAsia="Arial" w:hAnsi="Arial" w:cs="Arial"/>
          <w:lang w:val="fr-CH"/>
        </w:rPr>
        <w:t xml:space="preserve"> </w:t>
      </w:r>
      <w:r w:rsidRPr="00193E98">
        <w:rPr>
          <w:rFonts w:ascii="Arial" w:eastAsia="Arial" w:hAnsi="Arial" w:cs="Arial"/>
          <w:rtl/>
          <w:lang w:val="fr-CH"/>
        </w:rPr>
        <w:t xml:space="preserve">كشفت </w:t>
      </w:r>
      <w:r w:rsidRPr="00193E98">
        <w:rPr>
          <w:rFonts w:ascii="Arial" w:eastAsia="Arial" w:hAnsi="Arial" w:cs="Arial"/>
          <w:lang w:val="fr-CH"/>
        </w:rPr>
        <w:t>"</w:t>
      </w:r>
      <w:r w:rsidRPr="00193E98">
        <w:rPr>
          <w:rFonts w:ascii="Arial" w:eastAsia="Arial" w:hAnsi="Arial" w:cs="Arial"/>
          <w:rtl/>
          <w:lang w:val="fr-CH"/>
        </w:rPr>
        <w:t>إم</w:t>
      </w:r>
      <w:r w:rsidRPr="00193E98">
        <w:rPr>
          <w:rFonts w:ascii="Arial" w:eastAsia="Arial" w:hAnsi="Arial" w:cs="Arial"/>
          <w:lang w:val="fr-CH"/>
        </w:rPr>
        <w:t xml:space="preserve"> </w:t>
      </w:r>
      <w:r w:rsidRPr="00193E98">
        <w:rPr>
          <w:rFonts w:ascii="Arial" w:eastAsia="Arial" w:hAnsi="Arial" w:cs="Arial"/>
          <w:rtl/>
          <w:lang w:val="fr-CH"/>
        </w:rPr>
        <w:t>بي</w:t>
      </w:r>
      <w:r w:rsidRPr="00193E98">
        <w:rPr>
          <w:rFonts w:ascii="Arial" w:eastAsia="Arial" w:hAnsi="Arial" w:cs="Arial"/>
          <w:lang w:val="fr-CH"/>
        </w:rPr>
        <w:t xml:space="preserve"> </w:t>
      </w:r>
      <w:proofErr w:type="spellStart"/>
      <w:r w:rsidRPr="00193E98">
        <w:rPr>
          <w:rFonts w:ascii="Arial" w:eastAsia="Arial" w:hAnsi="Arial" w:cs="Arial"/>
          <w:rtl/>
          <w:lang w:val="fr-CH"/>
        </w:rPr>
        <w:t>آند</w:t>
      </w:r>
      <w:proofErr w:type="spellEnd"/>
      <w:r w:rsidRPr="00193E98">
        <w:rPr>
          <w:rFonts w:ascii="Arial" w:eastAsia="Arial" w:hAnsi="Arial" w:cs="Arial"/>
          <w:lang w:val="fr-CH"/>
        </w:rPr>
        <w:t xml:space="preserve"> </w:t>
      </w:r>
      <w:proofErr w:type="spellStart"/>
      <w:r w:rsidRPr="00193E98">
        <w:rPr>
          <w:rFonts w:ascii="Arial" w:eastAsia="Arial" w:hAnsi="Arial" w:cs="Arial"/>
          <w:rtl/>
          <w:lang w:val="fr-CH"/>
        </w:rPr>
        <w:t>إف</w:t>
      </w:r>
      <w:proofErr w:type="spellEnd"/>
      <w:r w:rsidRPr="00193E98">
        <w:rPr>
          <w:rFonts w:ascii="Arial" w:eastAsia="Arial" w:hAnsi="Arial" w:cs="Arial"/>
          <w:rtl/>
          <w:lang w:val="fr-CH"/>
        </w:rPr>
        <w:t>"</w:t>
      </w:r>
      <w:r w:rsidRPr="00193E98">
        <w:rPr>
          <w:rFonts w:ascii="Arial" w:eastAsia="Arial" w:hAnsi="Arial" w:cs="Arial"/>
          <w:lang w:val="fr-CH"/>
        </w:rPr>
        <w:t xml:space="preserve"> </w:t>
      </w:r>
      <w:r w:rsidRPr="00193E98">
        <w:rPr>
          <w:rFonts w:ascii="Arial" w:eastAsia="Arial" w:hAnsi="Arial" w:cs="Arial"/>
          <w:rtl/>
          <w:lang w:val="fr-CH"/>
        </w:rPr>
        <w:t>عن</w:t>
      </w:r>
      <w:r w:rsidRPr="00193E98">
        <w:rPr>
          <w:rFonts w:ascii="Arial" w:eastAsia="Arial" w:hAnsi="Arial" w:cs="Arial"/>
          <w:lang w:val="fr-CH"/>
        </w:rPr>
        <w:t xml:space="preserve"> </w:t>
      </w:r>
      <w:r w:rsidRPr="00193E98">
        <w:rPr>
          <w:rFonts w:ascii="Arial" w:eastAsia="Arial" w:hAnsi="Arial" w:cs="Arial"/>
          <w:rtl/>
          <w:lang w:val="fr-CH"/>
        </w:rPr>
        <w:t>أولى</w:t>
      </w:r>
      <w:r w:rsidRPr="00193E98">
        <w:rPr>
          <w:rFonts w:ascii="Arial" w:eastAsia="Arial" w:hAnsi="Arial" w:cs="Arial"/>
          <w:lang w:val="fr-CH"/>
        </w:rPr>
        <w:t xml:space="preserve"> </w:t>
      </w:r>
      <w:r w:rsidRPr="00193E98">
        <w:rPr>
          <w:rFonts w:ascii="Arial" w:eastAsia="Arial" w:hAnsi="Arial" w:cs="Arial"/>
          <w:rtl/>
          <w:lang w:val="fr-CH"/>
        </w:rPr>
        <w:t>آلات</w:t>
      </w:r>
      <w:r w:rsidRPr="00193E98">
        <w:rPr>
          <w:rFonts w:ascii="Arial" w:eastAsia="Arial" w:hAnsi="Arial" w:cs="Arial"/>
          <w:lang w:val="fr-CH"/>
        </w:rPr>
        <w:t xml:space="preserve"> </w:t>
      </w:r>
      <w:r w:rsidRPr="00193E98">
        <w:rPr>
          <w:rFonts w:ascii="Arial" w:eastAsia="Arial" w:hAnsi="Arial" w:cs="Arial"/>
          <w:rtl/>
          <w:lang w:val="fr-CH"/>
        </w:rPr>
        <w:t>قياس</w:t>
      </w:r>
      <w:r w:rsidRPr="00193E98">
        <w:rPr>
          <w:rFonts w:ascii="Arial" w:eastAsia="Arial" w:hAnsi="Arial" w:cs="Arial"/>
          <w:lang w:val="fr-CH"/>
        </w:rPr>
        <w:t xml:space="preserve"> </w:t>
      </w:r>
      <w:r w:rsidRPr="00193E98">
        <w:rPr>
          <w:rFonts w:ascii="Arial" w:eastAsia="Arial" w:hAnsi="Arial" w:cs="Arial"/>
          <w:rtl/>
          <w:lang w:val="fr-CH"/>
        </w:rPr>
        <w:t>الزمن</w:t>
      </w:r>
      <w:r w:rsidRPr="00193E98">
        <w:rPr>
          <w:rFonts w:ascii="Arial" w:eastAsia="Arial" w:hAnsi="Arial" w:cs="Arial"/>
          <w:lang w:val="fr-CH"/>
        </w:rPr>
        <w:t xml:space="preserve"> </w:t>
      </w:r>
      <w:r w:rsidRPr="00193E98">
        <w:rPr>
          <w:rFonts w:ascii="Arial" w:eastAsia="Arial" w:hAnsi="Arial" w:cs="Arial"/>
          <w:rtl/>
          <w:lang w:val="fr-CH"/>
        </w:rPr>
        <w:t>من</w:t>
      </w:r>
      <w:r w:rsidRPr="00193E98">
        <w:rPr>
          <w:rFonts w:ascii="Arial" w:eastAsia="Arial" w:hAnsi="Arial" w:cs="Arial"/>
          <w:lang w:val="fr-CH"/>
        </w:rPr>
        <w:t xml:space="preserve"> </w:t>
      </w:r>
      <w:r w:rsidRPr="00193E98">
        <w:rPr>
          <w:rFonts w:ascii="Arial" w:eastAsia="Arial" w:hAnsi="Arial" w:cs="Arial"/>
          <w:rtl/>
          <w:lang w:val="fr-CH"/>
        </w:rPr>
        <w:t>إنتاجها: "</w:t>
      </w:r>
      <w:proofErr w:type="spellStart"/>
      <w:r w:rsidRPr="00193E98">
        <w:rPr>
          <w:rFonts w:ascii="Arial" w:eastAsia="Arial" w:hAnsi="Arial" w:cs="Arial"/>
          <w:rtl/>
          <w:lang w:val="fr-CH"/>
        </w:rPr>
        <w:t>هورولوجيكال</w:t>
      </w:r>
      <w:proofErr w:type="spellEnd"/>
      <w:r w:rsidRPr="00193E98">
        <w:rPr>
          <w:rFonts w:ascii="Arial" w:eastAsia="Arial" w:hAnsi="Arial" w:cs="Arial"/>
          <w:lang w:val="fr-CH"/>
        </w:rPr>
        <w:t xml:space="preserve"> </w:t>
      </w:r>
      <w:r w:rsidRPr="00193E98">
        <w:rPr>
          <w:rFonts w:ascii="Arial" w:eastAsia="Arial" w:hAnsi="Arial" w:cs="Arial"/>
          <w:rtl/>
          <w:lang w:val="fr-CH"/>
        </w:rPr>
        <w:t>ماشين</w:t>
      </w:r>
      <w:r w:rsidRPr="00193E98">
        <w:rPr>
          <w:rFonts w:ascii="Arial" w:eastAsia="Arial" w:hAnsi="Arial" w:cs="Arial"/>
          <w:lang w:val="fr-CH"/>
        </w:rPr>
        <w:t>"</w:t>
      </w:r>
      <w:r w:rsidRPr="00193E98">
        <w:rPr>
          <w:rFonts w:ascii="Arial" w:eastAsia="Arial" w:hAnsi="Arial" w:cs="Arial"/>
          <w:rtl/>
          <w:lang w:val="fr-CH"/>
        </w:rPr>
        <w:t xml:space="preserve">، أو </w:t>
      </w:r>
      <w:r w:rsidRPr="00193E98">
        <w:rPr>
          <w:rFonts w:ascii="Arial" w:eastAsia="Arial" w:hAnsi="Arial" w:cs="Arial"/>
          <w:lang w:val="fr-CH"/>
        </w:rPr>
        <w:t>"</w:t>
      </w:r>
      <w:r w:rsidRPr="00193E98">
        <w:rPr>
          <w:rFonts w:ascii="Arial" w:eastAsia="Arial" w:hAnsi="Arial" w:cs="Arial"/>
          <w:rtl/>
          <w:lang w:val="fr-CH"/>
        </w:rPr>
        <w:t>إتش</w:t>
      </w:r>
      <w:r w:rsidRPr="00193E98">
        <w:rPr>
          <w:rFonts w:ascii="Arial" w:eastAsia="Arial" w:hAnsi="Arial" w:cs="Arial"/>
          <w:lang w:val="fr-CH"/>
        </w:rPr>
        <w:t xml:space="preserve"> </w:t>
      </w:r>
      <w:r w:rsidRPr="00193E98">
        <w:rPr>
          <w:rFonts w:ascii="Arial" w:eastAsia="Arial" w:hAnsi="Arial" w:cs="Arial"/>
          <w:rtl/>
          <w:lang w:val="fr-CH"/>
        </w:rPr>
        <w:t>إم 1</w:t>
      </w:r>
      <w:r w:rsidRPr="00193E98">
        <w:rPr>
          <w:rFonts w:ascii="Arial" w:eastAsia="Arial" w:hAnsi="Arial" w:cs="Arial"/>
          <w:lang w:val="fr-CH"/>
        </w:rPr>
        <w:t>"</w:t>
      </w:r>
      <w:r w:rsidRPr="00193E98">
        <w:rPr>
          <w:rFonts w:ascii="Arial" w:eastAsia="Arial" w:hAnsi="Arial" w:cs="Arial"/>
          <w:rtl/>
          <w:lang w:val="fr-CH"/>
        </w:rPr>
        <w:t>،</w:t>
      </w:r>
      <w:r w:rsidRPr="00193E98">
        <w:rPr>
          <w:rFonts w:ascii="Arial" w:eastAsia="Arial" w:hAnsi="Arial" w:cs="Arial"/>
          <w:lang w:val="fr-CH"/>
        </w:rPr>
        <w:t xml:space="preserve"> </w:t>
      </w:r>
      <w:r w:rsidRPr="00193E98">
        <w:rPr>
          <w:rFonts w:ascii="Arial" w:eastAsia="Arial" w:hAnsi="Arial" w:cs="Arial"/>
          <w:rtl/>
          <w:lang w:val="fr-CH"/>
        </w:rPr>
        <w:t>والتي</w:t>
      </w:r>
      <w:r w:rsidRPr="00193E98">
        <w:rPr>
          <w:rFonts w:ascii="Arial" w:eastAsia="Arial" w:hAnsi="Arial" w:cs="Arial"/>
          <w:lang w:val="fr-CH"/>
        </w:rPr>
        <w:t xml:space="preserve"> </w:t>
      </w:r>
      <w:r w:rsidRPr="00193E98">
        <w:rPr>
          <w:rFonts w:ascii="Arial" w:eastAsia="Arial" w:hAnsi="Arial" w:cs="Arial"/>
          <w:rtl/>
          <w:lang w:val="fr-CH"/>
        </w:rPr>
        <w:t>امتازت</w:t>
      </w:r>
      <w:r w:rsidRPr="00193E98">
        <w:rPr>
          <w:rFonts w:ascii="Arial" w:eastAsia="Arial" w:hAnsi="Arial" w:cs="Arial"/>
          <w:lang w:val="fr-CH"/>
        </w:rPr>
        <w:t xml:space="preserve"> </w:t>
      </w:r>
      <w:r w:rsidRPr="00193E98">
        <w:rPr>
          <w:rFonts w:ascii="Arial" w:eastAsia="Arial" w:hAnsi="Arial" w:cs="Arial"/>
          <w:rtl/>
          <w:lang w:val="fr-CH"/>
        </w:rPr>
        <w:t>بعلبة</w:t>
      </w:r>
      <w:r w:rsidRPr="00193E98">
        <w:rPr>
          <w:rFonts w:ascii="Arial" w:eastAsia="Arial" w:hAnsi="Arial" w:cs="Arial"/>
          <w:lang w:val="fr-CH"/>
        </w:rPr>
        <w:t xml:space="preserve"> </w:t>
      </w:r>
      <w:r w:rsidRPr="00193E98">
        <w:rPr>
          <w:rFonts w:ascii="Arial" w:eastAsia="Arial" w:hAnsi="Arial" w:cs="Arial"/>
          <w:rtl/>
          <w:lang w:val="fr-CH"/>
        </w:rPr>
        <w:t>نحتية</w:t>
      </w:r>
      <w:r w:rsidRPr="00193E98">
        <w:rPr>
          <w:rFonts w:ascii="Arial" w:eastAsia="Arial" w:hAnsi="Arial" w:cs="Arial"/>
          <w:lang w:val="fr-CH"/>
        </w:rPr>
        <w:t xml:space="preserve"> </w:t>
      </w:r>
      <w:r w:rsidRPr="00193E98">
        <w:rPr>
          <w:rFonts w:ascii="Arial" w:eastAsia="Arial" w:hAnsi="Arial" w:cs="Arial"/>
          <w:rtl/>
          <w:lang w:val="fr-CH"/>
        </w:rPr>
        <w:t>ثلاثية</w:t>
      </w:r>
      <w:r w:rsidRPr="00193E98">
        <w:rPr>
          <w:rFonts w:ascii="Arial" w:eastAsia="Arial" w:hAnsi="Arial" w:cs="Arial"/>
          <w:lang w:val="fr-CH"/>
        </w:rPr>
        <w:t xml:space="preserve"> </w:t>
      </w:r>
      <w:r w:rsidRPr="00193E98">
        <w:rPr>
          <w:rFonts w:ascii="Arial" w:eastAsia="Arial" w:hAnsi="Arial" w:cs="Arial"/>
          <w:rtl/>
          <w:lang w:val="fr-CH"/>
        </w:rPr>
        <w:t>الأبعاد،</w:t>
      </w:r>
      <w:r w:rsidRPr="00193E98">
        <w:rPr>
          <w:rFonts w:ascii="Arial" w:eastAsia="Arial" w:hAnsi="Arial" w:cs="Arial"/>
          <w:lang w:val="fr-CH"/>
        </w:rPr>
        <w:t xml:space="preserve"> </w:t>
      </w:r>
      <w:r w:rsidRPr="00193E98">
        <w:rPr>
          <w:rFonts w:ascii="Arial" w:eastAsia="Arial" w:hAnsi="Arial" w:cs="Arial"/>
          <w:rtl/>
          <w:lang w:val="fr-CH"/>
        </w:rPr>
        <w:t>احتضنت</w:t>
      </w:r>
      <w:r w:rsidRPr="00193E98">
        <w:rPr>
          <w:rFonts w:ascii="Arial" w:eastAsia="Arial" w:hAnsi="Arial" w:cs="Arial"/>
          <w:lang w:val="fr-CH"/>
        </w:rPr>
        <w:t xml:space="preserve"> </w:t>
      </w:r>
      <w:r w:rsidRPr="00193E98">
        <w:rPr>
          <w:rFonts w:ascii="Arial" w:eastAsia="Arial" w:hAnsi="Arial" w:cs="Arial"/>
          <w:rtl/>
          <w:lang w:val="fr-CH"/>
        </w:rPr>
        <w:t>محرّكاً</w:t>
      </w:r>
      <w:r w:rsidRPr="00193E98">
        <w:rPr>
          <w:rFonts w:ascii="Arial" w:eastAsia="Arial" w:hAnsi="Arial" w:cs="Arial"/>
          <w:lang w:val="fr-CH"/>
        </w:rPr>
        <w:t xml:space="preserve"> </w:t>
      </w:r>
      <w:r w:rsidRPr="00193E98">
        <w:rPr>
          <w:rFonts w:ascii="Arial" w:eastAsia="Arial" w:hAnsi="Arial" w:cs="Arial"/>
          <w:rtl/>
          <w:lang w:val="fr-CH"/>
        </w:rPr>
        <w:t>(أي حركة)</w:t>
      </w:r>
      <w:r w:rsidRPr="00193E98">
        <w:rPr>
          <w:rFonts w:ascii="Arial" w:eastAsia="Arial" w:hAnsi="Arial" w:cs="Arial"/>
          <w:lang w:val="fr-CH"/>
        </w:rPr>
        <w:t xml:space="preserve"> </w:t>
      </w:r>
      <w:r w:rsidRPr="00193E98">
        <w:rPr>
          <w:rFonts w:ascii="Arial" w:eastAsia="Arial" w:hAnsi="Arial" w:cs="Arial"/>
          <w:rtl/>
          <w:lang w:val="fr-CH"/>
        </w:rPr>
        <w:t>جميل</w:t>
      </w:r>
      <w:r w:rsidRPr="00193E98">
        <w:rPr>
          <w:rFonts w:ascii="Arial" w:eastAsia="Arial" w:hAnsi="Arial" w:cs="Arial"/>
          <w:lang w:val="fr-CH"/>
        </w:rPr>
        <w:t xml:space="preserve"> </w:t>
      </w:r>
      <w:r w:rsidRPr="00193E98">
        <w:rPr>
          <w:rFonts w:ascii="Arial" w:eastAsia="Arial" w:hAnsi="Arial" w:cs="Arial"/>
          <w:rtl/>
          <w:lang w:val="fr-CH"/>
        </w:rPr>
        <w:t>التشطيب،</w:t>
      </w:r>
      <w:r w:rsidRPr="00193E98">
        <w:rPr>
          <w:rFonts w:ascii="Arial" w:eastAsia="Arial" w:hAnsi="Arial" w:cs="Arial"/>
          <w:lang w:val="fr-CH"/>
        </w:rPr>
        <w:t xml:space="preserve"> </w:t>
      </w:r>
      <w:r w:rsidRPr="00193E98">
        <w:rPr>
          <w:rFonts w:ascii="Arial" w:eastAsia="Arial" w:hAnsi="Arial" w:cs="Arial"/>
          <w:rtl/>
          <w:lang w:val="fr-CH"/>
        </w:rPr>
        <w:t>مثّل</w:t>
      </w:r>
      <w:r w:rsidRPr="00193E98">
        <w:rPr>
          <w:rFonts w:ascii="Arial" w:eastAsia="Arial" w:hAnsi="Arial" w:cs="Arial"/>
          <w:lang w:val="fr-CH"/>
        </w:rPr>
        <w:t xml:space="preserve"> </w:t>
      </w:r>
      <w:r w:rsidRPr="00193E98">
        <w:rPr>
          <w:rFonts w:ascii="Arial" w:eastAsia="Arial" w:hAnsi="Arial" w:cs="Arial"/>
          <w:rtl/>
          <w:lang w:val="fr-CH"/>
        </w:rPr>
        <w:t>معياراً</w:t>
      </w:r>
      <w:r w:rsidRPr="00193E98">
        <w:rPr>
          <w:rFonts w:ascii="Arial" w:eastAsia="Arial" w:hAnsi="Arial" w:cs="Arial"/>
          <w:lang w:val="fr-CH"/>
        </w:rPr>
        <w:t xml:space="preserve"> </w:t>
      </w:r>
      <w:r w:rsidRPr="00193E98">
        <w:rPr>
          <w:rFonts w:ascii="Arial" w:eastAsia="Arial" w:hAnsi="Arial" w:cs="Arial"/>
          <w:rtl/>
          <w:lang w:val="fr-CH"/>
        </w:rPr>
        <w:t>لآلات</w:t>
      </w:r>
      <w:r w:rsidRPr="00193E98">
        <w:rPr>
          <w:rFonts w:ascii="Arial" w:eastAsia="Arial" w:hAnsi="Arial" w:cs="Arial"/>
          <w:lang w:val="fr-CH"/>
        </w:rPr>
        <w:t xml:space="preserve"> </w:t>
      </w:r>
      <w:r w:rsidRPr="00193E98">
        <w:rPr>
          <w:rFonts w:ascii="Arial" w:eastAsia="Arial" w:hAnsi="Arial" w:cs="Arial"/>
          <w:rtl/>
          <w:lang w:val="fr-CH"/>
        </w:rPr>
        <w:t>قياس</w:t>
      </w:r>
      <w:r w:rsidRPr="00193E98">
        <w:rPr>
          <w:rFonts w:ascii="Arial" w:eastAsia="Arial" w:hAnsi="Arial" w:cs="Arial"/>
          <w:lang w:val="fr-CH"/>
        </w:rPr>
        <w:t xml:space="preserve"> </w:t>
      </w:r>
      <w:r w:rsidRPr="00193E98">
        <w:rPr>
          <w:rFonts w:ascii="Arial" w:eastAsia="Arial" w:hAnsi="Arial" w:cs="Arial"/>
          <w:rtl/>
          <w:lang w:val="fr-CH"/>
        </w:rPr>
        <w:t>الزمن "</w:t>
      </w:r>
      <w:proofErr w:type="spellStart"/>
      <w:r w:rsidRPr="00193E98">
        <w:rPr>
          <w:rFonts w:ascii="Arial" w:eastAsia="Arial" w:hAnsi="Arial" w:cs="Arial"/>
          <w:rtl/>
          <w:lang w:val="fr-CH"/>
        </w:rPr>
        <w:t>هورولوجيكال</w:t>
      </w:r>
      <w:proofErr w:type="spellEnd"/>
      <w:r w:rsidRPr="00193E98">
        <w:rPr>
          <w:rFonts w:ascii="Arial" w:eastAsia="Arial" w:hAnsi="Arial" w:cs="Arial"/>
          <w:lang w:val="fr-CH"/>
        </w:rPr>
        <w:t xml:space="preserve"> </w:t>
      </w:r>
      <w:r w:rsidRPr="00193E98">
        <w:rPr>
          <w:rFonts w:ascii="Arial" w:eastAsia="Arial" w:hAnsi="Arial" w:cs="Arial"/>
          <w:rtl/>
          <w:lang w:val="fr-CH"/>
        </w:rPr>
        <w:t>ماشين" المميزة</w:t>
      </w:r>
      <w:r w:rsidRPr="00193E98">
        <w:rPr>
          <w:rFonts w:ascii="Arial" w:eastAsia="Arial" w:hAnsi="Arial" w:cs="Arial"/>
          <w:lang w:val="fr-CH"/>
        </w:rPr>
        <w:t xml:space="preserve"> </w:t>
      </w:r>
      <w:r w:rsidRPr="00193E98">
        <w:rPr>
          <w:rFonts w:ascii="Arial" w:eastAsia="Arial" w:hAnsi="Arial" w:cs="Arial"/>
          <w:rtl/>
          <w:lang w:val="fr-CH"/>
        </w:rPr>
        <w:t>التي</w:t>
      </w:r>
      <w:r w:rsidRPr="00193E98">
        <w:rPr>
          <w:rFonts w:ascii="Arial" w:eastAsia="Arial" w:hAnsi="Arial" w:cs="Arial"/>
          <w:lang w:val="fr-CH"/>
        </w:rPr>
        <w:t xml:space="preserve"> </w:t>
      </w:r>
      <w:r w:rsidRPr="00193E98">
        <w:rPr>
          <w:rFonts w:ascii="Arial" w:eastAsia="Arial" w:hAnsi="Arial" w:cs="Arial"/>
          <w:rtl/>
          <w:lang w:val="fr-CH"/>
        </w:rPr>
        <w:t>ظهرت</w:t>
      </w:r>
      <w:r w:rsidRPr="00193E98">
        <w:rPr>
          <w:rFonts w:ascii="Arial" w:eastAsia="Arial" w:hAnsi="Arial" w:cs="Arial"/>
          <w:lang w:val="fr-CH"/>
        </w:rPr>
        <w:t xml:space="preserve"> </w:t>
      </w:r>
      <w:r w:rsidRPr="00193E98">
        <w:rPr>
          <w:rFonts w:ascii="Arial" w:eastAsia="Arial" w:hAnsi="Arial" w:cs="Arial"/>
          <w:rtl/>
          <w:lang w:val="fr-CH"/>
        </w:rPr>
        <w:t>في ما</w:t>
      </w:r>
      <w:r w:rsidRPr="00193E98">
        <w:rPr>
          <w:rFonts w:ascii="Arial" w:eastAsia="Arial" w:hAnsi="Arial" w:cs="Arial"/>
          <w:lang w:val="fr-CH"/>
        </w:rPr>
        <w:t xml:space="preserve"> </w:t>
      </w:r>
      <w:r w:rsidRPr="00193E98">
        <w:rPr>
          <w:rFonts w:ascii="Arial" w:eastAsia="Arial" w:hAnsi="Arial" w:cs="Arial"/>
          <w:rtl/>
          <w:lang w:val="fr-CH"/>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193E98">
        <w:rPr>
          <w:rFonts w:ascii="Arial" w:eastAsia="Arial" w:hAnsi="Arial" w:cs="Arial"/>
          <w:rtl/>
          <w:lang w:val="fr-CH"/>
        </w:rPr>
        <w:t>هورولوجيكال</w:t>
      </w:r>
      <w:proofErr w:type="spellEnd"/>
      <w:r w:rsidRPr="00193E98">
        <w:rPr>
          <w:rFonts w:ascii="Arial" w:eastAsia="Arial" w:hAnsi="Arial" w:cs="Arial"/>
          <w:rtl/>
          <w:lang w:val="fr-CH"/>
        </w:rPr>
        <w:t xml:space="preserve"> ماشين" باستكشاف الفضاء (كما هي حال آلات "إتش إم 2"، و"إتش إم 3"، و"إتش إم 6")، والسماء (مثل آلتي "إتش إم 4"، و"إتش إم 9")، وطرق السباقات ("إتش إم 5"، و"إتش إم إكس"، و"إتش إم 8")، وكذلك أعماق الماء (مثل آلة "إتش إم 7").</w:t>
      </w:r>
    </w:p>
    <w:p w:rsidR="005911A2" w:rsidRPr="00193E98" w:rsidRDefault="005911A2" w:rsidP="005911A2">
      <w:pPr>
        <w:bidi/>
        <w:spacing w:after="0" w:line="240" w:lineRule="auto"/>
        <w:jc w:val="both"/>
        <w:rPr>
          <w:rFonts w:ascii="Arial" w:eastAsia="Arial" w:hAnsi="Arial" w:cs="Arial"/>
          <w:rtl/>
          <w:lang w:val="fr-CH"/>
        </w:rPr>
      </w:pPr>
    </w:p>
    <w:p w:rsidR="005911A2" w:rsidRPr="00193E98" w:rsidRDefault="005911A2" w:rsidP="005911A2">
      <w:pPr>
        <w:bidi/>
        <w:spacing w:after="0" w:line="240" w:lineRule="auto"/>
        <w:jc w:val="both"/>
        <w:rPr>
          <w:rFonts w:ascii="Arial" w:eastAsia="Arial" w:hAnsi="Arial" w:cs="Arial"/>
          <w:lang w:val="fr-CH"/>
        </w:rPr>
      </w:pPr>
    </w:p>
    <w:p w:rsidR="005911A2" w:rsidRPr="00193E98" w:rsidRDefault="005911A2" w:rsidP="005911A2">
      <w:pPr>
        <w:bidi/>
        <w:spacing w:after="0" w:line="240" w:lineRule="auto"/>
        <w:jc w:val="both"/>
        <w:rPr>
          <w:rFonts w:ascii="Arial" w:eastAsia="Arial" w:hAnsi="Arial" w:cs="Arial"/>
          <w:lang w:val="fr-CH"/>
        </w:rPr>
      </w:pPr>
      <w:r w:rsidRPr="00193E98">
        <w:rPr>
          <w:rFonts w:ascii="Arial" w:eastAsia="Arial" w:hAnsi="Arial" w:cs="Arial"/>
          <w:rtl/>
          <w:lang w:val="fr-CH"/>
        </w:rPr>
        <w:t xml:space="preserve">وفي </w:t>
      </w:r>
      <w:r w:rsidRPr="00193E98">
        <w:rPr>
          <w:rFonts w:ascii="Arial" w:eastAsia="Arial" w:hAnsi="Arial" w:cs="Arial"/>
          <w:lang w:val="fr-CH"/>
        </w:rPr>
        <w:t>2011</w:t>
      </w:r>
      <w:r w:rsidRPr="00193E98">
        <w:rPr>
          <w:rFonts w:ascii="Arial" w:eastAsia="Arial" w:hAnsi="Arial" w:cs="Arial"/>
          <w:rtl/>
          <w:lang w:val="fr-CH"/>
        </w:rPr>
        <w:t>،</w:t>
      </w:r>
      <w:r w:rsidRPr="00193E98">
        <w:rPr>
          <w:rFonts w:ascii="Arial" w:eastAsia="Arial" w:hAnsi="Arial" w:cs="Arial"/>
          <w:lang w:val="fr-CH"/>
        </w:rPr>
        <w:t xml:space="preserve"> </w:t>
      </w:r>
      <w:r w:rsidRPr="00193E98">
        <w:rPr>
          <w:rFonts w:ascii="Arial" w:eastAsia="Arial" w:hAnsi="Arial" w:cs="Arial"/>
          <w:rtl/>
          <w:lang w:val="fr-CH"/>
        </w:rPr>
        <w:t>أطلقت "إم</w:t>
      </w:r>
      <w:r w:rsidRPr="00193E98">
        <w:rPr>
          <w:rFonts w:ascii="Arial" w:eastAsia="Arial" w:hAnsi="Arial" w:cs="Arial"/>
          <w:lang w:val="fr-CH"/>
        </w:rPr>
        <w:t xml:space="preserve"> </w:t>
      </w:r>
      <w:r w:rsidRPr="00193E98">
        <w:rPr>
          <w:rFonts w:ascii="Arial" w:eastAsia="Arial" w:hAnsi="Arial" w:cs="Arial"/>
          <w:rtl/>
          <w:lang w:val="fr-CH"/>
        </w:rPr>
        <w:t>بي</w:t>
      </w:r>
      <w:r w:rsidRPr="00193E98">
        <w:rPr>
          <w:rFonts w:ascii="Arial" w:eastAsia="Arial" w:hAnsi="Arial" w:cs="Arial"/>
          <w:lang w:val="fr-CH"/>
        </w:rPr>
        <w:t xml:space="preserve"> </w:t>
      </w:r>
      <w:proofErr w:type="spellStart"/>
      <w:r w:rsidRPr="00193E98">
        <w:rPr>
          <w:rFonts w:ascii="Arial" w:eastAsia="Arial" w:hAnsi="Arial" w:cs="Arial"/>
          <w:rtl/>
          <w:lang w:val="fr-CH"/>
        </w:rPr>
        <w:t>آند</w:t>
      </w:r>
      <w:proofErr w:type="spellEnd"/>
      <w:r w:rsidRPr="00193E98">
        <w:rPr>
          <w:rFonts w:ascii="Arial" w:eastAsia="Arial" w:hAnsi="Arial" w:cs="Arial"/>
          <w:lang w:val="fr-CH"/>
        </w:rPr>
        <w:t xml:space="preserve"> </w:t>
      </w:r>
      <w:proofErr w:type="spellStart"/>
      <w:r w:rsidRPr="00193E98">
        <w:rPr>
          <w:rFonts w:ascii="Arial" w:eastAsia="Arial" w:hAnsi="Arial" w:cs="Arial"/>
          <w:rtl/>
          <w:lang w:val="fr-CH"/>
        </w:rPr>
        <w:t>إف</w:t>
      </w:r>
      <w:proofErr w:type="spellEnd"/>
      <w:r w:rsidRPr="00193E98">
        <w:rPr>
          <w:rFonts w:ascii="Arial" w:eastAsia="Arial" w:hAnsi="Arial" w:cs="Arial"/>
          <w:rtl/>
          <w:lang w:val="fr-CH"/>
        </w:rPr>
        <w:t>" مجموعة</w:t>
      </w:r>
      <w:r w:rsidRPr="00193E98">
        <w:rPr>
          <w:rFonts w:ascii="Arial" w:eastAsia="Arial" w:hAnsi="Arial" w:cs="Arial"/>
          <w:lang w:val="fr-CH"/>
        </w:rPr>
        <w:t xml:space="preserve"> </w:t>
      </w:r>
      <w:r w:rsidRPr="00193E98">
        <w:rPr>
          <w:rFonts w:ascii="Arial" w:eastAsia="Arial" w:hAnsi="Arial" w:cs="Arial"/>
          <w:rtl/>
          <w:lang w:val="fr-CH"/>
        </w:rPr>
        <w:t>آلات</w:t>
      </w:r>
      <w:r w:rsidRPr="00193E98">
        <w:rPr>
          <w:rFonts w:ascii="Arial" w:eastAsia="Arial" w:hAnsi="Arial" w:cs="Arial"/>
          <w:lang w:val="fr-CH"/>
        </w:rPr>
        <w:t xml:space="preserve"> </w:t>
      </w:r>
      <w:r w:rsidRPr="00193E98">
        <w:rPr>
          <w:rFonts w:ascii="Arial" w:eastAsia="Arial" w:hAnsi="Arial" w:cs="Arial"/>
          <w:rtl/>
          <w:lang w:val="fr-CH"/>
        </w:rPr>
        <w:t>قياس</w:t>
      </w:r>
      <w:r w:rsidRPr="00193E98">
        <w:rPr>
          <w:rFonts w:ascii="Arial" w:eastAsia="Arial" w:hAnsi="Arial" w:cs="Arial"/>
          <w:lang w:val="fr-CH"/>
        </w:rPr>
        <w:t xml:space="preserve"> </w:t>
      </w:r>
      <w:r w:rsidRPr="00193E98">
        <w:rPr>
          <w:rFonts w:ascii="Arial" w:eastAsia="Arial" w:hAnsi="Arial" w:cs="Arial"/>
          <w:rtl/>
          <w:lang w:val="fr-CH"/>
        </w:rPr>
        <w:t>الزمن "</w:t>
      </w:r>
      <w:proofErr w:type="spellStart"/>
      <w:r w:rsidRPr="00193E98">
        <w:rPr>
          <w:rFonts w:ascii="Arial" w:eastAsia="Arial" w:hAnsi="Arial" w:cs="Arial"/>
          <w:rtl/>
          <w:lang w:val="fr-CH"/>
        </w:rPr>
        <w:t>ليغاسي</w:t>
      </w:r>
      <w:proofErr w:type="spellEnd"/>
      <w:r w:rsidRPr="00193E98">
        <w:rPr>
          <w:rFonts w:ascii="Arial" w:eastAsia="Arial" w:hAnsi="Arial" w:cs="Arial"/>
          <w:lang w:val="fr-CH"/>
        </w:rPr>
        <w:t xml:space="preserve"> </w:t>
      </w:r>
      <w:r w:rsidRPr="00193E98">
        <w:rPr>
          <w:rFonts w:ascii="Arial" w:eastAsia="Arial" w:hAnsi="Arial" w:cs="Arial"/>
          <w:rtl/>
          <w:lang w:val="fr-CH"/>
        </w:rPr>
        <w:t>ماشين"</w:t>
      </w:r>
      <w:r w:rsidRPr="00193E98">
        <w:rPr>
          <w:rFonts w:ascii="Arial" w:eastAsia="Arial" w:hAnsi="Arial" w:cs="Arial"/>
          <w:lang w:val="fr-CH"/>
        </w:rPr>
        <w:t xml:space="preserve"> </w:t>
      </w:r>
      <w:r w:rsidRPr="00193E98">
        <w:rPr>
          <w:rFonts w:ascii="Arial" w:eastAsia="Arial" w:hAnsi="Arial" w:cs="Arial"/>
          <w:rtl/>
          <w:lang w:val="fr-CH"/>
        </w:rPr>
        <w:t>ذات</w:t>
      </w:r>
      <w:r w:rsidRPr="00193E98">
        <w:rPr>
          <w:rFonts w:ascii="Arial" w:eastAsia="Arial" w:hAnsi="Arial" w:cs="Arial"/>
          <w:lang w:val="fr-CH"/>
        </w:rPr>
        <w:t xml:space="preserve"> </w:t>
      </w:r>
      <w:r w:rsidRPr="00193E98">
        <w:rPr>
          <w:rFonts w:ascii="Arial" w:eastAsia="Arial" w:hAnsi="Arial" w:cs="Arial"/>
          <w:rtl/>
          <w:lang w:val="fr-CH"/>
        </w:rPr>
        <w:t>العُلب</w:t>
      </w:r>
      <w:r w:rsidRPr="00193E98">
        <w:rPr>
          <w:rFonts w:ascii="Arial" w:eastAsia="Arial" w:hAnsi="Arial" w:cs="Arial"/>
          <w:lang w:val="fr-CH"/>
        </w:rPr>
        <w:t xml:space="preserve"> </w:t>
      </w:r>
      <w:r w:rsidRPr="00193E98">
        <w:rPr>
          <w:rFonts w:ascii="Arial" w:eastAsia="Arial" w:hAnsi="Arial" w:cs="Arial"/>
          <w:rtl/>
          <w:lang w:val="fr-CH"/>
        </w:rPr>
        <w:t>الدائرية،</w:t>
      </w:r>
      <w:r w:rsidRPr="00193E98">
        <w:rPr>
          <w:rFonts w:ascii="Arial" w:eastAsia="Arial" w:hAnsi="Arial" w:cs="Arial"/>
          <w:lang w:val="fr-CH"/>
        </w:rPr>
        <w:t xml:space="preserve"> </w:t>
      </w:r>
      <w:r w:rsidRPr="00193E98">
        <w:rPr>
          <w:rFonts w:ascii="Arial" w:eastAsia="Arial" w:hAnsi="Arial" w:cs="Arial"/>
          <w:rtl/>
          <w:lang w:val="fr-CH"/>
        </w:rPr>
        <w:t>والتي</w:t>
      </w:r>
      <w:r w:rsidRPr="00193E98">
        <w:rPr>
          <w:rFonts w:ascii="Arial" w:eastAsia="Arial" w:hAnsi="Arial" w:cs="Arial"/>
          <w:lang w:val="fr-CH"/>
        </w:rPr>
        <w:t xml:space="preserve"> </w:t>
      </w:r>
      <w:r w:rsidRPr="00193E98">
        <w:rPr>
          <w:rFonts w:ascii="Arial" w:eastAsia="Arial" w:hAnsi="Arial" w:cs="Arial"/>
          <w:rtl/>
          <w:lang w:val="fr-CH"/>
        </w:rPr>
        <w:t>تمتّعت</w:t>
      </w:r>
      <w:r w:rsidRPr="00193E98">
        <w:rPr>
          <w:rFonts w:ascii="Arial" w:eastAsia="Arial" w:hAnsi="Arial" w:cs="Arial"/>
          <w:lang w:val="fr-CH"/>
        </w:rPr>
        <w:t xml:space="preserve"> </w:t>
      </w:r>
      <w:r w:rsidRPr="00193E98">
        <w:rPr>
          <w:rFonts w:ascii="Arial" w:eastAsia="Arial" w:hAnsi="Arial" w:cs="Arial"/>
          <w:rtl/>
          <w:lang w:val="fr-CH"/>
        </w:rPr>
        <w:t>بتصاميم</w:t>
      </w:r>
      <w:r w:rsidRPr="00193E98">
        <w:rPr>
          <w:rFonts w:ascii="Arial" w:eastAsia="Arial" w:hAnsi="Arial" w:cs="Arial"/>
          <w:lang w:val="fr-CH"/>
        </w:rPr>
        <w:t xml:space="preserve"> </w:t>
      </w:r>
      <w:r w:rsidRPr="00193E98">
        <w:rPr>
          <w:rFonts w:ascii="Arial" w:eastAsia="Arial" w:hAnsi="Arial" w:cs="Arial"/>
          <w:rtl/>
          <w:lang w:val="fr-CH"/>
        </w:rPr>
        <w:t>أكثر</w:t>
      </w:r>
      <w:r w:rsidRPr="00193E98">
        <w:rPr>
          <w:rFonts w:ascii="Arial" w:eastAsia="Arial" w:hAnsi="Arial" w:cs="Arial"/>
          <w:lang w:val="fr-CH"/>
        </w:rPr>
        <w:t xml:space="preserve"> </w:t>
      </w:r>
      <w:r w:rsidRPr="00193E98">
        <w:rPr>
          <w:rFonts w:ascii="Arial" w:eastAsia="Arial" w:hAnsi="Arial" w:cs="Arial"/>
          <w:rtl/>
          <w:lang w:val="fr-CH"/>
        </w:rPr>
        <w:t>كلاسيكيةً</w:t>
      </w:r>
      <w:r w:rsidRPr="00193E98">
        <w:rPr>
          <w:rFonts w:ascii="Arial" w:eastAsia="Arial" w:hAnsi="Arial" w:cs="Arial"/>
          <w:lang w:val="fr-CH"/>
        </w:rPr>
        <w:t xml:space="preserve"> </w:t>
      </w:r>
      <w:r w:rsidRPr="00193E98">
        <w:rPr>
          <w:rFonts w:ascii="Arial" w:eastAsia="Arial" w:hAnsi="Arial" w:cs="Arial"/>
          <w:rtl/>
          <w:lang w:val="fr-CH"/>
        </w:rPr>
        <w:t xml:space="preserve">(بمفهوم </w:t>
      </w:r>
      <w:r w:rsidRPr="00193E98">
        <w:rPr>
          <w:rFonts w:ascii="Arial" w:eastAsia="Arial" w:hAnsi="Arial" w:cs="Arial"/>
          <w:lang w:val="fr-CH"/>
        </w:rPr>
        <w:t>"</w:t>
      </w:r>
      <w:r w:rsidRPr="00193E98">
        <w:rPr>
          <w:rFonts w:ascii="Arial" w:eastAsia="Arial" w:hAnsi="Arial" w:cs="Arial"/>
          <w:rtl/>
          <w:lang w:val="fr-CH"/>
        </w:rPr>
        <w:t>إم</w:t>
      </w:r>
      <w:r w:rsidRPr="00193E98">
        <w:rPr>
          <w:rFonts w:ascii="Arial" w:eastAsia="Arial" w:hAnsi="Arial" w:cs="Arial"/>
          <w:lang w:val="fr-CH"/>
        </w:rPr>
        <w:t xml:space="preserve"> </w:t>
      </w:r>
      <w:r w:rsidRPr="00193E98">
        <w:rPr>
          <w:rFonts w:ascii="Arial" w:eastAsia="Arial" w:hAnsi="Arial" w:cs="Arial"/>
          <w:rtl/>
          <w:lang w:val="fr-CH"/>
        </w:rPr>
        <w:t>بي</w:t>
      </w:r>
      <w:r w:rsidRPr="00193E98">
        <w:rPr>
          <w:rFonts w:ascii="Arial" w:eastAsia="Arial" w:hAnsi="Arial" w:cs="Arial"/>
          <w:lang w:val="fr-CH"/>
        </w:rPr>
        <w:t xml:space="preserve"> </w:t>
      </w:r>
      <w:proofErr w:type="spellStart"/>
      <w:r w:rsidRPr="00193E98">
        <w:rPr>
          <w:rFonts w:ascii="Arial" w:eastAsia="Arial" w:hAnsi="Arial" w:cs="Arial"/>
          <w:rtl/>
          <w:lang w:val="fr-CH"/>
        </w:rPr>
        <w:t>آند</w:t>
      </w:r>
      <w:proofErr w:type="spellEnd"/>
      <w:r w:rsidRPr="00193E98">
        <w:rPr>
          <w:rFonts w:ascii="Arial" w:eastAsia="Arial" w:hAnsi="Arial" w:cs="Arial"/>
          <w:lang w:val="fr-CH"/>
        </w:rPr>
        <w:t xml:space="preserve"> </w:t>
      </w:r>
      <w:proofErr w:type="spellStart"/>
      <w:r w:rsidRPr="00193E98">
        <w:rPr>
          <w:rFonts w:ascii="Arial" w:eastAsia="Arial" w:hAnsi="Arial" w:cs="Arial"/>
          <w:rtl/>
          <w:lang w:val="fr-CH"/>
        </w:rPr>
        <w:t>إف</w:t>
      </w:r>
      <w:proofErr w:type="spellEnd"/>
      <w:r w:rsidRPr="00193E98">
        <w:rPr>
          <w:rFonts w:ascii="Arial" w:eastAsia="Arial" w:hAnsi="Arial" w:cs="Arial"/>
          <w:lang w:val="fr-CH"/>
        </w:rPr>
        <w:t>"</w:t>
      </w:r>
      <w:r w:rsidRPr="00193E98">
        <w:rPr>
          <w:rFonts w:ascii="Arial" w:eastAsia="Arial" w:hAnsi="Arial" w:cs="Arial"/>
          <w:rtl/>
          <w:lang w:val="fr-CH"/>
        </w:rPr>
        <w:t>،</w:t>
      </w:r>
      <w:r w:rsidRPr="00193E98">
        <w:rPr>
          <w:rFonts w:ascii="Arial" w:eastAsia="Arial" w:hAnsi="Arial" w:cs="Arial"/>
          <w:lang w:val="fr-CH"/>
        </w:rPr>
        <w:t xml:space="preserve"> </w:t>
      </w:r>
      <w:r w:rsidRPr="00193E98">
        <w:rPr>
          <w:rFonts w:ascii="Arial" w:eastAsia="Arial" w:hAnsi="Arial" w:cs="Arial"/>
          <w:rtl/>
          <w:lang w:val="fr-CH"/>
        </w:rPr>
        <w:t>ليس</w:t>
      </w:r>
      <w:r w:rsidRPr="00193E98">
        <w:rPr>
          <w:rFonts w:ascii="Arial" w:eastAsia="Arial" w:hAnsi="Arial" w:cs="Arial"/>
          <w:lang w:val="fr-CH"/>
        </w:rPr>
        <w:t xml:space="preserve"> </w:t>
      </w:r>
      <w:r w:rsidRPr="00193E98">
        <w:rPr>
          <w:rFonts w:ascii="Arial" w:eastAsia="Arial" w:hAnsi="Arial" w:cs="Arial"/>
          <w:rtl/>
          <w:lang w:val="fr-CH"/>
        </w:rPr>
        <w:t>أكثر)،</w:t>
      </w:r>
      <w:r w:rsidRPr="00193E98">
        <w:rPr>
          <w:rFonts w:ascii="Arial" w:eastAsia="Arial" w:hAnsi="Arial" w:cs="Arial"/>
          <w:lang w:val="fr-CH"/>
        </w:rPr>
        <w:t xml:space="preserve"> </w:t>
      </w:r>
      <w:r w:rsidRPr="00193E98">
        <w:rPr>
          <w:rFonts w:ascii="Arial" w:eastAsia="Arial" w:hAnsi="Arial" w:cs="Arial"/>
          <w:rtl/>
          <w:lang w:val="fr-CH"/>
        </w:rPr>
        <w:t>ومثّلت</w:t>
      </w:r>
      <w:r w:rsidRPr="00193E98">
        <w:rPr>
          <w:rFonts w:ascii="Arial" w:eastAsia="Arial" w:hAnsi="Arial" w:cs="Arial"/>
          <w:lang w:val="fr-CH"/>
        </w:rPr>
        <w:t xml:space="preserve"> </w:t>
      </w:r>
      <w:r w:rsidRPr="00193E98">
        <w:rPr>
          <w:rFonts w:ascii="Arial" w:eastAsia="Arial" w:hAnsi="Arial" w:cs="Arial"/>
          <w:rtl/>
          <w:lang w:val="fr-CH"/>
        </w:rPr>
        <w:t>احتفاءً</w:t>
      </w:r>
      <w:r w:rsidRPr="00193E98">
        <w:rPr>
          <w:rFonts w:ascii="Arial" w:eastAsia="Arial" w:hAnsi="Arial" w:cs="Arial"/>
          <w:lang w:val="fr-CH"/>
        </w:rPr>
        <w:t xml:space="preserve"> </w:t>
      </w:r>
      <w:r w:rsidRPr="00193E98">
        <w:rPr>
          <w:rFonts w:ascii="Arial" w:eastAsia="Arial" w:hAnsi="Arial" w:cs="Arial"/>
          <w:rtl/>
          <w:lang w:val="fr-CH"/>
        </w:rPr>
        <w:t>بقمم</w:t>
      </w:r>
      <w:r w:rsidRPr="00193E98">
        <w:rPr>
          <w:rFonts w:ascii="Arial" w:eastAsia="Arial" w:hAnsi="Arial" w:cs="Arial"/>
          <w:lang w:val="fr-CH"/>
        </w:rPr>
        <w:t xml:space="preserve"> </w:t>
      </w:r>
      <w:r w:rsidRPr="00193E98">
        <w:rPr>
          <w:rFonts w:ascii="Arial" w:eastAsia="Arial" w:hAnsi="Arial" w:cs="Arial"/>
          <w:rtl/>
          <w:lang w:val="fr-CH"/>
        </w:rPr>
        <w:t>الامتياز</w:t>
      </w:r>
      <w:r w:rsidRPr="00193E98">
        <w:rPr>
          <w:rFonts w:ascii="Arial" w:eastAsia="Arial" w:hAnsi="Arial" w:cs="Arial"/>
          <w:lang w:val="fr-CH"/>
        </w:rPr>
        <w:t xml:space="preserve"> </w:t>
      </w:r>
      <w:r w:rsidRPr="00193E98">
        <w:rPr>
          <w:rFonts w:ascii="Arial" w:eastAsia="Arial" w:hAnsi="Arial" w:cs="Arial"/>
          <w:rtl/>
          <w:lang w:val="fr-CH"/>
        </w:rPr>
        <w:t>التي</w:t>
      </w:r>
      <w:r w:rsidRPr="00193E98">
        <w:rPr>
          <w:rFonts w:ascii="Arial" w:eastAsia="Arial" w:hAnsi="Arial" w:cs="Arial"/>
          <w:lang w:val="fr-CH"/>
        </w:rPr>
        <w:t xml:space="preserve"> </w:t>
      </w:r>
      <w:r w:rsidRPr="00193E98">
        <w:rPr>
          <w:rFonts w:ascii="Arial" w:eastAsia="Arial" w:hAnsi="Arial" w:cs="Arial"/>
          <w:rtl/>
          <w:lang w:val="fr-CH"/>
        </w:rPr>
        <w:t>بلغتها</w:t>
      </w:r>
      <w:r w:rsidRPr="00193E98">
        <w:rPr>
          <w:rFonts w:ascii="Arial" w:eastAsia="Arial" w:hAnsi="Arial" w:cs="Arial"/>
          <w:lang w:val="fr-CH"/>
        </w:rPr>
        <w:t xml:space="preserve"> </w:t>
      </w:r>
      <w:r w:rsidRPr="00193E98">
        <w:rPr>
          <w:rFonts w:ascii="Arial" w:eastAsia="Arial" w:hAnsi="Arial" w:cs="Arial"/>
          <w:rtl/>
          <w:lang w:val="fr-CH"/>
        </w:rPr>
        <w:t>صناعة</w:t>
      </w:r>
      <w:r w:rsidRPr="00193E98">
        <w:rPr>
          <w:rFonts w:ascii="Arial" w:eastAsia="Arial" w:hAnsi="Arial" w:cs="Arial"/>
          <w:lang w:val="fr-CH"/>
        </w:rPr>
        <w:t xml:space="preserve"> </w:t>
      </w:r>
      <w:r w:rsidRPr="00193E98">
        <w:rPr>
          <w:rFonts w:ascii="Arial" w:eastAsia="Arial" w:hAnsi="Arial" w:cs="Arial"/>
          <w:rtl/>
          <w:lang w:val="fr-CH"/>
        </w:rPr>
        <w:t>الساعات</w:t>
      </w:r>
      <w:r w:rsidRPr="00193E98">
        <w:rPr>
          <w:rFonts w:ascii="Arial" w:eastAsia="Arial" w:hAnsi="Arial" w:cs="Arial"/>
          <w:lang w:val="fr-CH"/>
        </w:rPr>
        <w:t xml:space="preserve"> </w:t>
      </w:r>
      <w:r w:rsidRPr="00193E98">
        <w:rPr>
          <w:rFonts w:ascii="Arial" w:eastAsia="Arial" w:hAnsi="Arial" w:cs="Arial"/>
          <w:rtl/>
          <w:lang w:val="fr-CH"/>
        </w:rPr>
        <w:t>في</w:t>
      </w:r>
      <w:r w:rsidRPr="00193E98">
        <w:rPr>
          <w:rFonts w:ascii="Arial" w:eastAsia="Arial" w:hAnsi="Arial" w:cs="Arial"/>
          <w:lang w:val="fr-CH"/>
        </w:rPr>
        <w:t xml:space="preserve"> </w:t>
      </w:r>
      <w:r w:rsidRPr="00193E98">
        <w:rPr>
          <w:rFonts w:ascii="Arial" w:eastAsia="Arial" w:hAnsi="Arial" w:cs="Arial"/>
          <w:rtl/>
          <w:lang w:val="fr-CH"/>
        </w:rPr>
        <w:t>القرن</w:t>
      </w:r>
      <w:r w:rsidRPr="00193E98">
        <w:rPr>
          <w:rFonts w:ascii="Arial" w:eastAsia="Arial" w:hAnsi="Arial" w:cs="Arial"/>
          <w:lang w:val="fr-CH"/>
        </w:rPr>
        <w:t xml:space="preserve"> </w:t>
      </w:r>
      <w:r w:rsidRPr="00193E98">
        <w:rPr>
          <w:rFonts w:ascii="Arial" w:eastAsia="Arial" w:hAnsi="Arial" w:cs="Arial"/>
          <w:rtl/>
          <w:lang w:val="fr-CH"/>
        </w:rPr>
        <w:t>التاسع</w:t>
      </w:r>
      <w:r w:rsidRPr="00193E98">
        <w:rPr>
          <w:rFonts w:ascii="Arial" w:eastAsia="Arial" w:hAnsi="Arial" w:cs="Arial"/>
          <w:lang w:val="fr-CH"/>
        </w:rPr>
        <w:t xml:space="preserve"> </w:t>
      </w:r>
      <w:r w:rsidRPr="00193E98">
        <w:rPr>
          <w:rFonts w:ascii="Arial" w:eastAsia="Arial" w:hAnsi="Arial" w:cs="Arial"/>
          <w:rtl/>
          <w:lang w:val="fr-CH"/>
        </w:rPr>
        <w:t>عشر،</w:t>
      </w:r>
      <w:r w:rsidRPr="00193E98">
        <w:rPr>
          <w:rFonts w:ascii="Arial" w:eastAsia="Arial" w:hAnsi="Arial" w:cs="Arial"/>
          <w:lang w:val="fr-CH"/>
        </w:rPr>
        <w:t xml:space="preserve"> </w:t>
      </w:r>
      <w:r w:rsidRPr="00193E98">
        <w:rPr>
          <w:rFonts w:ascii="Arial" w:eastAsia="Arial" w:hAnsi="Arial" w:cs="Arial"/>
          <w:rtl/>
          <w:lang w:val="fr-CH"/>
        </w:rPr>
        <w:t>عبر</w:t>
      </w:r>
      <w:r w:rsidRPr="00193E98">
        <w:rPr>
          <w:rFonts w:ascii="Arial" w:eastAsia="Arial" w:hAnsi="Arial" w:cs="Arial"/>
          <w:lang w:val="fr-CH"/>
        </w:rPr>
        <w:t xml:space="preserve"> </w:t>
      </w:r>
      <w:r w:rsidRPr="00193E98">
        <w:rPr>
          <w:rFonts w:ascii="Arial" w:eastAsia="Arial" w:hAnsi="Arial" w:cs="Arial"/>
          <w:rtl/>
          <w:lang w:val="fr-CH"/>
        </w:rPr>
        <w:t>إعادة</w:t>
      </w:r>
      <w:r w:rsidRPr="00193E98">
        <w:rPr>
          <w:rFonts w:ascii="Arial" w:eastAsia="Arial" w:hAnsi="Arial" w:cs="Arial"/>
          <w:lang w:val="fr-CH"/>
        </w:rPr>
        <w:t xml:space="preserve"> </w:t>
      </w:r>
      <w:r w:rsidRPr="00193E98">
        <w:rPr>
          <w:rFonts w:ascii="Arial" w:eastAsia="Arial" w:hAnsi="Arial" w:cs="Arial"/>
          <w:rtl/>
          <w:lang w:val="fr-CH"/>
        </w:rPr>
        <w:t>تفسير</w:t>
      </w:r>
      <w:r w:rsidRPr="00193E98">
        <w:rPr>
          <w:rFonts w:ascii="Arial" w:eastAsia="Arial" w:hAnsi="Arial" w:cs="Arial"/>
          <w:lang w:val="fr-CH"/>
        </w:rPr>
        <w:t xml:space="preserve"> </w:t>
      </w:r>
      <w:r w:rsidRPr="00193E98">
        <w:rPr>
          <w:rFonts w:ascii="Arial" w:eastAsia="Arial" w:hAnsi="Arial" w:cs="Arial"/>
          <w:rtl/>
          <w:lang w:val="fr-CH"/>
        </w:rPr>
        <w:t>التعقيدات</w:t>
      </w:r>
      <w:r w:rsidRPr="00193E98">
        <w:rPr>
          <w:rFonts w:ascii="Arial" w:eastAsia="Arial" w:hAnsi="Arial" w:cs="Arial"/>
          <w:lang w:val="fr-CH"/>
        </w:rPr>
        <w:t xml:space="preserve"> </w:t>
      </w:r>
      <w:r w:rsidRPr="00193E98">
        <w:rPr>
          <w:rFonts w:ascii="Arial" w:eastAsia="Arial" w:hAnsi="Arial" w:cs="Arial"/>
          <w:rtl/>
          <w:lang w:val="fr-CH"/>
        </w:rPr>
        <w:t>التي</w:t>
      </w:r>
      <w:r w:rsidRPr="00193E98">
        <w:rPr>
          <w:rFonts w:ascii="Arial" w:eastAsia="Arial" w:hAnsi="Arial" w:cs="Arial"/>
          <w:lang w:val="fr-CH"/>
        </w:rPr>
        <w:t xml:space="preserve"> </w:t>
      </w:r>
      <w:r w:rsidRPr="00193E98">
        <w:rPr>
          <w:rFonts w:ascii="Arial" w:eastAsia="Arial" w:hAnsi="Arial" w:cs="Arial"/>
          <w:rtl/>
          <w:lang w:val="fr-CH"/>
        </w:rPr>
        <w:t>أبدعها</w:t>
      </w:r>
      <w:r w:rsidRPr="00193E98">
        <w:rPr>
          <w:rFonts w:ascii="Arial" w:eastAsia="Arial" w:hAnsi="Arial" w:cs="Arial"/>
          <w:lang w:val="fr-CH"/>
        </w:rPr>
        <w:t xml:space="preserve"> </w:t>
      </w:r>
      <w:r w:rsidRPr="00193E98">
        <w:rPr>
          <w:rFonts w:ascii="Arial" w:eastAsia="Arial" w:hAnsi="Arial" w:cs="Arial"/>
          <w:rtl/>
          <w:lang w:val="fr-CH"/>
        </w:rPr>
        <w:t>عباقرة</w:t>
      </w:r>
      <w:r w:rsidRPr="00193E98">
        <w:rPr>
          <w:rFonts w:ascii="Arial" w:eastAsia="Arial" w:hAnsi="Arial" w:cs="Arial"/>
          <w:lang w:val="fr-CH"/>
        </w:rPr>
        <w:t xml:space="preserve"> </w:t>
      </w:r>
      <w:r w:rsidRPr="00193E98">
        <w:rPr>
          <w:rFonts w:ascii="Arial" w:eastAsia="Arial" w:hAnsi="Arial" w:cs="Arial"/>
          <w:rtl/>
          <w:lang w:val="fr-CH"/>
        </w:rPr>
        <w:t>صانعي</w:t>
      </w:r>
      <w:r w:rsidRPr="00193E98">
        <w:rPr>
          <w:rFonts w:ascii="Arial" w:eastAsia="Arial" w:hAnsi="Arial" w:cs="Arial"/>
          <w:lang w:val="fr-CH"/>
        </w:rPr>
        <w:t xml:space="preserve"> </w:t>
      </w:r>
      <w:r w:rsidRPr="00193E98">
        <w:rPr>
          <w:rFonts w:ascii="Arial" w:eastAsia="Arial" w:hAnsi="Arial" w:cs="Arial"/>
          <w:rtl/>
          <w:lang w:val="fr-CH"/>
        </w:rPr>
        <w:t>الساعات</w:t>
      </w:r>
      <w:r w:rsidRPr="00193E98">
        <w:rPr>
          <w:rFonts w:ascii="Arial" w:eastAsia="Arial" w:hAnsi="Arial" w:cs="Arial"/>
          <w:lang w:val="fr-CH"/>
        </w:rPr>
        <w:t xml:space="preserve"> </w:t>
      </w:r>
      <w:r w:rsidRPr="00193E98">
        <w:rPr>
          <w:rFonts w:ascii="Arial" w:eastAsia="Arial" w:hAnsi="Arial" w:cs="Arial"/>
          <w:rtl/>
          <w:lang w:val="fr-CH"/>
        </w:rPr>
        <w:t>في</w:t>
      </w:r>
      <w:r w:rsidRPr="00193E98">
        <w:rPr>
          <w:rFonts w:ascii="Arial" w:eastAsia="Arial" w:hAnsi="Arial" w:cs="Arial"/>
          <w:lang w:val="fr-CH"/>
        </w:rPr>
        <w:t xml:space="preserve"> </w:t>
      </w:r>
      <w:r w:rsidRPr="00193E98">
        <w:rPr>
          <w:rFonts w:ascii="Arial" w:eastAsia="Arial" w:hAnsi="Arial" w:cs="Arial"/>
          <w:rtl/>
          <w:lang w:val="fr-CH"/>
        </w:rPr>
        <w:t>الماضي،</w:t>
      </w:r>
      <w:r w:rsidRPr="00193E98">
        <w:rPr>
          <w:rFonts w:ascii="Arial" w:eastAsia="Arial" w:hAnsi="Arial" w:cs="Arial"/>
          <w:lang w:val="fr-CH"/>
        </w:rPr>
        <w:t xml:space="preserve"> </w:t>
      </w:r>
      <w:r w:rsidRPr="00193E98">
        <w:rPr>
          <w:rFonts w:ascii="Arial" w:eastAsia="Arial" w:hAnsi="Arial" w:cs="Arial"/>
          <w:rtl/>
          <w:lang w:val="fr-CH"/>
        </w:rPr>
        <w:t>من</w:t>
      </w:r>
      <w:r w:rsidRPr="00193E98">
        <w:rPr>
          <w:rFonts w:ascii="Arial" w:eastAsia="Arial" w:hAnsi="Arial" w:cs="Arial"/>
          <w:lang w:val="fr-CH"/>
        </w:rPr>
        <w:t xml:space="preserve"> </w:t>
      </w:r>
      <w:r w:rsidRPr="00193E98">
        <w:rPr>
          <w:rFonts w:ascii="Arial" w:eastAsia="Arial" w:hAnsi="Arial" w:cs="Arial"/>
          <w:rtl/>
          <w:lang w:val="fr-CH"/>
        </w:rPr>
        <w:t>أجل</w:t>
      </w:r>
      <w:r w:rsidRPr="00193E98">
        <w:rPr>
          <w:rFonts w:ascii="Arial" w:eastAsia="Arial" w:hAnsi="Arial" w:cs="Arial"/>
          <w:lang w:val="fr-CH"/>
        </w:rPr>
        <w:t xml:space="preserve"> </w:t>
      </w:r>
      <w:r w:rsidRPr="00193E98">
        <w:rPr>
          <w:rFonts w:ascii="Arial" w:eastAsia="Arial" w:hAnsi="Arial" w:cs="Arial"/>
          <w:rtl/>
          <w:lang w:val="fr-CH"/>
        </w:rPr>
        <w:t>ابتكار</w:t>
      </w:r>
      <w:r w:rsidRPr="00193E98">
        <w:rPr>
          <w:rFonts w:ascii="Arial" w:eastAsia="Arial" w:hAnsi="Arial" w:cs="Arial"/>
          <w:lang w:val="fr-CH"/>
        </w:rPr>
        <w:t xml:space="preserve"> </w:t>
      </w:r>
      <w:r w:rsidRPr="00193E98">
        <w:rPr>
          <w:rFonts w:ascii="Arial" w:eastAsia="Arial" w:hAnsi="Arial" w:cs="Arial"/>
          <w:rtl/>
          <w:lang w:val="fr-CH"/>
        </w:rPr>
        <w:t>أعمال</w:t>
      </w:r>
      <w:r w:rsidRPr="00193E98">
        <w:rPr>
          <w:rFonts w:ascii="Arial" w:eastAsia="Arial" w:hAnsi="Arial" w:cs="Arial"/>
          <w:lang w:val="fr-CH"/>
        </w:rPr>
        <w:t xml:space="preserve"> </w:t>
      </w:r>
      <w:r w:rsidRPr="00193E98">
        <w:rPr>
          <w:rFonts w:ascii="Arial" w:eastAsia="Arial" w:hAnsi="Arial" w:cs="Arial"/>
          <w:rtl/>
          <w:lang w:val="fr-CH"/>
        </w:rPr>
        <w:t>فنية</w:t>
      </w:r>
      <w:r w:rsidRPr="00193E98">
        <w:rPr>
          <w:rFonts w:ascii="Arial" w:eastAsia="Arial" w:hAnsi="Arial" w:cs="Arial"/>
          <w:lang w:val="fr-CH"/>
        </w:rPr>
        <w:t xml:space="preserve"> </w:t>
      </w:r>
      <w:r w:rsidRPr="00193E98">
        <w:rPr>
          <w:rFonts w:ascii="Arial" w:eastAsia="Arial" w:hAnsi="Arial" w:cs="Arial"/>
          <w:rtl/>
          <w:lang w:val="fr-CH"/>
        </w:rPr>
        <w:t xml:space="preserve">عصرية. وعقب إصدار </w:t>
      </w:r>
      <w:r w:rsidRPr="00193E98">
        <w:rPr>
          <w:rFonts w:ascii="Arial" w:eastAsia="Arial" w:hAnsi="Arial" w:cs="Arial"/>
          <w:lang w:val="fr-CH"/>
        </w:rPr>
        <w:t xml:space="preserve"> </w:t>
      </w:r>
      <w:r w:rsidRPr="00193E98">
        <w:rPr>
          <w:rFonts w:ascii="Arial" w:eastAsia="Arial" w:hAnsi="Arial" w:cs="Arial"/>
          <w:rtl/>
          <w:lang w:val="fr-CH"/>
        </w:rPr>
        <w:t>"إل</w:t>
      </w:r>
      <w:r w:rsidRPr="00193E98">
        <w:rPr>
          <w:rFonts w:ascii="Arial" w:eastAsia="Arial" w:hAnsi="Arial" w:cs="Arial"/>
          <w:lang w:val="fr-CH"/>
        </w:rPr>
        <w:t xml:space="preserve"> </w:t>
      </w:r>
      <w:r w:rsidRPr="00193E98">
        <w:rPr>
          <w:rFonts w:ascii="Arial" w:eastAsia="Arial" w:hAnsi="Arial" w:cs="Arial"/>
          <w:rtl/>
          <w:lang w:val="fr-CH"/>
        </w:rPr>
        <w:t>إم 1"</w:t>
      </w:r>
      <w:r w:rsidRPr="00193E98">
        <w:rPr>
          <w:rFonts w:ascii="Arial" w:eastAsia="Arial" w:hAnsi="Arial" w:cs="Arial"/>
          <w:lang w:val="fr-CH"/>
        </w:rPr>
        <w:t xml:space="preserve"> </w:t>
      </w:r>
      <w:r w:rsidRPr="00193E98">
        <w:rPr>
          <w:rFonts w:ascii="Arial" w:eastAsia="Arial" w:hAnsi="Arial" w:cs="Arial"/>
          <w:rtl/>
          <w:lang w:val="fr-CH"/>
        </w:rPr>
        <w:t>و</w:t>
      </w:r>
      <w:r w:rsidRPr="00193E98">
        <w:rPr>
          <w:rFonts w:ascii="Arial" w:eastAsia="Arial" w:hAnsi="Arial" w:cs="Arial"/>
          <w:lang w:val="fr-CH"/>
        </w:rPr>
        <w:t>"</w:t>
      </w:r>
      <w:r w:rsidRPr="00193E98">
        <w:rPr>
          <w:rFonts w:ascii="Arial" w:eastAsia="Arial" w:hAnsi="Arial" w:cs="Arial"/>
          <w:rtl/>
          <w:lang w:val="fr-CH"/>
        </w:rPr>
        <w:t>إل</w:t>
      </w:r>
      <w:r w:rsidRPr="00193E98">
        <w:rPr>
          <w:rFonts w:ascii="Arial" w:eastAsia="Arial" w:hAnsi="Arial" w:cs="Arial"/>
          <w:lang w:val="fr-CH"/>
        </w:rPr>
        <w:t xml:space="preserve"> </w:t>
      </w:r>
      <w:r w:rsidRPr="00193E98">
        <w:rPr>
          <w:rFonts w:ascii="Arial" w:eastAsia="Arial" w:hAnsi="Arial" w:cs="Arial"/>
          <w:rtl/>
          <w:lang w:val="fr-CH"/>
        </w:rPr>
        <w:t xml:space="preserve">إم </w:t>
      </w:r>
      <w:r w:rsidRPr="00193E98">
        <w:rPr>
          <w:rFonts w:ascii="Arial" w:eastAsia="Arial" w:hAnsi="Arial" w:cs="Arial"/>
          <w:lang w:val="fr-CH"/>
        </w:rPr>
        <w:t xml:space="preserve"> </w:t>
      </w:r>
      <w:r w:rsidRPr="00193E98">
        <w:rPr>
          <w:rFonts w:ascii="Arial" w:eastAsia="Arial" w:hAnsi="Arial" w:cs="Arial"/>
          <w:rtl/>
          <w:lang w:val="fr-CH"/>
        </w:rPr>
        <w:t>2" صدرت التحفة</w:t>
      </w:r>
      <w:r w:rsidRPr="00193E98">
        <w:rPr>
          <w:rFonts w:ascii="Arial" w:eastAsia="Arial" w:hAnsi="Arial" w:cs="Arial"/>
          <w:lang w:val="fr-CH"/>
        </w:rPr>
        <w:t xml:space="preserve"> </w:t>
      </w:r>
      <w:r w:rsidRPr="00193E98">
        <w:rPr>
          <w:rFonts w:ascii="Arial" w:eastAsia="Arial" w:hAnsi="Arial" w:cs="Arial"/>
          <w:rtl/>
          <w:lang w:val="fr-CH"/>
        </w:rPr>
        <w:t xml:space="preserve"> </w:t>
      </w:r>
      <w:r w:rsidRPr="00193E98">
        <w:rPr>
          <w:rFonts w:ascii="Arial" w:eastAsia="Arial" w:hAnsi="Arial" w:cs="Arial"/>
          <w:lang w:val="fr-CH"/>
        </w:rPr>
        <w:t>"</w:t>
      </w:r>
      <w:r w:rsidRPr="00193E98">
        <w:rPr>
          <w:rFonts w:ascii="Arial" w:eastAsia="Arial" w:hAnsi="Arial" w:cs="Arial"/>
          <w:rtl/>
          <w:lang w:val="fr-CH"/>
        </w:rPr>
        <w:t>إل</w:t>
      </w:r>
      <w:r w:rsidRPr="00193E98">
        <w:rPr>
          <w:rFonts w:ascii="Arial" w:eastAsia="Arial" w:hAnsi="Arial" w:cs="Arial"/>
          <w:lang w:val="fr-CH"/>
        </w:rPr>
        <w:t xml:space="preserve"> </w:t>
      </w:r>
      <w:r w:rsidRPr="00193E98">
        <w:rPr>
          <w:rFonts w:ascii="Arial" w:eastAsia="Arial" w:hAnsi="Arial" w:cs="Arial"/>
          <w:rtl/>
          <w:lang w:val="fr-CH"/>
        </w:rPr>
        <w:t>إم 101"، وهي</w:t>
      </w:r>
      <w:r w:rsidRPr="00193E98">
        <w:rPr>
          <w:rFonts w:ascii="Arial" w:eastAsia="Arial" w:hAnsi="Arial" w:cs="Arial"/>
          <w:lang w:val="fr-CH"/>
        </w:rPr>
        <w:t xml:space="preserve"> </w:t>
      </w:r>
      <w:r w:rsidRPr="00193E98">
        <w:rPr>
          <w:rFonts w:ascii="Arial" w:eastAsia="Arial" w:hAnsi="Arial" w:cs="Arial"/>
          <w:rtl/>
          <w:lang w:val="fr-CH"/>
        </w:rPr>
        <w:t>أول</w:t>
      </w:r>
      <w:r w:rsidRPr="00193E98">
        <w:rPr>
          <w:rFonts w:ascii="Arial" w:eastAsia="Arial" w:hAnsi="Arial" w:cs="Arial"/>
          <w:lang w:val="fr-CH"/>
        </w:rPr>
        <w:t xml:space="preserve"> </w:t>
      </w:r>
      <w:r w:rsidRPr="00193E98">
        <w:rPr>
          <w:rFonts w:ascii="Arial" w:eastAsia="Arial" w:hAnsi="Arial" w:cs="Arial"/>
          <w:rtl/>
          <w:lang w:val="fr-CH"/>
        </w:rPr>
        <w:t>آلة</w:t>
      </w:r>
      <w:r w:rsidRPr="00193E98">
        <w:rPr>
          <w:rFonts w:ascii="Arial" w:eastAsia="Arial" w:hAnsi="Arial" w:cs="Arial"/>
          <w:lang w:val="fr-CH"/>
        </w:rPr>
        <w:t xml:space="preserve"> </w:t>
      </w:r>
      <w:r w:rsidRPr="00193E98">
        <w:rPr>
          <w:rFonts w:ascii="Arial" w:eastAsia="Arial" w:hAnsi="Arial" w:cs="Arial"/>
          <w:rtl/>
          <w:lang w:val="fr-CH"/>
        </w:rPr>
        <w:t>لقياس</w:t>
      </w:r>
      <w:r w:rsidRPr="00193E98">
        <w:rPr>
          <w:rFonts w:ascii="Arial" w:eastAsia="Arial" w:hAnsi="Arial" w:cs="Arial"/>
          <w:lang w:val="fr-CH"/>
        </w:rPr>
        <w:t xml:space="preserve"> </w:t>
      </w:r>
      <w:r w:rsidRPr="00193E98">
        <w:rPr>
          <w:rFonts w:ascii="Arial" w:eastAsia="Arial" w:hAnsi="Arial" w:cs="Arial"/>
          <w:rtl/>
          <w:lang w:val="fr-CH"/>
        </w:rPr>
        <w:t>الزمن</w:t>
      </w:r>
      <w:r w:rsidRPr="00193E98">
        <w:rPr>
          <w:rFonts w:ascii="Arial" w:eastAsia="Arial" w:hAnsi="Arial" w:cs="Arial"/>
          <w:lang w:val="fr-CH"/>
        </w:rPr>
        <w:t xml:space="preserve"> </w:t>
      </w:r>
      <w:r w:rsidRPr="00193E98">
        <w:rPr>
          <w:rFonts w:ascii="Arial" w:eastAsia="Arial" w:hAnsi="Arial" w:cs="Arial"/>
          <w:rtl/>
          <w:lang w:val="fr-CH"/>
        </w:rPr>
        <w:t>من "إم</w:t>
      </w:r>
      <w:r w:rsidRPr="00193E98">
        <w:rPr>
          <w:rFonts w:ascii="Arial" w:eastAsia="Arial" w:hAnsi="Arial" w:cs="Arial"/>
          <w:lang w:val="fr-CH"/>
        </w:rPr>
        <w:t xml:space="preserve"> </w:t>
      </w:r>
      <w:r w:rsidRPr="00193E98">
        <w:rPr>
          <w:rFonts w:ascii="Arial" w:eastAsia="Arial" w:hAnsi="Arial" w:cs="Arial"/>
          <w:rtl/>
          <w:lang w:val="fr-CH"/>
        </w:rPr>
        <w:t>بي</w:t>
      </w:r>
      <w:r w:rsidRPr="00193E98">
        <w:rPr>
          <w:rFonts w:ascii="Arial" w:eastAsia="Arial" w:hAnsi="Arial" w:cs="Arial"/>
          <w:lang w:val="fr-CH"/>
        </w:rPr>
        <w:t xml:space="preserve"> </w:t>
      </w:r>
      <w:proofErr w:type="spellStart"/>
      <w:r w:rsidRPr="00193E98">
        <w:rPr>
          <w:rFonts w:ascii="Arial" w:eastAsia="Arial" w:hAnsi="Arial" w:cs="Arial"/>
          <w:rtl/>
          <w:lang w:val="fr-CH"/>
        </w:rPr>
        <w:t>آند</w:t>
      </w:r>
      <w:proofErr w:type="spellEnd"/>
      <w:r w:rsidRPr="00193E98">
        <w:rPr>
          <w:rFonts w:ascii="Arial" w:eastAsia="Arial" w:hAnsi="Arial" w:cs="Arial"/>
          <w:lang w:val="fr-CH"/>
        </w:rPr>
        <w:t xml:space="preserve"> </w:t>
      </w:r>
      <w:proofErr w:type="spellStart"/>
      <w:r w:rsidRPr="00193E98">
        <w:rPr>
          <w:rFonts w:ascii="Arial" w:eastAsia="Arial" w:hAnsi="Arial" w:cs="Arial"/>
          <w:rtl/>
          <w:lang w:val="fr-CH"/>
        </w:rPr>
        <w:t>إف</w:t>
      </w:r>
      <w:proofErr w:type="spellEnd"/>
      <w:r w:rsidRPr="00193E98">
        <w:rPr>
          <w:rFonts w:ascii="Arial" w:eastAsia="Arial" w:hAnsi="Arial" w:cs="Arial"/>
          <w:rtl/>
          <w:lang w:val="fr-CH"/>
        </w:rPr>
        <w:t>" تتضمن</w:t>
      </w:r>
      <w:r w:rsidRPr="00193E98">
        <w:rPr>
          <w:rFonts w:ascii="Arial" w:eastAsia="Arial" w:hAnsi="Arial" w:cs="Arial"/>
          <w:lang w:val="fr-CH"/>
        </w:rPr>
        <w:t xml:space="preserve"> </w:t>
      </w:r>
      <w:r w:rsidRPr="00193E98">
        <w:rPr>
          <w:rFonts w:ascii="Arial" w:eastAsia="Arial" w:hAnsi="Arial" w:cs="Arial"/>
          <w:rtl/>
          <w:lang w:val="fr-CH"/>
        </w:rPr>
        <w:t>حركة</w:t>
      </w:r>
      <w:r w:rsidRPr="00193E98">
        <w:rPr>
          <w:rFonts w:ascii="Arial" w:eastAsia="Arial" w:hAnsi="Arial" w:cs="Arial"/>
          <w:lang w:val="fr-CH"/>
        </w:rPr>
        <w:t xml:space="preserve"> </w:t>
      </w:r>
      <w:r w:rsidRPr="00193E98">
        <w:rPr>
          <w:rFonts w:ascii="Arial" w:eastAsia="Arial" w:hAnsi="Arial" w:cs="Arial"/>
          <w:rtl/>
          <w:lang w:val="fr-CH"/>
        </w:rPr>
        <w:t>مطوّرة</w:t>
      </w:r>
      <w:r w:rsidRPr="00193E98">
        <w:rPr>
          <w:rFonts w:ascii="Arial" w:eastAsia="Arial" w:hAnsi="Arial" w:cs="Arial"/>
          <w:lang w:val="fr-CH"/>
        </w:rPr>
        <w:t xml:space="preserve"> </w:t>
      </w:r>
      <w:r w:rsidRPr="00193E98">
        <w:rPr>
          <w:rFonts w:ascii="Arial" w:eastAsia="Arial" w:hAnsi="Arial" w:cs="Arial"/>
          <w:rtl/>
          <w:lang w:val="fr-CH"/>
        </w:rPr>
        <w:t>داخلياً</w:t>
      </w:r>
      <w:r w:rsidRPr="00193E98">
        <w:rPr>
          <w:rFonts w:ascii="Arial" w:eastAsia="Arial" w:hAnsi="Arial" w:cs="Arial"/>
          <w:lang w:val="fr-CH"/>
        </w:rPr>
        <w:t xml:space="preserve"> </w:t>
      </w:r>
      <w:r w:rsidRPr="00193E98">
        <w:rPr>
          <w:rFonts w:ascii="Arial" w:eastAsia="Arial" w:hAnsi="Arial" w:cs="Arial"/>
          <w:rtl/>
          <w:lang w:val="fr-CH"/>
        </w:rPr>
        <w:t xml:space="preserve">بالكامل. بينما مثّل كل من آلتي "إل إم </w:t>
      </w:r>
      <w:proofErr w:type="spellStart"/>
      <w:r w:rsidRPr="00193E98">
        <w:rPr>
          <w:rFonts w:ascii="Arial" w:eastAsia="Arial" w:hAnsi="Arial" w:cs="Arial"/>
          <w:rtl/>
          <w:lang w:val="fr-CH"/>
        </w:rPr>
        <w:t>بربتشوال</w:t>
      </w:r>
      <w:proofErr w:type="spellEnd"/>
      <w:r w:rsidRPr="00193E98">
        <w:rPr>
          <w:rFonts w:ascii="Arial" w:eastAsia="Arial" w:hAnsi="Arial" w:cs="Arial"/>
          <w:rtl/>
          <w:lang w:val="fr-CH"/>
        </w:rPr>
        <w:t xml:space="preserve">" </w:t>
      </w:r>
      <w:proofErr w:type="spellStart"/>
      <w:r w:rsidRPr="00193E98">
        <w:rPr>
          <w:rFonts w:ascii="Arial" w:eastAsia="Arial" w:hAnsi="Arial" w:cs="Arial"/>
          <w:rtl/>
          <w:lang w:val="fr-CH"/>
        </w:rPr>
        <w:t>و"إل</w:t>
      </w:r>
      <w:proofErr w:type="spellEnd"/>
      <w:r w:rsidRPr="00193E98">
        <w:rPr>
          <w:rFonts w:ascii="Arial" w:eastAsia="Arial" w:hAnsi="Arial" w:cs="Arial"/>
          <w:rtl/>
          <w:lang w:val="fr-CH"/>
        </w:rPr>
        <w:t xml:space="preserve"> إم </w:t>
      </w:r>
      <w:proofErr w:type="spellStart"/>
      <w:r w:rsidRPr="00193E98">
        <w:rPr>
          <w:rFonts w:ascii="Arial" w:eastAsia="Arial" w:hAnsi="Arial" w:cs="Arial"/>
          <w:rtl/>
          <w:lang w:val="fr-CH"/>
        </w:rPr>
        <w:t>سبليت</w:t>
      </w:r>
      <w:proofErr w:type="spellEnd"/>
      <w:r w:rsidRPr="00193E98">
        <w:rPr>
          <w:rFonts w:ascii="Arial" w:eastAsia="Arial" w:hAnsi="Arial" w:cs="Arial"/>
          <w:rtl/>
          <w:lang w:val="fr-CH"/>
        </w:rPr>
        <w:t xml:space="preserve"> </w:t>
      </w:r>
      <w:proofErr w:type="spellStart"/>
      <w:r w:rsidRPr="00193E98">
        <w:rPr>
          <w:rFonts w:ascii="Arial" w:eastAsia="Arial" w:hAnsi="Arial" w:cs="Arial"/>
          <w:rtl/>
          <w:lang w:val="fr-CH"/>
        </w:rPr>
        <w:t>إسكيبمنت</w:t>
      </w:r>
      <w:proofErr w:type="spellEnd"/>
      <w:r w:rsidRPr="00193E98">
        <w:rPr>
          <w:rFonts w:ascii="Arial" w:eastAsia="Arial" w:hAnsi="Arial" w:cs="Arial"/>
          <w:rtl/>
          <w:lang w:val="fr-CH"/>
        </w:rPr>
        <w:t xml:space="preserve">" مزيداً من التوسع الإبداعي للمجموعة. </w:t>
      </w:r>
      <w:r w:rsidRPr="00193E98">
        <w:rPr>
          <w:rFonts w:ascii="Arial" w:eastAsia="Arial" w:hAnsi="Arial" w:cs="Arial" w:hint="cs"/>
          <w:rtl/>
          <w:lang w:val="fr-CH"/>
        </w:rPr>
        <w:t>و</w:t>
      </w:r>
      <w:r w:rsidRPr="00193E98">
        <w:rPr>
          <w:rFonts w:ascii="Arial" w:eastAsia="Arial" w:hAnsi="Arial" w:cs="Arial"/>
          <w:rtl/>
          <w:lang w:val="fr-CH"/>
        </w:rPr>
        <w:t xml:space="preserve">يشكّل العام 2019 نقطة تحول، مع إبداع أولى آلات قياس الزمن "ماشين" المخصصة للنساء من "إم بي </w:t>
      </w:r>
      <w:proofErr w:type="spellStart"/>
      <w:r w:rsidRPr="00193E98">
        <w:rPr>
          <w:rFonts w:ascii="Arial" w:eastAsia="Arial" w:hAnsi="Arial" w:cs="Arial"/>
          <w:rtl/>
          <w:lang w:val="fr-CH"/>
        </w:rPr>
        <w:t>آند</w:t>
      </w:r>
      <w:proofErr w:type="spellEnd"/>
      <w:r w:rsidRPr="00193E98">
        <w:rPr>
          <w:rFonts w:ascii="Arial" w:eastAsia="Arial" w:hAnsi="Arial" w:cs="Arial"/>
          <w:rtl/>
          <w:lang w:val="fr-CH"/>
        </w:rPr>
        <w:t xml:space="preserve"> </w:t>
      </w:r>
      <w:proofErr w:type="spellStart"/>
      <w:r w:rsidRPr="00193E98">
        <w:rPr>
          <w:rFonts w:ascii="Arial" w:eastAsia="Arial" w:hAnsi="Arial" w:cs="Arial"/>
          <w:rtl/>
          <w:lang w:val="fr-CH"/>
        </w:rPr>
        <w:t>إف</w:t>
      </w:r>
      <w:proofErr w:type="spellEnd"/>
      <w:r w:rsidRPr="00193E98">
        <w:rPr>
          <w:rFonts w:ascii="Arial" w:eastAsia="Arial" w:hAnsi="Arial" w:cs="Arial"/>
          <w:rtl/>
          <w:lang w:val="fr-CH"/>
        </w:rPr>
        <w:t xml:space="preserve">": "إل إم </w:t>
      </w:r>
      <w:proofErr w:type="spellStart"/>
      <w:r w:rsidRPr="00193E98">
        <w:rPr>
          <w:rFonts w:ascii="Arial" w:eastAsia="Arial" w:hAnsi="Arial" w:cs="Arial"/>
          <w:rtl/>
          <w:lang w:val="fr-CH"/>
        </w:rPr>
        <w:t>فلاينغ</w:t>
      </w:r>
      <w:proofErr w:type="spellEnd"/>
      <w:r w:rsidRPr="00193E98">
        <w:rPr>
          <w:rFonts w:ascii="Arial" w:eastAsia="Arial" w:hAnsi="Arial" w:cs="Arial"/>
          <w:rtl/>
          <w:lang w:val="fr-CH"/>
        </w:rPr>
        <w:t xml:space="preserve"> تي". وبصفة</w:t>
      </w:r>
      <w:r w:rsidRPr="00193E98">
        <w:rPr>
          <w:rFonts w:ascii="Arial" w:eastAsia="Arial" w:hAnsi="Arial" w:cs="Arial"/>
          <w:lang w:val="fr-CH"/>
        </w:rPr>
        <w:t xml:space="preserve"> </w:t>
      </w:r>
      <w:r w:rsidRPr="00193E98">
        <w:rPr>
          <w:rFonts w:ascii="Arial" w:eastAsia="Arial" w:hAnsi="Arial" w:cs="Arial"/>
          <w:rtl/>
          <w:lang w:val="fr-CH"/>
        </w:rPr>
        <w:t>عامة</w:t>
      </w:r>
      <w:r w:rsidRPr="00193E98">
        <w:rPr>
          <w:rFonts w:ascii="Arial" w:eastAsia="Arial" w:hAnsi="Arial" w:cs="Arial"/>
          <w:lang w:val="fr-CH"/>
        </w:rPr>
        <w:t xml:space="preserve"> </w:t>
      </w:r>
      <w:r w:rsidRPr="00193E98">
        <w:rPr>
          <w:rFonts w:ascii="Arial" w:eastAsia="Arial" w:hAnsi="Arial" w:cs="Arial"/>
          <w:rtl/>
          <w:lang w:val="fr-CH"/>
        </w:rPr>
        <w:t>تقوم "إم</w:t>
      </w:r>
      <w:r w:rsidRPr="00193E98">
        <w:rPr>
          <w:rFonts w:ascii="Arial" w:eastAsia="Arial" w:hAnsi="Arial" w:cs="Arial"/>
          <w:lang w:val="fr-CH"/>
        </w:rPr>
        <w:t xml:space="preserve"> </w:t>
      </w:r>
      <w:r w:rsidRPr="00193E98">
        <w:rPr>
          <w:rFonts w:ascii="Arial" w:eastAsia="Arial" w:hAnsi="Arial" w:cs="Arial"/>
          <w:rtl/>
          <w:lang w:val="fr-CH"/>
        </w:rPr>
        <w:t>بي</w:t>
      </w:r>
      <w:r w:rsidRPr="00193E98">
        <w:rPr>
          <w:rFonts w:ascii="Arial" w:eastAsia="Arial" w:hAnsi="Arial" w:cs="Arial"/>
          <w:lang w:val="fr-CH"/>
        </w:rPr>
        <w:t xml:space="preserve"> </w:t>
      </w:r>
      <w:proofErr w:type="spellStart"/>
      <w:r w:rsidRPr="00193E98">
        <w:rPr>
          <w:rFonts w:ascii="Arial" w:eastAsia="Arial" w:hAnsi="Arial" w:cs="Arial"/>
          <w:rtl/>
          <w:lang w:val="fr-CH"/>
        </w:rPr>
        <w:t>آند</w:t>
      </w:r>
      <w:proofErr w:type="spellEnd"/>
      <w:r w:rsidRPr="00193E98">
        <w:rPr>
          <w:rFonts w:ascii="Arial" w:eastAsia="Arial" w:hAnsi="Arial" w:cs="Arial"/>
          <w:lang w:val="fr-CH"/>
        </w:rPr>
        <w:t xml:space="preserve"> </w:t>
      </w:r>
      <w:proofErr w:type="spellStart"/>
      <w:r w:rsidRPr="00193E98">
        <w:rPr>
          <w:rFonts w:ascii="Arial" w:eastAsia="Arial" w:hAnsi="Arial" w:cs="Arial"/>
          <w:rtl/>
          <w:lang w:val="fr-CH"/>
        </w:rPr>
        <w:t>إف</w:t>
      </w:r>
      <w:proofErr w:type="spellEnd"/>
      <w:r w:rsidRPr="00193E98">
        <w:rPr>
          <w:rFonts w:ascii="Arial" w:eastAsia="Arial" w:hAnsi="Arial" w:cs="Arial"/>
          <w:rtl/>
          <w:lang w:val="fr-CH"/>
        </w:rPr>
        <w:t>" بالمبادلة</w:t>
      </w:r>
      <w:r w:rsidRPr="00193E98">
        <w:rPr>
          <w:rFonts w:ascii="Arial" w:eastAsia="Arial" w:hAnsi="Arial" w:cs="Arial"/>
          <w:lang w:val="fr-CH"/>
        </w:rPr>
        <w:t xml:space="preserve"> </w:t>
      </w:r>
      <w:r w:rsidRPr="00193E98">
        <w:rPr>
          <w:rFonts w:ascii="Arial" w:eastAsia="Arial" w:hAnsi="Arial" w:cs="Arial"/>
          <w:rtl/>
          <w:lang w:val="fr-CH"/>
        </w:rPr>
        <w:t>بين</w:t>
      </w:r>
      <w:r w:rsidRPr="00193E98">
        <w:rPr>
          <w:rFonts w:ascii="Arial" w:eastAsia="Arial" w:hAnsi="Arial" w:cs="Arial"/>
          <w:lang w:val="fr-CH"/>
        </w:rPr>
        <w:t xml:space="preserve"> </w:t>
      </w:r>
      <w:r w:rsidRPr="00193E98">
        <w:rPr>
          <w:rFonts w:ascii="Arial" w:eastAsia="Arial" w:hAnsi="Arial" w:cs="Arial"/>
          <w:rtl/>
          <w:lang w:val="fr-CH"/>
        </w:rPr>
        <w:t>إطلاق</w:t>
      </w:r>
      <w:r w:rsidRPr="00193E98">
        <w:rPr>
          <w:rFonts w:ascii="Arial" w:eastAsia="Arial" w:hAnsi="Arial" w:cs="Arial"/>
          <w:lang w:val="fr-CH"/>
        </w:rPr>
        <w:t xml:space="preserve"> </w:t>
      </w:r>
      <w:r w:rsidRPr="00193E98">
        <w:rPr>
          <w:rFonts w:ascii="Arial" w:eastAsia="Arial" w:hAnsi="Arial" w:cs="Arial"/>
          <w:rtl/>
          <w:lang w:val="fr-CH"/>
        </w:rPr>
        <w:t>موديلات</w:t>
      </w:r>
      <w:r w:rsidRPr="00193E98">
        <w:rPr>
          <w:rFonts w:ascii="Arial" w:eastAsia="Arial" w:hAnsi="Arial" w:cs="Arial"/>
          <w:lang w:val="fr-CH"/>
        </w:rPr>
        <w:t xml:space="preserve"> </w:t>
      </w:r>
      <w:r w:rsidRPr="00193E98">
        <w:rPr>
          <w:rFonts w:ascii="Arial" w:eastAsia="Arial" w:hAnsi="Arial" w:cs="Arial"/>
          <w:rtl/>
          <w:lang w:val="fr-CH"/>
        </w:rPr>
        <w:t>عصرية غير تقليدية بالمرة من</w:t>
      </w:r>
      <w:r w:rsidRPr="00193E98">
        <w:rPr>
          <w:rFonts w:ascii="Arial" w:eastAsia="Arial" w:hAnsi="Arial" w:cs="Arial"/>
          <w:lang w:val="fr-CH"/>
        </w:rPr>
        <w:t xml:space="preserve"> </w:t>
      </w:r>
      <w:r w:rsidRPr="00193E98">
        <w:rPr>
          <w:rFonts w:ascii="Arial" w:eastAsia="Arial" w:hAnsi="Arial" w:cs="Arial"/>
          <w:rtl/>
          <w:lang w:val="fr-CH"/>
        </w:rPr>
        <w:t>آلات</w:t>
      </w:r>
      <w:r w:rsidRPr="00193E98">
        <w:rPr>
          <w:rFonts w:ascii="Arial" w:eastAsia="Arial" w:hAnsi="Arial" w:cs="Arial"/>
          <w:lang w:val="fr-CH"/>
        </w:rPr>
        <w:t xml:space="preserve"> </w:t>
      </w:r>
      <w:r w:rsidRPr="00193E98">
        <w:rPr>
          <w:rFonts w:ascii="Arial" w:eastAsia="Arial" w:hAnsi="Arial" w:cs="Arial"/>
          <w:rtl/>
          <w:lang w:val="fr-CH"/>
        </w:rPr>
        <w:t>قياس</w:t>
      </w:r>
      <w:r w:rsidRPr="00193E98">
        <w:rPr>
          <w:rFonts w:ascii="Arial" w:eastAsia="Arial" w:hAnsi="Arial" w:cs="Arial"/>
          <w:lang w:val="fr-CH"/>
        </w:rPr>
        <w:t xml:space="preserve"> </w:t>
      </w:r>
      <w:r w:rsidRPr="00193E98">
        <w:rPr>
          <w:rFonts w:ascii="Arial" w:eastAsia="Arial" w:hAnsi="Arial" w:cs="Arial"/>
          <w:rtl/>
          <w:lang w:val="fr-CH"/>
        </w:rPr>
        <w:t>الزمن</w:t>
      </w:r>
      <w:r w:rsidRPr="00193E98">
        <w:rPr>
          <w:rFonts w:ascii="Arial" w:eastAsia="Arial" w:hAnsi="Arial" w:cs="Arial"/>
          <w:lang w:val="fr-CH"/>
        </w:rPr>
        <w:t xml:space="preserve"> </w:t>
      </w:r>
      <w:r w:rsidRPr="00193E98">
        <w:rPr>
          <w:rFonts w:ascii="Arial" w:eastAsia="Arial" w:hAnsi="Arial" w:cs="Arial"/>
          <w:rtl/>
          <w:lang w:val="fr-CH"/>
        </w:rPr>
        <w:t>"</w:t>
      </w:r>
      <w:proofErr w:type="spellStart"/>
      <w:r w:rsidRPr="00193E98">
        <w:rPr>
          <w:rFonts w:ascii="Arial" w:eastAsia="Arial" w:hAnsi="Arial" w:cs="Arial"/>
          <w:rtl/>
          <w:lang w:val="fr-CH"/>
        </w:rPr>
        <w:t>هورولوجيكال</w:t>
      </w:r>
      <w:proofErr w:type="spellEnd"/>
      <w:r w:rsidRPr="00193E98">
        <w:rPr>
          <w:rFonts w:ascii="Arial" w:eastAsia="Arial" w:hAnsi="Arial" w:cs="Arial"/>
          <w:lang w:val="fr-CH"/>
        </w:rPr>
        <w:t xml:space="preserve"> </w:t>
      </w:r>
      <w:r w:rsidRPr="00193E98">
        <w:rPr>
          <w:rFonts w:ascii="Arial" w:eastAsia="Arial" w:hAnsi="Arial" w:cs="Arial"/>
          <w:rtl/>
          <w:lang w:val="fr-CH"/>
        </w:rPr>
        <w:t>ماشين"،</w:t>
      </w:r>
      <w:r w:rsidRPr="00193E98">
        <w:rPr>
          <w:rFonts w:ascii="Arial" w:eastAsia="Arial" w:hAnsi="Arial" w:cs="Arial"/>
          <w:lang w:val="fr-CH"/>
        </w:rPr>
        <w:t xml:space="preserve"> </w:t>
      </w:r>
      <w:r w:rsidRPr="00193E98">
        <w:rPr>
          <w:rFonts w:ascii="Arial" w:eastAsia="Arial" w:hAnsi="Arial" w:cs="Arial"/>
          <w:rtl/>
          <w:lang w:val="fr-CH"/>
        </w:rPr>
        <w:t xml:space="preserve">وآلات </w:t>
      </w:r>
      <w:r w:rsidRPr="00193E98">
        <w:rPr>
          <w:rFonts w:ascii="Arial" w:eastAsia="Arial" w:hAnsi="Arial" w:cs="Arial"/>
          <w:lang w:val="fr-CH"/>
        </w:rPr>
        <w:t>"</w:t>
      </w:r>
      <w:proofErr w:type="spellStart"/>
      <w:r w:rsidRPr="00193E98">
        <w:rPr>
          <w:rFonts w:ascii="Arial" w:eastAsia="Arial" w:hAnsi="Arial" w:cs="Arial"/>
          <w:rtl/>
          <w:lang w:val="fr-CH"/>
        </w:rPr>
        <w:t>ليغاسي</w:t>
      </w:r>
      <w:proofErr w:type="spellEnd"/>
      <w:r w:rsidRPr="00193E98">
        <w:rPr>
          <w:rFonts w:ascii="Arial" w:eastAsia="Arial" w:hAnsi="Arial" w:cs="Arial"/>
          <w:lang w:val="fr-CH"/>
        </w:rPr>
        <w:t xml:space="preserve"> </w:t>
      </w:r>
      <w:r w:rsidRPr="00193E98">
        <w:rPr>
          <w:rFonts w:ascii="Arial" w:eastAsia="Arial" w:hAnsi="Arial" w:cs="Arial"/>
          <w:rtl/>
          <w:lang w:val="fr-CH"/>
        </w:rPr>
        <w:t>ماشين" المستوحاة</w:t>
      </w:r>
      <w:r w:rsidRPr="00193E98">
        <w:rPr>
          <w:rFonts w:ascii="Arial" w:eastAsia="Arial" w:hAnsi="Arial" w:cs="Arial"/>
          <w:lang w:val="fr-CH"/>
        </w:rPr>
        <w:t xml:space="preserve"> </w:t>
      </w:r>
      <w:r w:rsidRPr="00193E98">
        <w:rPr>
          <w:rFonts w:ascii="Arial" w:eastAsia="Arial" w:hAnsi="Arial" w:cs="Arial"/>
          <w:rtl/>
          <w:lang w:val="fr-CH"/>
        </w:rPr>
        <w:t>من</w:t>
      </w:r>
      <w:r w:rsidRPr="00193E98">
        <w:rPr>
          <w:rFonts w:ascii="Arial" w:eastAsia="Arial" w:hAnsi="Arial" w:cs="Arial"/>
          <w:lang w:val="fr-CH"/>
        </w:rPr>
        <w:t xml:space="preserve"> </w:t>
      </w:r>
      <w:r w:rsidRPr="00193E98">
        <w:rPr>
          <w:rFonts w:ascii="Arial" w:eastAsia="Arial" w:hAnsi="Arial" w:cs="Arial"/>
          <w:rtl/>
          <w:lang w:val="fr-CH"/>
        </w:rPr>
        <w:t>التاريخ</w:t>
      </w:r>
      <w:r w:rsidRPr="00193E98">
        <w:rPr>
          <w:rFonts w:ascii="Arial" w:eastAsia="Arial" w:hAnsi="Arial" w:cs="Arial"/>
          <w:lang w:val="fr-CH"/>
        </w:rPr>
        <w:t>.</w:t>
      </w:r>
      <w:r w:rsidRPr="00193E98">
        <w:rPr>
          <w:rFonts w:ascii="Arial" w:eastAsia="Arial" w:hAnsi="Arial" w:cs="Arial"/>
          <w:rtl/>
          <w:lang w:val="fr-CH"/>
        </w:rPr>
        <w:t xml:space="preserve"> </w:t>
      </w:r>
    </w:p>
    <w:p w:rsidR="005911A2" w:rsidRPr="00193E98" w:rsidRDefault="005911A2" w:rsidP="005911A2">
      <w:pPr>
        <w:bidi/>
        <w:spacing w:after="0" w:line="240" w:lineRule="auto"/>
        <w:jc w:val="both"/>
        <w:rPr>
          <w:rFonts w:ascii="Arial" w:eastAsia="Arial" w:hAnsi="Arial" w:cs="Arial"/>
          <w:rtl/>
          <w:lang w:val="fr-CH"/>
        </w:rPr>
      </w:pPr>
    </w:p>
    <w:p w:rsidR="005911A2" w:rsidRPr="00193E98" w:rsidRDefault="005911A2" w:rsidP="005911A2">
      <w:pPr>
        <w:bidi/>
        <w:spacing w:after="0" w:line="240" w:lineRule="auto"/>
        <w:jc w:val="both"/>
        <w:rPr>
          <w:rFonts w:ascii="Arial" w:eastAsia="Arial" w:hAnsi="Arial" w:cs="Arial"/>
          <w:lang w:val="fr-CH"/>
        </w:rPr>
      </w:pPr>
    </w:p>
    <w:p w:rsidR="005911A2" w:rsidRPr="00193E98" w:rsidRDefault="005911A2" w:rsidP="005911A2">
      <w:pPr>
        <w:bidi/>
        <w:spacing w:after="0" w:line="240" w:lineRule="auto"/>
        <w:jc w:val="both"/>
        <w:rPr>
          <w:rFonts w:ascii="Arial" w:eastAsia="Arial" w:hAnsi="Arial" w:cs="Arial"/>
          <w:lang w:val="fr-CH"/>
        </w:rPr>
      </w:pPr>
      <w:r w:rsidRPr="00193E98">
        <w:rPr>
          <w:rFonts w:ascii="Arial" w:eastAsia="Arial" w:hAnsi="Arial" w:cs="Arial"/>
          <w:rtl/>
          <w:lang w:val="fr-CH"/>
        </w:rPr>
        <w:t xml:space="preserve">وحيث إن حرف </w:t>
      </w:r>
      <w:r w:rsidRPr="00193E98">
        <w:rPr>
          <w:rFonts w:ascii="Arial" w:eastAsia="Arial" w:hAnsi="Arial" w:cs="Arial"/>
          <w:lang w:val="fr-CH"/>
        </w:rPr>
        <w:t>F</w:t>
      </w:r>
      <w:r w:rsidRPr="00193E98">
        <w:rPr>
          <w:rFonts w:ascii="Arial" w:eastAsia="Arial" w:hAnsi="Arial" w:cs="Arial"/>
          <w:rtl/>
          <w:lang w:val="fr-CH" w:bidi="ar-AE"/>
        </w:rPr>
        <w:t xml:space="preserve"> في اسم العلامة </w:t>
      </w:r>
      <w:r w:rsidRPr="00193E98">
        <w:rPr>
          <w:rFonts w:ascii="Arial" w:eastAsia="Arial" w:hAnsi="Arial" w:cs="Arial"/>
          <w:lang w:val="fr-CH"/>
        </w:rPr>
        <w:t>MB&amp;F</w:t>
      </w:r>
      <w:r w:rsidRPr="00193E98">
        <w:rPr>
          <w:rFonts w:ascii="Arial" w:eastAsia="Arial" w:hAnsi="Arial" w:cs="Arial"/>
          <w:rtl/>
          <w:lang w:val="fr-CH" w:bidi="ar-AE"/>
        </w:rPr>
        <w:t xml:space="preserve"> - "إم بي </w:t>
      </w:r>
      <w:proofErr w:type="spellStart"/>
      <w:r w:rsidRPr="00193E98">
        <w:rPr>
          <w:rFonts w:ascii="Arial" w:eastAsia="Arial" w:hAnsi="Arial" w:cs="Arial"/>
          <w:rtl/>
          <w:lang w:val="fr-CH" w:bidi="ar-AE"/>
        </w:rPr>
        <w:t>آند</w:t>
      </w:r>
      <w:proofErr w:type="spellEnd"/>
      <w:r w:rsidRPr="00193E98">
        <w:rPr>
          <w:rFonts w:ascii="Arial" w:eastAsia="Arial" w:hAnsi="Arial" w:cs="Arial"/>
          <w:rtl/>
          <w:lang w:val="fr-CH" w:bidi="ar-AE"/>
        </w:rPr>
        <w:t xml:space="preserve"> </w:t>
      </w:r>
      <w:proofErr w:type="spellStart"/>
      <w:r w:rsidRPr="00193E98">
        <w:rPr>
          <w:rFonts w:ascii="Arial" w:eastAsia="Arial" w:hAnsi="Arial" w:cs="Arial"/>
          <w:rtl/>
          <w:lang w:val="fr-CH" w:bidi="ar-AE"/>
        </w:rPr>
        <w:t>إف</w:t>
      </w:r>
      <w:proofErr w:type="spellEnd"/>
      <w:r w:rsidRPr="00193E98">
        <w:rPr>
          <w:rFonts w:ascii="Arial" w:eastAsia="Arial" w:hAnsi="Arial" w:cs="Arial"/>
          <w:rtl/>
          <w:lang w:val="fr-CH" w:bidi="ar-AE"/>
        </w:rPr>
        <w:t xml:space="preserve">" – مأخوذ من كلمة </w:t>
      </w:r>
      <w:r w:rsidRPr="00193E98">
        <w:rPr>
          <w:rFonts w:ascii="Arial" w:eastAsia="Arial" w:hAnsi="Arial" w:cs="Arial"/>
          <w:lang w:val="fr-CH"/>
        </w:rPr>
        <w:t>Friends</w:t>
      </w:r>
      <w:r w:rsidRPr="00193E98">
        <w:rPr>
          <w:rFonts w:ascii="Arial" w:eastAsia="Arial" w:hAnsi="Arial" w:cs="Arial"/>
          <w:rtl/>
          <w:lang w:val="fr-CH" w:bidi="ar-AE"/>
        </w:rPr>
        <w:t xml:space="preserve"> أي الأصدقاء، كان من الطبيعي حتماً بالنسبة إلى "إم بي </w:t>
      </w:r>
      <w:proofErr w:type="spellStart"/>
      <w:r w:rsidRPr="00193E98">
        <w:rPr>
          <w:rFonts w:ascii="Arial" w:eastAsia="Arial" w:hAnsi="Arial" w:cs="Arial"/>
          <w:rtl/>
          <w:lang w:val="fr-CH" w:bidi="ar-AE"/>
        </w:rPr>
        <w:t>آند</w:t>
      </w:r>
      <w:proofErr w:type="spellEnd"/>
      <w:r w:rsidRPr="00193E98">
        <w:rPr>
          <w:rFonts w:ascii="Arial" w:eastAsia="Arial" w:hAnsi="Arial" w:cs="Arial"/>
          <w:rtl/>
          <w:lang w:val="fr-CH" w:bidi="ar-AE"/>
        </w:rPr>
        <w:t xml:space="preserve"> </w:t>
      </w:r>
      <w:proofErr w:type="spellStart"/>
      <w:r w:rsidRPr="00193E98">
        <w:rPr>
          <w:rFonts w:ascii="Arial" w:eastAsia="Arial" w:hAnsi="Arial" w:cs="Arial"/>
          <w:rtl/>
          <w:lang w:val="fr-CH" w:bidi="ar-AE"/>
        </w:rPr>
        <w:t>إف</w:t>
      </w:r>
      <w:proofErr w:type="spellEnd"/>
      <w:r w:rsidRPr="00193E98">
        <w:rPr>
          <w:rFonts w:ascii="Arial" w:eastAsia="Arial" w:hAnsi="Arial" w:cs="Arial"/>
          <w:rtl/>
          <w:lang w:val="fr-CH" w:bidi="ar-AE"/>
        </w:rPr>
        <w:t>"، أن تطور علاقات تعاون مع الفنانين، وصانعي الساعات، والمصممين، والمصنّعين؛ الذين تعجب بأعمالهم وتقدرها.</w:t>
      </w:r>
      <w:r w:rsidRPr="00193E98">
        <w:rPr>
          <w:rFonts w:ascii="Arial" w:eastAsia="Arial" w:hAnsi="Arial" w:cs="Arial"/>
          <w:lang w:val="fr-CH"/>
        </w:rPr>
        <w:t xml:space="preserve"> </w:t>
      </w:r>
      <w:r w:rsidRPr="00193E98">
        <w:rPr>
          <w:rFonts w:ascii="Arial" w:eastAsia="Arial" w:hAnsi="Arial" w:cs="Arial"/>
          <w:rtl/>
          <w:lang w:val="fr-CH"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193E98">
        <w:rPr>
          <w:rFonts w:ascii="Arial" w:eastAsia="Arial" w:hAnsi="Arial" w:cs="Arial"/>
          <w:rtl/>
          <w:lang w:val="fr-CH" w:bidi="ar-AE"/>
        </w:rPr>
        <w:t>آند</w:t>
      </w:r>
      <w:proofErr w:type="spellEnd"/>
      <w:r w:rsidRPr="00193E98">
        <w:rPr>
          <w:rFonts w:ascii="Arial" w:eastAsia="Arial" w:hAnsi="Arial" w:cs="Arial"/>
          <w:rtl/>
          <w:lang w:val="fr-CH" w:bidi="ar-AE"/>
        </w:rPr>
        <w:t xml:space="preserve"> </w:t>
      </w:r>
      <w:proofErr w:type="spellStart"/>
      <w:r w:rsidRPr="00193E98">
        <w:rPr>
          <w:rFonts w:ascii="Arial" w:eastAsia="Arial" w:hAnsi="Arial" w:cs="Arial"/>
          <w:rtl/>
          <w:lang w:val="fr-CH" w:bidi="ar-AE"/>
        </w:rPr>
        <w:t>إف</w:t>
      </w:r>
      <w:proofErr w:type="spellEnd"/>
      <w:r w:rsidRPr="00193E98">
        <w:rPr>
          <w:rFonts w:ascii="Arial" w:eastAsia="Arial" w:hAnsi="Arial" w:cs="Arial"/>
          <w:rtl/>
          <w:lang w:val="fr-CH"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193E98">
        <w:rPr>
          <w:rFonts w:ascii="Arial" w:eastAsia="Arial" w:hAnsi="Arial" w:cs="Arial"/>
          <w:rtl/>
          <w:lang w:val="fr-CH" w:bidi="ar-AE"/>
        </w:rPr>
        <w:t>آند</w:t>
      </w:r>
      <w:proofErr w:type="spellEnd"/>
      <w:r w:rsidRPr="00193E98">
        <w:rPr>
          <w:rFonts w:ascii="Arial" w:eastAsia="Arial" w:hAnsi="Arial" w:cs="Arial"/>
          <w:rtl/>
          <w:lang w:val="fr-CH" w:bidi="ar-AE"/>
        </w:rPr>
        <w:t xml:space="preserve"> </w:t>
      </w:r>
      <w:proofErr w:type="spellStart"/>
      <w:r w:rsidRPr="00193E98">
        <w:rPr>
          <w:rFonts w:ascii="Arial" w:eastAsia="Arial" w:hAnsi="Arial" w:cs="Arial"/>
          <w:rtl/>
          <w:lang w:val="fr-CH" w:bidi="ar-AE"/>
        </w:rPr>
        <w:t>إف</w:t>
      </w:r>
      <w:proofErr w:type="spellEnd"/>
      <w:r w:rsidRPr="00193E98">
        <w:rPr>
          <w:rFonts w:ascii="Arial" w:eastAsia="Arial" w:hAnsi="Arial" w:cs="Arial"/>
          <w:rtl/>
          <w:lang w:val="fr-CH" w:bidi="ar-AE"/>
        </w:rPr>
        <w:t>". وبينما العديد من هذه "الإبداعات المشتركة"، مثل ساعات المكتب غير التقليدية التي تم إبداعها بالتعاون مع شركة "</w:t>
      </w:r>
      <w:proofErr w:type="spellStart"/>
      <w:r w:rsidRPr="00193E98">
        <w:rPr>
          <w:rFonts w:ascii="Arial" w:eastAsia="Arial" w:hAnsi="Arial" w:cs="Arial"/>
          <w:rtl/>
          <w:lang w:val="fr-CH" w:bidi="ar-AE"/>
        </w:rPr>
        <w:t>ليبيه</w:t>
      </w:r>
      <w:proofErr w:type="spellEnd"/>
      <w:r w:rsidRPr="00193E98">
        <w:rPr>
          <w:rFonts w:ascii="Arial" w:eastAsia="Arial" w:hAnsi="Arial" w:cs="Arial"/>
          <w:rtl/>
          <w:lang w:val="fr-CH" w:bidi="ar-AE"/>
        </w:rPr>
        <w:t xml:space="preserve"> 1839"، يخبر عن مرور الزمن، فقد أنتج التعاون مع كل من علامة "روج" ودار "كاران داش" أشكالاً أخرى من الفن الميكانيكي.</w:t>
      </w:r>
    </w:p>
    <w:p w:rsidR="005911A2" w:rsidRPr="00193E98" w:rsidRDefault="005911A2" w:rsidP="005911A2">
      <w:pPr>
        <w:bidi/>
        <w:spacing w:after="0" w:line="240" w:lineRule="auto"/>
        <w:jc w:val="both"/>
        <w:rPr>
          <w:rFonts w:ascii="Arial" w:eastAsia="Arial" w:hAnsi="Arial" w:cs="Arial"/>
          <w:rtl/>
          <w:lang w:val="fr-CH"/>
        </w:rPr>
      </w:pPr>
    </w:p>
    <w:p w:rsidR="005911A2" w:rsidRDefault="005911A2" w:rsidP="005911A2">
      <w:pPr>
        <w:bidi/>
        <w:spacing w:after="0" w:line="240" w:lineRule="auto"/>
        <w:jc w:val="both"/>
        <w:rPr>
          <w:rFonts w:ascii="Arial" w:eastAsia="Arial" w:hAnsi="Arial" w:cs="Arial"/>
          <w:rtl/>
          <w:lang w:val="fr-CH"/>
        </w:rPr>
      </w:pPr>
    </w:p>
    <w:p w:rsidR="00193E98" w:rsidRDefault="00193E98" w:rsidP="00193E98">
      <w:pPr>
        <w:bidi/>
        <w:spacing w:after="0" w:line="240" w:lineRule="auto"/>
        <w:jc w:val="both"/>
        <w:rPr>
          <w:rFonts w:ascii="Arial" w:eastAsia="Arial" w:hAnsi="Arial" w:cs="Arial"/>
          <w:rtl/>
          <w:lang w:val="fr-CH"/>
        </w:rPr>
      </w:pPr>
    </w:p>
    <w:p w:rsidR="00193E98" w:rsidRDefault="00193E98" w:rsidP="00193E98">
      <w:pPr>
        <w:bidi/>
        <w:spacing w:after="0" w:line="240" w:lineRule="auto"/>
        <w:jc w:val="both"/>
        <w:rPr>
          <w:rFonts w:ascii="Arial" w:eastAsia="Arial" w:hAnsi="Arial" w:cs="Arial"/>
          <w:rtl/>
          <w:lang w:val="fr-CH"/>
        </w:rPr>
      </w:pPr>
    </w:p>
    <w:p w:rsidR="00193E98" w:rsidRPr="00193E98" w:rsidRDefault="00193E98" w:rsidP="00193E98">
      <w:pPr>
        <w:bidi/>
        <w:spacing w:after="0" w:line="240" w:lineRule="auto"/>
        <w:jc w:val="both"/>
        <w:rPr>
          <w:rFonts w:ascii="Arial" w:eastAsia="Arial" w:hAnsi="Arial" w:cs="Arial"/>
          <w:lang w:val="fr-CH"/>
        </w:rPr>
      </w:pPr>
    </w:p>
    <w:p w:rsidR="005911A2" w:rsidRPr="00193E98" w:rsidRDefault="005911A2" w:rsidP="005911A2">
      <w:pPr>
        <w:bidi/>
        <w:spacing w:after="0" w:line="240" w:lineRule="auto"/>
        <w:jc w:val="both"/>
        <w:rPr>
          <w:rFonts w:ascii="Arial" w:eastAsia="Arial" w:hAnsi="Arial" w:cs="Arial"/>
          <w:lang w:val="fr-CH" w:bidi="ar-AE"/>
        </w:rPr>
      </w:pPr>
      <w:r w:rsidRPr="00193E98">
        <w:rPr>
          <w:rFonts w:ascii="Arial" w:eastAsia="Arial" w:hAnsi="Arial" w:cs="Arial"/>
          <w:rtl/>
          <w:lang w:val="fr-CH" w:bidi="ar-AE"/>
        </w:rPr>
        <w:t xml:space="preserve">ولمنح جميع هذه الآلات الإبداعية منصة عرض مناسبة، فقد اهتدى بوسير إلى فكرة أن يتم وضعها في صالة عرض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193E98">
        <w:rPr>
          <w:rFonts w:ascii="Arial" w:eastAsia="Arial" w:hAnsi="Arial" w:cs="Arial"/>
          <w:rtl/>
          <w:lang w:val="fr-CH" w:bidi="ar-AE"/>
        </w:rPr>
        <w:t>آند</w:t>
      </w:r>
      <w:proofErr w:type="spellEnd"/>
      <w:r w:rsidRPr="00193E98">
        <w:rPr>
          <w:rFonts w:ascii="Arial" w:eastAsia="Arial" w:hAnsi="Arial" w:cs="Arial"/>
          <w:rtl/>
          <w:lang w:val="fr-CH" w:bidi="ar-AE"/>
        </w:rPr>
        <w:t xml:space="preserve"> </w:t>
      </w:r>
      <w:proofErr w:type="spellStart"/>
      <w:r w:rsidRPr="00193E98">
        <w:rPr>
          <w:rFonts w:ascii="Arial" w:eastAsia="Arial" w:hAnsi="Arial" w:cs="Arial"/>
          <w:rtl/>
          <w:lang w:val="fr-CH" w:bidi="ar-AE"/>
        </w:rPr>
        <w:t>إف</w:t>
      </w:r>
      <w:proofErr w:type="spellEnd"/>
      <w:r w:rsidRPr="00193E98">
        <w:rPr>
          <w:rFonts w:ascii="Arial" w:eastAsia="Arial" w:hAnsi="Arial" w:cs="Arial"/>
          <w:rtl/>
          <w:lang w:val="fr-CH" w:bidi="ar-AE"/>
        </w:rPr>
        <w:t xml:space="preserve"> ماد غاليري" (</w:t>
      </w:r>
      <w:r w:rsidRPr="00193E98">
        <w:rPr>
          <w:rFonts w:ascii="Arial" w:eastAsia="Arial" w:hAnsi="Arial" w:cs="Arial"/>
          <w:lang w:val="fr-CH"/>
        </w:rPr>
        <w:t>M.A.D</w:t>
      </w:r>
      <w:r w:rsidRPr="00193E98">
        <w:rPr>
          <w:rFonts w:ascii="Arial" w:eastAsia="Arial" w:hAnsi="Arial" w:cs="Arial"/>
          <w:rtl/>
          <w:lang w:val="fr-CH" w:bidi="ar-AE"/>
        </w:rPr>
        <w:t xml:space="preserve"> – ماد - هو اختصار لعبارة </w:t>
      </w:r>
      <w:proofErr w:type="spellStart"/>
      <w:r w:rsidRPr="00193E98">
        <w:rPr>
          <w:rFonts w:ascii="Arial" w:eastAsia="Arial" w:hAnsi="Arial" w:cs="Arial"/>
          <w:lang w:val="fr-CH"/>
        </w:rPr>
        <w:t>Mechanical</w:t>
      </w:r>
      <w:proofErr w:type="spellEnd"/>
      <w:r w:rsidRPr="00193E98">
        <w:rPr>
          <w:rFonts w:ascii="Arial" w:eastAsia="Arial" w:hAnsi="Arial" w:cs="Arial"/>
          <w:lang w:val="fr-CH"/>
        </w:rPr>
        <w:t xml:space="preserve"> Art </w:t>
      </w:r>
      <w:proofErr w:type="spellStart"/>
      <w:r w:rsidRPr="00193E98">
        <w:rPr>
          <w:rFonts w:ascii="Arial" w:eastAsia="Arial" w:hAnsi="Arial" w:cs="Arial"/>
          <w:lang w:val="fr-CH"/>
        </w:rPr>
        <w:t>Devices</w:t>
      </w:r>
      <w:proofErr w:type="spellEnd"/>
      <w:r w:rsidRPr="00193E98">
        <w:rPr>
          <w:rFonts w:ascii="Arial" w:eastAsia="Arial" w:hAnsi="Arial" w:cs="Arial"/>
          <w:rtl/>
          <w:lang w:val="fr-CH" w:bidi="ar-AE"/>
        </w:rPr>
        <w:t xml:space="preserve">، أي آلات الفن الميكانيكي) في </w:t>
      </w:r>
      <w:r w:rsidRPr="00193E98">
        <w:rPr>
          <w:rFonts w:ascii="Arial" w:eastAsia="Arial" w:hAnsi="Arial" w:cs="Arial"/>
          <w:rtl/>
          <w:lang w:val="fr-CH" w:bidi="ar-JO"/>
        </w:rPr>
        <w:t>جني</w:t>
      </w:r>
      <w:r w:rsidRPr="00193E98">
        <w:rPr>
          <w:rFonts w:ascii="Arial" w:eastAsia="Arial" w:hAnsi="Arial" w:cs="Arial"/>
          <w:rtl/>
          <w:lang w:val="fr-CH" w:bidi="ar-AE"/>
        </w:rPr>
        <w:t>ڤ، والتي تبعتها لاحقاً ثلاث صالات عرض "ماد غاليري" في كل من تايبيه، ودبي، وهونغ كونغ.</w:t>
      </w:r>
    </w:p>
    <w:p w:rsidR="005911A2" w:rsidRPr="00193E98" w:rsidRDefault="005911A2" w:rsidP="005911A2">
      <w:pPr>
        <w:bidi/>
        <w:spacing w:after="0" w:line="240" w:lineRule="auto"/>
        <w:jc w:val="both"/>
        <w:rPr>
          <w:rFonts w:ascii="Arial" w:eastAsia="Arial" w:hAnsi="Arial" w:cs="Arial"/>
          <w:lang w:val="fr-CH"/>
        </w:rPr>
      </w:pPr>
    </w:p>
    <w:p w:rsidR="005911A2" w:rsidRPr="00193E98" w:rsidRDefault="005911A2" w:rsidP="005911A2">
      <w:pPr>
        <w:bidi/>
        <w:spacing w:after="0" w:line="240" w:lineRule="auto"/>
        <w:jc w:val="both"/>
        <w:rPr>
          <w:rFonts w:ascii="Arial" w:eastAsia="Arial" w:hAnsi="Arial" w:cs="Arial"/>
          <w:rtl/>
          <w:lang w:val="fr-CH"/>
        </w:rPr>
      </w:pPr>
      <w:r w:rsidRPr="00193E98">
        <w:rPr>
          <w:rFonts w:ascii="Arial" w:eastAsia="Arial" w:hAnsi="Arial" w:cs="Arial"/>
          <w:rtl/>
          <w:lang w:val="fr-CH"/>
        </w:rPr>
        <w:t>وهناك</w:t>
      </w:r>
      <w:r w:rsidRPr="00193E98">
        <w:rPr>
          <w:rFonts w:ascii="Arial" w:eastAsia="Arial" w:hAnsi="Arial" w:cs="Arial"/>
          <w:lang w:val="fr-CH"/>
        </w:rPr>
        <w:t xml:space="preserve"> </w:t>
      </w:r>
      <w:r w:rsidRPr="00193E98">
        <w:rPr>
          <w:rFonts w:ascii="Arial" w:eastAsia="Arial" w:hAnsi="Arial" w:cs="Arial"/>
          <w:rtl/>
          <w:lang w:val="fr-CH"/>
        </w:rPr>
        <w:t>عدد</w:t>
      </w:r>
      <w:r w:rsidRPr="00193E98">
        <w:rPr>
          <w:rFonts w:ascii="Arial" w:eastAsia="Arial" w:hAnsi="Arial" w:cs="Arial"/>
          <w:lang w:val="fr-CH"/>
        </w:rPr>
        <w:t xml:space="preserve"> </w:t>
      </w:r>
      <w:r w:rsidRPr="00193E98">
        <w:rPr>
          <w:rFonts w:ascii="Arial" w:eastAsia="Arial" w:hAnsi="Arial" w:cs="Arial"/>
          <w:rtl/>
          <w:lang w:val="fr-CH"/>
        </w:rPr>
        <w:t>من</w:t>
      </w:r>
      <w:r w:rsidRPr="00193E98">
        <w:rPr>
          <w:rFonts w:ascii="Arial" w:eastAsia="Arial" w:hAnsi="Arial" w:cs="Arial"/>
          <w:lang w:val="fr-CH"/>
        </w:rPr>
        <w:t xml:space="preserve"> </w:t>
      </w:r>
      <w:r w:rsidRPr="00193E98">
        <w:rPr>
          <w:rFonts w:ascii="Arial" w:eastAsia="Arial" w:hAnsi="Arial" w:cs="Arial"/>
          <w:rtl/>
          <w:lang w:val="fr-CH"/>
        </w:rPr>
        <w:t>الجوائز</w:t>
      </w:r>
      <w:r w:rsidRPr="00193E98">
        <w:rPr>
          <w:rFonts w:ascii="Arial" w:eastAsia="Arial" w:hAnsi="Arial" w:cs="Arial"/>
          <w:lang w:val="fr-CH"/>
        </w:rPr>
        <w:t xml:space="preserve"> </w:t>
      </w:r>
      <w:r w:rsidRPr="00193E98">
        <w:rPr>
          <w:rFonts w:ascii="Arial" w:eastAsia="Arial" w:hAnsi="Arial" w:cs="Arial"/>
          <w:rtl/>
          <w:lang w:val="fr-CH"/>
        </w:rPr>
        <w:t>المتميزة</w:t>
      </w:r>
      <w:r w:rsidRPr="00193E98">
        <w:rPr>
          <w:rFonts w:ascii="Arial" w:eastAsia="Arial" w:hAnsi="Arial" w:cs="Arial"/>
          <w:lang w:val="fr-CH"/>
        </w:rPr>
        <w:t xml:space="preserve"> </w:t>
      </w:r>
      <w:r w:rsidRPr="00193E98">
        <w:rPr>
          <w:rFonts w:ascii="Arial" w:eastAsia="Arial" w:hAnsi="Arial" w:cs="Arial"/>
          <w:rtl/>
          <w:lang w:val="fr-CH"/>
        </w:rPr>
        <w:t>التي</w:t>
      </w:r>
      <w:r w:rsidRPr="00193E98">
        <w:rPr>
          <w:rFonts w:ascii="Arial" w:eastAsia="Arial" w:hAnsi="Arial" w:cs="Arial"/>
          <w:lang w:val="fr-CH"/>
        </w:rPr>
        <w:t xml:space="preserve"> </w:t>
      </w:r>
      <w:r w:rsidRPr="00193E98">
        <w:rPr>
          <w:rFonts w:ascii="Arial" w:eastAsia="Arial" w:hAnsi="Arial" w:cs="Arial"/>
          <w:rtl/>
          <w:lang w:val="fr-CH"/>
        </w:rPr>
        <w:t>حصلت</w:t>
      </w:r>
      <w:r w:rsidRPr="00193E98">
        <w:rPr>
          <w:rFonts w:ascii="Arial" w:eastAsia="Arial" w:hAnsi="Arial" w:cs="Arial"/>
          <w:lang w:val="fr-CH"/>
        </w:rPr>
        <w:t xml:space="preserve"> </w:t>
      </w:r>
      <w:r w:rsidRPr="00193E98">
        <w:rPr>
          <w:rFonts w:ascii="Arial" w:eastAsia="Arial" w:hAnsi="Arial" w:cs="Arial"/>
          <w:rtl/>
          <w:lang w:val="fr-CH"/>
        </w:rPr>
        <w:t>عليها</w:t>
      </w:r>
      <w:r w:rsidRPr="00193E98">
        <w:rPr>
          <w:rFonts w:ascii="Arial" w:eastAsia="Arial" w:hAnsi="Arial" w:cs="Arial"/>
          <w:lang w:val="fr-CH"/>
        </w:rPr>
        <w:t xml:space="preserve"> </w:t>
      </w:r>
      <w:r w:rsidRPr="00193E98">
        <w:rPr>
          <w:rFonts w:ascii="Arial" w:eastAsia="Arial" w:hAnsi="Arial" w:cs="Arial"/>
          <w:rtl/>
          <w:lang w:val="fr-CH"/>
        </w:rPr>
        <w:t>العلامة،</w:t>
      </w:r>
      <w:r w:rsidRPr="00193E98">
        <w:rPr>
          <w:rFonts w:ascii="Arial" w:eastAsia="Arial" w:hAnsi="Arial" w:cs="Arial"/>
          <w:lang w:val="fr-CH"/>
        </w:rPr>
        <w:t xml:space="preserve"> </w:t>
      </w:r>
      <w:r w:rsidRPr="00193E98">
        <w:rPr>
          <w:rFonts w:ascii="Arial" w:eastAsia="Arial" w:hAnsi="Arial" w:cs="Arial"/>
          <w:rtl/>
          <w:lang w:val="fr-CH"/>
        </w:rPr>
        <w:t>والتي</w:t>
      </w:r>
      <w:r w:rsidRPr="00193E98">
        <w:rPr>
          <w:rFonts w:ascii="Arial" w:eastAsia="Arial" w:hAnsi="Arial" w:cs="Arial"/>
          <w:lang w:val="fr-CH"/>
        </w:rPr>
        <w:t xml:space="preserve"> </w:t>
      </w:r>
      <w:r w:rsidRPr="00193E98">
        <w:rPr>
          <w:rFonts w:ascii="Arial" w:eastAsia="Arial" w:hAnsi="Arial" w:cs="Arial"/>
          <w:rtl/>
          <w:lang w:val="fr-CH"/>
        </w:rPr>
        <w:t>تذكرنا</w:t>
      </w:r>
      <w:r w:rsidRPr="00193E98">
        <w:rPr>
          <w:rFonts w:ascii="Arial" w:eastAsia="Arial" w:hAnsi="Arial" w:cs="Arial"/>
          <w:lang w:val="fr-CH"/>
        </w:rPr>
        <w:t xml:space="preserve"> </w:t>
      </w:r>
      <w:r w:rsidRPr="00193E98">
        <w:rPr>
          <w:rFonts w:ascii="Arial" w:eastAsia="Arial" w:hAnsi="Arial" w:cs="Arial"/>
          <w:rtl/>
          <w:lang w:val="fr-CH"/>
        </w:rPr>
        <w:t>بالطبيعة</w:t>
      </w:r>
      <w:r w:rsidRPr="00193E98">
        <w:rPr>
          <w:rFonts w:ascii="Arial" w:eastAsia="Arial" w:hAnsi="Arial" w:cs="Arial"/>
          <w:lang w:val="fr-CH"/>
        </w:rPr>
        <w:t xml:space="preserve"> </w:t>
      </w:r>
      <w:r w:rsidRPr="00193E98">
        <w:rPr>
          <w:rFonts w:ascii="Arial" w:eastAsia="Arial" w:hAnsi="Arial" w:cs="Arial"/>
          <w:rtl/>
          <w:lang w:val="fr-CH"/>
        </w:rPr>
        <w:t>الابتكارية</w:t>
      </w:r>
      <w:r w:rsidRPr="00193E98">
        <w:rPr>
          <w:rFonts w:ascii="Arial" w:eastAsia="Arial" w:hAnsi="Arial" w:cs="Arial"/>
          <w:lang w:val="fr-CH"/>
        </w:rPr>
        <w:t xml:space="preserve"> </w:t>
      </w:r>
      <w:r w:rsidRPr="00193E98">
        <w:rPr>
          <w:rFonts w:ascii="Arial" w:eastAsia="Arial" w:hAnsi="Arial" w:cs="Arial"/>
          <w:rtl/>
          <w:lang w:val="fr-CH"/>
        </w:rPr>
        <w:t>التي</w:t>
      </w:r>
      <w:r w:rsidRPr="00193E98">
        <w:rPr>
          <w:rFonts w:ascii="Arial" w:eastAsia="Arial" w:hAnsi="Arial" w:cs="Arial"/>
          <w:lang w:val="fr-CH"/>
        </w:rPr>
        <w:t xml:space="preserve"> </w:t>
      </w:r>
      <w:r w:rsidRPr="00193E98">
        <w:rPr>
          <w:rFonts w:ascii="Arial" w:eastAsia="Arial" w:hAnsi="Arial" w:cs="Arial"/>
          <w:rtl/>
          <w:lang w:val="fr-CH"/>
        </w:rPr>
        <w:t>ميزت</w:t>
      </w:r>
      <w:r w:rsidRPr="00193E98">
        <w:rPr>
          <w:rFonts w:ascii="Arial" w:eastAsia="Arial" w:hAnsi="Arial" w:cs="Arial"/>
          <w:lang w:val="fr-CH"/>
        </w:rPr>
        <w:t xml:space="preserve"> </w:t>
      </w:r>
      <w:r w:rsidRPr="00193E98">
        <w:rPr>
          <w:rFonts w:ascii="Arial" w:eastAsia="Arial" w:hAnsi="Arial" w:cs="Arial"/>
          <w:rtl/>
          <w:lang w:val="fr-CH"/>
        </w:rPr>
        <w:t>رحلة "إم</w:t>
      </w:r>
      <w:r w:rsidRPr="00193E98">
        <w:rPr>
          <w:rFonts w:ascii="Arial" w:eastAsia="Arial" w:hAnsi="Arial" w:cs="Arial"/>
          <w:lang w:val="fr-CH"/>
        </w:rPr>
        <w:t xml:space="preserve"> </w:t>
      </w:r>
      <w:r w:rsidRPr="00193E98">
        <w:rPr>
          <w:rFonts w:ascii="Arial" w:eastAsia="Arial" w:hAnsi="Arial" w:cs="Arial"/>
          <w:rtl/>
          <w:lang w:val="fr-CH"/>
        </w:rPr>
        <w:t>بي</w:t>
      </w:r>
      <w:r w:rsidRPr="00193E98">
        <w:rPr>
          <w:rFonts w:ascii="Arial" w:eastAsia="Arial" w:hAnsi="Arial" w:cs="Arial"/>
          <w:lang w:val="fr-CH"/>
        </w:rPr>
        <w:t xml:space="preserve"> </w:t>
      </w:r>
      <w:proofErr w:type="spellStart"/>
      <w:r w:rsidRPr="00193E98">
        <w:rPr>
          <w:rFonts w:ascii="Arial" w:eastAsia="Arial" w:hAnsi="Arial" w:cs="Arial"/>
          <w:rtl/>
          <w:lang w:val="fr-CH"/>
        </w:rPr>
        <w:t>آند</w:t>
      </w:r>
      <w:proofErr w:type="spellEnd"/>
      <w:r w:rsidRPr="00193E98">
        <w:rPr>
          <w:rFonts w:ascii="Arial" w:eastAsia="Arial" w:hAnsi="Arial" w:cs="Arial"/>
          <w:lang w:val="fr-CH"/>
        </w:rPr>
        <w:t xml:space="preserve"> </w:t>
      </w:r>
      <w:proofErr w:type="spellStart"/>
      <w:r w:rsidRPr="00193E98">
        <w:rPr>
          <w:rFonts w:ascii="Arial" w:eastAsia="Arial" w:hAnsi="Arial" w:cs="Arial"/>
          <w:rtl/>
          <w:lang w:val="fr-CH"/>
        </w:rPr>
        <w:t>إف</w:t>
      </w:r>
      <w:proofErr w:type="spellEnd"/>
      <w:r w:rsidRPr="00193E98">
        <w:rPr>
          <w:rFonts w:ascii="Arial" w:eastAsia="Arial" w:hAnsi="Arial" w:cs="Arial"/>
          <w:rtl/>
          <w:lang w:val="fr-CH"/>
        </w:rPr>
        <w:t>" منذ تأسيسها</w:t>
      </w:r>
      <w:r w:rsidRPr="00193E98">
        <w:rPr>
          <w:rFonts w:ascii="Arial" w:eastAsia="Arial" w:hAnsi="Arial" w:cs="Arial"/>
          <w:lang w:val="fr-CH"/>
        </w:rPr>
        <w:t xml:space="preserve"> </w:t>
      </w:r>
      <w:r w:rsidRPr="00193E98">
        <w:rPr>
          <w:rFonts w:ascii="Arial" w:eastAsia="Arial" w:hAnsi="Arial" w:cs="Arial"/>
          <w:rtl/>
          <w:lang w:val="fr-CH"/>
        </w:rPr>
        <w:t>حتى</w:t>
      </w:r>
      <w:r w:rsidRPr="00193E98">
        <w:rPr>
          <w:rFonts w:ascii="Arial" w:eastAsia="Arial" w:hAnsi="Arial" w:cs="Arial"/>
          <w:lang w:val="fr-CH"/>
        </w:rPr>
        <w:t xml:space="preserve"> </w:t>
      </w:r>
      <w:r w:rsidRPr="00193E98">
        <w:rPr>
          <w:rFonts w:ascii="Arial" w:eastAsia="Arial" w:hAnsi="Arial" w:cs="Arial"/>
          <w:rtl/>
          <w:lang w:val="fr-CH"/>
        </w:rPr>
        <w:t>اليوم،</w:t>
      </w:r>
      <w:r w:rsidRPr="00193E98">
        <w:rPr>
          <w:rFonts w:ascii="Arial" w:eastAsia="Arial" w:hAnsi="Arial" w:cs="Arial"/>
          <w:lang w:val="fr-CH"/>
        </w:rPr>
        <w:t xml:space="preserve"> </w:t>
      </w:r>
      <w:r w:rsidRPr="00193E98">
        <w:rPr>
          <w:rFonts w:ascii="Arial" w:eastAsia="Arial" w:hAnsi="Arial" w:cs="Arial"/>
          <w:rtl/>
          <w:lang w:val="fr-CH"/>
        </w:rPr>
        <w:t>ومنها</w:t>
      </w:r>
      <w:r w:rsidRPr="00193E98">
        <w:rPr>
          <w:rFonts w:ascii="Arial" w:eastAsia="Arial" w:hAnsi="Arial" w:cs="Arial"/>
          <w:lang w:val="fr-CH"/>
        </w:rPr>
        <w:t xml:space="preserve"> </w:t>
      </w:r>
      <w:r w:rsidRPr="00193E98">
        <w:rPr>
          <w:rFonts w:ascii="Arial" w:eastAsia="Arial" w:hAnsi="Arial" w:cs="Arial"/>
          <w:rtl/>
          <w:lang w:val="fr-CH"/>
        </w:rPr>
        <w:t>على</w:t>
      </w:r>
      <w:r w:rsidRPr="00193E98">
        <w:rPr>
          <w:rFonts w:ascii="Arial" w:eastAsia="Arial" w:hAnsi="Arial" w:cs="Arial"/>
          <w:lang w:val="fr-CH"/>
        </w:rPr>
        <w:t xml:space="preserve"> </w:t>
      </w:r>
      <w:r w:rsidRPr="00193E98">
        <w:rPr>
          <w:rFonts w:ascii="Arial" w:eastAsia="Arial" w:hAnsi="Arial" w:cs="Arial"/>
          <w:rtl/>
          <w:lang w:val="fr-CH"/>
        </w:rPr>
        <w:t>سبيل</w:t>
      </w:r>
      <w:r w:rsidRPr="00193E98">
        <w:rPr>
          <w:rFonts w:ascii="Arial" w:eastAsia="Arial" w:hAnsi="Arial" w:cs="Arial"/>
          <w:lang w:val="fr-CH"/>
        </w:rPr>
        <w:t xml:space="preserve"> </w:t>
      </w:r>
      <w:r w:rsidRPr="00193E98">
        <w:rPr>
          <w:rFonts w:ascii="Arial" w:eastAsia="Arial" w:hAnsi="Arial" w:cs="Arial"/>
          <w:rtl/>
          <w:lang w:val="fr-CH"/>
        </w:rPr>
        <w:t>المثال</w:t>
      </w:r>
      <w:r w:rsidRPr="00193E98">
        <w:rPr>
          <w:rFonts w:ascii="Arial" w:eastAsia="Arial" w:hAnsi="Arial" w:cs="Arial"/>
          <w:lang w:val="fr-CH"/>
        </w:rPr>
        <w:t xml:space="preserve"> </w:t>
      </w:r>
      <w:r w:rsidRPr="00193E98">
        <w:rPr>
          <w:rFonts w:ascii="Arial" w:eastAsia="Arial" w:hAnsi="Arial" w:cs="Arial"/>
          <w:rtl/>
          <w:lang w:val="fr-CH"/>
        </w:rPr>
        <w:t>لا</w:t>
      </w:r>
      <w:r w:rsidRPr="00193E98">
        <w:rPr>
          <w:rFonts w:ascii="Arial" w:eastAsia="Arial" w:hAnsi="Arial" w:cs="Arial"/>
          <w:lang w:val="fr-CH"/>
        </w:rPr>
        <w:t xml:space="preserve"> </w:t>
      </w:r>
      <w:r w:rsidRPr="00193E98">
        <w:rPr>
          <w:rFonts w:ascii="Arial" w:eastAsia="Arial" w:hAnsi="Arial" w:cs="Arial"/>
          <w:rtl/>
          <w:lang w:val="fr-CH"/>
        </w:rPr>
        <w:t>الحصر؛</w:t>
      </w:r>
      <w:r w:rsidRPr="00193E98">
        <w:rPr>
          <w:rFonts w:ascii="Arial" w:eastAsia="Arial" w:hAnsi="Arial" w:cs="Arial"/>
          <w:lang w:val="fr-CH"/>
        </w:rPr>
        <w:t xml:space="preserve"> </w:t>
      </w:r>
      <w:r w:rsidRPr="00193E98">
        <w:rPr>
          <w:rFonts w:ascii="Arial" w:eastAsia="Arial" w:hAnsi="Arial" w:cs="Arial"/>
          <w:rtl/>
          <w:lang w:val="fr-CH"/>
        </w:rPr>
        <w:t>حصولها</w:t>
      </w:r>
      <w:r w:rsidRPr="00193E98">
        <w:rPr>
          <w:rFonts w:ascii="Arial" w:eastAsia="Arial" w:hAnsi="Arial" w:cs="Arial"/>
          <w:lang w:val="fr-CH"/>
        </w:rPr>
        <w:t xml:space="preserve"> </w:t>
      </w:r>
      <w:r w:rsidRPr="00193E98">
        <w:rPr>
          <w:rFonts w:ascii="Arial" w:eastAsia="Arial" w:hAnsi="Arial" w:cs="Arial"/>
          <w:rtl/>
          <w:lang w:val="fr-CH"/>
        </w:rPr>
        <w:t>في</w:t>
      </w:r>
      <w:r w:rsidRPr="00193E98">
        <w:rPr>
          <w:rFonts w:ascii="Arial" w:eastAsia="Arial" w:hAnsi="Arial" w:cs="Arial"/>
          <w:lang w:val="fr-CH"/>
        </w:rPr>
        <w:t xml:space="preserve"> </w:t>
      </w:r>
      <w:r w:rsidRPr="00193E98">
        <w:rPr>
          <w:rFonts w:ascii="Arial" w:eastAsia="Arial" w:hAnsi="Arial" w:cs="Arial"/>
          <w:rtl/>
          <w:lang w:val="fr-CH"/>
        </w:rPr>
        <w:t xml:space="preserve">مسابقة </w:t>
      </w:r>
      <w:r w:rsidRPr="00193E98">
        <w:rPr>
          <w:rFonts w:ascii="Arial" w:eastAsia="Arial" w:hAnsi="Arial" w:cs="Arial"/>
          <w:lang w:val="fr-CH"/>
        </w:rPr>
        <w:t>Grand Prix d'Horlogerie de Genève</w:t>
      </w:r>
      <w:r w:rsidRPr="00193E98">
        <w:rPr>
          <w:rFonts w:ascii="Arial" w:eastAsia="Arial" w:hAnsi="Arial" w:cs="Arial"/>
          <w:i/>
          <w:lang w:val="fr-CH"/>
        </w:rPr>
        <w:t xml:space="preserve"> </w:t>
      </w:r>
      <w:r w:rsidRPr="00193E98">
        <w:rPr>
          <w:rFonts w:ascii="Arial" w:eastAsia="Arial" w:hAnsi="Arial" w:cs="Arial"/>
          <w:i/>
          <w:rtl/>
          <w:lang w:val="fr-CH"/>
        </w:rPr>
        <w:t xml:space="preserve"> ("جائزة</w:t>
      </w:r>
      <w:r w:rsidRPr="00193E98">
        <w:rPr>
          <w:rFonts w:ascii="Arial" w:eastAsia="Arial" w:hAnsi="Arial" w:cs="Arial"/>
          <w:i/>
          <w:lang w:val="fr-CH"/>
        </w:rPr>
        <w:t xml:space="preserve"> </w:t>
      </w:r>
      <w:proofErr w:type="spellStart"/>
      <w:r w:rsidRPr="00193E98">
        <w:rPr>
          <w:rFonts w:ascii="Arial" w:eastAsia="Arial" w:hAnsi="Arial" w:cs="Arial"/>
          <w:i/>
          <w:rtl/>
          <w:lang w:val="fr-CH"/>
        </w:rPr>
        <w:t>جنيڤ</w:t>
      </w:r>
      <w:proofErr w:type="spellEnd"/>
      <w:r w:rsidRPr="00193E98">
        <w:rPr>
          <w:rFonts w:ascii="Arial" w:eastAsia="Arial" w:hAnsi="Arial" w:cs="Arial"/>
          <w:i/>
          <w:lang w:val="fr-CH"/>
        </w:rPr>
        <w:t xml:space="preserve"> </w:t>
      </w:r>
      <w:r w:rsidRPr="00193E98">
        <w:rPr>
          <w:rFonts w:ascii="Arial" w:eastAsia="Arial" w:hAnsi="Arial" w:cs="Arial"/>
          <w:i/>
          <w:rtl/>
          <w:lang w:val="fr-CH"/>
        </w:rPr>
        <w:t>الكبرى</w:t>
      </w:r>
      <w:r w:rsidRPr="00193E98">
        <w:rPr>
          <w:rFonts w:ascii="Arial" w:eastAsia="Arial" w:hAnsi="Arial" w:cs="Arial"/>
          <w:i/>
          <w:lang w:val="fr-CH"/>
        </w:rPr>
        <w:t xml:space="preserve"> </w:t>
      </w:r>
      <w:r w:rsidRPr="00193E98">
        <w:rPr>
          <w:rFonts w:ascii="Arial" w:eastAsia="Arial" w:hAnsi="Arial" w:cs="Arial"/>
          <w:i/>
          <w:rtl/>
          <w:lang w:val="fr-CH"/>
        </w:rPr>
        <w:t>لصناعة</w:t>
      </w:r>
      <w:r w:rsidRPr="00193E98">
        <w:rPr>
          <w:rFonts w:ascii="Arial" w:eastAsia="Arial" w:hAnsi="Arial" w:cs="Arial"/>
          <w:i/>
          <w:lang w:val="fr-CH"/>
        </w:rPr>
        <w:t xml:space="preserve"> </w:t>
      </w:r>
      <w:r w:rsidRPr="00193E98">
        <w:rPr>
          <w:rFonts w:ascii="Arial" w:eastAsia="Arial" w:hAnsi="Arial" w:cs="Arial"/>
          <w:i/>
          <w:rtl/>
          <w:lang w:val="fr-CH"/>
        </w:rPr>
        <w:t xml:space="preserve">الساعات") </w:t>
      </w:r>
      <w:r w:rsidRPr="00193E98">
        <w:rPr>
          <w:rFonts w:ascii="Arial" w:eastAsia="Arial" w:hAnsi="Arial" w:cs="Arial"/>
          <w:rtl/>
          <w:lang w:val="fr-CH"/>
        </w:rPr>
        <w:t>على</w:t>
      </w:r>
      <w:r w:rsidRPr="00193E98">
        <w:rPr>
          <w:rFonts w:ascii="Arial" w:eastAsia="Arial" w:hAnsi="Arial" w:cs="Arial"/>
          <w:lang w:val="fr-CH"/>
        </w:rPr>
        <w:t xml:space="preserve"> </w:t>
      </w:r>
      <w:r w:rsidRPr="00193E98">
        <w:rPr>
          <w:rFonts w:ascii="Arial" w:eastAsia="Arial" w:hAnsi="Arial" w:cs="Arial"/>
          <w:rtl/>
          <w:lang w:val="fr-CH"/>
        </w:rPr>
        <w:t>أربع</w:t>
      </w:r>
      <w:r w:rsidRPr="00193E98">
        <w:rPr>
          <w:rFonts w:ascii="Arial" w:eastAsia="Arial" w:hAnsi="Arial" w:cs="Arial"/>
          <w:lang w:val="fr-CH"/>
        </w:rPr>
        <w:t xml:space="preserve"> </w:t>
      </w:r>
      <w:r w:rsidRPr="00193E98">
        <w:rPr>
          <w:rFonts w:ascii="Arial" w:eastAsia="Arial" w:hAnsi="Arial" w:cs="Arial"/>
          <w:rtl/>
          <w:lang w:val="fr-CH"/>
        </w:rPr>
        <w:t>جوائز</w:t>
      </w:r>
      <w:r w:rsidRPr="00193E98">
        <w:rPr>
          <w:rFonts w:ascii="Arial" w:eastAsia="Arial" w:hAnsi="Arial" w:cs="Arial"/>
          <w:lang w:val="fr-CH"/>
        </w:rPr>
        <w:t xml:space="preserve"> </w:t>
      </w:r>
      <w:r w:rsidRPr="00193E98">
        <w:rPr>
          <w:rFonts w:ascii="Arial" w:eastAsia="Arial" w:hAnsi="Arial" w:cs="Arial"/>
          <w:rtl/>
          <w:lang w:val="fr-CH"/>
        </w:rPr>
        <w:t>كبرى</w:t>
      </w:r>
      <w:r w:rsidRPr="00193E98">
        <w:rPr>
          <w:rFonts w:ascii="Arial" w:eastAsia="Arial" w:hAnsi="Arial" w:cs="Arial"/>
          <w:lang w:val="fr-CH"/>
        </w:rPr>
        <w:t xml:space="preserve"> </w:t>
      </w:r>
      <w:r w:rsidRPr="00193E98">
        <w:rPr>
          <w:rFonts w:ascii="Arial" w:eastAsia="Arial" w:hAnsi="Arial" w:cs="Arial"/>
          <w:rtl/>
          <w:lang w:val="fr-CH"/>
        </w:rPr>
        <w:t>على</w:t>
      </w:r>
      <w:r w:rsidRPr="00193E98">
        <w:rPr>
          <w:rFonts w:ascii="Arial" w:eastAsia="Arial" w:hAnsi="Arial" w:cs="Arial"/>
          <w:lang w:val="fr-CH"/>
        </w:rPr>
        <w:t xml:space="preserve"> </w:t>
      </w:r>
      <w:r w:rsidRPr="00193E98">
        <w:rPr>
          <w:rFonts w:ascii="Arial" w:eastAsia="Arial" w:hAnsi="Arial" w:cs="Arial"/>
          <w:rtl/>
          <w:lang w:val="fr-CH"/>
        </w:rPr>
        <w:t>الأقل؛</w:t>
      </w:r>
      <w:r w:rsidRPr="00193E98">
        <w:rPr>
          <w:rFonts w:ascii="Arial" w:eastAsia="Arial" w:hAnsi="Arial" w:cs="Arial"/>
          <w:lang w:val="fr-CH"/>
        </w:rPr>
        <w:t xml:space="preserve"> </w:t>
      </w:r>
      <w:r w:rsidRPr="00193E98">
        <w:rPr>
          <w:rFonts w:ascii="Arial" w:eastAsia="Arial" w:hAnsi="Arial" w:cs="Arial"/>
          <w:rtl/>
          <w:lang w:val="fr-CH"/>
        </w:rPr>
        <w:t>ففي</w:t>
      </w:r>
      <w:r w:rsidRPr="00193E98">
        <w:rPr>
          <w:rFonts w:ascii="Arial" w:eastAsia="Arial" w:hAnsi="Arial" w:cs="Arial"/>
          <w:lang w:val="fr-CH"/>
        </w:rPr>
        <w:t xml:space="preserve"> </w:t>
      </w:r>
      <w:r w:rsidRPr="00193E98">
        <w:rPr>
          <w:rFonts w:ascii="Arial" w:eastAsia="Arial" w:hAnsi="Arial" w:cs="Arial"/>
          <w:rtl/>
          <w:lang w:val="fr-CH"/>
        </w:rPr>
        <w:t>العام</w:t>
      </w:r>
      <w:r w:rsidRPr="00193E98">
        <w:rPr>
          <w:rFonts w:ascii="Arial" w:eastAsia="Arial" w:hAnsi="Arial" w:cs="Arial"/>
          <w:lang w:val="fr-CH"/>
        </w:rPr>
        <w:t xml:space="preserve"> </w:t>
      </w:r>
      <w:r w:rsidRPr="00193E98">
        <w:rPr>
          <w:rFonts w:ascii="Arial" w:eastAsia="Arial" w:hAnsi="Arial" w:cs="Arial"/>
          <w:rtl/>
          <w:lang w:val="fr-CH"/>
        </w:rPr>
        <w:t>2016،</w:t>
      </w:r>
      <w:r w:rsidRPr="00193E98">
        <w:rPr>
          <w:rFonts w:ascii="Arial" w:eastAsia="Arial" w:hAnsi="Arial" w:cs="Arial"/>
          <w:lang w:val="fr-CH"/>
        </w:rPr>
        <w:t xml:space="preserve"> </w:t>
      </w:r>
      <w:r w:rsidRPr="00193E98">
        <w:rPr>
          <w:rFonts w:ascii="Arial" w:eastAsia="Arial" w:hAnsi="Arial" w:cs="Arial"/>
          <w:rtl/>
          <w:lang w:val="fr-CH"/>
        </w:rPr>
        <w:t>حصلت</w:t>
      </w:r>
      <w:r w:rsidRPr="00193E98">
        <w:rPr>
          <w:rFonts w:ascii="Arial" w:eastAsia="Arial" w:hAnsi="Arial" w:cs="Arial"/>
          <w:lang w:val="fr-CH"/>
        </w:rPr>
        <w:t xml:space="preserve"> </w:t>
      </w:r>
      <w:r w:rsidRPr="00193E98">
        <w:rPr>
          <w:rFonts w:ascii="Arial" w:eastAsia="Arial" w:hAnsi="Arial" w:cs="Arial"/>
          <w:rtl/>
          <w:lang w:val="fr-CH"/>
        </w:rPr>
        <w:t>على</w:t>
      </w:r>
      <w:r w:rsidRPr="00193E98">
        <w:rPr>
          <w:rFonts w:ascii="Arial" w:eastAsia="Arial" w:hAnsi="Arial" w:cs="Arial"/>
          <w:lang w:val="fr-CH"/>
        </w:rPr>
        <w:t xml:space="preserve"> </w:t>
      </w:r>
      <w:r w:rsidRPr="00193E98">
        <w:rPr>
          <w:rFonts w:ascii="Arial" w:eastAsia="Arial" w:hAnsi="Arial" w:cs="Arial"/>
          <w:rtl/>
          <w:lang w:val="fr-CH"/>
        </w:rPr>
        <w:t>"جائزة</w:t>
      </w:r>
      <w:r w:rsidRPr="00193E98">
        <w:rPr>
          <w:rFonts w:ascii="Arial" w:eastAsia="Arial" w:hAnsi="Arial" w:cs="Arial"/>
          <w:lang w:val="fr-CH"/>
        </w:rPr>
        <w:t xml:space="preserve"> </w:t>
      </w:r>
      <w:r w:rsidRPr="00193E98">
        <w:rPr>
          <w:rFonts w:ascii="Arial" w:eastAsia="Arial" w:hAnsi="Arial" w:cs="Arial"/>
          <w:rtl/>
          <w:lang w:val="fr-CH"/>
        </w:rPr>
        <w:t>أفضل</w:t>
      </w:r>
      <w:r w:rsidRPr="00193E98">
        <w:rPr>
          <w:rFonts w:ascii="Arial" w:eastAsia="Arial" w:hAnsi="Arial" w:cs="Arial"/>
          <w:lang w:val="fr-CH"/>
        </w:rPr>
        <w:t xml:space="preserve"> </w:t>
      </w:r>
      <w:r w:rsidRPr="00193E98">
        <w:rPr>
          <w:rFonts w:ascii="Arial" w:eastAsia="Arial" w:hAnsi="Arial" w:cs="Arial"/>
          <w:rtl/>
          <w:lang w:val="fr-CH"/>
        </w:rPr>
        <w:t>ساعة</w:t>
      </w:r>
      <w:r w:rsidRPr="00193E98">
        <w:rPr>
          <w:rFonts w:ascii="Arial" w:eastAsia="Arial" w:hAnsi="Arial" w:cs="Arial"/>
          <w:lang w:val="fr-CH"/>
        </w:rPr>
        <w:t xml:space="preserve"> </w:t>
      </w:r>
      <w:r w:rsidRPr="00193E98">
        <w:rPr>
          <w:rFonts w:ascii="Arial" w:eastAsia="Arial" w:hAnsi="Arial" w:cs="Arial"/>
          <w:rtl/>
          <w:lang w:val="fr-CH"/>
        </w:rPr>
        <w:t>تقويم" عن ساعة "إل</w:t>
      </w:r>
      <w:r w:rsidRPr="00193E98">
        <w:rPr>
          <w:rFonts w:ascii="Arial" w:eastAsia="Arial" w:hAnsi="Arial" w:cs="Arial"/>
          <w:lang w:val="fr-CH"/>
        </w:rPr>
        <w:t xml:space="preserve"> </w:t>
      </w:r>
      <w:r w:rsidRPr="00193E98">
        <w:rPr>
          <w:rFonts w:ascii="Arial" w:eastAsia="Arial" w:hAnsi="Arial" w:cs="Arial"/>
          <w:rtl/>
          <w:lang w:val="fr-CH"/>
        </w:rPr>
        <w:t>إم</w:t>
      </w:r>
      <w:r w:rsidRPr="00193E98">
        <w:rPr>
          <w:rFonts w:ascii="Arial" w:eastAsia="Arial" w:hAnsi="Arial" w:cs="Arial"/>
          <w:lang w:val="fr-CH"/>
        </w:rPr>
        <w:t xml:space="preserve"> </w:t>
      </w:r>
      <w:proofErr w:type="spellStart"/>
      <w:r w:rsidRPr="00193E98">
        <w:rPr>
          <w:rFonts w:ascii="Arial" w:eastAsia="Arial" w:hAnsi="Arial" w:cs="Arial"/>
          <w:rtl/>
          <w:lang w:val="fr-CH"/>
        </w:rPr>
        <w:t>بربتشوال</w:t>
      </w:r>
      <w:proofErr w:type="spellEnd"/>
      <w:r w:rsidRPr="00193E98">
        <w:rPr>
          <w:rFonts w:ascii="Arial" w:eastAsia="Arial" w:hAnsi="Arial" w:cs="Arial"/>
          <w:lang w:val="fr-CH"/>
        </w:rPr>
        <w:t>"</w:t>
      </w:r>
      <w:r w:rsidRPr="00193E98">
        <w:rPr>
          <w:rFonts w:ascii="Arial" w:eastAsia="Arial" w:hAnsi="Arial" w:cs="Arial"/>
          <w:rtl/>
          <w:lang w:val="fr-CH"/>
        </w:rPr>
        <w:t>،</w:t>
      </w:r>
      <w:r w:rsidRPr="00193E98">
        <w:rPr>
          <w:rFonts w:ascii="Arial" w:eastAsia="Arial" w:hAnsi="Arial" w:cs="Arial"/>
          <w:lang w:val="fr-CH"/>
        </w:rPr>
        <w:t xml:space="preserve"> </w:t>
      </w:r>
      <w:r w:rsidRPr="00193E98">
        <w:rPr>
          <w:rFonts w:ascii="Arial" w:eastAsia="Arial" w:hAnsi="Arial" w:cs="Arial"/>
          <w:rtl/>
          <w:lang w:val="fr-CH"/>
        </w:rPr>
        <w:t>وفي</w:t>
      </w:r>
      <w:r w:rsidRPr="00193E98">
        <w:rPr>
          <w:rFonts w:ascii="Arial" w:eastAsia="Arial" w:hAnsi="Arial" w:cs="Arial"/>
          <w:lang w:val="fr-CH"/>
        </w:rPr>
        <w:t xml:space="preserve"> </w:t>
      </w:r>
      <w:r w:rsidRPr="00193E98">
        <w:rPr>
          <w:rFonts w:ascii="Arial" w:eastAsia="Arial" w:hAnsi="Arial" w:cs="Arial"/>
          <w:rtl/>
          <w:lang w:val="fr-CH"/>
        </w:rPr>
        <w:t>العام</w:t>
      </w:r>
      <w:r w:rsidRPr="00193E98">
        <w:rPr>
          <w:rFonts w:ascii="Arial" w:eastAsia="Arial" w:hAnsi="Arial" w:cs="Arial"/>
          <w:lang w:val="fr-CH"/>
        </w:rPr>
        <w:t xml:space="preserve"> 2012 </w:t>
      </w:r>
      <w:r w:rsidRPr="00193E98">
        <w:rPr>
          <w:rFonts w:ascii="Arial" w:eastAsia="Arial" w:hAnsi="Arial" w:cs="Arial"/>
          <w:rtl/>
          <w:lang w:val="fr-CH"/>
        </w:rPr>
        <w:t>فازت</w:t>
      </w:r>
      <w:r w:rsidRPr="00193E98">
        <w:rPr>
          <w:rFonts w:ascii="Arial" w:eastAsia="Arial" w:hAnsi="Arial" w:cs="Arial"/>
          <w:lang w:val="fr-CH"/>
        </w:rPr>
        <w:t xml:space="preserve"> </w:t>
      </w:r>
      <w:r w:rsidRPr="00193E98">
        <w:rPr>
          <w:rFonts w:ascii="Arial" w:eastAsia="Arial" w:hAnsi="Arial" w:cs="Arial"/>
          <w:rtl/>
          <w:lang w:val="fr-CH"/>
        </w:rPr>
        <w:t>تحفتها</w:t>
      </w:r>
      <w:r w:rsidRPr="00193E98">
        <w:rPr>
          <w:rFonts w:ascii="Arial" w:eastAsia="Arial" w:hAnsi="Arial" w:cs="Arial"/>
          <w:lang w:val="fr-CH"/>
        </w:rPr>
        <w:t xml:space="preserve"> </w:t>
      </w:r>
      <w:r w:rsidRPr="00193E98">
        <w:rPr>
          <w:rFonts w:ascii="Arial" w:eastAsia="Arial" w:hAnsi="Arial" w:cs="Arial"/>
          <w:rtl/>
          <w:lang w:val="fr-CH"/>
        </w:rPr>
        <w:t>آلة</w:t>
      </w:r>
      <w:r w:rsidRPr="00193E98">
        <w:rPr>
          <w:rFonts w:ascii="Arial" w:eastAsia="Arial" w:hAnsi="Arial" w:cs="Arial"/>
          <w:lang w:val="fr-CH"/>
        </w:rPr>
        <w:t xml:space="preserve"> </w:t>
      </w:r>
      <w:r w:rsidRPr="00193E98">
        <w:rPr>
          <w:rFonts w:ascii="Arial" w:eastAsia="Arial" w:hAnsi="Arial" w:cs="Arial"/>
          <w:rtl/>
          <w:lang w:val="fr-CH"/>
        </w:rPr>
        <w:t>قياس</w:t>
      </w:r>
      <w:r w:rsidRPr="00193E98">
        <w:rPr>
          <w:rFonts w:ascii="Arial" w:eastAsia="Arial" w:hAnsi="Arial" w:cs="Arial"/>
          <w:lang w:val="fr-CH"/>
        </w:rPr>
        <w:t xml:space="preserve"> </w:t>
      </w:r>
      <w:r w:rsidRPr="00193E98">
        <w:rPr>
          <w:rFonts w:ascii="Arial" w:eastAsia="Arial" w:hAnsi="Arial" w:cs="Arial"/>
          <w:rtl/>
          <w:lang w:val="fr-CH"/>
        </w:rPr>
        <w:t xml:space="preserve">الزمن </w:t>
      </w:r>
      <w:r w:rsidRPr="00193E98">
        <w:rPr>
          <w:rFonts w:ascii="Arial" w:eastAsia="Arial" w:hAnsi="Arial" w:cs="Arial"/>
          <w:lang w:val="fr-CH"/>
        </w:rPr>
        <w:t>"</w:t>
      </w:r>
      <w:proofErr w:type="spellStart"/>
      <w:r w:rsidRPr="00193E98">
        <w:rPr>
          <w:rFonts w:ascii="Arial" w:eastAsia="Arial" w:hAnsi="Arial" w:cs="Arial"/>
          <w:rtl/>
          <w:lang w:val="fr-CH"/>
        </w:rPr>
        <w:t>ليغاسي</w:t>
      </w:r>
      <w:proofErr w:type="spellEnd"/>
      <w:r w:rsidRPr="00193E98">
        <w:rPr>
          <w:rFonts w:ascii="Arial" w:eastAsia="Arial" w:hAnsi="Arial" w:cs="Arial"/>
          <w:lang w:val="fr-CH"/>
        </w:rPr>
        <w:t xml:space="preserve"> </w:t>
      </w:r>
      <w:r w:rsidRPr="00193E98">
        <w:rPr>
          <w:rFonts w:ascii="Arial" w:eastAsia="Arial" w:hAnsi="Arial" w:cs="Arial"/>
          <w:rtl/>
          <w:lang w:val="fr-CH"/>
        </w:rPr>
        <w:t>ماشين</w:t>
      </w:r>
      <w:r w:rsidRPr="00193E98">
        <w:rPr>
          <w:rFonts w:ascii="Arial" w:eastAsia="Arial" w:hAnsi="Arial" w:cs="Arial"/>
          <w:lang w:val="fr-CH"/>
        </w:rPr>
        <w:t xml:space="preserve"> </w:t>
      </w:r>
      <w:r w:rsidRPr="00193E98">
        <w:rPr>
          <w:rFonts w:ascii="Arial" w:eastAsia="Arial" w:hAnsi="Arial" w:cs="Arial"/>
          <w:rtl/>
          <w:lang w:val="fr-CH"/>
        </w:rPr>
        <w:t>رقم 1"</w:t>
      </w:r>
      <w:r w:rsidRPr="00193E98">
        <w:rPr>
          <w:rFonts w:ascii="Arial" w:eastAsia="Arial" w:hAnsi="Arial" w:cs="Arial"/>
          <w:lang w:val="fr-CH"/>
        </w:rPr>
        <w:t xml:space="preserve"> </w:t>
      </w:r>
      <w:r w:rsidRPr="00193E98">
        <w:rPr>
          <w:rFonts w:ascii="Arial" w:eastAsia="Arial" w:hAnsi="Arial" w:cs="Arial"/>
          <w:rtl/>
          <w:lang w:val="fr-CH"/>
        </w:rPr>
        <w:t xml:space="preserve">بكل من </w:t>
      </w:r>
      <w:r w:rsidRPr="00193E98">
        <w:rPr>
          <w:rFonts w:ascii="Arial" w:eastAsia="Arial" w:hAnsi="Arial" w:cs="Arial"/>
          <w:lang w:val="fr-CH"/>
        </w:rPr>
        <w:t>"</w:t>
      </w:r>
      <w:r w:rsidRPr="00193E98">
        <w:rPr>
          <w:rFonts w:ascii="Arial" w:eastAsia="Arial" w:hAnsi="Arial" w:cs="Arial"/>
          <w:rtl/>
          <w:lang w:val="fr-CH"/>
        </w:rPr>
        <w:t>جائزة</w:t>
      </w:r>
      <w:r w:rsidRPr="00193E98">
        <w:rPr>
          <w:rFonts w:ascii="Arial" w:eastAsia="Arial" w:hAnsi="Arial" w:cs="Arial"/>
          <w:lang w:val="fr-CH"/>
        </w:rPr>
        <w:t xml:space="preserve"> </w:t>
      </w:r>
      <w:r w:rsidRPr="00193E98">
        <w:rPr>
          <w:rFonts w:ascii="Arial" w:eastAsia="Arial" w:hAnsi="Arial" w:cs="Arial"/>
          <w:rtl/>
          <w:lang w:val="fr-CH"/>
        </w:rPr>
        <w:t>الجمهور" (التي</w:t>
      </w:r>
      <w:r w:rsidRPr="00193E98">
        <w:rPr>
          <w:rFonts w:ascii="Arial" w:eastAsia="Arial" w:hAnsi="Arial" w:cs="Arial"/>
          <w:lang w:val="fr-CH"/>
        </w:rPr>
        <w:t xml:space="preserve"> </w:t>
      </w:r>
      <w:r w:rsidRPr="00193E98">
        <w:rPr>
          <w:rFonts w:ascii="Arial" w:eastAsia="Arial" w:hAnsi="Arial" w:cs="Arial"/>
          <w:rtl/>
          <w:lang w:val="fr-CH"/>
        </w:rPr>
        <w:t>تم</w:t>
      </w:r>
    </w:p>
    <w:p w:rsidR="005911A2" w:rsidRPr="00193E98" w:rsidRDefault="005911A2" w:rsidP="005911A2">
      <w:pPr>
        <w:bidi/>
        <w:spacing w:after="0" w:line="240" w:lineRule="auto"/>
        <w:jc w:val="both"/>
        <w:rPr>
          <w:rFonts w:ascii="Arial" w:eastAsia="Arial" w:hAnsi="Arial" w:cs="Arial"/>
          <w:rtl/>
          <w:lang w:val="fr-CH"/>
        </w:rPr>
      </w:pPr>
      <w:r w:rsidRPr="00193E98">
        <w:rPr>
          <w:rFonts w:ascii="Arial" w:eastAsia="Arial" w:hAnsi="Arial" w:cs="Arial"/>
          <w:lang w:val="fr-CH"/>
        </w:rPr>
        <w:t xml:space="preserve"> </w:t>
      </w:r>
      <w:proofErr w:type="gramStart"/>
      <w:r w:rsidRPr="00193E98">
        <w:rPr>
          <w:rFonts w:ascii="Arial" w:eastAsia="Arial" w:hAnsi="Arial" w:cs="Arial"/>
          <w:rtl/>
          <w:lang w:val="fr-CH"/>
        </w:rPr>
        <w:t>التصويت</w:t>
      </w:r>
      <w:proofErr w:type="gramEnd"/>
      <w:r w:rsidRPr="00193E98">
        <w:rPr>
          <w:rFonts w:ascii="Arial" w:eastAsia="Arial" w:hAnsi="Arial" w:cs="Arial"/>
          <w:lang w:val="fr-CH"/>
        </w:rPr>
        <w:t xml:space="preserve"> </w:t>
      </w:r>
      <w:r w:rsidRPr="00193E98">
        <w:rPr>
          <w:rFonts w:ascii="Arial" w:eastAsia="Arial" w:hAnsi="Arial" w:cs="Arial"/>
          <w:rtl/>
          <w:lang w:val="fr-CH"/>
        </w:rPr>
        <w:t>عليها</w:t>
      </w:r>
      <w:r w:rsidRPr="00193E98">
        <w:rPr>
          <w:rFonts w:ascii="Arial" w:eastAsia="Arial" w:hAnsi="Arial" w:cs="Arial"/>
          <w:lang w:val="fr-CH"/>
        </w:rPr>
        <w:t xml:space="preserve"> </w:t>
      </w:r>
      <w:r w:rsidRPr="00193E98">
        <w:rPr>
          <w:rFonts w:ascii="Arial" w:eastAsia="Arial" w:hAnsi="Arial" w:cs="Arial"/>
          <w:rtl/>
          <w:lang w:val="fr-CH"/>
        </w:rPr>
        <w:t>من</w:t>
      </w:r>
      <w:r w:rsidRPr="00193E98">
        <w:rPr>
          <w:rFonts w:ascii="Arial" w:eastAsia="Arial" w:hAnsi="Arial" w:cs="Arial"/>
          <w:lang w:val="fr-CH"/>
        </w:rPr>
        <w:t xml:space="preserve"> </w:t>
      </w:r>
      <w:r w:rsidRPr="00193E98">
        <w:rPr>
          <w:rFonts w:ascii="Arial" w:eastAsia="Arial" w:hAnsi="Arial" w:cs="Arial"/>
          <w:rtl/>
          <w:lang w:val="fr-CH"/>
        </w:rPr>
        <w:t>قِبَل</w:t>
      </w:r>
      <w:r w:rsidRPr="00193E98">
        <w:rPr>
          <w:rFonts w:ascii="Arial" w:eastAsia="Arial" w:hAnsi="Arial" w:cs="Arial"/>
          <w:lang w:val="fr-CH"/>
        </w:rPr>
        <w:t xml:space="preserve"> </w:t>
      </w:r>
      <w:r w:rsidRPr="00193E98">
        <w:rPr>
          <w:rFonts w:ascii="Arial" w:eastAsia="Arial" w:hAnsi="Arial" w:cs="Arial"/>
          <w:rtl/>
          <w:lang w:val="fr-CH"/>
        </w:rPr>
        <w:t>عشّاق</w:t>
      </w:r>
      <w:r w:rsidRPr="00193E98">
        <w:rPr>
          <w:rFonts w:ascii="Arial" w:eastAsia="Arial" w:hAnsi="Arial" w:cs="Arial"/>
          <w:lang w:val="fr-CH"/>
        </w:rPr>
        <w:t xml:space="preserve"> </w:t>
      </w:r>
      <w:r w:rsidRPr="00193E98">
        <w:rPr>
          <w:rFonts w:ascii="Arial" w:eastAsia="Arial" w:hAnsi="Arial" w:cs="Arial"/>
          <w:rtl/>
          <w:lang w:val="fr-CH"/>
        </w:rPr>
        <w:t>الساعات)،</w:t>
      </w:r>
      <w:r w:rsidRPr="00193E98">
        <w:rPr>
          <w:rFonts w:ascii="Arial" w:eastAsia="Arial" w:hAnsi="Arial" w:cs="Arial"/>
          <w:lang w:val="fr-CH"/>
        </w:rPr>
        <w:t xml:space="preserve"> </w:t>
      </w:r>
      <w:r w:rsidRPr="00193E98">
        <w:rPr>
          <w:rFonts w:ascii="Arial" w:eastAsia="Arial" w:hAnsi="Arial" w:cs="Arial"/>
          <w:rtl/>
          <w:lang w:val="fr-CH"/>
        </w:rPr>
        <w:t xml:space="preserve">وكذلك </w:t>
      </w:r>
      <w:r w:rsidRPr="00193E98">
        <w:rPr>
          <w:rFonts w:ascii="Arial" w:eastAsia="Arial" w:hAnsi="Arial" w:cs="Arial"/>
          <w:lang w:val="fr-CH"/>
        </w:rPr>
        <w:t>"</w:t>
      </w:r>
      <w:r w:rsidRPr="00193E98">
        <w:rPr>
          <w:rFonts w:ascii="Arial" w:eastAsia="Arial" w:hAnsi="Arial" w:cs="Arial"/>
          <w:rtl/>
          <w:lang w:val="fr-CH"/>
        </w:rPr>
        <w:t>جائزة</w:t>
      </w:r>
      <w:r w:rsidRPr="00193E98">
        <w:rPr>
          <w:rFonts w:ascii="Arial" w:eastAsia="Arial" w:hAnsi="Arial" w:cs="Arial"/>
          <w:lang w:val="fr-CH"/>
        </w:rPr>
        <w:t xml:space="preserve"> </w:t>
      </w:r>
      <w:r w:rsidRPr="00193E98">
        <w:rPr>
          <w:rFonts w:ascii="Arial" w:eastAsia="Arial" w:hAnsi="Arial" w:cs="Arial"/>
          <w:rtl/>
          <w:lang w:val="fr-CH"/>
        </w:rPr>
        <w:t>أفضل</w:t>
      </w:r>
      <w:r w:rsidRPr="00193E98">
        <w:rPr>
          <w:rFonts w:ascii="Arial" w:eastAsia="Arial" w:hAnsi="Arial" w:cs="Arial"/>
          <w:lang w:val="fr-CH"/>
        </w:rPr>
        <w:t xml:space="preserve"> </w:t>
      </w:r>
      <w:r w:rsidRPr="00193E98">
        <w:rPr>
          <w:rFonts w:ascii="Arial" w:eastAsia="Arial" w:hAnsi="Arial" w:cs="Arial"/>
          <w:rtl/>
          <w:lang w:val="fr-CH"/>
        </w:rPr>
        <w:t>ساعة</w:t>
      </w:r>
      <w:r w:rsidRPr="00193E98">
        <w:rPr>
          <w:rFonts w:ascii="Arial" w:eastAsia="Arial" w:hAnsi="Arial" w:cs="Arial"/>
          <w:lang w:val="fr-CH"/>
        </w:rPr>
        <w:t xml:space="preserve"> </w:t>
      </w:r>
      <w:r w:rsidRPr="00193E98">
        <w:rPr>
          <w:rFonts w:ascii="Arial" w:eastAsia="Arial" w:hAnsi="Arial" w:cs="Arial"/>
          <w:rtl/>
          <w:lang w:val="fr-CH"/>
        </w:rPr>
        <w:t>رجالية"</w:t>
      </w:r>
      <w:r w:rsidRPr="00193E98">
        <w:rPr>
          <w:rFonts w:ascii="Arial" w:eastAsia="Arial" w:hAnsi="Arial" w:cs="Arial"/>
          <w:lang w:val="fr-CH"/>
        </w:rPr>
        <w:t xml:space="preserve"> </w:t>
      </w:r>
      <w:r w:rsidRPr="00193E98">
        <w:rPr>
          <w:rFonts w:ascii="Arial" w:eastAsia="Arial" w:hAnsi="Arial" w:cs="Arial"/>
          <w:rtl/>
          <w:lang w:val="fr-CH"/>
        </w:rPr>
        <w:t>(التي</w:t>
      </w:r>
      <w:r w:rsidRPr="00193E98">
        <w:rPr>
          <w:rFonts w:ascii="Arial" w:eastAsia="Arial" w:hAnsi="Arial" w:cs="Arial"/>
          <w:lang w:val="fr-CH"/>
        </w:rPr>
        <w:t xml:space="preserve"> </w:t>
      </w:r>
      <w:r w:rsidRPr="00193E98">
        <w:rPr>
          <w:rFonts w:ascii="Arial" w:eastAsia="Arial" w:hAnsi="Arial" w:cs="Arial"/>
          <w:rtl/>
          <w:lang w:val="fr-CH"/>
        </w:rPr>
        <w:t>صوّت</w:t>
      </w:r>
      <w:r w:rsidRPr="00193E98">
        <w:rPr>
          <w:rFonts w:ascii="Arial" w:eastAsia="Arial" w:hAnsi="Arial" w:cs="Arial"/>
          <w:lang w:val="fr-CH"/>
        </w:rPr>
        <w:t xml:space="preserve"> </w:t>
      </w:r>
      <w:r w:rsidRPr="00193E98">
        <w:rPr>
          <w:rFonts w:ascii="Arial" w:eastAsia="Arial" w:hAnsi="Arial" w:cs="Arial"/>
          <w:rtl/>
          <w:lang w:val="fr-CH"/>
        </w:rPr>
        <w:t>عليها</w:t>
      </w:r>
      <w:r w:rsidRPr="00193E98">
        <w:rPr>
          <w:rFonts w:ascii="Arial" w:eastAsia="Arial" w:hAnsi="Arial" w:cs="Arial"/>
          <w:lang w:val="fr-CH"/>
        </w:rPr>
        <w:t xml:space="preserve"> </w:t>
      </w:r>
      <w:r w:rsidRPr="00193E98">
        <w:rPr>
          <w:rFonts w:ascii="Arial" w:eastAsia="Arial" w:hAnsi="Arial" w:cs="Arial"/>
          <w:rtl/>
          <w:lang w:val="fr-CH"/>
        </w:rPr>
        <w:t>أعضاء</w:t>
      </w:r>
      <w:r w:rsidRPr="00193E98">
        <w:rPr>
          <w:rFonts w:ascii="Arial" w:eastAsia="Arial" w:hAnsi="Arial" w:cs="Arial"/>
          <w:lang w:val="fr-CH"/>
        </w:rPr>
        <w:t xml:space="preserve"> </w:t>
      </w:r>
      <w:r w:rsidRPr="00193E98">
        <w:rPr>
          <w:rFonts w:ascii="Arial" w:eastAsia="Arial" w:hAnsi="Arial" w:cs="Arial"/>
          <w:rtl/>
          <w:lang w:val="fr-CH"/>
        </w:rPr>
        <w:t>لجنة</w:t>
      </w:r>
      <w:r w:rsidRPr="00193E98">
        <w:rPr>
          <w:rFonts w:ascii="Arial" w:eastAsia="Arial" w:hAnsi="Arial" w:cs="Arial"/>
          <w:lang w:val="fr-CH"/>
        </w:rPr>
        <w:t xml:space="preserve"> </w:t>
      </w:r>
      <w:r w:rsidRPr="00193E98">
        <w:rPr>
          <w:rFonts w:ascii="Arial" w:eastAsia="Arial" w:hAnsi="Arial" w:cs="Arial"/>
          <w:rtl/>
          <w:lang w:val="fr-CH"/>
        </w:rPr>
        <w:t>التحكيم</w:t>
      </w:r>
      <w:r w:rsidRPr="00193E98">
        <w:rPr>
          <w:rFonts w:ascii="Arial" w:eastAsia="Arial" w:hAnsi="Arial" w:cs="Arial"/>
          <w:lang w:val="fr-CH"/>
        </w:rPr>
        <w:t xml:space="preserve"> </w:t>
      </w:r>
      <w:r w:rsidRPr="00193E98">
        <w:rPr>
          <w:rFonts w:ascii="Arial" w:eastAsia="Arial" w:hAnsi="Arial" w:cs="Arial"/>
          <w:rtl/>
          <w:lang w:val="fr-CH"/>
        </w:rPr>
        <w:t>المحترفون).</w:t>
      </w:r>
      <w:r w:rsidRPr="00193E98">
        <w:rPr>
          <w:rFonts w:ascii="Arial" w:eastAsia="Arial" w:hAnsi="Arial" w:cs="Arial"/>
          <w:lang w:val="fr-CH"/>
        </w:rPr>
        <w:t xml:space="preserve"> </w:t>
      </w:r>
      <w:r w:rsidRPr="00193E98">
        <w:rPr>
          <w:rFonts w:ascii="Arial" w:eastAsia="Arial" w:hAnsi="Arial" w:cs="Arial"/>
          <w:rtl/>
          <w:lang w:val="fr-CH"/>
        </w:rPr>
        <w:t>وفي العام 2010،</w:t>
      </w:r>
      <w:r w:rsidRPr="00193E98">
        <w:rPr>
          <w:rFonts w:ascii="Arial" w:eastAsia="Arial" w:hAnsi="Arial" w:cs="Arial"/>
          <w:lang w:val="fr-CH"/>
        </w:rPr>
        <w:t xml:space="preserve"> </w:t>
      </w:r>
      <w:r w:rsidRPr="00193E98">
        <w:rPr>
          <w:rFonts w:ascii="Arial" w:eastAsia="Arial" w:hAnsi="Arial" w:cs="Arial"/>
          <w:rtl/>
          <w:lang w:val="fr-CH"/>
        </w:rPr>
        <w:t>فازت "إم</w:t>
      </w:r>
      <w:r w:rsidRPr="00193E98">
        <w:rPr>
          <w:rFonts w:ascii="Arial" w:eastAsia="Arial" w:hAnsi="Arial" w:cs="Arial"/>
          <w:lang w:val="fr-CH"/>
        </w:rPr>
        <w:t xml:space="preserve"> </w:t>
      </w:r>
      <w:r w:rsidRPr="00193E98">
        <w:rPr>
          <w:rFonts w:ascii="Arial" w:eastAsia="Arial" w:hAnsi="Arial" w:cs="Arial"/>
          <w:rtl/>
          <w:lang w:val="fr-CH"/>
        </w:rPr>
        <w:t>بي</w:t>
      </w:r>
      <w:r w:rsidRPr="00193E98">
        <w:rPr>
          <w:rFonts w:ascii="Arial" w:eastAsia="Arial" w:hAnsi="Arial" w:cs="Arial"/>
          <w:lang w:val="fr-CH"/>
        </w:rPr>
        <w:t xml:space="preserve"> </w:t>
      </w:r>
      <w:proofErr w:type="spellStart"/>
      <w:r w:rsidRPr="00193E98">
        <w:rPr>
          <w:rFonts w:ascii="Arial" w:eastAsia="Arial" w:hAnsi="Arial" w:cs="Arial"/>
          <w:rtl/>
          <w:lang w:val="fr-CH"/>
        </w:rPr>
        <w:t>آند</w:t>
      </w:r>
      <w:proofErr w:type="spellEnd"/>
      <w:r w:rsidRPr="00193E98">
        <w:rPr>
          <w:rFonts w:ascii="Arial" w:eastAsia="Arial" w:hAnsi="Arial" w:cs="Arial"/>
          <w:lang w:val="fr-CH"/>
        </w:rPr>
        <w:t xml:space="preserve"> </w:t>
      </w:r>
      <w:proofErr w:type="spellStart"/>
      <w:r w:rsidRPr="00193E98">
        <w:rPr>
          <w:rFonts w:ascii="Arial" w:eastAsia="Arial" w:hAnsi="Arial" w:cs="Arial"/>
          <w:rtl/>
          <w:lang w:val="fr-CH"/>
        </w:rPr>
        <w:t>إف</w:t>
      </w:r>
      <w:proofErr w:type="spellEnd"/>
      <w:r w:rsidRPr="00193E98">
        <w:rPr>
          <w:rFonts w:ascii="Arial" w:eastAsia="Arial" w:hAnsi="Arial" w:cs="Arial"/>
          <w:rtl/>
          <w:lang w:val="fr-CH"/>
        </w:rPr>
        <w:t xml:space="preserve">" </w:t>
      </w:r>
      <w:r w:rsidRPr="00193E98">
        <w:rPr>
          <w:rFonts w:ascii="Arial" w:eastAsia="Arial" w:hAnsi="Arial" w:cs="Arial"/>
          <w:lang w:val="fr-CH"/>
        </w:rPr>
        <w:t xml:space="preserve"> </w:t>
      </w:r>
      <w:r w:rsidRPr="00193E98">
        <w:rPr>
          <w:rFonts w:ascii="Arial" w:eastAsia="Arial" w:hAnsi="Arial" w:cs="Arial"/>
          <w:rtl/>
          <w:lang w:val="fr-CH"/>
        </w:rPr>
        <w:t>بجائزة</w:t>
      </w:r>
      <w:r w:rsidRPr="00193E98">
        <w:rPr>
          <w:rFonts w:ascii="Arial" w:eastAsia="Arial" w:hAnsi="Arial" w:cs="Arial"/>
          <w:lang w:val="fr-CH"/>
        </w:rPr>
        <w:t xml:space="preserve"> </w:t>
      </w:r>
      <w:r w:rsidRPr="00193E98">
        <w:rPr>
          <w:rFonts w:ascii="Arial" w:eastAsia="Arial" w:hAnsi="Arial" w:cs="Arial"/>
          <w:rtl/>
          <w:lang w:val="fr-CH"/>
        </w:rPr>
        <w:t>"الساعة</w:t>
      </w:r>
      <w:r w:rsidRPr="00193E98">
        <w:rPr>
          <w:rFonts w:ascii="Arial" w:eastAsia="Arial" w:hAnsi="Arial" w:cs="Arial"/>
          <w:lang w:val="fr-CH"/>
        </w:rPr>
        <w:t xml:space="preserve"> </w:t>
      </w:r>
      <w:r w:rsidRPr="00193E98">
        <w:rPr>
          <w:rFonts w:ascii="Arial" w:eastAsia="Arial" w:hAnsi="Arial" w:cs="Arial"/>
          <w:rtl/>
          <w:lang w:val="fr-CH"/>
        </w:rPr>
        <w:t>ذات</w:t>
      </w:r>
      <w:r w:rsidRPr="00193E98">
        <w:rPr>
          <w:rFonts w:ascii="Arial" w:eastAsia="Arial" w:hAnsi="Arial" w:cs="Arial"/>
          <w:lang w:val="fr-CH"/>
        </w:rPr>
        <w:t xml:space="preserve"> </w:t>
      </w:r>
      <w:r w:rsidRPr="00193E98">
        <w:rPr>
          <w:rFonts w:ascii="Arial" w:eastAsia="Arial" w:hAnsi="Arial" w:cs="Arial"/>
          <w:rtl/>
          <w:lang w:val="fr-CH"/>
        </w:rPr>
        <w:t>أفضل</w:t>
      </w:r>
      <w:r w:rsidRPr="00193E98">
        <w:rPr>
          <w:rFonts w:ascii="Arial" w:eastAsia="Arial" w:hAnsi="Arial" w:cs="Arial"/>
          <w:lang w:val="fr-CH"/>
        </w:rPr>
        <w:t xml:space="preserve"> </w:t>
      </w:r>
      <w:r w:rsidRPr="00193E98">
        <w:rPr>
          <w:rFonts w:ascii="Arial" w:eastAsia="Arial" w:hAnsi="Arial" w:cs="Arial"/>
          <w:rtl/>
          <w:lang w:val="fr-CH"/>
        </w:rPr>
        <w:t>فكرة</w:t>
      </w:r>
      <w:r w:rsidRPr="00193E98">
        <w:rPr>
          <w:rFonts w:ascii="Arial" w:eastAsia="Arial" w:hAnsi="Arial" w:cs="Arial"/>
          <w:lang w:val="fr-CH"/>
        </w:rPr>
        <w:t xml:space="preserve"> </w:t>
      </w:r>
      <w:r w:rsidRPr="00193E98">
        <w:rPr>
          <w:rFonts w:ascii="Arial" w:eastAsia="Arial" w:hAnsi="Arial" w:cs="Arial"/>
          <w:rtl/>
          <w:lang w:val="fr-CH"/>
        </w:rPr>
        <w:t>وتصميم"</w:t>
      </w:r>
      <w:r w:rsidRPr="00193E98">
        <w:rPr>
          <w:rFonts w:ascii="Arial" w:eastAsia="Arial" w:hAnsi="Arial" w:cs="Arial"/>
          <w:lang w:val="fr-CH"/>
        </w:rPr>
        <w:t xml:space="preserve"> </w:t>
      </w:r>
      <w:r w:rsidRPr="00193E98">
        <w:rPr>
          <w:rFonts w:ascii="Arial" w:eastAsia="Arial" w:hAnsi="Arial" w:cs="Arial"/>
          <w:rtl/>
          <w:lang w:val="fr-CH"/>
        </w:rPr>
        <w:t>عن</w:t>
      </w:r>
      <w:r w:rsidRPr="00193E98">
        <w:rPr>
          <w:rFonts w:ascii="Arial" w:eastAsia="Arial" w:hAnsi="Arial" w:cs="Arial"/>
          <w:lang w:val="fr-CH"/>
        </w:rPr>
        <w:t xml:space="preserve"> </w:t>
      </w:r>
      <w:r w:rsidRPr="00193E98">
        <w:rPr>
          <w:rFonts w:ascii="Arial" w:eastAsia="Arial" w:hAnsi="Arial" w:cs="Arial"/>
          <w:rtl/>
          <w:lang w:val="fr-CH"/>
        </w:rPr>
        <w:t>تحفتها "إتش</w:t>
      </w:r>
      <w:r w:rsidRPr="00193E98">
        <w:rPr>
          <w:rFonts w:ascii="Arial" w:eastAsia="Arial" w:hAnsi="Arial" w:cs="Arial"/>
          <w:lang w:val="fr-CH"/>
        </w:rPr>
        <w:t xml:space="preserve"> </w:t>
      </w:r>
      <w:r w:rsidRPr="00193E98">
        <w:rPr>
          <w:rFonts w:ascii="Arial" w:eastAsia="Arial" w:hAnsi="Arial" w:cs="Arial"/>
          <w:rtl/>
          <w:lang w:val="fr-CH"/>
        </w:rPr>
        <w:t>إم</w:t>
      </w:r>
      <w:r w:rsidRPr="00193E98">
        <w:rPr>
          <w:rFonts w:ascii="Arial" w:eastAsia="Arial" w:hAnsi="Arial" w:cs="Arial"/>
          <w:lang w:val="fr-CH"/>
        </w:rPr>
        <w:t xml:space="preserve"> 4 </w:t>
      </w:r>
      <w:proofErr w:type="spellStart"/>
      <w:r w:rsidRPr="00193E98">
        <w:rPr>
          <w:rFonts w:ascii="Arial" w:eastAsia="Arial" w:hAnsi="Arial" w:cs="Arial"/>
          <w:rtl/>
          <w:lang w:val="fr-CH"/>
        </w:rPr>
        <w:t>ثندربولت</w:t>
      </w:r>
      <w:proofErr w:type="spellEnd"/>
      <w:r w:rsidRPr="00193E98">
        <w:rPr>
          <w:rFonts w:ascii="Arial" w:eastAsia="Arial" w:hAnsi="Arial" w:cs="Arial"/>
          <w:rtl/>
          <w:lang w:val="fr-CH"/>
        </w:rPr>
        <w:t>".</w:t>
      </w:r>
      <w:r w:rsidRPr="00193E98">
        <w:rPr>
          <w:rFonts w:ascii="Arial" w:eastAsia="Arial" w:hAnsi="Arial" w:cs="Arial"/>
          <w:lang w:val="fr-CH"/>
        </w:rPr>
        <w:t xml:space="preserve"> </w:t>
      </w:r>
      <w:r w:rsidRPr="00193E98">
        <w:rPr>
          <w:rFonts w:ascii="Arial" w:eastAsia="Arial" w:hAnsi="Arial" w:cs="Arial"/>
          <w:rtl/>
          <w:lang w:val="fr-CH"/>
        </w:rPr>
        <w:t>وفي العام 2015،</w:t>
      </w:r>
      <w:r w:rsidRPr="00193E98">
        <w:rPr>
          <w:rFonts w:ascii="Arial" w:eastAsia="Arial" w:hAnsi="Arial" w:cs="Arial"/>
          <w:lang w:val="fr-CH"/>
        </w:rPr>
        <w:t xml:space="preserve"> </w:t>
      </w:r>
      <w:r w:rsidRPr="00193E98">
        <w:rPr>
          <w:rFonts w:ascii="Arial" w:eastAsia="Arial" w:hAnsi="Arial" w:cs="Arial"/>
          <w:rtl/>
          <w:lang w:val="fr-CH"/>
        </w:rPr>
        <w:t>فازت "إم</w:t>
      </w:r>
      <w:r w:rsidRPr="00193E98">
        <w:rPr>
          <w:rFonts w:ascii="Arial" w:eastAsia="Arial" w:hAnsi="Arial" w:cs="Arial"/>
          <w:lang w:val="fr-CH"/>
        </w:rPr>
        <w:t xml:space="preserve"> </w:t>
      </w:r>
      <w:r w:rsidRPr="00193E98">
        <w:rPr>
          <w:rFonts w:ascii="Arial" w:eastAsia="Arial" w:hAnsi="Arial" w:cs="Arial"/>
          <w:rtl/>
          <w:lang w:val="fr-CH"/>
        </w:rPr>
        <w:t>بي</w:t>
      </w:r>
      <w:r w:rsidRPr="00193E98">
        <w:rPr>
          <w:rFonts w:ascii="Arial" w:eastAsia="Arial" w:hAnsi="Arial" w:cs="Arial"/>
          <w:lang w:val="fr-CH"/>
        </w:rPr>
        <w:t xml:space="preserve"> </w:t>
      </w:r>
      <w:proofErr w:type="spellStart"/>
      <w:r w:rsidRPr="00193E98">
        <w:rPr>
          <w:rFonts w:ascii="Arial" w:eastAsia="Arial" w:hAnsi="Arial" w:cs="Arial"/>
          <w:rtl/>
          <w:lang w:val="fr-CH"/>
        </w:rPr>
        <w:t>آند</w:t>
      </w:r>
      <w:proofErr w:type="spellEnd"/>
      <w:r w:rsidRPr="00193E98">
        <w:rPr>
          <w:rFonts w:ascii="Arial" w:eastAsia="Arial" w:hAnsi="Arial" w:cs="Arial"/>
          <w:lang w:val="fr-CH"/>
        </w:rPr>
        <w:t xml:space="preserve"> </w:t>
      </w:r>
      <w:proofErr w:type="spellStart"/>
      <w:r w:rsidRPr="00193E98">
        <w:rPr>
          <w:rFonts w:ascii="Arial" w:eastAsia="Arial" w:hAnsi="Arial" w:cs="Arial"/>
          <w:rtl/>
          <w:lang w:val="fr-CH"/>
        </w:rPr>
        <w:t>إف</w:t>
      </w:r>
      <w:proofErr w:type="spellEnd"/>
      <w:r w:rsidRPr="00193E98">
        <w:rPr>
          <w:rFonts w:ascii="Arial" w:eastAsia="Arial" w:hAnsi="Arial" w:cs="Arial"/>
          <w:rtl/>
          <w:lang w:val="fr-CH"/>
        </w:rPr>
        <w:t>" بجائزة</w:t>
      </w:r>
      <w:r w:rsidRPr="00193E98">
        <w:rPr>
          <w:rFonts w:ascii="Arial" w:eastAsia="Arial" w:hAnsi="Arial" w:cs="Arial"/>
          <w:lang w:val="fr-CH"/>
        </w:rPr>
        <w:t xml:space="preserve"> </w:t>
      </w:r>
      <w:r w:rsidRPr="00193E98">
        <w:rPr>
          <w:rFonts w:ascii="Arial" w:eastAsia="Arial" w:hAnsi="Arial" w:cs="Arial"/>
          <w:rtl/>
          <w:lang w:val="fr-CH"/>
        </w:rPr>
        <w:t>"رِد</w:t>
      </w:r>
      <w:r w:rsidRPr="00193E98">
        <w:rPr>
          <w:rFonts w:ascii="Arial" w:eastAsia="Arial" w:hAnsi="Arial" w:cs="Arial"/>
          <w:lang w:val="fr-CH"/>
        </w:rPr>
        <w:t xml:space="preserve"> </w:t>
      </w:r>
      <w:r w:rsidRPr="00193E98">
        <w:rPr>
          <w:rFonts w:ascii="Arial" w:eastAsia="Arial" w:hAnsi="Arial" w:cs="Arial"/>
          <w:rtl/>
          <w:lang w:val="fr-CH"/>
        </w:rPr>
        <w:t>دوت:</w:t>
      </w:r>
      <w:r w:rsidRPr="00193E98">
        <w:rPr>
          <w:rFonts w:ascii="Arial" w:eastAsia="Arial" w:hAnsi="Arial" w:cs="Arial"/>
          <w:lang w:val="fr-CH"/>
        </w:rPr>
        <w:t xml:space="preserve"> </w:t>
      </w:r>
      <w:r w:rsidRPr="00193E98">
        <w:rPr>
          <w:rFonts w:ascii="Arial" w:eastAsia="Arial" w:hAnsi="Arial" w:cs="Arial"/>
          <w:rtl/>
          <w:lang w:val="fr-CH"/>
        </w:rPr>
        <w:t>الساعة</w:t>
      </w:r>
      <w:r w:rsidRPr="00193E98">
        <w:rPr>
          <w:rFonts w:ascii="Arial" w:eastAsia="Arial" w:hAnsi="Arial" w:cs="Arial"/>
          <w:lang w:val="fr-CH"/>
        </w:rPr>
        <w:t xml:space="preserve"> </w:t>
      </w:r>
      <w:r w:rsidRPr="00193E98">
        <w:rPr>
          <w:rFonts w:ascii="Arial" w:eastAsia="Arial" w:hAnsi="Arial" w:cs="Arial"/>
          <w:rtl/>
          <w:lang w:val="fr-CH"/>
        </w:rPr>
        <w:t>الأفضل</w:t>
      </w:r>
      <w:r w:rsidRPr="00193E98">
        <w:rPr>
          <w:rFonts w:ascii="Arial" w:eastAsia="Arial" w:hAnsi="Arial" w:cs="Arial"/>
          <w:lang w:val="fr-CH"/>
        </w:rPr>
        <w:t xml:space="preserve"> </w:t>
      </w:r>
      <w:r w:rsidRPr="00193E98">
        <w:rPr>
          <w:rFonts w:ascii="Arial" w:eastAsia="Arial" w:hAnsi="Arial" w:cs="Arial"/>
          <w:rtl/>
          <w:lang w:val="fr-CH"/>
        </w:rPr>
        <w:t>على</w:t>
      </w:r>
      <w:r w:rsidRPr="00193E98">
        <w:rPr>
          <w:rFonts w:ascii="Arial" w:eastAsia="Arial" w:hAnsi="Arial" w:cs="Arial"/>
          <w:lang w:val="fr-CH"/>
        </w:rPr>
        <w:t xml:space="preserve"> </w:t>
      </w:r>
      <w:r w:rsidRPr="00193E98">
        <w:rPr>
          <w:rFonts w:ascii="Arial" w:eastAsia="Arial" w:hAnsi="Arial" w:cs="Arial"/>
          <w:rtl/>
          <w:lang w:val="fr-CH"/>
        </w:rPr>
        <w:t>الإطلاق"</w:t>
      </w:r>
      <w:r w:rsidRPr="00193E98">
        <w:rPr>
          <w:rFonts w:ascii="Arial" w:eastAsia="Arial" w:hAnsi="Arial" w:cs="Arial"/>
          <w:lang w:val="fr-CH"/>
        </w:rPr>
        <w:t xml:space="preserve">– </w:t>
      </w:r>
      <w:r w:rsidRPr="00193E98">
        <w:rPr>
          <w:rFonts w:ascii="Arial" w:eastAsia="Arial" w:hAnsi="Arial" w:cs="Arial"/>
          <w:rtl/>
          <w:lang w:val="fr-CH"/>
        </w:rPr>
        <w:t xml:space="preserve"> وهي</w:t>
      </w:r>
      <w:r w:rsidRPr="00193E98">
        <w:rPr>
          <w:rFonts w:ascii="Arial" w:eastAsia="Arial" w:hAnsi="Arial" w:cs="Arial"/>
          <w:lang w:val="fr-CH"/>
        </w:rPr>
        <w:t xml:space="preserve"> </w:t>
      </w:r>
      <w:r w:rsidRPr="00193E98">
        <w:rPr>
          <w:rFonts w:ascii="Arial" w:eastAsia="Arial" w:hAnsi="Arial" w:cs="Arial"/>
          <w:rtl/>
          <w:lang w:val="fr-CH"/>
        </w:rPr>
        <w:t>الجائزة</w:t>
      </w:r>
      <w:r w:rsidRPr="00193E98">
        <w:rPr>
          <w:rFonts w:ascii="Arial" w:eastAsia="Arial" w:hAnsi="Arial" w:cs="Arial"/>
          <w:lang w:val="fr-CH"/>
        </w:rPr>
        <w:t xml:space="preserve"> </w:t>
      </w:r>
      <w:r w:rsidRPr="00193E98">
        <w:rPr>
          <w:rFonts w:ascii="Arial" w:eastAsia="Arial" w:hAnsi="Arial" w:cs="Arial"/>
          <w:rtl/>
          <w:lang w:val="fr-CH"/>
        </w:rPr>
        <w:t>الكبرى</w:t>
      </w:r>
      <w:r w:rsidRPr="00193E98">
        <w:rPr>
          <w:rFonts w:ascii="Arial" w:eastAsia="Arial" w:hAnsi="Arial" w:cs="Arial"/>
          <w:lang w:val="fr-CH"/>
        </w:rPr>
        <w:t xml:space="preserve"> </w:t>
      </w:r>
      <w:r w:rsidRPr="00193E98">
        <w:rPr>
          <w:rFonts w:ascii="Arial" w:eastAsia="Arial" w:hAnsi="Arial" w:cs="Arial"/>
          <w:rtl/>
          <w:lang w:val="fr-CH"/>
        </w:rPr>
        <w:t>في جوائز"</w:t>
      </w:r>
      <w:r w:rsidRPr="00193E98">
        <w:rPr>
          <w:rFonts w:ascii="Arial" w:eastAsia="Arial" w:hAnsi="Arial" w:cs="Arial"/>
          <w:lang w:val="fr-CH"/>
        </w:rPr>
        <w:t xml:space="preserve"> </w:t>
      </w:r>
      <w:r w:rsidRPr="00193E98">
        <w:rPr>
          <w:rFonts w:ascii="Arial" w:eastAsia="Arial" w:hAnsi="Arial" w:cs="Arial"/>
          <w:rtl/>
          <w:lang w:val="fr-CH"/>
        </w:rPr>
        <w:t>رِد</w:t>
      </w:r>
      <w:r w:rsidRPr="00193E98">
        <w:rPr>
          <w:rFonts w:ascii="Arial" w:eastAsia="Arial" w:hAnsi="Arial" w:cs="Arial"/>
          <w:lang w:val="fr-CH"/>
        </w:rPr>
        <w:t xml:space="preserve"> </w:t>
      </w:r>
      <w:r w:rsidRPr="00193E98">
        <w:rPr>
          <w:rFonts w:ascii="Arial" w:eastAsia="Arial" w:hAnsi="Arial" w:cs="Arial"/>
          <w:rtl/>
          <w:lang w:val="fr-CH"/>
        </w:rPr>
        <w:t>دوت" العالمية -</w:t>
      </w:r>
      <w:r w:rsidRPr="00193E98">
        <w:rPr>
          <w:rFonts w:ascii="Arial" w:eastAsia="Arial" w:hAnsi="Arial" w:cs="Arial"/>
          <w:lang w:val="fr-CH"/>
        </w:rPr>
        <w:t xml:space="preserve"> </w:t>
      </w:r>
      <w:r w:rsidRPr="00193E98">
        <w:rPr>
          <w:rFonts w:ascii="Arial" w:eastAsia="Arial" w:hAnsi="Arial" w:cs="Arial"/>
          <w:rtl/>
          <w:lang w:val="fr-CH"/>
        </w:rPr>
        <w:t>عن</w:t>
      </w:r>
      <w:r w:rsidRPr="00193E98">
        <w:rPr>
          <w:rFonts w:ascii="Arial" w:eastAsia="Arial" w:hAnsi="Arial" w:cs="Arial"/>
          <w:lang w:val="fr-CH"/>
        </w:rPr>
        <w:t xml:space="preserve"> </w:t>
      </w:r>
      <w:r w:rsidRPr="00193E98">
        <w:rPr>
          <w:rFonts w:ascii="Arial" w:eastAsia="Arial" w:hAnsi="Arial" w:cs="Arial"/>
          <w:rtl/>
          <w:lang w:val="fr-CH"/>
        </w:rPr>
        <w:t>إبداعها</w:t>
      </w:r>
      <w:r w:rsidRPr="00193E98">
        <w:rPr>
          <w:rFonts w:ascii="Arial" w:eastAsia="Arial" w:hAnsi="Arial" w:cs="Arial"/>
          <w:lang w:val="fr-CH"/>
        </w:rPr>
        <w:t xml:space="preserve"> </w:t>
      </w:r>
      <w:r w:rsidRPr="00193E98">
        <w:rPr>
          <w:rFonts w:ascii="Arial" w:eastAsia="Arial" w:hAnsi="Arial" w:cs="Arial"/>
          <w:rtl/>
          <w:lang w:val="fr-CH"/>
        </w:rPr>
        <w:t>"إتش</w:t>
      </w:r>
      <w:r w:rsidRPr="00193E98">
        <w:rPr>
          <w:rFonts w:ascii="Arial" w:eastAsia="Arial" w:hAnsi="Arial" w:cs="Arial"/>
          <w:lang w:val="fr-CH"/>
        </w:rPr>
        <w:t xml:space="preserve"> </w:t>
      </w:r>
      <w:r w:rsidRPr="00193E98">
        <w:rPr>
          <w:rFonts w:ascii="Arial" w:eastAsia="Arial" w:hAnsi="Arial" w:cs="Arial"/>
          <w:rtl/>
          <w:lang w:val="fr-CH"/>
        </w:rPr>
        <w:t>إم</w:t>
      </w:r>
      <w:r w:rsidRPr="00193E98">
        <w:rPr>
          <w:rFonts w:ascii="Arial" w:eastAsia="Arial" w:hAnsi="Arial" w:cs="Arial"/>
          <w:lang w:val="fr-CH"/>
        </w:rPr>
        <w:t xml:space="preserve"> 6 </w:t>
      </w:r>
      <w:proofErr w:type="spellStart"/>
      <w:r w:rsidRPr="00193E98">
        <w:rPr>
          <w:rFonts w:ascii="Arial" w:eastAsia="Arial" w:hAnsi="Arial" w:cs="Arial"/>
          <w:rtl/>
          <w:lang w:val="fr-CH"/>
        </w:rPr>
        <w:t>سبيس</w:t>
      </w:r>
      <w:proofErr w:type="spellEnd"/>
      <w:r w:rsidRPr="00193E98">
        <w:rPr>
          <w:rFonts w:ascii="Arial" w:eastAsia="Arial" w:hAnsi="Arial" w:cs="Arial"/>
          <w:lang w:val="fr-CH"/>
        </w:rPr>
        <w:t xml:space="preserve"> </w:t>
      </w:r>
      <w:proofErr w:type="spellStart"/>
      <w:r w:rsidRPr="00193E98">
        <w:rPr>
          <w:rFonts w:ascii="Arial" w:eastAsia="Arial" w:hAnsi="Arial" w:cs="Arial"/>
          <w:rtl/>
          <w:lang w:val="fr-CH"/>
        </w:rPr>
        <w:t>بايرت</w:t>
      </w:r>
      <w:proofErr w:type="spellEnd"/>
      <w:r w:rsidRPr="00193E98">
        <w:rPr>
          <w:rFonts w:ascii="Arial" w:eastAsia="Arial" w:hAnsi="Arial" w:cs="Arial"/>
          <w:rtl/>
          <w:lang w:val="fr-CH"/>
        </w:rPr>
        <w:t>".</w:t>
      </w:r>
    </w:p>
    <w:p w:rsidR="005911A2" w:rsidRPr="00193E98" w:rsidRDefault="005911A2" w:rsidP="005911A2">
      <w:pPr>
        <w:bidi/>
        <w:spacing w:after="0" w:line="240" w:lineRule="auto"/>
        <w:jc w:val="both"/>
        <w:rPr>
          <w:rFonts w:ascii="Arial" w:eastAsia="Arial" w:hAnsi="Arial" w:cs="Arial"/>
          <w:rtl/>
          <w:lang w:val="fr-CH"/>
        </w:rPr>
      </w:pPr>
    </w:p>
    <w:p w:rsidR="005911A2" w:rsidRPr="00193E98" w:rsidRDefault="005911A2" w:rsidP="005911A2">
      <w:pPr>
        <w:bidi/>
        <w:spacing w:after="0" w:line="240" w:lineRule="auto"/>
        <w:jc w:val="both"/>
        <w:rPr>
          <w:rFonts w:ascii="Arial" w:eastAsia="Arial" w:hAnsi="Arial" w:cs="Arial"/>
          <w:lang w:val="fr-CH"/>
        </w:rPr>
      </w:pPr>
    </w:p>
    <w:p w:rsidR="005911A2" w:rsidRPr="00193E98" w:rsidRDefault="005911A2" w:rsidP="005911A2">
      <w:pPr>
        <w:bidi/>
        <w:spacing w:after="0" w:line="240" w:lineRule="auto"/>
        <w:jc w:val="both"/>
        <w:rPr>
          <w:rFonts w:ascii="Arial" w:eastAsia="Arial" w:hAnsi="Arial" w:cs="Arial"/>
          <w:lang w:val="fr-CH"/>
        </w:rPr>
      </w:pPr>
    </w:p>
    <w:p w:rsidR="005911A2" w:rsidRPr="00193E98" w:rsidRDefault="005911A2" w:rsidP="005911A2">
      <w:pPr>
        <w:bidi/>
        <w:spacing w:after="0" w:line="240" w:lineRule="auto"/>
        <w:jc w:val="both"/>
        <w:rPr>
          <w:rFonts w:ascii="Arial" w:eastAsia="Arial" w:hAnsi="Arial" w:cs="Arial"/>
          <w:lang w:val="fr-CH"/>
        </w:rPr>
      </w:pPr>
    </w:p>
    <w:p w:rsidR="005911A2" w:rsidRPr="00193E98" w:rsidRDefault="005911A2" w:rsidP="005911A2">
      <w:pPr>
        <w:bidi/>
        <w:spacing w:after="0" w:line="240" w:lineRule="auto"/>
        <w:jc w:val="both"/>
        <w:rPr>
          <w:rFonts w:ascii="Arial" w:eastAsia="Arial" w:hAnsi="Arial" w:cs="Arial"/>
          <w:lang w:val="fr-CH"/>
        </w:rPr>
      </w:pPr>
    </w:p>
    <w:p w:rsidR="005911A2" w:rsidRPr="00193E98" w:rsidRDefault="005911A2" w:rsidP="005911A2">
      <w:pPr>
        <w:bidi/>
        <w:spacing w:after="0" w:line="240" w:lineRule="auto"/>
        <w:jc w:val="both"/>
        <w:rPr>
          <w:rFonts w:ascii="Arial" w:eastAsia="Arial" w:hAnsi="Arial" w:cs="Arial"/>
          <w:lang w:val="fr-CH"/>
        </w:rPr>
      </w:pPr>
    </w:p>
    <w:p w:rsidR="005911A2" w:rsidRPr="00193E98" w:rsidRDefault="005911A2" w:rsidP="005911A2">
      <w:pPr>
        <w:bidi/>
        <w:spacing w:after="0" w:line="240" w:lineRule="auto"/>
        <w:jc w:val="both"/>
        <w:rPr>
          <w:rFonts w:ascii="Arial" w:eastAsia="Arial" w:hAnsi="Arial" w:cs="Arial"/>
          <w:lang w:val="fr-CH"/>
        </w:rPr>
      </w:pPr>
    </w:p>
    <w:p w:rsidR="005911A2" w:rsidRPr="00193E98" w:rsidRDefault="005911A2" w:rsidP="005911A2">
      <w:pPr>
        <w:bidi/>
        <w:spacing w:after="0" w:line="240" w:lineRule="auto"/>
        <w:jc w:val="both"/>
        <w:rPr>
          <w:rFonts w:ascii="Arial" w:eastAsia="Arial" w:hAnsi="Arial" w:cs="Arial"/>
          <w:lang w:val="fr-CH"/>
        </w:rPr>
      </w:pPr>
    </w:p>
    <w:p w:rsidR="005911A2" w:rsidRPr="00193E98" w:rsidRDefault="005911A2" w:rsidP="005911A2">
      <w:pPr>
        <w:bidi/>
        <w:spacing w:after="0"/>
        <w:jc w:val="both"/>
        <w:rPr>
          <w:rFonts w:ascii="Arial" w:hAnsi="Arial" w:cs="Arial"/>
          <w:rtl/>
          <w:lang w:val="fr-CH"/>
        </w:rPr>
      </w:pPr>
    </w:p>
    <w:sectPr w:rsidR="005911A2" w:rsidRPr="00193E98" w:rsidSect="00193E98">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61B" w:rsidRDefault="004F561B" w:rsidP="009C22CB">
      <w:pPr>
        <w:spacing w:after="0" w:line="240" w:lineRule="auto"/>
      </w:pPr>
      <w:r>
        <w:separator/>
      </w:r>
    </w:p>
  </w:endnote>
  <w:endnote w:type="continuationSeparator" w:id="0">
    <w:p w:rsidR="004F561B" w:rsidRDefault="004F561B" w:rsidP="009C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CB" w:rsidRDefault="009C22CB" w:rsidP="009C22CB">
    <w:pPr>
      <w:pStyle w:val="En-tte"/>
    </w:pPr>
  </w:p>
  <w:p w:rsidR="009C22CB" w:rsidRDefault="009C22CB" w:rsidP="009C22CB"/>
  <w:p w:rsidR="009C22CB" w:rsidRDefault="009C22CB" w:rsidP="009C22CB">
    <w:pPr>
      <w:pStyle w:val="Pieddepage"/>
    </w:pPr>
  </w:p>
  <w:p w:rsidR="009C22CB" w:rsidRDefault="009C22CB" w:rsidP="009C22CB"/>
  <w:p w:rsidR="009C22CB" w:rsidRDefault="009C22CB" w:rsidP="009C22CB">
    <w:pPr>
      <w:pStyle w:val="WW-Default"/>
      <w:bidi/>
      <w:spacing w:after="283"/>
      <w:rPr>
        <w:rFonts w:ascii="Arial" w:eastAsia="Arial" w:hAnsi="Arial" w:cs="Arial"/>
        <w:sz w:val="18"/>
        <w:szCs w:val="18"/>
        <w:bdr w:val="nil"/>
        <w:rtl/>
      </w:rPr>
    </w:pPr>
    <w:r>
      <w:rPr>
        <w:rFonts w:ascii="Arial" w:eastAsia="Arial" w:hAnsi="Arial" w:cs="Arial"/>
        <w:sz w:val="18"/>
        <w:szCs w:val="18"/>
        <w:bdr w:val="nil"/>
        <w:rtl/>
        <w:lang w:val="en-GB"/>
      </w:rPr>
      <w:t xml:space="preserve">لمزيد من المعلومات، يرجى الاتصال بـ: </w:t>
    </w:r>
    <w:r>
      <w:rPr>
        <w:rFonts w:ascii="Arial" w:eastAsia="Arial" w:hAnsi="Arial" w:cs="Arial"/>
        <w:sz w:val="18"/>
        <w:szCs w:val="18"/>
        <w:bdr w:val="nil"/>
        <w:rtl/>
        <w:lang w:val="en-GB"/>
      </w:rPr>
      <w:br/>
      <w:t xml:space="preserve">شاري ياديغاروغلو، </w:t>
    </w:r>
    <w:r>
      <w:rPr>
        <w:rFonts w:ascii="Arial" w:eastAsia="Arial" w:hAnsi="Arial" w:cs="Arial"/>
        <w:sz w:val="18"/>
        <w:szCs w:val="18"/>
        <w:bdr w:val="nil"/>
        <w:rtl/>
      </w:rPr>
      <w:t>إم بي آند إف إس إيه</w:t>
    </w:r>
    <w:r>
      <w:rPr>
        <w:rFonts w:ascii="Arial" w:eastAsia="Arial" w:hAnsi="Arial" w:cs="Arial" w:hint="cs"/>
        <w:sz w:val="18"/>
        <w:szCs w:val="18"/>
        <w:bdr w:val="nil"/>
        <w:rtl/>
      </w:rPr>
      <w:t>،</w:t>
    </w:r>
    <w:r>
      <w:rPr>
        <w:rFonts w:ascii="Arial" w:eastAsia="Arial" w:hAnsi="Arial" w:cs="Arial"/>
        <w:sz w:val="18"/>
        <w:szCs w:val="18"/>
        <w:bdr w:val="nil"/>
      </w:rPr>
      <w:t xml:space="preserve">Rue </w:t>
    </w:r>
    <w:proofErr w:type="spellStart"/>
    <w:r>
      <w:rPr>
        <w:rFonts w:ascii="Arial" w:eastAsia="Arial" w:hAnsi="Arial" w:cs="Arial"/>
        <w:sz w:val="18"/>
        <w:szCs w:val="18"/>
        <w:bdr w:val="nil"/>
      </w:rPr>
      <w:t>Verdaine</w:t>
    </w:r>
    <w:proofErr w:type="spellEnd"/>
    <w:r>
      <w:rPr>
        <w:rFonts w:ascii="Arial" w:eastAsia="Arial" w:hAnsi="Arial" w:cs="Arial"/>
        <w:sz w:val="18"/>
        <w:szCs w:val="18"/>
        <w:bdr w:val="nil"/>
      </w:rPr>
      <w:t xml:space="preserve"> 11</w:t>
    </w:r>
    <w:r>
      <w:rPr>
        <w:rFonts w:ascii="Arial" w:eastAsia="Arial" w:hAnsi="Arial" w:cs="Arial" w:hint="cs"/>
        <w:sz w:val="18"/>
        <w:szCs w:val="18"/>
        <w:bdr w:val="nil"/>
        <w:rtl/>
      </w:rPr>
      <w:t xml:space="preserve"> </w:t>
    </w:r>
    <w:r>
      <w:rPr>
        <w:rFonts w:ascii="Arial" w:eastAsia="Arial" w:hAnsi="Arial" w:cs="Arial"/>
        <w:sz w:val="18"/>
        <w:szCs w:val="18"/>
        <w:bdr w:val="nil"/>
      </w:rPr>
      <w:t xml:space="preserve"> CH-1204,</w:t>
    </w:r>
    <w:r>
      <w:rPr>
        <w:rFonts w:ascii="Arial" w:eastAsia="Arial" w:hAnsi="Arial" w:cs="Arial"/>
        <w:sz w:val="18"/>
        <w:szCs w:val="18"/>
        <w:bdr w:val="nil"/>
        <w:rtl/>
      </w:rPr>
      <w:t>جنيڤ، سويسرا</w:t>
    </w:r>
  </w:p>
  <w:p w:rsidR="009C22CB" w:rsidRPr="008743DB" w:rsidRDefault="009C22CB" w:rsidP="009C22CB">
    <w:pPr>
      <w:pStyle w:val="WW-Default"/>
      <w:bidi/>
      <w:spacing w:after="283"/>
      <w:rPr>
        <w:rFonts w:ascii="Arial" w:hAnsi="Arial" w:cs="Arial"/>
        <w:sz w:val="18"/>
        <w:szCs w:val="18"/>
        <w:lang w:val="en-GB"/>
      </w:rPr>
    </w:pPr>
    <w:r>
      <w:rPr>
        <w:rFonts w:ascii="Arial" w:eastAsia="Arial" w:hAnsi="Arial" w:cs="Arial"/>
        <w:sz w:val="18"/>
        <w:szCs w:val="18"/>
        <w:bdr w:val="nil"/>
        <w:rtl/>
        <w:lang w:val="en-GB"/>
      </w:rPr>
      <w:t xml:space="preserve">البريد الإلكتروني: </w:t>
    </w:r>
    <w:r>
      <w:rPr>
        <w:rFonts w:ascii="Arial" w:eastAsia="Arial" w:hAnsi="Arial" w:cs="Arial"/>
        <w:sz w:val="18"/>
        <w:szCs w:val="18"/>
        <w:bdr w:val="nil"/>
        <w:lang w:val="en-GB"/>
      </w:rPr>
      <w:t>cy@mbandf.com</w:t>
    </w:r>
    <w:r>
      <w:rPr>
        <w:rFonts w:ascii="Arial" w:eastAsia="Arial" w:hAnsi="Arial" w:cs="Arial"/>
        <w:sz w:val="18"/>
        <w:szCs w:val="18"/>
        <w:bdr w:val="nil"/>
        <w:rtl/>
        <w:lang w:val="en-GB"/>
      </w:rPr>
      <w:t xml:space="preserve">. </w:t>
    </w:r>
    <w:r>
      <w:rPr>
        <w:rFonts w:ascii="Arial" w:eastAsia="Arial" w:hAnsi="Arial" w:cs="Arial" w:hint="cs"/>
        <w:sz w:val="18"/>
        <w:szCs w:val="18"/>
        <w:bdr w:val="nil"/>
        <w:rtl/>
        <w:lang w:val="en-GB"/>
      </w:rPr>
      <w:t>الهاتف</w:t>
    </w:r>
    <w:r>
      <w:rPr>
        <w:rFonts w:ascii="Arial" w:eastAsia="Arial" w:hAnsi="Arial" w:cs="Arial"/>
        <w:sz w:val="18"/>
        <w:szCs w:val="18"/>
        <w:bdr w:val="nil"/>
        <w:rtl/>
        <w:lang w:val="en-GB"/>
      </w:rPr>
      <w:t xml:space="preserve">: </w:t>
    </w:r>
    <w:r w:rsidRPr="00C3085D">
      <w:rPr>
        <w:rFonts w:ascii="Arial" w:hAnsi="Arial" w:cs="Arial"/>
        <w:sz w:val="18"/>
        <w:szCs w:val="18"/>
        <w:lang w:val="en-GB"/>
      </w:rPr>
      <w:t>+41 22 508 10 33</w:t>
    </w:r>
    <w:r>
      <w:rPr>
        <w:rFonts w:ascii="Arial" w:hAnsi="Arial" w:cs="Arial" w:hint="cs"/>
        <w:sz w:val="18"/>
        <w:szCs w:val="18"/>
        <w:rtl/>
        <w:lang w:val="en-GB"/>
      </w:rPr>
      <w:t>.</w:t>
    </w:r>
  </w:p>
  <w:p w:rsidR="009C22CB" w:rsidRPr="009C22CB" w:rsidRDefault="009C22CB">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61B" w:rsidRDefault="004F561B" w:rsidP="009C22CB">
      <w:pPr>
        <w:spacing w:after="0" w:line="240" w:lineRule="auto"/>
      </w:pPr>
      <w:r>
        <w:separator/>
      </w:r>
    </w:p>
  </w:footnote>
  <w:footnote w:type="continuationSeparator" w:id="0">
    <w:p w:rsidR="004F561B" w:rsidRDefault="004F561B" w:rsidP="009C2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2CB" w:rsidRPr="009C22CB" w:rsidRDefault="009C22CB" w:rsidP="009C22CB">
    <w:pPr>
      <w:pStyle w:val="En-tte"/>
    </w:pPr>
    <w:r>
      <w:rPr>
        <w:noProof/>
        <w:lang w:val="fr-CH" w:eastAsia="fr-CH"/>
      </w:rPr>
      <w:drawing>
        <wp:inline distT="0" distB="0" distL="0" distR="0" wp14:anchorId="17CB83B8" wp14:editId="7588F2F9">
          <wp:extent cx="1531620" cy="518160"/>
          <wp:effectExtent l="0" t="0" r="0" b="0"/>
          <wp:docPr id="13" name="Image 13"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6609"/>
    <w:multiLevelType w:val="hybridMultilevel"/>
    <w:tmpl w:val="8B7A2A00"/>
    <w:lvl w:ilvl="0" w:tplc="F1DE7190">
      <w:start w:val="3"/>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42"/>
    <w:rsid w:val="00015C06"/>
    <w:rsid w:val="00030929"/>
    <w:rsid w:val="00040011"/>
    <w:rsid w:val="00053CD6"/>
    <w:rsid w:val="00077DF8"/>
    <w:rsid w:val="000870D4"/>
    <w:rsid w:val="000B71C8"/>
    <w:rsid w:val="000C57D6"/>
    <w:rsid w:val="000C6ECD"/>
    <w:rsid w:val="000E0005"/>
    <w:rsid w:val="000F0A11"/>
    <w:rsid w:val="00115958"/>
    <w:rsid w:val="001211F7"/>
    <w:rsid w:val="001248A0"/>
    <w:rsid w:val="00143AF1"/>
    <w:rsid w:val="00153763"/>
    <w:rsid w:val="001741AE"/>
    <w:rsid w:val="00193E98"/>
    <w:rsid w:val="001B3248"/>
    <w:rsid w:val="001B39D1"/>
    <w:rsid w:val="002732E1"/>
    <w:rsid w:val="00291BE8"/>
    <w:rsid w:val="002A7866"/>
    <w:rsid w:val="002A7B82"/>
    <w:rsid w:val="002B653A"/>
    <w:rsid w:val="002C6502"/>
    <w:rsid w:val="002F63D0"/>
    <w:rsid w:val="0031358A"/>
    <w:rsid w:val="00323A24"/>
    <w:rsid w:val="0033462D"/>
    <w:rsid w:val="003B05E7"/>
    <w:rsid w:val="003E2DA5"/>
    <w:rsid w:val="0049421C"/>
    <w:rsid w:val="004A67D5"/>
    <w:rsid w:val="004B59F8"/>
    <w:rsid w:val="004D7A42"/>
    <w:rsid w:val="004E26BF"/>
    <w:rsid w:val="004F561B"/>
    <w:rsid w:val="004F6F98"/>
    <w:rsid w:val="00515EE0"/>
    <w:rsid w:val="00524448"/>
    <w:rsid w:val="00525BA7"/>
    <w:rsid w:val="005570BC"/>
    <w:rsid w:val="00560A2E"/>
    <w:rsid w:val="0057293E"/>
    <w:rsid w:val="005814A6"/>
    <w:rsid w:val="005907CD"/>
    <w:rsid w:val="005911A2"/>
    <w:rsid w:val="00593BC1"/>
    <w:rsid w:val="005A151E"/>
    <w:rsid w:val="005C1E7A"/>
    <w:rsid w:val="00626BDA"/>
    <w:rsid w:val="00633049"/>
    <w:rsid w:val="0066730A"/>
    <w:rsid w:val="006D792F"/>
    <w:rsid w:val="006E3405"/>
    <w:rsid w:val="00761CE8"/>
    <w:rsid w:val="00763826"/>
    <w:rsid w:val="00770E42"/>
    <w:rsid w:val="00780F41"/>
    <w:rsid w:val="007D7314"/>
    <w:rsid w:val="007E5A5D"/>
    <w:rsid w:val="007F1D72"/>
    <w:rsid w:val="007F3322"/>
    <w:rsid w:val="0080724F"/>
    <w:rsid w:val="00872F68"/>
    <w:rsid w:val="008A5A92"/>
    <w:rsid w:val="008D3F18"/>
    <w:rsid w:val="008F61F0"/>
    <w:rsid w:val="0090244A"/>
    <w:rsid w:val="00905A57"/>
    <w:rsid w:val="009144A2"/>
    <w:rsid w:val="00963E11"/>
    <w:rsid w:val="00971CB2"/>
    <w:rsid w:val="00973808"/>
    <w:rsid w:val="009A0236"/>
    <w:rsid w:val="009A1BE7"/>
    <w:rsid w:val="009B6B02"/>
    <w:rsid w:val="009C22CB"/>
    <w:rsid w:val="009E6874"/>
    <w:rsid w:val="009E6DB3"/>
    <w:rsid w:val="00A64A7B"/>
    <w:rsid w:val="00A7279D"/>
    <w:rsid w:val="00AA1D7B"/>
    <w:rsid w:val="00AA7180"/>
    <w:rsid w:val="00AC47DC"/>
    <w:rsid w:val="00AC51ED"/>
    <w:rsid w:val="00AE6639"/>
    <w:rsid w:val="00AF7CBF"/>
    <w:rsid w:val="00B10A51"/>
    <w:rsid w:val="00B5422A"/>
    <w:rsid w:val="00B64F8C"/>
    <w:rsid w:val="00B81B6D"/>
    <w:rsid w:val="00B833FB"/>
    <w:rsid w:val="00B9390D"/>
    <w:rsid w:val="00BA085C"/>
    <w:rsid w:val="00BA1F37"/>
    <w:rsid w:val="00BA5F47"/>
    <w:rsid w:val="00C07ABB"/>
    <w:rsid w:val="00C23BA4"/>
    <w:rsid w:val="00C55809"/>
    <w:rsid w:val="00C827A5"/>
    <w:rsid w:val="00C877A0"/>
    <w:rsid w:val="00CA5BA3"/>
    <w:rsid w:val="00D14C11"/>
    <w:rsid w:val="00D16EC0"/>
    <w:rsid w:val="00D311B5"/>
    <w:rsid w:val="00D3403D"/>
    <w:rsid w:val="00D93F62"/>
    <w:rsid w:val="00DA4A54"/>
    <w:rsid w:val="00E56743"/>
    <w:rsid w:val="00EA0969"/>
    <w:rsid w:val="00EF5476"/>
    <w:rsid w:val="00EF76E2"/>
    <w:rsid w:val="00F23133"/>
    <w:rsid w:val="00F24D21"/>
    <w:rsid w:val="00F24E36"/>
    <w:rsid w:val="00F25975"/>
    <w:rsid w:val="00F34523"/>
    <w:rsid w:val="00F73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3462D"/>
    <w:pPr>
      <w:keepNext/>
      <w:spacing w:before="240" w:after="120" w:line="276" w:lineRule="auto"/>
      <w:outlineLvl w:val="0"/>
    </w:pPr>
    <w:rPr>
      <w:rFonts w:ascii="Arial" w:hAnsi="Arial" w:cs="Arial"/>
      <w:b/>
      <w:bCs/>
      <w:color w:val="000000"/>
      <w:kern w:val="36"/>
      <w:sz w:val="28"/>
      <w:szCs w:val="28"/>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C22CB"/>
    <w:pPr>
      <w:tabs>
        <w:tab w:val="center" w:pos="4680"/>
        <w:tab w:val="right" w:pos="9360"/>
      </w:tabs>
      <w:spacing w:after="0" w:line="240" w:lineRule="auto"/>
    </w:pPr>
  </w:style>
  <w:style w:type="character" w:customStyle="1" w:styleId="En-tteCar">
    <w:name w:val="En-tête Car"/>
    <w:basedOn w:val="Policepardfaut"/>
    <w:link w:val="En-tte"/>
    <w:rsid w:val="009C22CB"/>
  </w:style>
  <w:style w:type="paragraph" w:styleId="Pieddepage">
    <w:name w:val="footer"/>
    <w:basedOn w:val="Normal"/>
    <w:link w:val="PieddepageCar"/>
    <w:uiPriority w:val="99"/>
    <w:unhideWhenUsed/>
    <w:rsid w:val="009C22C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C22CB"/>
  </w:style>
  <w:style w:type="paragraph" w:customStyle="1" w:styleId="WW-Default">
    <w:name w:val="WW-Default"/>
    <w:rsid w:val="009C22CB"/>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paragraph" w:customStyle="1" w:styleId="NormalAR">
    <w:name w:val="Normal_AR"/>
    <w:basedOn w:val="Sansinterligne"/>
    <w:link w:val="NormalARCar"/>
    <w:qFormat/>
    <w:rsid w:val="005814A6"/>
    <w:pPr>
      <w:bidi/>
      <w:jc w:val="both"/>
    </w:pPr>
    <w:rPr>
      <w:rFonts w:ascii="Arial" w:hAnsi="Arial" w:cs="Arial"/>
      <w:sz w:val="24"/>
      <w:szCs w:val="24"/>
      <w:lang w:val="en-GB"/>
    </w:rPr>
  </w:style>
  <w:style w:type="character" w:customStyle="1" w:styleId="NormalARCar">
    <w:name w:val="Normal_AR Car"/>
    <w:basedOn w:val="Policepardfaut"/>
    <w:link w:val="NormalAR"/>
    <w:rsid w:val="005814A6"/>
    <w:rPr>
      <w:rFonts w:ascii="Arial" w:hAnsi="Arial" w:cs="Arial"/>
      <w:sz w:val="24"/>
      <w:szCs w:val="24"/>
      <w:lang w:val="en-GB"/>
    </w:rPr>
  </w:style>
  <w:style w:type="paragraph" w:styleId="Sansinterligne">
    <w:name w:val="No Spacing"/>
    <w:link w:val="SansinterligneCar"/>
    <w:uiPriority w:val="1"/>
    <w:qFormat/>
    <w:rsid w:val="005814A6"/>
    <w:pPr>
      <w:spacing w:after="0" w:line="240" w:lineRule="auto"/>
    </w:pPr>
  </w:style>
  <w:style w:type="character" w:customStyle="1" w:styleId="Titre1Car">
    <w:name w:val="Titre 1 Car"/>
    <w:basedOn w:val="Policepardfaut"/>
    <w:link w:val="Titre1"/>
    <w:uiPriority w:val="9"/>
    <w:rsid w:val="0033462D"/>
    <w:rPr>
      <w:rFonts w:ascii="Arial" w:hAnsi="Arial" w:cs="Arial"/>
      <w:b/>
      <w:bCs/>
      <w:color w:val="000000"/>
      <w:kern w:val="36"/>
      <w:sz w:val="28"/>
      <w:szCs w:val="28"/>
      <w:lang w:val="fr-CH"/>
    </w:rPr>
  </w:style>
  <w:style w:type="paragraph" w:customStyle="1" w:styleId="Titre2AR">
    <w:name w:val="Titre 2_AR"/>
    <w:basedOn w:val="Sansinterligne"/>
    <w:link w:val="Titre2ARCar"/>
    <w:qFormat/>
    <w:rsid w:val="0033462D"/>
    <w:pPr>
      <w:bidi/>
      <w:spacing w:before="360" w:after="240"/>
    </w:pPr>
    <w:rPr>
      <w:rFonts w:ascii="Arial" w:hAnsi="Arial" w:cs="Arial"/>
      <w:b/>
      <w:bCs/>
      <w:sz w:val="28"/>
      <w:szCs w:val="28"/>
      <w:lang w:val="en-GB"/>
    </w:rPr>
  </w:style>
  <w:style w:type="character" w:customStyle="1" w:styleId="Titre2ARCar">
    <w:name w:val="Titre 2_AR Car"/>
    <w:basedOn w:val="Policepardfaut"/>
    <w:link w:val="Titre2AR"/>
    <w:rsid w:val="0033462D"/>
    <w:rPr>
      <w:rFonts w:ascii="Arial" w:hAnsi="Arial" w:cs="Arial"/>
      <w:b/>
      <w:bCs/>
      <w:sz w:val="28"/>
      <w:szCs w:val="28"/>
      <w:lang w:val="en-GB"/>
    </w:rPr>
  </w:style>
  <w:style w:type="paragraph" w:customStyle="1" w:styleId="BoldnormalAR">
    <w:name w:val="Bold normal_AR"/>
    <w:basedOn w:val="Sansinterligne"/>
    <w:link w:val="BoldnormalARCar"/>
    <w:qFormat/>
    <w:rsid w:val="0033462D"/>
    <w:pPr>
      <w:bidi/>
    </w:pPr>
    <w:rPr>
      <w:rFonts w:ascii="Arial" w:hAnsi="Arial" w:cs="Arial"/>
      <w:b/>
      <w:bCs/>
      <w:sz w:val="24"/>
      <w:szCs w:val="24"/>
      <w:lang w:val="en-GB" w:bidi="ar-EG"/>
    </w:rPr>
  </w:style>
  <w:style w:type="character" w:customStyle="1" w:styleId="BoldnormalARCar">
    <w:name w:val="Bold normal_AR Car"/>
    <w:basedOn w:val="Policepardfaut"/>
    <w:link w:val="BoldnormalAR"/>
    <w:rsid w:val="0033462D"/>
    <w:rPr>
      <w:rFonts w:ascii="Arial" w:hAnsi="Arial" w:cs="Arial"/>
      <w:b/>
      <w:bCs/>
      <w:sz w:val="24"/>
      <w:szCs w:val="24"/>
      <w:lang w:val="en-GB" w:bidi="ar-EG"/>
    </w:rPr>
  </w:style>
  <w:style w:type="paragraph" w:customStyle="1" w:styleId="Titre3AR">
    <w:name w:val="Titre 3_AR"/>
    <w:basedOn w:val="Sansinterligne"/>
    <w:link w:val="Titre3ARCar"/>
    <w:qFormat/>
    <w:rsid w:val="00BA5F47"/>
    <w:pPr>
      <w:bidi/>
      <w:spacing w:before="240"/>
      <w:jc w:val="both"/>
    </w:pPr>
    <w:rPr>
      <w:rFonts w:ascii="Arial" w:hAnsi="Arial" w:cs="Arial"/>
      <w:b/>
      <w:bCs/>
      <w:sz w:val="24"/>
      <w:szCs w:val="24"/>
      <w:lang w:val="en-GB"/>
    </w:rPr>
  </w:style>
  <w:style w:type="character" w:customStyle="1" w:styleId="Titre3ARCar">
    <w:name w:val="Titre 3_AR Car"/>
    <w:basedOn w:val="Policepardfaut"/>
    <w:link w:val="Titre3AR"/>
    <w:rsid w:val="00BA5F47"/>
    <w:rPr>
      <w:rFonts w:ascii="Arial" w:hAnsi="Arial" w:cs="Arial"/>
      <w:b/>
      <w:bCs/>
      <w:sz w:val="24"/>
      <w:szCs w:val="24"/>
      <w:lang w:val="en-GB"/>
    </w:rPr>
  </w:style>
  <w:style w:type="character" w:customStyle="1" w:styleId="SansinterligneCar">
    <w:name w:val="Sans interligne Car"/>
    <w:basedOn w:val="Policepardfaut"/>
    <w:link w:val="Sansinterligne"/>
    <w:uiPriority w:val="1"/>
    <w:rsid w:val="008A5A92"/>
  </w:style>
  <w:style w:type="paragraph" w:styleId="Textedebulles">
    <w:name w:val="Balloon Text"/>
    <w:basedOn w:val="Normal"/>
    <w:link w:val="TextedebullesCar"/>
    <w:uiPriority w:val="99"/>
    <w:semiHidden/>
    <w:unhideWhenUsed/>
    <w:rsid w:val="004A67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67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3462D"/>
    <w:pPr>
      <w:keepNext/>
      <w:spacing w:before="240" w:after="120" w:line="276" w:lineRule="auto"/>
      <w:outlineLvl w:val="0"/>
    </w:pPr>
    <w:rPr>
      <w:rFonts w:ascii="Arial" w:hAnsi="Arial" w:cs="Arial"/>
      <w:b/>
      <w:bCs/>
      <w:color w:val="000000"/>
      <w:kern w:val="36"/>
      <w:sz w:val="28"/>
      <w:szCs w:val="28"/>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C22CB"/>
    <w:pPr>
      <w:tabs>
        <w:tab w:val="center" w:pos="4680"/>
        <w:tab w:val="right" w:pos="9360"/>
      </w:tabs>
      <w:spacing w:after="0" w:line="240" w:lineRule="auto"/>
    </w:pPr>
  </w:style>
  <w:style w:type="character" w:customStyle="1" w:styleId="En-tteCar">
    <w:name w:val="En-tête Car"/>
    <w:basedOn w:val="Policepardfaut"/>
    <w:link w:val="En-tte"/>
    <w:rsid w:val="009C22CB"/>
  </w:style>
  <w:style w:type="paragraph" w:styleId="Pieddepage">
    <w:name w:val="footer"/>
    <w:basedOn w:val="Normal"/>
    <w:link w:val="PieddepageCar"/>
    <w:uiPriority w:val="99"/>
    <w:unhideWhenUsed/>
    <w:rsid w:val="009C22C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C22CB"/>
  </w:style>
  <w:style w:type="paragraph" w:customStyle="1" w:styleId="WW-Default">
    <w:name w:val="WW-Default"/>
    <w:rsid w:val="009C22CB"/>
    <w:pPr>
      <w:widowControl w:val="0"/>
      <w:suppressAutoHyphens/>
      <w:spacing w:after="0" w:line="240" w:lineRule="auto"/>
    </w:pPr>
    <w:rPr>
      <w:rFonts w:ascii="Times New Roman" w:eastAsia="ヒラギノ角ゴ Pro W3" w:hAnsi="Times New Roman" w:cs="Times New Roman"/>
      <w:color w:val="000000"/>
      <w:kern w:val="1"/>
      <w:sz w:val="24"/>
      <w:szCs w:val="20"/>
      <w:lang w:eastAsia="ar-SA"/>
    </w:rPr>
  </w:style>
  <w:style w:type="paragraph" w:customStyle="1" w:styleId="NormalAR">
    <w:name w:val="Normal_AR"/>
    <w:basedOn w:val="Sansinterligne"/>
    <w:link w:val="NormalARCar"/>
    <w:qFormat/>
    <w:rsid w:val="005814A6"/>
    <w:pPr>
      <w:bidi/>
      <w:jc w:val="both"/>
    </w:pPr>
    <w:rPr>
      <w:rFonts w:ascii="Arial" w:hAnsi="Arial" w:cs="Arial"/>
      <w:sz w:val="24"/>
      <w:szCs w:val="24"/>
      <w:lang w:val="en-GB"/>
    </w:rPr>
  </w:style>
  <w:style w:type="character" w:customStyle="1" w:styleId="NormalARCar">
    <w:name w:val="Normal_AR Car"/>
    <w:basedOn w:val="Policepardfaut"/>
    <w:link w:val="NormalAR"/>
    <w:rsid w:val="005814A6"/>
    <w:rPr>
      <w:rFonts w:ascii="Arial" w:hAnsi="Arial" w:cs="Arial"/>
      <w:sz w:val="24"/>
      <w:szCs w:val="24"/>
      <w:lang w:val="en-GB"/>
    </w:rPr>
  </w:style>
  <w:style w:type="paragraph" w:styleId="Sansinterligne">
    <w:name w:val="No Spacing"/>
    <w:link w:val="SansinterligneCar"/>
    <w:uiPriority w:val="1"/>
    <w:qFormat/>
    <w:rsid w:val="005814A6"/>
    <w:pPr>
      <w:spacing w:after="0" w:line="240" w:lineRule="auto"/>
    </w:pPr>
  </w:style>
  <w:style w:type="character" w:customStyle="1" w:styleId="Titre1Car">
    <w:name w:val="Titre 1 Car"/>
    <w:basedOn w:val="Policepardfaut"/>
    <w:link w:val="Titre1"/>
    <w:uiPriority w:val="9"/>
    <w:rsid w:val="0033462D"/>
    <w:rPr>
      <w:rFonts w:ascii="Arial" w:hAnsi="Arial" w:cs="Arial"/>
      <w:b/>
      <w:bCs/>
      <w:color w:val="000000"/>
      <w:kern w:val="36"/>
      <w:sz w:val="28"/>
      <w:szCs w:val="28"/>
      <w:lang w:val="fr-CH"/>
    </w:rPr>
  </w:style>
  <w:style w:type="paragraph" w:customStyle="1" w:styleId="Titre2AR">
    <w:name w:val="Titre 2_AR"/>
    <w:basedOn w:val="Sansinterligne"/>
    <w:link w:val="Titre2ARCar"/>
    <w:qFormat/>
    <w:rsid w:val="0033462D"/>
    <w:pPr>
      <w:bidi/>
      <w:spacing w:before="360" w:after="240"/>
    </w:pPr>
    <w:rPr>
      <w:rFonts w:ascii="Arial" w:hAnsi="Arial" w:cs="Arial"/>
      <w:b/>
      <w:bCs/>
      <w:sz w:val="28"/>
      <w:szCs w:val="28"/>
      <w:lang w:val="en-GB"/>
    </w:rPr>
  </w:style>
  <w:style w:type="character" w:customStyle="1" w:styleId="Titre2ARCar">
    <w:name w:val="Titre 2_AR Car"/>
    <w:basedOn w:val="Policepardfaut"/>
    <w:link w:val="Titre2AR"/>
    <w:rsid w:val="0033462D"/>
    <w:rPr>
      <w:rFonts w:ascii="Arial" w:hAnsi="Arial" w:cs="Arial"/>
      <w:b/>
      <w:bCs/>
      <w:sz w:val="28"/>
      <w:szCs w:val="28"/>
      <w:lang w:val="en-GB"/>
    </w:rPr>
  </w:style>
  <w:style w:type="paragraph" w:customStyle="1" w:styleId="BoldnormalAR">
    <w:name w:val="Bold normal_AR"/>
    <w:basedOn w:val="Sansinterligne"/>
    <w:link w:val="BoldnormalARCar"/>
    <w:qFormat/>
    <w:rsid w:val="0033462D"/>
    <w:pPr>
      <w:bidi/>
    </w:pPr>
    <w:rPr>
      <w:rFonts w:ascii="Arial" w:hAnsi="Arial" w:cs="Arial"/>
      <w:b/>
      <w:bCs/>
      <w:sz w:val="24"/>
      <w:szCs w:val="24"/>
      <w:lang w:val="en-GB" w:bidi="ar-EG"/>
    </w:rPr>
  </w:style>
  <w:style w:type="character" w:customStyle="1" w:styleId="BoldnormalARCar">
    <w:name w:val="Bold normal_AR Car"/>
    <w:basedOn w:val="Policepardfaut"/>
    <w:link w:val="BoldnormalAR"/>
    <w:rsid w:val="0033462D"/>
    <w:rPr>
      <w:rFonts w:ascii="Arial" w:hAnsi="Arial" w:cs="Arial"/>
      <w:b/>
      <w:bCs/>
      <w:sz w:val="24"/>
      <w:szCs w:val="24"/>
      <w:lang w:val="en-GB" w:bidi="ar-EG"/>
    </w:rPr>
  </w:style>
  <w:style w:type="paragraph" w:customStyle="1" w:styleId="Titre3AR">
    <w:name w:val="Titre 3_AR"/>
    <w:basedOn w:val="Sansinterligne"/>
    <w:link w:val="Titre3ARCar"/>
    <w:qFormat/>
    <w:rsid w:val="00BA5F47"/>
    <w:pPr>
      <w:bidi/>
      <w:spacing w:before="240"/>
      <w:jc w:val="both"/>
    </w:pPr>
    <w:rPr>
      <w:rFonts w:ascii="Arial" w:hAnsi="Arial" w:cs="Arial"/>
      <w:b/>
      <w:bCs/>
      <w:sz w:val="24"/>
      <w:szCs w:val="24"/>
      <w:lang w:val="en-GB"/>
    </w:rPr>
  </w:style>
  <w:style w:type="character" w:customStyle="1" w:styleId="Titre3ARCar">
    <w:name w:val="Titre 3_AR Car"/>
    <w:basedOn w:val="Policepardfaut"/>
    <w:link w:val="Titre3AR"/>
    <w:rsid w:val="00BA5F47"/>
    <w:rPr>
      <w:rFonts w:ascii="Arial" w:hAnsi="Arial" w:cs="Arial"/>
      <w:b/>
      <w:bCs/>
      <w:sz w:val="24"/>
      <w:szCs w:val="24"/>
      <w:lang w:val="en-GB"/>
    </w:rPr>
  </w:style>
  <w:style w:type="character" w:customStyle="1" w:styleId="SansinterligneCar">
    <w:name w:val="Sans interligne Car"/>
    <w:basedOn w:val="Policepardfaut"/>
    <w:link w:val="Sansinterligne"/>
    <w:uiPriority w:val="1"/>
    <w:rsid w:val="008A5A92"/>
  </w:style>
  <w:style w:type="paragraph" w:styleId="Textedebulles">
    <w:name w:val="Balloon Text"/>
    <w:basedOn w:val="Normal"/>
    <w:link w:val="TextedebullesCar"/>
    <w:uiPriority w:val="99"/>
    <w:semiHidden/>
    <w:unhideWhenUsed/>
    <w:rsid w:val="004A67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6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2346</Words>
  <Characters>12905</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Maena Le Gat</cp:lastModifiedBy>
  <cp:revision>15</cp:revision>
  <dcterms:created xsi:type="dcterms:W3CDTF">2019-05-15T11:35:00Z</dcterms:created>
  <dcterms:modified xsi:type="dcterms:W3CDTF">2019-05-28T15:32:00Z</dcterms:modified>
</cp:coreProperties>
</file>