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18" w:rsidRPr="005059E0" w:rsidRDefault="00817818" w:rsidP="005059E0">
      <w:pPr>
        <w:spacing w:after="0"/>
        <w:jc w:val="center"/>
        <w:rPr>
          <w:rFonts w:ascii="Arial" w:hAnsi="Arial" w:cs="Arial"/>
          <w:b/>
          <w:sz w:val="32"/>
          <w:szCs w:val="22"/>
          <w:lang w:eastAsia="zh-TW"/>
        </w:rPr>
      </w:pPr>
      <w:r w:rsidRPr="005059E0">
        <w:rPr>
          <w:rFonts w:ascii="Arial" w:hAnsi="Arial" w:cs="Arial"/>
          <w:b/>
          <w:sz w:val="32"/>
          <w:szCs w:val="22"/>
        </w:rPr>
        <w:t xml:space="preserve">HOROLOGICAL MACHINE N°7 </w:t>
      </w:r>
      <w:r w:rsidRPr="005059E0">
        <w:rPr>
          <w:rFonts w:ascii="Arial" w:hAnsi="Arial" w:cs="Arial"/>
          <w:b/>
          <w:sz w:val="32"/>
          <w:szCs w:val="22"/>
          <w:lang w:eastAsia="zh-TW"/>
        </w:rPr>
        <w:t>鉑金材質紅色錶圈腕錶</w:t>
      </w:r>
    </w:p>
    <w:p w:rsidR="00817818" w:rsidRPr="005059E0" w:rsidRDefault="00817818" w:rsidP="005059E0">
      <w:pPr>
        <w:spacing w:after="0"/>
        <w:jc w:val="both"/>
        <w:rPr>
          <w:rFonts w:ascii="Arial" w:hAnsi="Arial" w:cs="Arial"/>
          <w:b/>
          <w:sz w:val="32"/>
          <w:szCs w:val="22"/>
          <w:lang w:eastAsia="zh-TW"/>
        </w:rPr>
      </w:pPr>
    </w:p>
    <w:p w:rsidR="00817818" w:rsidRPr="005059E0" w:rsidRDefault="00817818" w:rsidP="005059E0">
      <w:pPr>
        <w:spacing w:after="0"/>
        <w:jc w:val="both"/>
        <w:rPr>
          <w:rFonts w:ascii="Arial" w:hAnsi="Arial" w:cs="Arial"/>
          <w:b/>
          <w:sz w:val="22"/>
          <w:szCs w:val="22"/>
          <w:lang w:val="en-GB" w:eastAsia="zh-TW"/>
        </w:rPr>
      </w:pPr>
      <w:r w:rsidRPr="005059E0">
        <w:rPr>
          <w:rFonts w:ascii="Arial" w:hAnsi="Arial" w:cs="Arial"/>
          <w:b/>
          <w:sz w:val="22"/>
          <w:szCs w:val="22"/>
          <w:lang w:val="en-GB" w:eastAsia="zh-TW"/>
        </w:rPr>
        <w:t>摘要</w:t>
      </w:r>
    </w:p>
    <w:p w:rsidR="00817818" w:rsidRPr="005059E0" w:rsidRDefault="00817818" w:rsidP="005059E0">
      <w:pPr>
        <w:spacing w:after="0"/>
        <w:jc w:val="both"/>
        <w:rPr>
          <w:rFonts w:ascii="Arial" w:hAnsi="Arial" w:cs="Arial"/>
          <w:b/>
          <w:sz w:val="22"/>
          <w:szCs w:val="22"/>
          <w:lang w:val="en-GB" w:eastAsia="zh-TW"/>
        </w:rPr>
      </w:pPr>
    </w:p>
    <w:p w:rsidR="00817818" w:rsidRPr="005059E0" w:rsidRDefault="00817818" w:rsidP="005059E0">
      <w:pPr>
        <w:spacing w:after="0"/>
        <w:jc w:val="both"/>
        <w:rPr>
          <w:rFonts w:ascii="Arial" w:hAnsi="Arial" w:cs="Arial"/>
          <w:sz w:val="22"/>
          <w:szCs w:val="22"/>
          <w:lang w:eastAsia="zh-TW"/>
        </w:rPr>
      </w:pPr>
      <w:r w:rsidRPr="005059E0">
        <w:rPr>
          <w:rFonts w:ascii="Arial" w:hAnsi="Arial" w:cs="Arial"/>
          <w:sz w:val="22"/>
          <w:szCs w:val="22"/>
          <w:lang w:eastAsia="zh-TW"/>
        </w:rPr>
        <w:t>兩年來，</w:t>
      </w:r>
      <w:r w:rsidRPr="005059E0">
        <w:rPr>
          <w:rFonts w:ascii="Arial" w:hAnsi="Arial" w:cs="Arial"/>
          <w:sz w:val="22"/>
          <w:szCs w:val="22"/>
          <w:lang w:eastAsia="zh-TW"/>
        </w:rPr>
        <w:t xml:space="preserve"> HM7 </w:t>
      </w:r>
      <w:proofErr w:type="spellStart"/>
      <w:r w:rsidRPr="005059E0">
        <w:rPr>
          <w:rFonts w:ascii="Arial" w:hAnsi="Arial" w:cs="Arial"/>
          <w:sz w:val="22"/>
          <w:szCs w:val="22"/>
          <w:lang w:eastAsia="zh-TW"/>
        </w:rPr>
        <w:t>Aquapod</w:t>
      </w:r>
      <w:proofErr w:type="spellEnd"/>
      <w:r w:rsidRPr="005059E0">
        <w:rPr>
          <w:rFonts w:ascii="Arial" w:hAnsi="Arial" w:cs="Arial"/>
          <w:sz w:val="22"/>
          <w:szCs w:val="22"/>
          <w:lang w:eastAsia="zh-TW"/>
        </w:rPr>
        <w:t xml:space="preserve"> </w:t>
      </w:r>
      <w:r w:rsidRPr="005059E0">
        <w:rPr>
          <w:rFonts w:ascii="Arial" w:hAnsi="Arial" w:cs="Arial"/>
          <w:sz w:val="22"/>
          <w:szCs w:val="22"/>
          <w:lang w:eastAsia="zh-TW"/>
        </w:rPr>
        <w:t>以獨特的飛行陀飛輪及完美對稱外型吸引全球目光，</w:t>
      </w:r>
      <w:r w:rsidRPr="005059E0">
        <w:rPr>
          <w:rFonts w:ascii="Arial" w:hAnsi="Arial" w:cs="Arial"/>
          <w:sz w:val="22"/>
          <w:szCs w:val="22"/>
          <w:lang w:eastAsia="zh-TW"/>
        </w:rPr>
        <w:t xml:space="preserve"> 2019 </w:t>
      </w:r>
      <w:r w:rsidRPr="005059E0">
        <w:rPr>
          <w:rFonts w:ascii="Arial" w:hAnsi="Arial" w:cs="Arial"/>
          <w:sz w:val="22"/>
          <w:szCs w:val="22"/>
          <w:lang w:eastAsia="zh-TW"/>
        </w:rPr>
        <w:t>年再度浮出水面，推出全新錶款，本次採用最珍貴的金屬材質，展現令人矚目的嶄新色調</w:t>
      </w:r>
      <w:r w:rsidRPr="005059E0">
        <w:rPr>
          <w:rFonts w:ascii="Arial" w:hAnsi="Arial" w:cs="Arial"/>
          <w:sz w:val="22"/>
          <w:szCs w:val="22"/>
          <w:lang w:eastAsia="zh-TW"/>
        </w:rPr>
        <w:t>–</w:t>
      </w:r>
      <w:r w:rsidRPr="005059E0">
        <w:rPr>
          <w:rFonts w:ascii="Arial" w:hAnsi="Arial" w:cs="Arial"/>
          <w:sz w:val="22"/>
          <w:szCs w:val="22"/>
          <w:lang w:eastAsia="zh-TW"/>
        </w:rPr>
        <w:t>搭配</w:t>
      </w:r>
      <w:r w:rsidRPr="005059E0">
        <w:rPr>
          <w:rFonts w:ascii="Arial" w:hAnsi="Arial" w:cs="Arial"/>
          <w:sz w:val="22"/>
          <w:szCs w:val="22"/>
          <w:lang w:eastAsia="zh-TW"/>
        </w:rPr>
        <w:t xml:space="preserve">3D </w:t>
      </w:r>
      <w:r w:rsidRPr="005059E0">
        <w:rPr>
          <w:rFonts w:ascii="Arial" w:hAnsi="Arial" w:cs="Arial"/>
          <w:sz w:val="22"/>
          <w:szCs w:val="22"/>
          <w:lang w:eastAsia="zh-TW"/>
        </w:rPr>
        <w:t>立體數字顯示的小時與分鐘懸浮錶圈。</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sz w:val="22"/>
          <w:szCs w:val="22"/>
          <w:lang w:eastAsia="zh-TW"/>
        </w:rPr>
      </w:pPr>
      <w:r w:rsidRPr="005059E0">
        <w:rPr>
          <w:rFonts w:ascii="Arial" w:hAnsi="Arial" w:cs="Arial"/>
          <w:sz w:val="22"/>
          <w:szCs w:val="22"/>
          <w:lang w:eastAsia="zh-TW"/>
        </w:rPr>
        <w:t>鉑金為高級製錶材質中的最高等級，首次應用於</w:t>
      </w:r>
      <w:r w:rsidRPr="005059E0">
        <w:rPr>
          <w:rFonts w:ascii="Arial" w:hAnsi="Arial" w:cs="Arial"/>
          <w:sz w:val="22"/>
          <w:szCs w:val="22"/>
          <w:lang w:eastAsia="zh-TW"/>
        </w:rPr>
        <w:t xml:space="preserve"> HM7 </w:t>
      </w:r>
      <w:r w:rsidRPr="005059E0">
        <w:rPr>
          <w:rFonts w:ascii="Arial" w:hAnsi="Arial" w:cs="Arial"/>
          <w:sz w:val="22"/>
          <w:szCs w:val="22"/>
          <w:lang w:eastAsia="zh-TW"/>
        </w:rPr>
        <w:t>錶款，完美展現銀白光澤，並與單向旋轉錶圈的活潑深紅色相互輝映。這是</w:t>
      </w:r>
      <w:r w:rsidRPr="005059E0">
        <w:rPr>
          <w:rFonts w:ascii="Arial" w:hAnsi="Arial" w:cs="Arial"/>
          <w:sz w:val="22"/>
          <w:szCs w:val="22"/>
          <w:lang w:eastAsia="zh-TW"/>
        </w:rPr>
        <w:t xml:space="preserve"> MB&amp;F </w:t>
      </w:r>
      <w:r w:rsidRPr="005059E0">
        <w:rPr>
          <w:rFonts w:ascii="Arial" w:hAnsi="Arial" w:cs="Arial"/>
          <w:sz w:val="22"/>
          <w:szCs w:val="22"/>
          <w:lang w:eastAsia="zh-TW"/>
        </w:rPr>
        <w:t>首次採用紅色設計，雖然提及海洋生態時，紅色並非最先聯想到的顏色，但對水母而言卻有著舉足輕重的意義。</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sz w:val="22"/>
          <w:szCs w:val="22"/>
          <w:lang w:eastAsia="zh-TW"/>
        </w:rPr>
      </w:pPr>
      <w:r w:rsidRPr="005059E0">
        <w:rPr>
          <w:rFonts w:ascii="Arial" w:hAnsi="Arial" w:cs="Arial"/>
          <w:sz w:val="22"/>
          <w:szCs w:val="22"/>
          <w:lang w:eastAsia="zh-TW"/>
        </w:rPr>
        <w:t>潛入海中越深，可見的顏色便越少，紅色為可見光譜最末端，因此波長很容易被水吸收，也因為如此，在深海中有大量的紅色海洋生物，以紅色掩蓋自己的蹤跡躲避掠食者。深海水母的胃部時常以紅色作為保護色，避免在透明身體裡的胃中物體被掠食者一眼看穿。</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sz w:val="22"/>
          <w:szCs w:val="22"/>
          <w:lang w:eastAsia="zh-TW"/>
        </w:rPr>
      </w:pPr>
      <w:r w:rsidRPr="005059E0">
        <w:rPr>
          <w:rFonts w:ascii="Arial" w:hAnsi="Arial" w:cs="Arial"/>
          <w:sz w:val="22"/>
          <w:szCs w:val="22"/>
          <w:lang w:eastAsia="zh-TW"/>
        </w:rPr>
        <w:t xml:space="preserve">HM7 </w:t>
      </w:r>
      <w:proofErr w:type="spellStart"/>
      <w:r w:rsidRPr="005059E0">
        <w:rPr>
          <w:rFonts w:ascii="Arial" w:hAnsi="Arial" w:cs="Arial"/>
          <w:sz w:val="22"/>
          <w:szCs w:val="22"/>
          <w:lang w:eastAsia="zh-TW"/>
        </w:rPr>
        <w:t>Aquapod</w:t>
      </w:r>
      <w:proofErr w:type="spellEnd"/>
      <w:r w:rsidRPr="005059E0">
        <w:rPr>
          <w:rFonts w:ascii="Arial" w:hAnsi="Arial" w:cs="Arial"/>
          <w:sz w:val="22"/>
          <w:szCs w:val="22"/>
          <w:lang w:eastAsia="zh-TW"/>
        </w:rPr>
        <w:t xml:space="preserve"> </w:t>
      </w:r>
      <w:r w:rsidRPr="005059E0">
        <w:rPr>
          <w:rFonts w:ascii="Arial" w:hAnsi="Arial" w:cs="Arial"/>
          <w:sz w:val="22"/>
          <w:szCs w:val="22"/>
          <w:lang w:eastAsia="zh-TW"/>
        </w:rPr>
        <w:t>鉑金款紅色錶圈腕錶來自鐘錶大洋中的最深處，時標數字自由地漂浮，透視的形體則環繞著律動的心臟：</w:t>
      </w:r>
      <w:r w:rsidRPr="005059E0">
        <w:rPr>
          <w:rFonts w:ascii="Arial" w:hAnsi="Arial" w:cs="Arial"/>
          <w:sz w:val="22"/>
          <w:szCs w:val="22"/>
          <w:lang w:eastAsia="zh-TW"/>
        </w:rPr>
        <w:t xml:space="preserve">60 </w:t>
      </w:r>
      <w:r w:rsidRPr="005059E0">
        <w:rPr>
          <w:rFonts w:ascii="Arial" w:hAnsi="Arial" w:cs="Arial"/>
          <w:sz w:val="22"/>
          <w:szCs w:val="22"/>
          <w:lang w:eastAsia="zh-TW"/>
        </w:rPr>
        <w:t>秒飛行陀飛輪。</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sz w:val="22"/>
          <w:szCs w:val="22"/>
          <w:lang w:eastAsia="zh-TW"/>
        </w:rPr>
      </w:pPr>
      <w:proofErr w:type="spellStart"/>
      <w:r w:rsidRPr="005059E0">
        <w:rPr>
          <w:rFonts w:ascii="Arial" w:hAnsi="Arial" w:cs="Arial"/>
          <w:sz w:val="22"/>
          <w:szCs w:val="22"/>
          <w:lang w:eastAsia="zh-TW"/>
        </w:rPr>
        <w:t>Aquapod</w:t>
      </w:r>
      <w:proofErr w:type="spellEnd"/>
      <w:r w:rsidRPr="005059E0">
        <w:rPr>
          <w:rFonts w:ascii="Arial" w:hAnsi="Arial" w:cs="Arial"/>
          <w:sz w:val="22"/>
          <w:szCs w:val="22"/>
          <w:lang w:eastAsia="zh-TW"/>
        </w:rPr>
        <w:t xml:space="preserve"> </w:t>
      </w:r>
      <w:r w:rsidRPr="005059E0">
        <w:rPr>
          <w:rFonts w:ascii="Arial" w:hAnsi="Arial" w:cs="Arial"/>
          <w:sz w:val="22"/>
          <w:szCs w:val="22"/>
          <w:lang w:eastAsia="zh-TW"/>
        </w:rPr>
        <w:t>錶款透過旋轉環的轉化來顯示小時與分鐘，不若先前的</w:t>
      </w:r>
      <w:r w:rsidRPr="005059E0">
        <w:rPr>
          <w:rFonts w:ascii="Arial" w:hAnsi="Arial" w:cs="Arial"/>
          <w:sz w:val="22"/>
          <w:szCs w:val="22"/>
          <w:lang w:eastAsia="zh-TW"/>
        </w:rPr>
        <w:t>HM7</w:t>
      </w:r>
      <w:r w:rsidRPr="005059E0">
        <w:rPr>
          <w:rFonts w:ascii="Arial" w:hAnsi="Arial" w:cs="Arial"/>
          <w:sz w:val="22"/>
          <w:szCs w:val="22"/>
          <w:lang w:eastAsia="zh-TW"/>
        </w:rPr>
        <w:t>，</w:t>
      </w:r>
      <w:r w:rsidRPr="005059E0">
        <w:rPr>
          <w:rFonts w:ascii="Arial" w:hAnsi="Arial" w:cs="Arial"/>
          <w:sz w:val="22"/>
          <w:szCs w:val="22"/>
          <w:lang w:eastAsia="zh-TW"/>
        </w:rPr>
        <w:t xml:space="preserve"> </w:t>
      </w:r>
      <w:r w:rsidRPr="005059E0">
        <w:rPr>
          <w:rFonts w:ascii="Arial" w:hAnsi="Arial" w:cs="Arial"/>
          <w:sz w:val="22"/>
          <w:szCs w:val="22"/>
          <w:lang w:eastAsia="zh-TW"/>
        </w:rPr>
        <w:t>鉑金款的</w:t>
      </w:r>
      <w:r w:rsidRPr="005059E0">
        <w:rPr>
          <w:rFonts w:ascii="Arial" w:hAnsi="Arial" w:cs="Arial"/>
          <w:sz w:val="22"/>
          <w:szCs w:val="22"/>
          <w:lang w:eastAsia="zh-TW"/>
        </w:rPr>
        <w:t xml:space="preserve"> 3D </w:t>
      </w:r>
      <w:r w:rsidRPr="005059E0">
        <w:rPr>
          <w:rFonts w:ascii="Arial" w:hAnsi="Arial" w:cs="Arial"/>
          <w:sz w:val="22"/>
          <w:szCs w:val="22"/>
          <w:lang w:eastAsia="zh-TW"/>
        </w:rPr>
        <w:t>立體數字以鈦金屬雕刻而成。鈦金屬的輕量特質能有效降低機芯額外的負荷，然而這個機械設計上的優點卻有個代價，因為鈦的密度與硬度都極高（也就是說，較難加工），製作難度比起前幾代</w:t>
      </w:r>
      <w:proofErr w:type="spellStart"/>
      <w:r w:rsidRPr="005059E0">
        <w:rPr>
          <w:rFonts w:ascii="Arial" w:hAnsi="Arial" w:cs="Arial"/>
          <w:sz w:val="22"/>
          <w:szCs w:val="22"/>
          <w:lang w:eastAsia="zh-TW"/>
        </w:rPr>
        <w:t>Aquapod</w:t>
      </w:r>
      <w:proofErr w:type="spellEnd"/>
      <w:r w:rsidRPr="005059E0">
        <w:rPr>
          <w:rFonts w:ascii="Arial" w:hAnsi="Arial" w:cs="Arial"/>
          <w:sz w:val="22"/>
          <w:szCs w:val="22"/>
          <w:lang w:eastAsia="zh-TW"/>
        </w:rPr>
        <w:t xml:space="preserve"> </w:t>
      </w:r>
      <w:r w:rsidRPr="005059E0">
        <w:rPr>
          <w:rFonts w:ascii="Arial" w:hAnsi="Arial" w:cs="Arial"/>
          <w:sz w:val="22"/>
          <w:szCs w:val="22"/>
          <w:lang w:eastAsia="zh-TW"/>
        </w:rPr>
        <w:t>的鋁製時間顯示環高出許多。</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sz w:val="22"/>
          <w:szCs w:val="22"/>
          <w:lang w:eastAsia="zh-TW"/>
        </w:rPr>
      </w:pPr>
      <w:r w:rsidRPr="005059E0">
        <w:rPr>
          <w:rFonts w:ascii="Arial" w:hAnsi="Arial" w:cs="Arial"/>
          <w:sz w:val="22"/>
          <w:szCs w:val="22"/>
          <w:lang w:eastAsia="zh-TW"/>
        </w:rPr>
        <w:t>連接小時與分鐘數字錶圈的轉軸以黑色</w:t>
      </w:r>
      <w:r w:rsidRPr="005059E0">
        <w:rPr>
          <w:rFonts w:ascii="Arial" w:hAnsi="Arial" w:cs="Arial"/>
          <w:sz w:val="22"/>
          <w:szCs w:val="22"/>
          <w:lang w:eastAsia="zh-TW"/>
        </w:rPr>
        <w:t>DLC</w:t>
      </w:r>
      <w:r w:rsidRPr="005059E0">
        <w:rPr>
          <w:rFonts w:ascii="Arial" w:hAnsi="Arial" w:cs="Arial"/>
          <w:sz w:val="22"/>
          <w:szCs w:val="22"/>
          <w:lang w:eastAsia="zh-TW"/>
        </w:rPr>
        <w:t>類鑽碳鍍膜處理，達到輕盈飄浮的效果，猶如水母在深海洋流漂流的視覺感受。</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sz w:val="22"/>
          <w:szCs w:val="22"/>
          <w:lang w:eastAsia="zh-TW"/>
        </w:rPr>
      </w:pPr>
      <w:r w:rsidRPr="005059E0">
        <w:rPr>
          <w:rFonts w:ascii="Arial" w:hAnsi="Arial" w:cs="Arial"/>
          <w:sz w:val="22"/>
          <w:szCs w:val="22"/>
          <w:lang w:eastAsia="zh-TW"/>
        </w:rPr>
        <w:t>水母帶給人最震撼的視覺效果便是其透明度，和眾人所熟悉的哺乳動物系統相當不同，如此薄透看似不存在的形體怎麼能夠存活？</w:t>
      </w:r>
      <w:r w:rsidRPr="005059E0">
        <w:rPr>
          <w:rFonts w:ascii="Arial" w:hAnsi="Arial" w:cs="Arial"/>
          <w:sz w:val="22"/>
          <w:szCs w:val="22"/>
          <w:lang w:eastAsia="zh-TW"/>
        </w:rPr>
        <w:t xml:space="preserve">HM7 </w:t>
      </w:r>
      <w:r w:rsidRPr="005059E0">
        <w:rPr>
          <w:rFonts w:ascii="Arial" w:hAnsi="Arial" w:cs="Arial"/>
          <w:sz w:val="22"/>
          <w:szCs w:val="22"/>
          <w:lang w:eastAsia="zh-TW"/>
        </w:rPr>
        <w:t>鉑金款為了呈現這個特色，將前幾代</w:t>
      </w:r>
      <w:r w:rsidRPr="005059E0">
        <w:rPr>
          <w:rFonts w:ascii="Arial" w:hAnsi="Arial" w:cs="Arial"/>
          <w:sz w:val="22"/>
          <w:szCs w:val="22"/>
          <w:lang w:eastAsia="zh-TW"/>
        </w:rPr>
        <w:t xml:space="preserve"> </w:t>
      </w:r>
      <w:proofErr w:type="spellStart"/>
      <w:r w:rsidRPr="005059E0">
        <w:rPr>
          <w:rFonts w:ascii="Arial" w:hAnsi="Arial" w:cs="Arial"/>
          <w:sz w:val="22"/>
          <w:szCs w:val="22"/>
          <w:lang w:eastAsia="zh-TW"/>
        </w:rPr>
        <w:t>Aquapod</w:t>
      </w:r>
      <w:proofErr w:type="spellEnd"/>
      <w:r w:rsidRPr="005059E0">
        <w:rPr>
          <w:rFonts w:ascii="Arial" w:hAnsi="Arial" w:cs="Arial"/>
          <w:sz w:val="22"/>
          <w:szCs w:val="22"/>
          <w:lang w:eastAsia="zh-TW"/>
        </w:rPr>
        <w:t xml:space="preserve"> </w:t>
      </w:r>
      <w:r w:rsidRPr="005059E0">
        <w:rPr>
          <w:rFonts w:ascii="Arial" w:hAnsi="Arial" w:cs="Arial"/>
          <w:sz w:val="22"/>
          <w:szCs w:val="22"/>
          <w:lang w:eastAsia="zh-TW"/>
        </w:rPr>
        <w:t>的戰斧型陀飛輪橋板改用透明藍寶石零件，在高亮度</w:t>
      </w:r>
      <w:r w:rsidRPr="005059E0">
        <w:rPr>
          <w:rFonts w:ascii="Arial" w:hAnsi="Arial" w:cs="Arial"/>
          <w:sz w:val="22"/>
          <w:szCs w:val="22"/>
          <w:lang w:eastAsia="zh-TW"/>
        </w:rPr>
        <w:t xml:space="preserve"> AGT</w:t>
      </w:r>
      <w:r w:rsidRPr="005059E0">
        <w:rPr>
          <w:rFonts w:ascii="Arial" w:hAnsi="Arial" w:cs="Arial"/>
          <w:sz w:val="22"/>
          <w:szCs w:val="22"/>
          <w:bdr w:val="nil"/>
          <w:lang w:val="en-GB" w:eastAsia="zh-TW"/>
        </w:rPr>
        <w:t>（環境光技術）</w:t>
      </w:r>
      <w:r w:rsidRPr="005059E0">
        <w:rPr>
          <w:rFonts w:ascii="Arial" w:hAnsi="Arial" w:cs="Arial"/>
          <w:sz w:val="22"/>
          <w:szCs w:val="22"/>
          <w:lang w:eastAsia="zh-TW"/>
        </w:rPr>
        <w:t>的光芒烘托之下，盡情展現</w:t>
      </w:r>
      <w:r w:rsidRPr="005059E0">
        <w:rPr>
          <w:rFonts w:ascii="Arial" w:hAnsi="Arial" w:cs="Arial"/>
          <w:sz w:val="22"/>
          <w:szCs w:val="22"/>
          <w:lang w:eastAsia="zh-TW"/>
        </w:rPr>
        <w:t xml:space="preserve"> HM7 </w:t>
      </w:r>
      <w:r w:rsidRPr="005059E0">
        <w:rPr>
          <w:rFonts w:ascii="Arial" w:hAnsi="Arial" w:cs="Arial"/>
          <w:sz w:val="22"/>
          <w:szCs w:val="22"/>
          <w:lang w:eastAsia="zh-TW"/>
        </w:rPr>
        <w:t>機芯中前所未見的飛行陀飛輪。</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jc w:val="both"/>
        <w:rPr>
          <w:rFonts w:ascii="Arial" w:hAnsi="Arial" w:cs="Arial"/>
          <w:sz w:val="22"/>
          <w:szCs w:val="22"/>
          <w:lang w:eastAsia="zh-TW"/>
        </w:rPr>
      </w:pPr>
      <w:r w:rsidRPr="005059E0">
        <w:rPr>
          <w:rFonts w:ascii="Arial" w:hAnsi="Arial" w:cs="Arial"/>
          <w:sz w:val="22"/>
          <w:szCs w:val="22"/>
          <w:lang w:eastAsia="zh-TW"/>
        </w:rPr>
        <w:t>當然，如同其他迷人的深海生物，</w:t>
      </w:r>
      <w:r w:rsidRPr="005059E0">
        <w:rPr>
          <w:rFonts w:ascii="Arial" w:hAnsi="Arial" w:cs="Arial"/>
          <w:sz w:val="22"/>
          <w:szCs w:val="22"/>
          <w:lang w:eastAsia="zh-TW"/>
        </w:rPr>
        <w:t xml:space="preserve"> HM7 </w:t>
      </w:r>
      <w:r w:rsidRPr="005059E0">
        <w:rPr>
          <w:rFonts w:ascii="Arial" w:hAnsi="Arial" w:cs="Arial"/>
          <w:sz w:val="22"/>
          <w:szCs w:val="22"/>
          <w:lang w:eastAsia="zh-TW"/>
        </w:rPr>
        <w:t>鉑金款也會發光。除了環繞著飛行陀飛輪的</w:t>
      </w:r>
      <w:r w:rsidRPr="005059E0">
        <w:rPr>
          <w:rFonts w:ascii="Arial" w:hAnsi="Arial" w:cs="Arial"/>
          <w:sz w:val="22"/>
          <w:szCs w:val="22"/>
          <w:lang w:eastAsia="zh-TW"/>
        </w:rPr>
        <w:t xml:space="preserve"> AGT </w:t>
      </w:r>
      <w:r w:rsidRPr="005059E0">
        <w:rPr>
          <w:rFonts w:ascii="Arial" w:hAnsi="Arial" w:cs="Arial"/>
          <w:sz w:val="22"/>
          <w:szCs w:val="22"/>
          <w:lang w:eastAsia="zh-TW"/>
        </w:rPr>
        <w:t>光環外，以雷射雕刻發光材質運用於單向旋轉錶圈刻度及小時與分鐘時標表面，採用原色</w:t>
      </w:r>
      <w:r w:rsidRPr="005059E0">
        <w:rPr>
          <w:rFonts w:ascii="Arial" w:hAnsi="Arial" w:cs="Arial"/>
          <w:sz w:val="22"/>
          <w:szCs w:val="22"/>
          <w:lang w:eastAsia="zh-TW"/>
        </w:rPr>
        <w:t>Super-</w:t>
      </w:r>
      <w:proofErr w:type="spellStart"/>
      <w:r w:rsidRPr="005059E0">
        <w:rPr>
          <w:rFonts w:ascii="Arial" w:hAnsi="Arial" w:cs="Arial"/>
          <w:sz w:val="22"/>
          <w:szCs w:val="22"/>
          <w:lang w:eastAsia="zh-TW"/>
        </w:rPr>
        <w:t>LumiNova</w:t>
      </w:r>
      <w:proofErr w:type="spellEnd"/>
      <w:r w:rsidRPr="005059E0">
        <w:rPr>
          <w:rFonts w:ascii="Arial" w:hAnsi="Arial" w:cs="Arial"/>
          <w:sz w:val="22"/>
          <w:szCs w:val="22"/>
          <w:lang w:eastAsia="zh-TW"/>
        </w:rPr>
        <w:t xml:space="preserve"> </w:t>
      </w:r>
      <w:r w:rsidRPr="005059E0">
        <w:rPr>
          <w:rFonts w:ascii="Arial" w:hAnsi="Arial" w:cs="Arial"/>
          <w:sz w:val="22"/>
          <w:szCs w:val="22"/>
          <w:lang w:eastAsia="zh-TW"/>
        </w:rPr>
        <w:t>超螢光塗料，照射光線後會以白光呈現。</w:t>
      </w:r>
    </w:p>
    <w:p w:rsidR="00817818" w:rsidRPr="005059E0" w:rsidRDefault="00817818" w:rsidP="005059E0">
      <w:pPr>
        <w:jc w:val="both"/>
        <w:rPr>
          <w:rFonts w:ascii="Arial" w:hAnsi="Arial" w:cs="Arial"/>
          <w:sz w:val="22"/>
          <w:szCs w:val="22"/>
          <w:lang w:eastAsia="zh-TW"/>
        </w:rPr>
      </w:pPr>
      <w:r w:rsidRPr="005059E0">
        <w:rPr>
          <w:rFonts w:ascii="Arial" w:hAnsi="Arial" w:cs="Arial"/>
          <w:sz w:val="22"/>
          <w:szCs w:val="22"/>
          <w:lang w:eastAsia="zh-TW"/>
        </w:rPr>
        <w:t xml:space="preserve">HM7 </w:t>
      </w:r>
      <w:r w:rsidRPr="005059E0">
        <w:rPr>
          <w:rFonts w:ascii="Arial" w:hAnsi="Arial" w:cs="Arial"/>
          <w:sz w:val="22"/>
          <w:szCs w:val="22"/>
          <w:lang w:eastAsia="zh-TW"/>
        </w:rPr>
        <w:t>鉑金材質自動上鍊錶款的機芯以</w:t>
      </w:r>
      <w:r w:rsidRPr="005059E0">
        <w:rPr>
          <w:rFonts w:ascii="Arial" w:hAnsi="Arial" w:cs="Arial"/>
          <w:sz w:val="22"/>
          <w:szCs w:val="22"/>
          <w:lang w:eastAsia="zh-TW"/>
        </w:rPr>
        <w:t xml:space="preserve"> 391 </w:t>
      </w:r>
      <w:r w:rsidRPr="005059E0">
        <w:rPr>
          <w:rFonts w:ascii="Arial" w:hAnsi="Arial" w:cs="Arial"/>
          <w:sz w:val="22"/>
          <w:szCs w:val="22"/>
          <w:lang w:eastAsia="zh-TW"/>
        </w:rPr>
        <w:t>枚零件組成，由</w:t>
      </w:r>
      <w:r w:rsidRPr="005059E0">
        <w:rPr>
          <w:rFonts w:ascii="Arial" w:hAnsi="Arial" w:cs="Arial"/>
          <w:sz w:val="22"/>
          <w:szCs w:val="22"/>
          <w:lang w:eastAsia="zh-TW"/>
        </w:rPr>
        <w:t xml:space="preserve"> MB&amp;F </w:t>
      </w:r>
      <w:r w:rsidRPr="005059E0">
        <w:rPr>
          <w:rFonts w:ascii="Arial" w:hAnsi="Arial" w:cs="Arial"/>
          <w:sz w:val="22"/>
          <w:szCs w:val="22"/>
          <w:lang w:eastAsia="zh-TW"/>
        </w:rPr>
        <w:t>自製研發。</w:t>
      </w:r>
      <w:r w:rsidRPr="005059E0">
        <w:rPr>
          <w:rFonts w:ascii="Arial" w:hAnsi="Arial" w:cs="Arial"/>
          <w:sz w:val="22"/>
          <w:szCs w:val="22"/>
          <w:lang w:eastAsia="zh-TW"/>
        </w:rPr>
        <w:t xml:space="preserve">HM7 </w:t>
      </w:r>
      <w:r w:rsidRPr="005059E0">
        <w:rPr>
          <w:rFonts w:ascii="Arial" w:hAnsi="Arial" w:cs="Arial"/>
          <w:sz w:val="22"/>
          <w:szCs w:val="22"/>
          <w:lang w:eastAsia="zh-TW"/>
        </w:rPr>
        <w:t>鉑金版本搭載鉑金錶殼、錶圈與錶扣，限量</w:t>
      </w:r>
      <w:r w:rsidRPr="005059E0">
        <w:rPr>
          <w:rFonts w:ascii="Arial" w:hAnsi="Arial" w:cs="Arial"/>
          <w:sz w:val="22"/>
          <w:szCs w:val="22"/>
          <w:lang w:eastAsia="zh-TW"/>
        </w:rPr>
        <w:t xml:space="preserve"> 25 </w:t>
      </w:r>
      <w:r w:rsidRPr="005059E0">
        <w:rPr>
          <w:rFonts w:ascii="Arial" w:hAnsi="Arial" w:cs="Arial"/>
          <w:sz w:val="22"/>
          <w:szCs w:val="22"/>
          <w:lang w:eastAsia="zh-TW"/>
        </w:rPr>
        <w:t>只，隨附三款航太級橡膠替換錶帶（紅、白與黑）。</w:t>
      </w:r>
    </w:p>
    <w:p w:rsidR="00817818" w:rsidRPr="005059E0" w:rsidRDefault="00817818" w:rsidP="005059E0">
      <w:pPr>
        <w:spacing w:after="0"/>
        <w:jc w:val="both"/>
        <w:rPr>
          <w:rFonts w:ascii="Arial" w:hAnsi="Arial" w:cs="Arial"/>
          <w:b/>
          <w:sz w:val="22"/>
          <w:szCs w:val="22"/>
          <w:lang w:val="en-GB" w:eastAsia="zh-TW"/>
        </w:rPr>
      </w:pPr>
    </w:p>
    <w:p w:rsidR="00817818" w:rsidRPr="005059E0" w:rsidRDefault="00817818" w:rsidP="005059E0">
      <w:pPr>
        <w:spacing w:after="0"/>
        <w:jc w:val="both"/>
        <w:rPr>
          <w:rFonts w:ascii="Arial" w:hAnsi="Arial" w:cs="Arial"/>
          <w:b/>
          <w:sz w:val="22"/>
          <w:szCs w:val="22"/>
          <w:lang w:val="en-GB" w:eastAsia="zh-TW"/>
        </w:rPr>
      </w:pPr>
    </w:p>
    <w:p w:rsidR="00817818" w:rsidRPr="005059E0" w:rsidRDefault="00817818" w:rsidP="005059E0">
      <w:pPr>
        <w:spacing w:after="0"/>
        <w:jc w:val="both"/>
        <w:rPr>
          <w:rFonts w:ascii="Arial" w:hAnsi="Arial" w:cs="Arial"/>
          <w:b/>
          <w:sz w:val="22"/>
          <w:szCs w:val="22"/>
          <w:lang w:val="en-GB" w:eastAsia="zh-TW"/>
        </w:rPr>
      </w:pPr>
    </w:p>
    <w:p w:rsidR="00817818" w:rsidRPr="005059E0" w:rsidRDefault="00817818" w:rsidP="005059E0">
      <w:pPr>
        <w:spacing w:after="0"/>
        <w:jc w:val="both"/>
        <w:rPr>
          <w:rFonts w:ascii="Arial" w:hAnsi="Arial" w:cs="Arial"/>
          <w:b/>
          <w:sz w:val="22"/>
          <w:szCs w:val="22"/>
          <w:lang w:val="en-GB" w:eastAsia="zh-TW"/>
        </w:rPr>
      </w:pPr>
    </w:p>
    <w:p w:rsidR="00817818" w:rsidRDefault="00817818" w:rsidP="005059E0">
      <w:pPr>
        <w:spacing w:after="0"/>
        <w:jc w:val="both"/>
        <w:rPr>
          <w:rFonts w:ascii="Arial" w:hAnsi="Arial" w:cs="Arial"/>
          <w:b/>
          <w:sz w:val="22"/>
          <w:szCs w:val="22"/>
          <w:lang w:val="en-GB" w:eastAsia="zh-TW"/>
        </w:rPr>
      </w:pPr>
    </w:p>
    <w:p w:rsidR="005059E0" w:rsidRDefault="005059E0" w:rsidP="005059E0">
      <w:pPr>
        <w:spacing w:after="0"/>
        <w:jc w:val="both"/>
        <w:rPr>
          <w:rFonts w:ascii="Arial" w:hAnsi="Arial" w:cs="Arial"/>
          <w:b/>
          <w:sz w:val="22"/>
          <w:szCs w:val="22"/>
          <w:lang w:val="en-GB" w:eastAsia="zh-TW"/>
        </w:rPr>
      </w:pPr>
    </w:p>
    <w:p w:rsidR="005059E0" w:rsidRDefault="005059E0" w:rsidP="005059E0">
      <w:pPr>
        <w:spacing w:after="0"/>
        <w:jc w:val="both"/>
        <w:rPr>
          <w:rFonts w:ascii="Arial" w:hAnsi="Arial" w:cs="Arial"/>
          <w:b/>
          <w:sz w:val="22"/>
          <w:szCs w:val="22"/>
          <w:lang w:val="en-GB" w:eastAsia="zh-TW"/>
        </w:rPr>
      </w:pPr>
    </w:p>
    <w:p w:rsidR="005059E0" w:rsidRPr="005059E0" w:rsidRDefault="005059E0" w:rsidP="005059E0">
      <w:pPr>
        <w:spacing w:after="0"/>
        <w:jc w:val="both"/>
        <w:rPr>
          <w:rFonts w:ascii="Arial" w:hAnsi="Arial" w:cs="Arial"/>
          <w:b/>
          <w:sz w:val="22"/>
          <w:szCs w:val="22"/>
          <w:lang w:val="en-GB" w:eastAsia="zh-TW"/>
        </w:rPr>
      </w:pPr>
    </w:p>
    <w:p w:rsidR="00817818" w:rsidRPr="005059E0" w:rsidRDefault="00817818" w:rsidP="005059E0">
      <w:pPr>
        <w:spacing w:after="0"/>
        <w:jc w:val="both"/>
        <w:rPr>
          <w:rFonts w:ascii="Arial" w:hAnsi="Arial" w:cs="Arial"/>
          <w:b/>
          <w:sz w:val="28"/>
          <w:szCs w:val="22"/>
          <w:lang w:val="en-GB" w:eastAsia="zh-TW"/>
        </w:rPr>
      </w:pPr>
      <w:r w:rsidRPr="005059E0">
        <w:rPr>
          <w:rFonts w:ascii="Arial" w:hAnsi="Arial" w:cs="Arial"/>
          <w:b/>
          <w:sz w:val="28"/>
          <w:szCs w:val="22"/>
          <w:lang w:val="en-GB" w:eastAsia="zh-TW"/>
        </w:rPr>
        <w:t>HM7 AQUAPOD</w:t>
      </w:r>
      <w:r w:rsidRPr="005059E0">
        <w:rPr>
          <w:rFonts w:ascii="Arial" w:hAnsi="Arial" w:cs="Arial"/>
          <w:b/>
          <w:sz w:val="28"/>
          <w:szCs w:val="22"/>
          <w:lang w:val="en-GB" w:eastAsia="zh-TW"/>
        </w:rPr>
        <w:t>詳細資料</w:t>
      </w:r>
    </w:p>
    <w:p w:rsidR="00817818" w:rsidRPr="005059E0" w:rsidRDefault="00817818" w:rsidP="005059E0">
      <w:pPr>
        <w:spacing w:after="0"/>
        <w:jc w:val="both"/>
        <w:rPr>
          <w:rFonts w:ascii="Arial" w:hAnsi="Arial" w:cs="Arial"/>
          <w:b/>
          <w:sz w:val="28"/>
          <w:szCs w:val="22"/>
          <w:lang w:val="en-GB" w:eastAsia="zh-TW"/>
        </w:rPr>
      </w:pPr>
      <w:r w:rsidRPr="005059E0">
        <w:rPr>
          <w:rFonts w:ascii="Arial" w:hAnsi="Arial" w:cs="Arial"/>
          <w:b/>
          <w:sz w:val="22"/>
          <w:szCs w:val="22"/>
          <w:lang w:val="en-GB" w:eastAsia="zh-TW"/>
        </w:rPr>
        <w:lastRenderedPageBreak/>
        <w:t xml:space="preserve"> </w:t>
      </w:r>
    </w:p>
    <w:p w:rsidR="00817818" w:rsidRPr="005059E0" w:rsidRDefault="00817818" w:rsidP="005059E0">
      <w:pPr>
        <w:spacing w:after="0"/>
        <w:jc w:val="both"/>
        <w:rPr>
          <w:rFonts w:ascii="Arial" w:hAnsi="Arial" w:cs="Arial"/>
          <w:b/>
          <w:sz w:val="22"/>
          <w:szCs w:val="22"/>
          <w:lang w:eastAsia="zh-TW"/>
        </w:rPr>
      </w:pPr>
      <w:r w:rsidRPr="005059E0">
        <w:rPr>
          <w:rFonts w:ascii="Arial" w:hAnsi="Arial" w:cs="Arial"/>
          <w:b/>
          <w:sz w:val="22"/>
          <w:szCs w:val="22"/>
          <w:lang w:eastAsia="zh-TW"/>
        </w:rPr>
        <w:t>靈感</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pStyle w:val="Sansinterligne"/>
        <w:jc w:val="both"/>
        <w:rPr>
          <w:rFonts w:ascii="Arial" w:hAnsi="Arial" w:cs="Arial"/>
          <w:lang w:eastAsia="zh-TW"/>
        </w:rPr>
      </w:pPr>
      <w:r w:rsidRPr="005059E0">
        <w:rPr>
          <w:rFonts w:ascii="Arial" w:hAnsi="Arial" w:cs="Arial"/>
          <w:bdr w:val="nil"/>
          <w:lang w:val="en-GB" w:eastAsia="zh-TW"/>
        </w:rPr>
        <w:t>以水中世界為發想的靈感源自於</w:t>
      </w:r>
      <w:r w:rsidRPr="005059E0">
        <w:rPr>
          <w:rFonts w:ascii="Arial" w:hAnsi="Arial" w:cs="Arial"/>
          <w:bdr w:val="nil"/>
          <w:lang w:val="en-GB" w:eastAsia="zh-TW"/>
        </w:rPr>
        <w:t xml:space="preserve"> MB&amp;F </w:t>
      </w:r>
      <w:r w:rsidRPr="005059E0">
        <w:rPr>
          <w:rFonts w:ascii="Arial" w:hAnsi="Arial" w:cs="Arial"/>
          <w:bdr w:val="nil"/>
          <w:lang w:val="en-GB" w:eastAsia="zh-TW"/>
        </w:rPr>
        <w:t>創辦人</w:t>
      </w:r>
      <w:r w:rsidRPr="005059E0">
        <w:rPr>
          <w:rFonts w:ascii="Arial" w:hAnsi="Arial" w:cs="Arial"/>
          <w:bdr w:val="nil"/>
          <w:lang w:val="en-GB" w:eastAsia="zh-TW"/>
        </w:rPr>
        <w:t xml:space="preserve"> Maximilian </w:t>
      </w:r>
      <w:proofErr w:type="spellStart"/>
      <w:r w:rsidRPr="005059E0">
        <w:rPr>
          <w:rFonts w:ascii="Arial" w:hAnsi="Arial" w:cs="Arial"/>
          <w:bdr w:val="nil"/>
          <w:lang w:val="en-GB" w:eastAsia="zh-TW"/>
        </w:rPr>
        <w:t>Büsser</w:t>
      </w:r>
      <w:proofErr w:type="spellEnd"/>
      <w:r w:rsidRPr="005059E0">
        <w:rPr>
          <w:rFonts w:ascii="Arial" w:hAnsi="Arial" w:cs="Arial"/>
          <w:bdr w:val="nil"/>
          <w:lang w:val="en-GB" w:eastAsia="zh-TW"/>
        </w:rPr>
        <w:t xml:space="preserve"> </w:t>
      </w:r>
      <w:r w:rsidRPr="005059E0">
        <w:rPr>
          <w:rFonts w:ascii="Arial" w:hAnsi="Arial" w:cs="Arial"/>
          <w:bdr w:val="nil"/>
          <w:lang w:val="en-GB" w:eastAsia="zh-TW"/>
        </w:rPr>
        <w:t>家族海濱假期的美好回憶，當時意外見到一隻水母，成為旅途中的小插曲。雖然只是微不足道的經歷，但卻在</w:t>
      </w:r>
      <w:r w:rsidRPr="005059E0">
        <w:rPr>
          <w:rFonts w:ascii="Arial" w:hAnsi="Arial" w:cs="Arial"/>
          <w:bdr w:val="nil"/>
          <w:lang w:val="en-GB" w:eastAsia="zh-TW"/>
        </w:rPr>
        <w:t xml:space="preserve"> </w:t>
      </w:r>
      <w:proofErr w:type="spellStart"/>
      <w:r w:rsidRPr="005059E0">
        <w:rPr>
          <w:rFonts w:ascii="Arial" w:hAnsi="Arial" w:cs="Arial"/>
          <w:bdr w:val="nil"/>
          <w:lang w:val="en-GB" w:eastAsia="zh-TW"/>
        </w:rPr>
        <w:t>Büsser</w:t>
      </w:r>
      <w:proofErr w:type="spellEnd"/>
      <w:r w:rsidRPr="005059E0">
        <w:rPr>
          <w:rFonts w:ascii="Arial" w:hAnsi="Arial" w:cs="Arial"/>
          <w:bdr w:val="nil"/>
          <w:lang w:val="en-GB" w:eastAsia="zh-TW"/>
        </w:rPr>
        <w:t xml:space="preserve"> </w:t>
      </w:r>
      <w:r w:rsidRPr="005059E0">
        <w:rPr>
          <w:rFonts w:ascii="Arial" w:hAnsi="Arial" w:cs="Arial"/>
          <w:bdr w:val="nil"/>
          <w:lang w:val="en-GB" w:eastAsia="zh-TW"/>
        </w:rPr>
        <w:t>的心裡逐漸萌芽，演變成以觸手作為傳動機制的</w:t>
      </w:r>
      <w:r w:rsidRPr="005059E0">
        <w:rPr>
          <w:rFonts w:ascii="Arial" w:hAnsi="Arial" w:cs="Arial"/>
          <w:bdr w:val="nil"/>
          <w:lang w:val="en-GB" w:eastAsia="zh-TW"/>
        </w:rPr>
        <w:t xml:space="preserve"> 3D </w:t>
      </w:r>
      <w:r w:rsidRPr="005059E0">
        <w:rPr>
          <w:rFonts w:ascii="Arial" w:hAnsi="Arial" w:cs="Arial"/>
          <w:bdr w:val="nil"/>
          <w:lang w:val="en-GB" w:eastAsia="zh-TW"/>
        </w:rPr>
        <w:t>立體時計。</w:t>
      </w:r>
      <w:proofErr w:type="spellStart"/>
      <w:r w:rsidRPr="005059E0">
        <w:rPr>
          <w:rFonts w:ascii="Arial" w:hAnsi="Arial" w:cs="Arial"/>
          <w:bdr w:val="nil"/>
          <w:lang w:eastAsia="zh-TW"/>
        </w:rPr>
        <w:t>Horological</w:t>
      </w:r>
      <w:proofErr w:type="spellEnd"/>
      <w:r w:rsidRPr="005059E0">
        <w:rPr>
          <w:rFonts w:ascii="Arial" w:hAnsi="Arial" w:cs="Arial"/>
          <w:bdr w:val="nil"/>
          <w:lang w:eastAsia="zh-TW"/>
        </w:rPr>
        <w:t xml:space="preserve"> Machine No.7 </w:t>
      </w:r>
      <w:r w:rsidRPr="005059E0">
        <w:rPr>
          <w:rFonts w:ascii="Arial" w:hAnsi="Arial" w:cs="Arial"/>
          <w:bdr w:val="nil"/>
          <w:lang w:eastAsia="zh-TW"/>
        </w:rPr>
        <w:t>雖是意料之外的靈光乍現，</w:t>
      </w:r>
      <w:r w:rsidRPr="005059E0">
        <w:rPr>
          <w:rFonts w:ascii="Arial" w:hAnsi="Arial" w:cs="Arial"/>
          <w:bdr w:val="nil"/>
          <w:lang w:val="en-GB" w:eastAsia="zh-TW"/>
        </w:rPr>
        <w:t>但研發過程卻花了數年的時間。</w:t>
      </w:r>
      <w:r w:rsidRPr="005059E0">
        <w:rPr>
          <w:rFonts w:ascii="Arial" w:hAnsi="Arial" w:cs="Arial"/>
          <w:lang w:eastAsia="zh-TW"/>
        </w:rPr>
        <w:t xml:space="preserve"> </w:t>
      </w:r>
    </w:p>
    <w:p w:rsidR="00817818" w:rsidRDefault="00817818" w:rsidP="005059E0">
      <w:pPr>
        <w:spacing w:after="0"/>
        <w:jc w:val="both"/>
        <w:rPr>
          <w:rFonts w:ascii="Arial" w:hAnsi="Arial" w:cs="Arial"/>
          <w:sz w:val="22"/>
          <w:szCs w:val="22"/>
          <w:lang w:eastAsia="zh-TW"/>
        </w:rPr>
      </w:pPr>
    </w:p>
    <w:p w:rsidR="005059E0" w:rsidRPr="005059E0" w:rsidRDefault="005059E0"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b/>
          <w:sz w:val="22"/>
          <w:szCs w:val="22"/>
          <w:lang w:eastAsia="zh-TW"/>
        </w:rPr>
      </w:pPr>
      <w:r w:rsidRPr="005059E0">
        <w:rPr>
          <w:rFonts w:ascii="Arial" w:hAnsi="Arial" w:cs="Arial"/>
          <w:b/>
          <w:sz w:val="22"/>
          <w:szCs w:val="22"/>
          <w:lang w:eastAsia="zh-TW"/>
        </w:rPr>
        <w:t>機芯</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pStyle w:val="Sansinterligne"/>
        <w:jc w:val="both"/>
        <w:rPr>
          <w:rFonts w:ascii="Arial" w:hAnsi="Arial" w:cs="Arial"/>
          <w:lang w:val="en-GB" w:eastAsia="zh-TW"/>
        </w:rPr>
      </w:pPr>
      <w:r w:rsidRPr="005059E0">
        <w:rPr>
          <w:rFonts w:ascii="Arial" w:hAnsi="Arial" w:cs="Arial"/>
          <w:bdr w:val="nil"/>
          <w:lang w:val="en-GB" w:eastAsia="zh-TW"/>
        </w:rPr>
        <w:t>多數錶廠皆竭盡所能地打造平坦纖薄的機芯，</w:t>
      </w:r>
      <w:r w:rsidRPr="005059E0">
        <w:rPr>
          <w:rFonts w:ascii="Arial" w:hAnsi="Arial" w:cs="Arial"/>
          <w:bdr w:val="nil"/>
          <w:lang w:val="en-GB" w:eastAsia="zh-TW"/>
        </w:rPr>
        <w:t xml:space="preserve">HM7 </w:t>
      </w:r>
      <w:r w:rsidRPr="005059E0">
        <w:rPr>
          <w:rFonts w:ascii="Arial" w:hAnsi="Arial" w:cs="Arial"/>
          <w:bdr w:val="nil"/>
          <w:lang w:val="en-GB" w:eastAsia="zh-TW"/>
        </w:rPr>
        <w:t>則反其道而行，更上一層樓，以垂直方式組成所有零件。並且</w:t>
      </w:r>
      <w:r w:rsidRPr="005059E0">
        <w:rPr>
          <w:rFonts w:ascii="Arial" w:hAnsi="Arial" w:cs="Arial"/>
          <w:bdr w:val="nil"/>
          <w:lang w:val="en-GB" w:eastAsia="zh-TW"/>
        </w:rPr>
        <w:t xml:space="preserve">HM7 </w:t>
      </w:r>
      <w:r w:rsidRPr="005059E0">
        <w:rPr>
          <w:rFonts w:ascii="Arial" w:hAnsi="Arial" w:cs="Arial"/>
          <w:bdr w:val="nil"/>
          <w:lang w:val="en-GB" w:eastAsia="zh-TW"/>
        </w:rPr>
        <w:t>的所有機芯全數由</w:t>
      </w:r>
      <w:r w:rsidRPr="005059E0">
        <w:rPr>
          <w:rFonts w:ascii="Arial" w:hAnsi="Arial" w:cs="Arial"/>
          <w:bdr w:val="nil"/>
          <w:lang w:val="en-GB" w:eastAsia="zh-TW"/>
        </w:rPr>
        <w:t xml:space="preserve"> MB&amp;F </w:t>
      </w:r>
      <w:r w:rsidRPr="005059E0">
        <w:rPr>
          <w:rFonts w:ascii="Arial" w:hAnsi="Arial" w:cs="Arial"/>
          <w:bdr w:val="nil"/>
          <w:lang w:val="en-GB" w:eastAsia="zh-TW"/>
        </w:rPr>
        <w:t>自製研發。</w:t>
      </w:r>
    </w:p>
    <w:p w:rsidR="00817818" w:rsidRPr="005059E0" w:rsidRDefault="00817818" w:rsidP="005059E0">
      <w:pPr>
        <w:spacing w:after="0"/>
        <w:jc w:val="both"/>
        <w:rPr>
          <w:rFonts w:ascii="Arial" w:hAnsi="Arial" w:cs="Arial"/>
          <w:sz w:val="22"/>
          <w:szCs w:val="22"/>
          <w:lang w:val="en-GB" w:eastAsia="zh-TW"/>
        </w:rPr>
      </w:pPr>
    </w:p>
    <w:p w:rsidR="00817818" w:rsidRPr="005059E0" w:rsidRDefault="00817818" w:rsidP="005059E0">
      <w:pPr>
        <w:pStyle w:val="Sansinterligne"/>
        <w:jc w:val="both"/>
        <w:rPr>
          <w:rFonts w:ascii="Arial" w:hAnsi="Arial" w:cs="Arial"/>
          <w:lang w:val="en-GB" w:eastAsia="zh-TW"/>
        </w:rPr>
      </w:pPr>
      <w:r w:rsidRPr="005059E0">
        <w:rPr>
          <w:rFonts w:ascii="Arial" w:hAnsi="Arial" w:cs="Arial"/>
          <w:bdr w:val="nil"/>
          <w:lang w:val="en-GB" w:eastAsia="zh-TW"/>
        </w:rPr>
        <w:t>從下到上、自動盤、發條輪、小時與分鐘顯示以及飛行陀飛輪，皆繞著中心軸裝載。能量從機芯最底部的自動盤開始，透過齒輪傳動至最頂端的飛行陀飛輪調校器，以階梯爬行的方式往上作用，讓動能一階一階依序轉化。</w:t>
      </w:r>
    </w:p>
    <w:p w:rsidR="00817818" w:rsidRPr="005059E0" w:rsidRDefault="00817818" w:rsidP="005059E0">
      <w:pPr>
        <w:spacing w:after="0"/>
        <w:jc w:val="both"/>
        <w:rPr>
          <w:rFonts w:ascii="Arial" w:hAnsi="Arial" w:cs="Arial"/>
          <w:sz w:val="22"/>
          <w:szCs w:val="22"/>
          <w:lang w:val="en-GB" w:eastAsia="zh-TW"/>
        </w:rPr>
      </w:pPr>
    </w:p>
    <w:p w:rsidR="00817818" w:rsidRPr="005059E0" w:rsidRDefault="00817818" w:rsidP="005059E0">
      <w:pPr>
        <w:pStyle w:val="Sansinterligne"/>
        <w:jc w:val="both"/>
        <w:rPr>
          <w:rFonts w:ascii="Arial" w:hAnsi="Arial" w:cs="Arial"/>
          <w:bdr w:val="nil"/>
          <w:lang w:val="en-GB" w:eastAsia="zh-TW"/>
        </w:rPr>
      </w:pPr>
      <w:r w:rsidRPr="005059E0">
        <w:rPr>
          <w:rFonts w:ascii="Arial" w:hAnsi="Arial" w:cs="Arial"/>
          <w:bdr w:val="nil"/>
          <w:lang w:val="en-GB" w:eastAsia="zh-TW"/>
        </w:rPr>
        <w:t>此中心式結構可讓小時與分鐘繞著機芯圓周顯示，然而，這卻使結構本身面臨一大挑戰：要如何支撐這樣的大錶徑顯示環且不影響機芯的計時效能？</w:t>
      </w:r>
      <w:r w:rsidRPr="005059E0">
        <w:rPr>
          <w:rFonts w:ascii="Arial" w:hAnsi="Arial" w:cs="Arial"/>
          <w:bdr w:val="nil"/>
          <w:lang w:val="en-GB" w:eastAsia="zh-TW"/>
        </w:rPr>
        <w:t xml:space="preserve"> </w:t>
      </w:r>
      <w:r w:rsidRPr="005059E0">
        <w:rPr>
          <w:rFonts w:ascii="Arial" w:hAnsi="Arial" w:cs="Arial"/>
          <w:bdr w:val="nil"/>
          <w:lang w:val="en-GB" w:eastAsia="zh-TW"/>
        </w:rPr>
        <w:t>答案就是研發出超大錶徑陶瓷滾珠軸承，藉以支撐球形造型的小時與分鐘顯示，並以低摩擦係數進行旋轉。球形圓盤採鈦金屬材質製成，藉此達到輕量化設計同時兼顧耐用剛性。</w:t>
      </w:r>
    </w:p>
    <w:p w:rsidR="00817818" w:rsidRDefault="00817818" w:rsidP="005059E0">
      <w:pPr>
        <w:spacing w:after="0"/>
        <w:jc w:val="both"/>
        <w:rPr>
          <w:rFonts w:ascii="Arial" w:hAnsi="Arial" w:cs="Arial"/>
          <w:sz w:val="22"/>
          <w:szCs w:val="22"/>
          <w:lang w:eastAsia="zh-TW"/>
        </w:rPr>
      </w:pPr>
    </w:p>
    <w:p w:rsidR="005059E0" w:rsidRPr="005059E0" w:rsidRDefault="005059E0"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b/>
          <w:sz w:val="22"/>
          <w:szCs w:val="22"/>
          <w:lang w:eastAsia="zh-TW"/>
        </w:rPr>
      </w:pPr>
      <w:r w:rsidRPr="005059E0">
        <w:rPr>
          <w:rFonts w:ascii="Arial" w:hAnsi="Arial" w:cs="Arial"/>
          <w:b/>
          <w:sz w:val="22"/>
          <w:szCs w:val="22"/>
          <w:lang w:eastAsia="zh-TW"/>
        </w:rPr>
        <w:t>顯示</w:t>
      </w:r>
    </w:p>
    <w:p w:rsidR="00817818" w:rsidRPr="005059E0" w:rsidRDefault="00817818" w:rsidP="005059E0">
      <w:pPr>
        <w:spacing w:after="0"/>
        <w:jc w:val="both"/>
        <w:rPr>
          <w:rFonts w:ascii="Arial" w:hAnsi="Arial" w:cs="Arial"/>
          <w:b/>
          <w:sz w:val="22"/>
          <w:szCs w:val="22"/>
          <w:lang w:eastAsia="zh-TW"/>
        </w:rPr>
      </w:pPr>
    </w:p>
    <w:p w:rsidR="00817818" w:rsidRPr="005059E0" w:rsidRDefault="00817818" w:rsidP="005059E0">
      <w:pPr>
        <w:pStyle w:val="Sansinterligne"/>
        <w:jc w:val="both"/>
        <w:rPr>
          <w:rFonts w:ascii="Arial" w:hAnsi="Arial" w:cs="Arial"/>
          <w:lang w:val="en-US" w:eastAsia="zh-TW"/>
        </w:rPr>
      </w:pPr>
      <w:r w:rsidRPr="005059E0">
        <w:rPr>
          <w:rFonts w:ascii="Arial" w:hAnsi="Arial" w:cs="Arial"/>
          <w:bdr w:val="nil"/>
          <w:lang w:val="en-GB" w:eastAsia="zh-TW"/>
        </w:rPr>
        <w:t>小時與分鐘以兩個球形圓盤顯示，使用鈦金屬材質製成大型時標，以</w:t>
      </w:r>
      <w:r w:rsidRPr="005059E0">
        <w:rPr>
          <w:rFonts w:ascii="Arial" w:hAnsi="Arial" w:cs="Arial"/>
          <w:bdr w:val="nil"/>
          <w:lang w:val="en-US" w:eastAsia="zh-TW"/>
        </w:rPr>
        <w:t xml:space="preserve"> DLC </w:t>
      </w:r>
      <w:r w:rsidRPr="005059E0">
        <w:rPr>
          <w:rFonts w:ascii="Arial" w:hAnsi="Arial" w:cs="Arial"/>
          <w:bdr w:val="nil"/>
          <w:lang w:val="en-US" w:eastAsia="zh-TW"/>
        </w:rPr>
        <w:t>塗層</w:t>
      </w:r>
      <w:r w:rsidRPr="005059E0">
        <w:rPr>
          <w:rFonts w:ascii="Arial" w:hAnsi="Arial" w:cs="Arial"/>
          <w:lang w:eastAsia="zh-TW"/>
        </w:rPr>
        <w:t>轉軸</w:t>
      </w:r>
      <w:r w:rsidRPr="005059E0">
        <w:rPr>
          <w:rFonts w:ascii="Arial" w:hAnsi="Arial" w:cs="Arial"/>
          <w:bdr w:val="nil"/>
          <w:lang w:val="en-US" w:eastAsia="zh-TW"/>
        </w:rPr>
        <w:t>連接營造漂浮的外觀。</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sz w:val="22"/>
          <w:szCs w:val="22"/>
          <w:lang w:eastAsia="zh-TW"/>
        </w:rPr>
      </w:pPr>
      <w:r w:rsidRPr="005059E0">
        <w:rPr>
          <w:rFonts w:ascii="Arial" w:hAnsi="Arial" w:cs="Arial"/>
          <w:sz w:val="22"/>
          <w:szCs w:val="22"/>
          <w:lang w:eastAsia="zh-TW"/>
        </w:rPr>
        <w:t>運用鏡面拋光與噴砂兩種方式以提升判讀性，並打造獨特搶眼造型，完善的尺寸設計不僅便於讀時，又能保持在機芯扭力的承重範圍。</w:t>
      </w:r>
    </w:p>
    <w:p w:rsidR="00817818" w:rsidRPr="005059E0" w:rsidRDefault="00817818" w:rsidP="005059E0">
      <w:pPr>
        <w:spacing w:after="0"/>
        <w:jc w:val="both"/>
        <w:rPr>
          <w:rFonts w:ascii="Arial" w:hAnsi="Arial" w:cs="Arial"/>
          <w:sz w:val="22"/>
          <w:szCs w:val="22"/>
          <w:lang w:eastAsia="zh-TW"/>
        </w:rPr>
      </w:pPr>
    </w:p>
    <w:p w:rsidR="00817818" w:rsidRPr="005059E0" w:rsidRDefault="00817818" w:rsidP="005059E0">
      <w:pPr>
        <w:pStyle w:val="Sansinterligne"/>
        <w:jc w:val="both"/>
        <w:rPr>
          <w:rFonts w:ascii="Arial" w:hAnsi="Arial" w:cs="Arial"/>
          <w:lang w:val="en-US"/>
        </w:rPr>
      </w:pPr>
      <w:r w:rsidRPr="005059E0">
        <w:rPr>
          <w:rFonts w:ascii="Arial" w:hAnsi="Arial" w:cs="Arial"/>
          <w:bdr w:val="nil"/>
          <w:lang w:val="en-GB" w:eastAsia="zh-TW"/>
        </w:rPr>
        <w:t>時標與刻度漆上</w:t>
      </w:r>
      <w:r w:rsidRPr="005059E0">
        <w:rPr>
          <w:rFonts w:ascii="Arial" w:hAnsi="Arial" w:cs="Arial"/>
          <w:bdr w:val="nil"/>
          <w:lang w:val="en-GB" w:eastAsia="zh-TW"/>
        </w:rPr>
        <w:t xml:space="preserve"> Super-</w:t>
      </w:r>
      <w:proofErr w:type="spellStart"/>
      <w:r w:rsidRPr="005059E0">
        <w:rPr>
          <w:rFonts w:ascii="Arial" w:hAnsi="Arial" w:cs="Arial"/>
          <w:bdr w:val="nil"/>
          <w:lang w:val="en-GB" w:eastAsia="zh-TW"/>
        </w:rPr>
        <w:t>LumiNova</w:t>
      </w:r>
      <w:proofErr w:type="spellEnd"/>
      <w:r w:rsidRPr="005059E0">
        <w:rPr>
          <w:rFonts w:ascii="Arial" w:hAnsi="Arial" w:cs="Arial"/>
          <w:bdr w:val="nil"/>
          <w:lang w:val="en-GB" w:eastAsia="zh-TW"/>
        </w:rPr>
        <w:t xml:space="preserve"> </w:t>
      </w:r>
      <w:r w:rsidRPr="005059E0">
        <w:rPr>
          <w:rFonts w:ascii="Arial" w:hAnsi="Arial" w:cs="Arial"/>
          <w:bdr w:val="nil"/>
          <w:lang w:val="en-GB" w:eastAsia="zh-TW"/>
        </w:rPr>
        <w:t>超螢光塗料，使腕錶在夜晚也能清晰判讀。</w:t>
      </w:r>
      <w:r w:rsidRPr="005059E0">
        <w:rPr>
          <w:rFonts w:ascii="Arial" w:hAnsi="Arial" w:cs="Arial"/>
          <w:lang w:val="en-US"/>
        </w:rPr>
        <w:t xml:space="preserve"> </w:t>
      </w:r>
    </w:p>
    <w:p w:rsidR="00817818" w:rsidRPr="005059E0" w:rsidRDefault="00817818" w:rsidP="005059E0">
      <w:pPr>
        <w:spacing w:after="0"/>
        <w:jc w:val="both"/>
        <w:rPr>
          <w:rFonts w:ascii="Arial" w:hAnsi="Arial" w:cs="Arial"/>
          <w:sz w:val="22"/>
          <w:szCs w:val="22"/>
        </w:rPr>
      </w:pPr>
    </w:p>
    <w:p w:rsidR="00817818" w:rsidRPr="005059E0" w:rsidRDefault="00817818" w:rsidP="005059E0">
      <w:pPr>
        <w:spacing w:after="0"/>
        <w:jc w:val="both"/>
        <w:rPr>
          <w:rFonts w:ascii="Arial" w:hAnsi="Arial" w:cs="Arial"/>
          <w:sz w:val="22"/>
          <w:szCs w:val="22"/>
          <w:lang w:eastAsia="zh-TW"/>
        </w:rPr>
      </w:pPr>
      <w:r w:rsidRPr="005059E0">
        <w:rPr>
          <w:rFonts w:ascii="Arial" w:hAnsi="Arial" w:cs="Arial"/>
          <w:sz w:val="22"/>
          <w:szCs w:val="22"/>
          <w:lang w:eastAsia="zh-TW"/>
        </w:rPr>
        <w:t>為了營造時標玄妙地漂浮於機芯上方，彷彿在陀飛輪四周旋轉的視覺效果，在整個零件以黑色</w:t>
      </w:r>
      <w:r w:rsidRPr="005059E0">
        <w:rPr>
          <w:rFonts w:ascii="Arial" w:hAnsi="Arial" w:cs="Arial"/>
          <w:sz w:val="22"/>
          <w:szCs w:val="22"/>
          <w:lang w:eastAsia="zh-TW"/>
        </w:rPr>
        <w:t>DLC</w:t>
      </w:r>
      <w:r w:rsidRPr="005059E0">
        <w:rPr>
          <w:rFonts w:ascii="Arial" w:hAnsi="Arial" w:cs="Arial"/>
          <w:sz w:val="22"/>
          <w:szCs w:val="22"/>
          <w:lang w:eastAsia="zh-TW"/>
        </w:rPr>
        <w:t>類鑽碳鍍膜處理之前，以手工方式為數字塗上加工保護漆。深色的支撐結構讓小時與分鐘時標呈現隱約的機械結構支撐，有如懸浮於機芯之上。</w:t>
      </w:r>
    </w:p>
    <w:p w:rsidR="00817818" w:rsidRDefault="00817818" w:rsidP="005059E0">
      <w:pPr>
        <w:spacing w:after="0"/>
        <w:jc w:val="both"/>
        <w:rPr>
          <w:rFonts w:ascii="Arial" w:hAnsi="Arial" w:cs="Arial"/>
          <w:sz w:val="22"/>
          <w:szCs w:val="22"/>
          <w:lang w:eastAsia="zh-TW"/>
        </w:rPr>
      </w:pPr>
    </w:p>
    <w:p w:rsidR="005059E0" w:rsidRPr="005059E0" w:rsidRDefault="005059E0" w:rsidP="005059E0">
      <w:pPr>
        <w:spacing w:after="0"/>
        <w:jc w:val="both"/>
        <w:rPr>
          <w:rFonts w:ascii="Arial" w:hAnsi="Arial" w:cs="Arial"/>
          <w:sz w:val="22"/>
          <w:szCs w:val="22"/>
          <w:lang w:eastAsia="zh-TW"/>
        </w:rPr>
      </w:pPr>
    </w:p>
    <w:p w:rsidR="00817818" w:rsidRPr="005059E0" w:rsidRDefault="00817818" w:rsidP="005059E0">
      <w:pPr>
        <w:spacing w:after="0"/>
        <w:jc w:val="both"/>
        <w:rPr>
          <w:rFonts w:ascii="Arial" w:hAnsi="Arial" w:cs="Arial"/>
          <w:b/>
          <w:sz w:val="22"/>
          <w:szCs w:val="22"/>
          <w:lang w:eastAsia="zh-TW"/>
        </w:rPr>
      </w:pPr>
      <w:r w:rsidRPr="005059E0">
        <w:rPr>
          <w:rFonts w:ascii="Arial" w:hAnsi="Arial" w:cs="Arial"/>
          <w:b/>
          <w:sz w:val="22"/>
          <w:szCs w:val="22"/>
          <w:lang w:eastAsia="zh-TW"/>
        </w:rPr>
        <w:t>錶殼</w:t>
      </w:r>
    </w:p>
    <w:p w:rsidR="00817818" w:rsidRPr="005059E0" w:rsidRDefault="00817818" w:rsidP="005059E0">
      <w:pPr>
        <w:spacing w:after="0"/>
        <w:jc w:val="both"/>
        <w:rPr>
          <w:rFonts w:ascii="Arial" w:hAnsi="Arial" w:cs="Arial"/>
          <w:b/>
          <w:sz w:val="22"/>
          <w:szCs w:val="22"/>
          <w:lang w:eastAsia="zh-TW"/>
        </w:rPr>
      </w:pPr>
    </w:p>
    <w:p w:rsidR="00817818" w:rsidRPr="005059E0" w:rsidRDefault="00817818" w:rsidP="005059E0">
      <w:pPr>
        <w:pStyle w:val="Sansinterligne"/>
        <w:jc w:val="both"/>
        <w:rPr>
          <w:rFonts w:ascii="Arial" w:hAnsi="Arial" w:cs="Arial"/>
          <w:bdr w:val="nil"/>
          <w:lang w:val="en-GB" w:eastAsia="zh-TW"/>
        </w:rPr>
      </w:pPr>
      <w:r w:rsidRPr="005059E0">
        <w:rPr>
          <w:rFonts w:ascii="Arial" w:hAnsi="Arial" w:cs="Arial"/>
          <w:bdr w:val="nil"/>
          <w:lang w:val="en-GB" w:eastAsia="zh-TW"/>
        </w:rPr>
        <w:t xml:space="preserve">HM7 </w:t>
      </w:r>
      <w:proofErr w:type="spellStart"/>
      <w:r w:rsidRPr="005059E0">
        <w:rPr>
          <w:rFonts w:ascii="Arial" w:hAnsi="Arial" w:cs="Arial"/>
          <w:bdr w:val="nil"/>
          <w:lang w:val="en-GB" w:eastAsia="zh-TW"/>
        </w:rPr>
        <w:t>Aquapod</w:t>
      </w:r>
      <w:proofErr w:type="spellEnd"/>
      <w:r w:rsidRPr="005059E0">
        <w:rPr>
          <w:rFonts w:ascii="Arial" w:hAnsi="Arial" w:cs="Arial"/>
          <w:bdr w:val="nil"/>
          <w:lang w:val="en-GB" w:eastAsia="zh-TW"/>
        </w:rPr>
        <w:t xml:space="preserve"> </w:t>
      </w:r>
      <w:r w:rsidRPr="005059E0">
        <w:rPr>
          <w:rFonts w:ascii="Arial" w:hAnsi="Arial" w:cs="Arial"/>
          <w:bdr w:val="nil"/>
          <w:lang w:val="en-GB" w:eastAsia="zh-TW"/>
        </w:rPr>
        <w:t>的錶殼以</w:t>
      </w:r>
      <w:r w:rsidRPr="005059E0">
        <w:rPr>
          <w:rFonts w:ascii="Arial" w:hAnsi="Arial" w:cs="Arial"/>
          <w:bdr w:val="nil"/>
          <w:lang w:val="en-GB" w:eastAsia="zh-TW"/>
        </w:rPr>
        <w:t xml:space="preserve"> 3D </w:t>
      </w:r>
      <w:r w:rsidRPr="005059E0">
        <w:rPr>
          <w:rFonts w:ascii="Arial" w:hAnsi="Arial" w:cs="Arial"/>
          <w:bdr w:val="nil"/>
          <w:lang w:val="en-GB" w:eastAsia="zh-TW"/>
        </w:rPr>
        <w:t>夾層構造為基礎，由兩個圓頂的藍寶石水晶球體組合而成，分別位於金屬錶環的兩側。單向旋轉錶圈恰如其分地懸浮於錶殼之外，而雙錶冠則位於兩大結構之間：左側錶冠用來為機芯上鍊（如有需要），而右側錶冠則供時間設定用。加大錶冠以人體工學設計，便於操作。</w:t>
      </w:r>
    </w:p>
    <w:p w:rsidR="00817818" w:rsidRPr="005059E0" w:rsidRDefault="00817818" w:rsidP="005059E0">
      <w:pPr>
        <w:pStyle w:val="Sansinterligne"/>
        <w:jc w:val="both"/>
        <w:rPr>
          <w:rFonts w:ascii="Arial" w:hAnsi="Arial" w:cs="Arial"/>
          <w:lang w:val="en-GB" w:eastAsia="zh-TW"/>
        </w:rPr>
      </w:pPr>
    </w:p>
    <w:p w:rsidR="00817818" w:rsidRPr="005059E0" w:rsidRDefault="00817818" w:rsidP="005059E0">
      <w:pPr>
        <w:pStyle w:val="Sansinterligne"/>
        <w:jc w:val="both"/>
        <w:rPr>
          <w:rFonts w:ascii="Arial" w:hAnsi="Arial" w:cs="Arial"/>
          <w:bdr w:val="nil"/>
          <w:lang w:val="en-GB" w:eastAsia="zh-TW"/>
        </w:rPr>
      </w:pPr>
      <w:r w:rsidRPr="005059E0">
        <w:rPr>
          <w:rFonts w:ascii="Arial" w:hAnsi="Arial" w:cs="Arial"/>
          <w:bdr w:val="nil"/>
          <w:lang w:val="en-GB" w:eastAsia="zh-TW"/>
        </w:rPr>
        <w:t>錶圈首先以藍寶石水晶環開始製作，接著從下方雷射雕刻出數字與時標，之後再針對雕刻區塊填入</w:t>
      </w:r>
      <w:r w:rsidRPr="005059E0">
        <w:rPr>
          <w:rFonts w:ascii="Arial" w:hAnsi="Arial" w:cs="Arial"/>
          <w:lang w:val="en-GB" w:eastAsia="zh-TW"/>
        </w:rPr>
        <w:t>Super-</w:t>
      </w:r>
      <w:proofErr w:type="spellStart"/>
      <w:r w:rsidRPr="005059E0">
        <w:rPr>
          <w:rFonts w:ascii="Arial" w:hAnsi="Arial" w:cs="Arial"/>
          <w:lang w:val="en-GB" w:eastAsia="zh-TW"/>
        </w:rPr>
        <w:t>LumiNova</w:t>
      </w:r>
      <w:proofErr w:type="spellEnd"/>
      <w:r w:rsidRPr="005059E0">
        <w:rPr>
          <w:rFonts w:ascii="Arial" w:hAnsi="Arial" w:cs="Arial"/>
          <w:lang w:val="en-GB" w:eastAsia="zh-TW"/>
        </w:rPr>
        <w:t xml:space="preserve"> </w:t>
      </w:r>
      <w:r w:rsidRPr="005059E0">
        <w:rPr>
          <w:rFonts w:ascii="Arial" w:hAnsi="Arial" w:cs="Arial"/>
          <w:lang w:eastAsia="zh-TW"/>
        </w:rPr>
        <w:t>超螢光塗料</w:t>
      </w:r>
      <w:r w:rsidRPr="005059E0">
        <w:rPr>
          <w:rFonts w:ascii="Arial" w:hAnsi="Arial" w:cs="Arial"/>
          <w:bdr w:val="nil"/>
          <w:lang w:val="en-GB" w:eastAsia="zh-TW"/>
        </w:rPr>
        <w:t>，最後將紅漆填入藍寶石水晶環下方的雕刻區。將藍寶石水晶環固定於鉑金錶圈後，再裝到錶殼上。</w:t>
      </w:r>
    </w:p>
    <w:p w:rsidR="005059E0" w:rsidRDefault="005059E0">
      <w:pPr>
        <w:rPr>
          <w:rFonts w:ascii="Arial" w:hAnsi="Arial" w:cs="Arial"/>
          <w:b/>
          <w:bCs/>
          <w:kern w:val="36"/>
          <w:sz w:val="22"/>
          <w:szCs w:val="22"/>
          <w:lang w:val="fr-CH" w:eastAsia="zh-TW"/>
        </w:rPr>
      </w:pPr>
      <w:r>
        <w:rPr>
          <w:sz w:val="22"/>
          <w:szCs w:val="22"/>
          <w:lang w:eastAsia="zh-TW"/>
        </w:rPr>
        <w:br w:type="page"/>
      </w:r>
    </w:p>
    <w:p w:rsidR="004D7457" w:rsidRPr="005059E0" w:rsidRDefault="004D7457" w:rsidP="005059E0">
      <w:pPr>
        <w:pStyle w:val="Titre1"/>
        <w:spacing w:after="0" w:line="240" w:lineRule="auto"/>
        <w:jc w:val="both"/>
        <w:rPr>
          <w:rFonts w:eastAsia="Times New Roman"/>
          <w:color w:val="auto"/>
          <w:szCs w:val="22"/>
          <w:lang w:val="en-US" w:eastAsia="zh-TW"/>
        </w:rPr>
      </w:pPr>
      <w:r w:rsidRPr="005059E0">
        <w:rPr>
          <w:color w:val="auto"/>
          <w:szCs w:val="22"/>
          <w:lang w:eastAsia="zh-TW"/>
        </w:rPr>
        <w:t xml:space="preserve">HM7 AQUAPOD </w:t>
      </w:r>
      <w:r w:rsidRPr="005059E0">
        <w:rPr>
          <w:color w:val="auto"/>
          <w:szCs w:val="22"/>
          <w:lang w:eastAsia="zh-TW"/>
        </w:rPr>
        <w:t>技術資料</w:t>
      </w:r>
    </w:p>
    <w:p w:rsidR="004D7457" w:rsidRPr="005059E0" w:rsidRDefault="004D7457" w:rsidP="005059E0">
      <w:pPr>
        <w:spacing w:after="0"/>
        <w:jc w:val="both"/>
        <w:rPr>
          <w:rFonts w:ascii="Arial" w:hAnsi="Arial" w:cs="Arial"/>
          <w:sz w:val="28"/>
          <w:szCs w:val="22"/>
          <w:lang w:eastAsia="zh-TW"/>
        </w:rPr>
      </w:pPr>
    </w:p>
    <w:p w:rsidR="004D7457" w:rsidRPr="005059E0" w:rsidRDefault="004D7457" w:rsidP="005059E0">
      <w:pPr>
        <w:spacing w:after="0"/>
        <w:jc w:val="both"/>
        <w:rPr>
          <w:rFonts w:ascii="Arial" w:hAnsi="Arial" w:cs="Arial"/>
          <w:b/>
          <w:sz w:val="22"/>
          <w:szCs w:val="22"/>
          <w:lang w:val="en-GB" w:eastAsia="zh-TW"/>
        </w:rPr>
      </w:pPr>
      <w:r w:rsidRPr="005059E0">
        <w:rPr>
          <w:rFonts w:ascii="Arial" w:hAnsi="Arial" w:cs="Arial"/>
          <w:b/>
          <w:bCs/>
          <w:sz w:val="22"/>
          <w:szCs w:val="22"/>
          <w:lang w:eastAsia="zh-TW"/>
        </w:rPr>
        <w:t>款限量版本：</w:t>
      </w:r>
      <w:r w:rsidR="00D547D0" w:rsidRPr="005059E0">
        <w:rPr>
          <w:rFonts w:ascii="Arial" w:hAnsi="Arial" w:cs="Arial"/>
          <w:b/>
          <w:bCs/>
          <w:sz w:val="22"/>
          <w:szCs w:val="22"/>
          <w:lang w:eastAsia="zh-TW"/>
        </w:rPr>
        <w:t>PT</w:t>
      </w:r>
      <w:r w:rsidRPr="005059E0">
        <w:rPr>
          <w:rFonts w:ascii="Arial" w:hAnsi="Arial" w:cs="Arial"/>
          <w:b/>
          <w:bCs/>
          <w:sz w:val="22"/>
          <w:szCs w:val="22"/>
          <w:lang w:eastAsia="zh-TW"/>
        </w:rPr>
        <w:t xml:space="preserve">950 </w:t>
      </w:r>
      <w:r w:rsidR="00CC0463" w:rsidRPr="005059E0">
        <w:rPr>
          <w:rFonts w:ascii="Arial" w:hAnsi="Arial" w:cs="Arial"/>
          <w:b/>
          <w:bCs/>
          <w:sz w:val="22"/>
          <w:szCs w:val="22"/>
          <w:lang w:eastAsia="zh-TW"/>
        </w:rPr>
        <w:t>鉑金，紅色藍寶石水晶錶圈</w:t>
      </w:r>
      <w:r w:rsidR="00B21369" w:rsidRPr="005059E0">
        <w:rPr>
          <w:rFonts w:ascii="Arial" w:hAnsi="Arial" w:cs="Arial"/>
          <w:b/>
          <w:bCs/>
          <w:sz w:val="22"/>
          <w:szCs w:val="22"/>
          <w:lang w:eastAsia="zh-TW"/>
        </w:rPr>
        <w:t>，</w:t>
      </w:r>
      <w:r w:rsidRPr="005059E0">
        <w:rPr>
          <w:rFonts w:ascii="Arial" w:hAnsi="Arial" w:cs="Arial"/>
          <w:b/>
          <w:bCs/>
          <w:sz w:val="22"/>
          <w:szCs w:val="22"/>
          <w:lang w:eastAsia="zh-TW"/>
        </w:rPr>
        <w:t>限量</w:t>
      </w:r>
      <w:r w:rsidRPr="005059E0">
        <w:rPr>
          <w:rFonts w:ascii="Arial" w:hAnsi="Arial" w:cs="Arial"/>
          <w:b/>
          <w:bCs/>
          <w:sz w:val="22"/>
          <w:szCs w:val="22"/>
          <w:lang w:eastAsia="zh-TW"/>
        </w:rPr>
        <w:t xml:space="preserve"> 25 </w:t>
      </w:r>
      <w:r w:rsidRPr="005059E0">
        <w:rPr>
          <w:rFonts w:ascii="Arial" w:hAnsi="Arial" w:cs="Arial"/>
          <w:b/>
          <w:bCs/>
          <w:sz w:val="22"/>
          <w:szCs w:val="22"/>
          <w:lang w:eastAsia="zh-TW"/>
        </w:rPr>
        <w:t>只。</w:t>
      </w:r>
    </w:p>
    <w:p w:rsidR="004D7457" w:rsidRPr="005059E0" w:rsidRDefault="004D7457" w:rsidP="005059E0">
      <w:pPr>
        <w:spacing w:after="0"/>
        <w:jc w:val="both"/>
        <w:rPr>
          <w:rFonts w:ascii="Arial" w:hAnsi="Arial" w:cs="Arial"/>
          <w:sz w:val="22"/>
          <w:szCs w:val="22"/>
          <w:lang w:val="en-GB" w:eastAsia="zh-TW"/>
        </w:rPr>
      </w:pPr>
    </w:p>
    <w:p w:rsidR="004D7457" w:rsidRPr="005059E0" w:rsidRDefault="004D7457" w:rsidP="005059E0">
      <w:pPr>
        <w:spacing w:after="0"/>
        <w:jc w:val="both"/>
        <w:rPr>
          <w:rFonts w:ascii="Arial" w:hAnsi="Arial" w:cs="Arial"/>
          <w:b/>
          <w:sz w:val="22"/>
          <w:szCs w:val="22"/>
          <w:lang w:eastAsia="zh-TW"/>
        </w:rPr>
      </w:pPr>
      <w:r w:rsidRPr="005059E0">
        <w:rPr>
          <w:rFonts w:ascii="Arial" w:hAnsi="Arial" w:cs="Arial"/>
          <w:b/>
          <w:bCs/>
          <w:sz w:val="22"/>
          <w:szCs w:val="22"/>
          <w:lang w:eastAsia="zh-TW"/>
        </w:rPr>
        <w:t>機芯</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 xml:space="preserve">3D </w:t>
      </w:r>
      <w:r w:rsidRPr="005059E0">
        <w:rPr>
          <w:rFonts w:ascii="Arial" w:hAnsi="Arial" w:cs="Arial"/>
          <w:sz w:val="22"/>
          <w:szCs w:val="22"/>
          <w:lang w:eastAsia="zh-TW"/>
        </w:rPr>
        <w:t>立體垂直結構、自動上鍊、由</w:t>
      </w:r>
      <w:r w:rsidRPr="005059E0">
        <w:rPr>
          <w:rFonts w:ascii="Arial" w:hAnsi="Arial" w:cs="Arial"/>
          <w:sz w:val="22"/>
          <w:szCs w:val="22"/>
          <w:lang w:eastAsia="zh-TW"/>
        </w:rPr>
        <w:t xml:space="preserve"> MB&amp;F </w:t>
      </w:r>
      <w:r w:rsidRPr="005059E0">
        <w:rPr>
          <w:rFonts w:ascii="Arial" w:hAnsi="Arial" w:cs="Arial"/>
          <w:sz w:val="22"/>
          <w:szCs w:val="22"/>
          <w:lang w:eastAsia="zh-TW"/>
        </w:rPr>
        <w:t>設計研發</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中央設置</w:t>
      </w:r>
      <w:r w:rsidRPr="005059E0">
        <w:rPr>
          <w:rFonts w:ascii="Arial" w:hAnsi="Arial" w:cs="Arial"/>
          <w:sz w:val="22"/>
          <w:szCs w:val="22"/>
          <w:lang w:eastAsia="zh-TW"/>
        </w:rPr>
        <w:t xml:space="preserve"> 60 </w:t>
      </w:r>
      <w:r w:rsidR="00D547D0" w:rsidRPr="005059E0">
        <w:rPr>
          <w:rFonts w:ascii="Arial" w:hAnsi="Arial" w:cs="Arial"/>
          <w:sz w:val="22"/>
          <w:szCs w:val="22"/>
          <w:lang w:eastAsia="zh-TW"/>
        </w:rPr>
        <w:t>秒飛行陀飛輪，鉑金</w:t>
      </w:r>
      <w:r w:rsidRPr="005059E0">
        <w:rPr>
          <w:rFonts w:ascii="Arial" w:hAnsi="Arial" w:cs="Arial"/>
          <w:sz w:val="22"/>
          <w:szCs w:val="22"/>
          <w:lang w:eastAsia="zh-TW"/>
        </w:rPr>
        <w:t>版本採藍寶石</w:t>
      </w:r>
      <w:r w:rsidR="001142C3" w:rsidRPr="005059E0">
        <w:rPr>
          <w:rFonts w:ascii="Arial" w:hAnsi="Arial" w:cs="Arial"/>
          <w:sz w:val="22"/>
          <w:szCs w:val="22"/>
          <w:lang w:eastAsia="zh-TW"/>
        </w:rPr>
        <w:t>水晶</w:t>
      </w:r>
      <w:r w:rsidRPr="005059E0">
        <w:rPr>
          <w:rFonts w:ascii="Arial" w:hAnsi="Arial" w:cs="Arial"/>
          <w:sz w:val="22"/>
          <w:szCs w:val="22"/>
          <w:lang w:eastAsia="zh-TW"/>
        </w:rPr>
        <w:t>擺輪橋板</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動力儲存：</w:t>
      </w:r>
      <w:r w:rsidRPr="005059E0">
        <w:rPr>
          <w:rFonts w:ascii="Arial" w:hAnsi="Arial" w:cs="Arial"/>
          <w:sz w:val="22"/>
          <w:szCs w:val="22"/>
          <w:lang w:eastAsia="zh-TW"/>
        </w:rPr>
        <w:t xml:space="preserve">72 </w:t>
      </w:r>
      <w:r w:rsidRPr="005059E0">
        <w:rPr>
          <w:rFonts w:ascii="Arial" w:hAnsi="Arial" w:cs="Arial"/>
          <w:sz w:val="22"/>
          <w:szCs w:val="22"/>
          <w:lang w:eastAsia="zh-TW"/>
        </w:rPr>
        <w:t>小時</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震頻：</w:t>
      </w:r>
      <w:r w:rsidRPr="005059E0">
        <w:rPr>
          <w:rFonts w:ascii="Arial" w:hAnsi="Arial" w:cs="Arial"/>
          <w:sz w:val="22"/>
          <w:szCs w:val="22"/>
          <w:lang w:eastAsia="zh-TW"/>
        </w:rPr>
        <w:t xml:space="preserve">2.5 Hz / 18,000 </w:t>
      </w:r>
      <w:proofErr w:type="spellStart"/>
      <w:r w:rsidRPr="005059E0">
        <w:rPr>
          <w:rFonts w:ascii="Arial" w:hAnsi="Arial" w:cs="Arial"/>
          <w:sz w:val="22"/>
          <w:szCs w:val="22"/>
          <w:lang w:eastAsia="zh-TW"/>
        </w:rPr>
        <w:t>bph</w:t>
      </w:r>
      <w:proofErr w:type="spellEnd"/>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鈦金屬與鉑金</w:t>
      </w:r>
      <w:r w:rsidRPr="005059E0">
        <w:rPr>
          <w:rFonts w:ascii="Arial" w:hAnsi="Arial" w:cs="Arial"/>
          <w:sz w:val="22"/>
          <w:szCs w:val="22"/>
          <w:lang w:eastAsia="zh-TW"/>
        </w:rPr>
        <w:t xml:space="preserve"> 3D </w:t>
      </w:r>
      <w:r w:rsidRPr="005059E0">
        <w:rPr>
          <w:rFonts w:ascii="Arial" w:hAnsi="Arial" w:cs="Arial"/>
          <w:sz w:val="22"/>
          <w:szCs w:val="22"/>
          <w:lang w:eastAsia="zh-TW"/>
        </w:rPr>
        <w:t>立體自動盤</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零件數：</w:t>
      </w:r>
      <w:r w:rsidR="00EB62C2" w:rsidRPr="005059E0">
        <w:rPr>
          <w:rFonts w:ascii="Arial" w:hAnsi="Arial" w:cs="Arial"/>
          <w:sz w:val="22"/>
          <w:szCs w:val="22"/>
          <w:lang w:eastAsia="zh-TW"/>
        </w:rPr>
        <w:t>391</w:t>
      </w:r>
      <w:r w:rsidRPr="005059E0">
        <w:rPr>
          <w:rFonts w:ascii="Arial" w:hAnsi="Arial" w:cs="Arial"/>
          <w:sz w:val="22"/>
          <w:szCs w:val="22"/>
          <w:lang w:eastAsia="zh-TW"/>
        </w:rPr>
        <w:t xml:space="preserve"> </w:t>
      </w:r>
      <w:r w:rsidR="001142C3" w:rsidRPr="005059E0">
        <w:rPr>
          <w:rFonts w:ascii="Arial" w:hAnsi="Arial" w:cs="Arial"/>
          <w:sz w:val="22"/>
          <w:szCs w:val="22"/>
          <w:lang w:eastAsia="zh-TW"/>
        </w:rPr>
        <w:t>枚</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寶石數：</w:t>
      </w:r>
      <w:r w:rsidRPr="005059E0">
        <w:rPr>
          <w:rFonts w:ascii="Arial" w:hAnsi="Arial" w:cs="Arial"/>
          <w:sz w:val="22"/>
          <w:szCs w:val="22"/>
          <w:lang w:eastAsia="zh-TW"/>
        </w:rPr>
        <w:t xml:space="preserve">35 </w:t>
      </w:r>
      <w:r w:rsidRPr="005059E0">
        <w:rPr>
          <w:rFonts w:ascii="Arial" w:hAnsi="Arial" w:cs="Arial"/>
          <w:sz w:val="22"/>
          <w:szCs w:val="22"/>
          <w:lang w:eastAsia="zh-TW"/>
        </w:rPr>
        <w:t>枚</w:t>
      </w:r>
    </w:p>
    <w:p w:rsidR="004D7457" w:rsidRPr="005059E0" w:rsidRDefault="004D7457" w:rsidP="005059E0">
      <w:pPr>
        <w:spacing w:after="0"/>
        <w:jc w:val="both"/>
        <w:rPr>
          <w:rFonts w:ascii="Arial" w:hAnsi="Arial" w:cs="Arial"/>
          <w:sz w:val="22"/>
          <w:szCs w:val="22"/>
          <w:lang w:val="en-GB" w:eastAsia="zh-TW"/>
        </w:rPr>
      </w:pPr>
    </w:p>
    <w:p w:rsidR="004D7457" w:rsidRPr="005059E0" w:rsidRDefault="004D7457" w:rsidP="005059E0">
      <w:pPr>
        <w:spacing w:after="0"/>
        <w:jc w:val="both"/>
        <w:rPr>
          <w:rFonts w:ascii="Arial" w:hAnsi="Arial" w:cs="Arial"/>
          <w:b/>
          <w:bCs/>
          <w:sz w:val="22"/>
          <w:szCs w:val="22"/>
          <w:lang w:val="en-GB" w:eastAsia="zh-TW"/>
        </w:rPr>
      </w:pPr>
      <w:r w:rsidRPr="005059E0">
        <w:rPr>
          <w:rFonts w:ascii="Arial" w:hAnsi="Arial" w:cs="Arial"/>
          <w:b/>
          <w:bCs/>
          <w:sz w:val="22"/>
          <w:szCs w:val="22"/>
          <w:lang w:eastAsia="zh-TW"/>
        </w:rPr>
        <w:t>功能</w:t>
      </w:r>
      <w:r w:rsidRPr="005059E0">
        <w:rPr>
          <w:rFonts w:ascii="Arial" w:hAnsi="Arial" w:cs="Arial"/>
          <w:b/>
          <w:bCs/>
          <w:sz w:val="22"/>
          <w:szCs w:val="22"/>
          <w:lang w:eastAsia="zh-TW"/>
        </w:rPr>
        <w:t>/</w:t>
      </w:r>
      <w:r w:rsidRPr="005059E0">
        <w:rPr>
          <w:rFonts w:ascii="Arial" w:hAnsi="Arial" w:cs="Arial"/>
          <w:b/>
          <w:bCs/>
          <w:sz w:val="22"/>
          <w:szCs w:val="22"/>
          <w:lang w:eastAsia="zh-TW"/>
        </w:rPr>
        <w:t>顯示：</w:t>
      </w:r>
    </w:p>
    <w:p w:rsidR="004D7457" w:rsidRPr="005059E0" w:rsidRDefault="004D7457" w:rsidP="005059E0">
      <w:pPr>
        <w:spacing w:after="0"/>
        <w:jc w:val="both"/>
        <w:rPr>
          <w:rFonts w:ascii="Arial" w:hAnsi="Arial" w:cs="Arial"/>
          <w:bCs/>
          <w:sz w:val="22"/>
          <w:szCs w:val="22"/>
          <w:lang w:eastAsia="zh-TW"/>
        </w:rPr>
      </w:pPr>
      <w:r w:rsidRPr="005059E0">
        <w:rPr>
          <w:rFonts w:ascii="Arial" w:hAnsi="Arial" w:cs="Arial"/>
          <w:sz w:val="22"/>
          <w:szCs w:val="22"/>
          <w:lang w:eastAsia="zh-TW"/>
        </w:rPr>
        <w:t>小時與分鐘以兩個五級鈦金屬材質球形圓盤顯示，超大錶徑陶瓷軸承上旋轉</w:t>
      </w:r>
    </w:p>
    <w:p w:rsidR="004D7457" w:rsidRPr="005059E0" w:rsidRDefault="004D7457" w:rsidP="005059E0">
      <w:pPr>
        <w:spacing w:after="0"/>
        <w:jc w:val="both"/>
        <w:rPr>
          <w:rFonts w:ascii="Arial" w:hAnsi="Arial" w:cs="Arial"/>
          <w:bCs/>
          <w:sz w:val="22"/>
          <w:szCs w:val="22"/>
          <w:lang w:eastAsia="zh-TW"/>
        </w:rPr>
      </w:pPr>
      <w:r w:rsidRPr="005059E0">
        <w:rPr>
          <w:rFonts w:ascii="Arial" w:hAnsi="Arial" w:cs="Arial"/>
          <w:sz w:val="22"/>
          <w:szCs w:val="22"/>
          <w:lang w:eastAsia="zh-TW"/>
        </w:rPr>
        <w:t>紀錄時間的單向旋轉錶圈</w:t>
      </w:r>
    </w:p>
    <w:p w:rsidR="004D7457" w:rsidRPr="005059E0" w:rsidRDefault="008226F7" w:rsidP="005059E0">
      <w:pPr>
        <w:spacing w:after="0"/>
        <w:jc w:val="both"/>
        <w:rPr>
          <w:rFonts w:ascii="Arial" w:hAnsi="Arial" w:cs="Arial"/>
          <w:sz w:val="22"/>
          <w:szCs w:val="22"/>
          <w:lang w:val="en-GB" w:eastAsia="zh-TW"/>
        </w:rPr>
      </w:pPr>
      <w:r w:rsidRPr="005059E0">
        <w:rPr>
          <w:rFonts w:ascii="Arial" w:hAnsi="Arial" w:cs="Arial"/>
          <w:sz w:val="22"/>
          <w:szCs w:val="22"/>
          <w:lang w:eastAsia="zh-TW"/>
        </w:rPr>
        <w:t>數字、時標顯示環連結著</w:t>
      </w:r>
      <w:r w:rsidR="004D7457" w:rsidRPr="005059E0">
        <w:rPr>
          <w:rFonts w:ascii="Arial" w:hAnsi="Arial" w:cs="Arial"/>
          <w:sz w:val="22"/>
          <w:szCs w:val="22"/>
          <w:lang w:eastAsia="zh-TW"/>
        </w:rPr>
        <w:t>自動盤，採</w:t>
      </w:r>
      <w:r w:rsidR="004D7457" w:rsidRPr="005059E0">
        <w:rPr>
          <w:rFonts w:ascii="Arial" w:hAnsi="Arial" w:cs="Arial"/>
          <w:sz w:val="22"/>
          <w:szCs w:val="22"/>
          <w:lang w:eastAsia="zh-TW"/>
        </w:rPr>
        <w:t xml:space="preserve"> Super-</w:t>
      </w:r>
      <w:proofErr w:type="spellStart"/>
      <w:r w:rsidR="004D7457" w:rsidRPr="005059E0">
        <w:rPr>
          <w:rFonts w:ascii="Arial" w:hAnsi="Arial" w:cs="Arial"/>
          <w:sz w:val="22"/>
          <w:szCs w:val="22"/>
          <w:lang w:eastAsia="zh-TW"/>
        </w:rPr>
        <w:t>LumiNova</w:t>
      </w:r>
      <w:proofErr w:type="spellEnd"/>
      <w:r w:rsidR="004D7457" w:rsidRPr="005059E0">
        <w:rPr>
          <w:rFonts w:ascii="Arial" w:hAnsi="Arial" w:cs="Arial"/>
          <w:sz w:val="22"/>
          <w:szCs w:val="22"/>
          <w:lang w:eastAsia="zh-TW"/>
        </w:rPr>
        <w:t xml:space="preserve"> </w:t>
      </w:r>
      <w:r w:rsidR="004D7457" w:rsidRPr="005059E0">
        <w:rPr>
          <w:rFonts w:ascii="Arial" w:hAnsi="Arial" w:cs="Arial"/>
          <w:sz w:val="22"/>
          <w:szCs w:val="22"/>
          <w:lang w:eastAsia="zh-TW"/>
        </w:rPr>
        <w:t>超螢光塗料</w:t>
      </w:r>
      <w:r w:rsidR="004D7457" w:rsidRPr="005059E0">
        <w:rPr>
          <w:rFonts w:ascii="Arial" w:hAnsi="Arial" w:cs="Arial"/>
          <w:sz w:val="22"/>
          <w:szCs w:val="22"/>
          <w:lang w:eastAsia="zh-TW"/>
        </w:rPr>
        <w:t xml:space="preserve"> </w:t>
      </w:r>
    </w:p>
    <w:p w:rsidR="004D7457" w:rsidRPr="005059E0" w:rsidRDefault="004D7457" w:rsidP="005059E0">
      <w:pPr>
        <w:spacing w:after="0"/>
        <w:jc w:val="both"/>
        <w:rPr>
          <w:rFonts w:ascii="Arial" w:hAnsi="Arial" w:cs="Arial"/>
          <w:sz w:val="22"/>
          <w:szCs w:val="22"/>
          <w:lang w:eastAsia="zh-TW"/>
        </w:rPr>
      </w:pPr>
      <w:r w:rsidRPr="005059E0">
        <w:rPr>
          <w:rFonts w:ascii="Arial" w:hAnsi="Arial" w:cs="Arial"/>
          <w:sz w:val="22"/>
          <w:szCs w:val="22"/>
          <w:lang w:eastAsia="zh-TW"/>
        </w:rPr>
        <w:t>飛行陀飛輪周圍設置</w:t>
      </w:r>
      <w:r w:rsidRPr="005059E0">
        <w:rPr>
          <w:rFonts w:ascii="Arial" w:hAnsi="Arial" w:cs="Arial"/>
          <w:sz w:val="22"/>
          <w:szCs w:val="22"/>
          <w:lang w:eastAsia="zh-TW"/>
        </w:rPr>
        <w:t>AGT Ultra</w:t>
      </w:r>
      <w:r w:rsidRPr="005059E0">
        <w:rPr>
          <w:rFonts w:ascii="Arial" w:hAnsi="Arial" w:cs="Arial"/>
          <w:sz w:val="22"/>
          <w:szCs w:val="22"/>
          <w:lang w:eastAsia="zh-TW"/>
        </w:rPr>
        <w:t>（環境光技術）</w:t>
      </w:r>
      <w:r w:rsidR="008226F7" w:rsidRPr="005059E0">
        <w:rPr>
          <w:rFonts w:ascii="Arial" w:hAnsi="Arial" w:cs="Arial"/>
          <w:sz w:val="22"/>
          <w:szCs w:val="22"/>
          <w:lang w:eastAsia="zh-TW"/>
        </w:rPr>
        <w:t>環</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雙錶冠：左側為上鍊用，右側則為時間設定</w:t>
      </w:r>
    </w:p>
    <w:p w:rsidR="004D7457" w:rsidRPr="005059E0" w:rsidRDefault="004D7457" w:rsidP="005059E0">
      <w:pPr>
        <w:spacing w:after="0"/>
        <w:jc w:val="both"/>
        <w:rPr>
          <w:rFonts w:ascii="Arial" w:hAnsi="Arial" w:cs="Arial"/>
          <w:sz w:val="22"/>
          <w:szCs w:val="22"/>
          <w:lang w:val="en-GB" w:eastAsia="zh-TW"/>
        </w:rPr>
      </w:pPr>
    </w:p>
    <w:p w:rsidR="004D7457" w:rsidRPr="005059E0" w:rsidRDefault="004D7457" w:rsidP="005059E0">
      <w:pPr>
        <w:spacing w:after="0"/>
        <w:jc w:val="both"/>
        <w:rPr>
          <w:rFonts w:ascii="Arial" w:hAnsi="Arial" w:cs="Arial"/>
          <w:b/>
          <w:bCs/>
          <w:sz w:val="22"/>
          <w:szCs w:val="22"/>
          <w:lang w:val="en-GB" w:eastAsia="zh-TW"/>
        </w:rPr>
      </w:pPr>
      <w:r w:rsidRPr="005059E0">
        <w:rPr>
          <w:rFonts w:ascii="Arial" w:hAnsi="Arial" w:cs="Arial"/>
          <w:b/>
          <w:bCs/>
          <w:sz w:val="22"/>
          <w:szCs w:val="22"/>
          <w:lang w:eastAsia="zh-TW"/>
        </w:rPr>
        <w:t>錶殼</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球體結構</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材質：</w:t>
      </w:r>
      <w:r w:rsidR="00C02A85" w:rsidRPr="005059E0">
        <w:rPr>
          <w:rFonts w:ascii="Arial" w:hAnsi="Arial" w:cs="Arial"/>
          <w:sz w:val="22"/>
          <w:szCs w:val="22"/>
          <w:lang w:eastAsia="zh-TW"/>
        </w:rPr>
        <w:t>PT</w:t>
      </w:r>
      <w:r w:rsidRPr="005059E0">
        <w:rPr>
          <w:rFonts w:ascii="Arial" w:hAnsi="Arial" w:cs="Arial"/>
          <w:sz w:val="22"/>
          <w:szCs w:val="22"/>
          <w:lang w:eastAsia="zh-TW"/>
        </w:rPr>
        <w:t xml:space="preserve">950 </w:t>
      </w:r>
      <w:r w:rsidRPr="005059E0">
        <w:rPr>
          <w:rFonts w:ascii="Arial" w:hAnsi="Arial" w:cs="Arial"/>
          <w:sz w:val="22"/>
          <w:szCs w:val="22"/>
          <w:lang w:eastAsia="zh-TW"/>
        </w:rPr>
        <w:t>鉑金</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尺寸：</w:t>
      </w:r>
      <w:r w:rsidRPr="005059E0">
        <w:rPr>
          <w:rFonts w:ascii="Arial" w:hAnsi="Arial" w:cs="Arial"/>
          <w:sz w:val="22"/>
          <w:szCs w:val="22"/>
          <w:lang w:eastAsia="zh-TW"/>
        </w:rPr>
        <w:t>53.8 mm x 21.3 mm</w:t>
      </w:r>
    </w:p>
    <w:p w:rsidR="00CC0463"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零件數：</w:t>
      </w:r>
      <w:r w:rsidR="00CC0463" w:rsidRPr="005059E0">
        <w:rPr>
          <w:rFonts w:ascii="Arial" w:hAnsi="Arial" w:cs="Arial"/>
          <w:sz w:val="22"/>
          <w:szCs w:val="22"/>
          <w:lang w:eastAsia="zh-TW"/>
        </w:rPr>
        <w:t>83</w:t>
      </w:r>
      <w:r w:rsidRPr="005059E0">
        <w:rPr>
          <w:rFonts w:ascii="Arial" w:hAnsi="Arial" w:cs="Arial"/>
          <w:sz w:val="22"/>
          <w:szCs w:val="22"/>
          <w:lang w:eastAsia="zh-TW"/>
        </w:rPr>
        <w:t xml:space="preserve"> </w:t>
      </w:r>
      <w:r w:rsidR="00CC0463" w:rsidRPr="005059E0">
        <w:rPr>
          <w:rFonts w:ascii="Arial" w:hAnsi="Arial" w:cs="Arial"/>
          <w:sz w:val="22"/>
          <w:szCs w:val="22"/>
          <w:lang w:eastAsia="zh-TW"/>
        </w:rPr>
        <w:t>枚</w:t>
      </w:r>
    </w:p>
    <w:p w:rsidR="004D7457" w:rsidRPr="005059E0" w:rsidRDefault="004D7457" w:rsidP="005059E0">
      <w:pPr>
        <w:spacing w:after="0"/>
        <w:jc w:val="both"/>
        <w:rPr>
          <w:rFonts w:ascii="Arial" w:hAnsi="Arial" w:cs="Arial"/>
          <w:sz w:val="22"/>
          <w:szCs w:val="22"/>
          <w:lang w:val="en-GB"/>
        </w:rPr>
      </w:pPr>
      <w:r w:rsidRPr="005059E0">
        <w:rPr>
          <w:rFonts w:ascii="Arial" w:hAnsi="Arial" w:cs="Arial"/>
          <w:sz w:val="22"/>
          <w:szCs w:val="22"/>
          <w:lang w:eastAsia="zh-TW"/>
        </w:rPr>
        <w:t>防水深度：防水深度：</w:t>
      </w:r>
      <w:r w:rsidRPr="005059E0">
        <w:rPr>
          <w:rFonts w:ascii="Arial" w:hAnsi="Arial" w:cs="Arial"/>
          <w:sz w:val="22"/>
          <w:szCs w:val="22"/>
          <w:lang w:eastAsia="zh-TW"/>
        </w:rPr>
        <w:t xml:space="preserve">50 </w:t>
      </w:r>
      <w:r w:rsidRPr="005059E0">
        <w:rPr>
          <w:rFonts w:ascii="Arial" w:hAnsi="Arial" w:cs="Arial"/>
          <w:sz w:val="22"/>
          <w:szCs w:val="22"/>
          <w:lang w:eastAsia="zh-TW"/>
        </w:rPr>
        <w:t>米</w:t>
      </w:r>
      <w:r w:rsidRPr="005059E0">
        <w:rPr>
          <w:rFonts w:ascii="Arial" w:hAnsi="Arial" w:cs="Arial"/>
          <w:sz w:val="22"/>
          <w:szCs w:val="22"/>
          <w:lang w:eastAsia="zh-TW"/>
        </w:rPr>
        <w:t xml:space="preserve"> / 150 </w:t>
      </w:r>
      <w:r w:rsidRPr="005059E0">
        <w:rPr>
          <w:rFonts w:ascii="Arial" w:hAnsi="Arial" w:cs="Arial"/>
          <w:sz w:val="22"/>
          <w:szCs w:val="22"/>
          <w:lang w:eastAsia="zh-TW"/>
        </w:rPr>
        <w:t>英尺</w:t>
      </w:r>
      <w:r w:rsidRPr="005059E0">
        <w:rPr>
          <w:rFonts w:ascii="Arial" w:hAnsi="Arial" w:cs="Arial"/>
          <w:sz w:val="22"/>
          <w:szCs w:val="22"/>
          <w:lang w:eastAsia="zh-TW"/>
        </w:rPr>
        <w:t xml:space="preserve"> / 5 </w:t>
      </w:r>
      <w:proofErr w:type="spellStart"/>
      <w:r w:rsidRPr="005059E0">
        <w:rPr>
          <w:rFonts w:ascii="Arial" w:hAnsi="Arial" w:cs="Arial"/>
          <w:sz w:val="22"/>
          <w:szCs w:val="22"/>
          <w:lang w:eastAsia="zh-TW"/>
        </w:rPr>
        <w:t>atm</w:t>
      </w:r>
      <w:proofErr w:type="spellEnd"/>
    </w:p>
    <w:p w:rsidR="004D7457" w:rsidRPr="005059E0" w:rsidRDefault="004D7457" w:rsidP="005059E0">
      <w:pPr>
        <w:spacing w:after="0"/>
        <w:jc w:val="both"/>
        <w:rPr>
          <w:rFonts w:ascii="Arial" w:hAnsi="Arial" w:cs="Arial"/>
          <w:sz w:val="22"/>
          <w:szCs w:val="22"/>
          <w:lang w:val="en-GB"/>
        </w:rPr>
      </w:pPr>
    </w:p>
    <w:p w:rsidR="004D7457" w:rsidRPr="005059E0" w:rsidRDefault="004D7457" w:rsidP="005059E0">
      <w:pPr>
        <w:spacing w:after="0"/>
        <w:jc w:val="both"/>
        <w:rPr>
          <w:rFonts w:ascii="Arial" w:hAnsi="Arial" w:cs="Arial"/>
          <w:b/>
          <w:bCs/>
          <w:sz w:val="22"/>
          <w:szCs w:val="22"/>
          <w:lang w:val="en-GB" w:eastAsia="zh-TW"/>
        </w:rPr>
      </w:pPr>
      <w:r w:rsidRPr="005059E0">
        <w:rPr>
          <w:rFonts w:ascii="Arial" w:hAnsi="Arial" w:cs="Arial"/>
          <w:b/>
          <w:bCs/>
          <w:sz w:val="22"/>
          <w:szCs w:val="22"/>
          <w:lang w:eastAsia="zh-TW"/>
        </w:rPr>
        <w:t>藍寶石水晶</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頂端與底部的藍寶石水晶兩面皆經防眩光處理</w:t>
      </w:r>
    </w:p>
    <w:p w:rsidR="004D7457" w:rsidRPr="005059E0" w:rsidRDefault="004D7457" w:rsidP="005059E0">
      <w:pPr>
        <w:spacing w:after="0"/>
        <w:jc w:val="both"/>
        <w:rPr>
          <w:rFonts w:ascii="Arial" w:hAnsi="Arial" w:cs="Arial"/>
          <w:sz w:val="22"/>
          <w:szCs w:val="22"/>
          <w:lang w:val="en-GB" w:eastAsia="zh-TW"/>
        </w:rPr>
      </w:pPr>
    </w:p>
    <w:p w:rsidR="004D7457" w:rsidRPr="005059E0" w:rsidRDefault="004D7457" w:rsidP="005059E0">
      <w:pPr>
        <w:spacing w:after="0"/>
        <w:jc w:val="both"/>
        <w:rPr>
          <w:rFonts w:ascii="Arial" w:hAnsi="Arial" w:cs="Arial"/>
          <w:b/>
          <w:bCs/>
          <w:sz w:val="22"/>
          <w:szCs w:val="22"/>
          <w:lang w:eastAsia="zh-TW"/>
        </w:rPr>
      </w:pPr>
      <w:r w:rsidRPr="005059E0">
        <w:rPr>
          <w:rFonts w:ascii="Arial" w:hAnsi="Arial" w:cs="Arial"/>
          <w:b/>
          <w:bCs/>
          <w:sz w:val="22"/>
          <w:szCs w:val="22"/>
          <w:lang w:eastAsia="zh-TW"/>
        </w:rPr>
        <w:t>錶帶與錶扣：</w:t>
      </w:r>
    </w:p>
    <w:p w:rsidR="004D7457" w:rsidRPr="005059E0" w:rsidRDefault="004D7457" w:rsidP="005059E0">
      <w:pPr>
        <w:spacing w:after="0"/>
        <w:jc w:val="both"/>
        <w:rPr>
          <w:rFonts w:ascii="Arial" w:hAnsi="Arial" w:cs="Arial"/>
          <w:sz w:val="22"/>
          <w:szCs w:val="22"/>
          <w:lang w:val="en-GB" w:eastAsia="zh-TW"/>
        </w:rPr>
      </w:pPr>
      <w:r w:rsidRPr="005059E0">
        <w:rPr>
          <w:rFonts w:ascii="Arial" w:hAnsi="Arial" w:cs="Arial"/>
          <w:sz w:val="22"/>
          <w:szCs w:val="22"/>
          <w:lang w:eastAsia="zh-TW"/>
        </w:rPr>
        <w:t>橡膠錶帶採用航太級氟碳化物</w:t>
      </w:r>
      <w:r w:rsidRPr="005059E0">
        <w:rPr>
          <w:rFonts w:ascii="Arial" w:hAnsi="Arial" w:cs="Arial"/>
          <w:sz w:val="22"/>
          <w:szCs w:val="22"/>
          <w:lang w:eastAsia="zh-TW"/>
        </w:rPr>
        <w:t xml:space="preserve"> FKM 70 Shore A </w:t>
      </w:r>
      <w:r w:rsidRPr="005059E0">
        <w:rPr>
          <w:rFonts w:ascii="Arial" w:hAnsi="Arial" w:cs="Arial"/>
          <w:sz w:val="22"/>
          <w:szCs w:val="22"/>
          <w:lang w:eastAsia="zh-TW"/>
        </w:rPr>
        <w:t>彈性橡膠，搭配與錶殼材質相同的折疊式錶扣。</w:t>
      </w:r>
    </w:p>
    <w:p w:rsidR="004D7457" w:rsidRPr="005059E0" w:rsidRDefault="004D7457" w:rsidP="005059E0">
      <w:pPr>
        <w:spacing w:after="0"/>
        <w:jc w:val="both"/>
        <w:rPr>
          <w:rFonts w:ascii="Arial" w:hAnsi="Arial" w:cs="Arial"/>
          <w:sz w:val="22"/>
          <w:szCs w:val="22"/>
          <w:lang w:val="en-GB" w:eastAsia="zh-TW"/>
        </w:rPr>
      </w:pPr>
    </w:p>
    <w:p w:rsidR="004D7457" w:rsidRPr="005059E0" w:rsidRDefault="004D7457" w:rsidP="005059E0">
      <w:pPr>
        <w:jc w:val="both"/>
        <w:rPr>
          <w:rFonts w:ascii="Arial" w:hAnsi="Arial" w:cs="Arial"/>
          <w:b/>
          <w:bCs/>
          <w:sz w:val="22"/>
          <w:szCs w:val="22"/>
          <w:lang w:eastAsia="zh-TW"/>
        </w:rPr>
      </w:pPr>
    </w:p>
    <w:p w:rsidR="005C54CF" w:rsidRPr="005059E0" w:rsidRDefault="005C54CF" w:rsidP="005059E0">
      <w:pPr>
        <w:jc w:val="both"/>
        <w:rPr>
          <w:rFonts w:ascii="Arial" w:hAnsi="Arial" w:cs="Arial"/>
          <w:b/>
          <w:bCs/>
          <w:sz w:val="22"/>
          <w:szCs w:val="22"/>
          <w:lang w:eastAsia="zh-TW"/>
        </w:rPr>
      </w:pPr>
    </w:p>
    <w:p w:rsidR="005C54CF" w:rsidRPr="005059E0" w:rsidRDefault="005C54CF" w:rsidP="005059E0">
      <w:pPr>
        <w:jc w:val="both"/>
        <w:rPr>
          <w:rFonts w:ascii="Arial" w:hAnsi="Arial" w:cs="Arial"/>
          <w:b/>
          <w:bCs/>
          <w:sz w:val="22"/>
          <w:szCs w:val="22"/>
          <w:lang w:eastAsia="zh-TW"/>
        </w:rPr>
      </w:pPr>
    </w:p>
    <w:p w:rsidR="005C54CF" w:rsidRDefault="005C54CF" w:rsidP="005059E0">
      <w:pPr>
        <w:jc w:val="both"/>
        <w:rPr>
          <w:rFonts w:ascii="Arial" w:hAnsi="Arial" w:cs="Arial"/>
          <w:b/>
          <w:bCs/>
          <w:sz w:val="22"/>
          <w:szCs w:val="22"/>
          <w:lang w:eastAsia="zh-TW"/>
        </w:rPr>
      </w:pPr>
    </w:p>
    <w:p w:rsidR="005059E0" w:rsidRDefault="005059E0" w:rsidP="005059E0">
      <w:pPr>
        <w:jc w:val="both"/>
        <w:rPr>
          <w:rFonts w:ascii="Arial" w:hAnsi="Arial" w:cs="Arial"/>
          <w:b/>
          <w:bCs/>
          <w:sz w:val="22"/>
          <w:szCs w:val="22"/>
          <w:lang w:eastAsia="zh-TW"/>
        </w:rPr>
      </w:pPr>
    </w:p>
    <w:p w:rsidR="005059E0" w:rsidRDefault="005059E0" w:rsidP="005059E0">
      <w:pPr>
        <w:jc w:val="both"/>
        <w:rPr>
          <w:rFonts w:ascii="Arial" w:hAnsi="Arial" w:cs="Arial"/>
          <w:b/>
          <w:bCs/>
          <w:sz w:val="22"/>
          <w:szCs w:val="22"/>
          <w:lang w:eastAsia="zh-TW"/>
        </w:rPr>
      </w:pPr>
    </w:p>
    <w:p w:rsidR="005059E0" w:rsidRPr="005059E0" w:rsidRDefault="005059E0" w:rsidP="005059E0">
      <w:pPr>
        <w:jc w:val="both"/>
        <w:rPr>
          <w:rFonts w:ascii="Arial" w:hAnsi="Arial" w:cs="Arial"/>
          <w:b/>
          <w:bCs/>
          <w:sz w:val="22"/>
          <w:szCs w:val="22"/>
          <w:lang w:eastAsia="zh-TW"/>
        </w:rPr>
      </w:pPr>
    </w:p>
    <w:p w:rsidR="005C54CF" w:rsidRPr="005059E0" w:rsidRDefault="005C54CF" w:rsidP="005059E0">
      <w:pPr>
        <w:jc w:val="both"/>
        <w:rPr>
          <w:rFonts w:ascii="Arial" w:hAnsi="Arial" w:cs="Arial"/>
          <w:b/>
          <w:bCs/>
          <w:sz w:val="22"/>
          <w:szCs w:val="22"/>
          <w:lang w:eastAsia="zh-TW"/>
        </w:rPr>
      </w:pPr>
    </w:p>
    <w:p w:rsidR="004D7457" w:rsidRPr="005059E0" w:rsidRDefault="004D7457" w:rsidP="005059E0">
      <w:pPr>
        <w:spacing w:after="0"/>
        <w:jc w:val="both"/>
        <w:rPr>
          <w:rFonts w:ascii="Arial" w:hAnsi="Arial" w:cs="Arial"/>
          <w:b/>
          <w:bCs/>
          <w:sz w:val="28"/>
          <w:szCs w:val="22"/>
          <w:lang w:val="en-GB" w:eastAsia="zh-TW"/>
        </w:rPr>
      </w:pPr>
      <w:r w:rsidRPr="005059E0">
        <w:rPr>
          <w:rFonts w:ascii="Arial" w:hAnsi="Arial" w:cs="Arial"/>
          <w:b/>
          <w:bCs/>
          <w:sz w:val="28"/>
          <w:szCs w:val="22"/>
          <w:lang w:eastAsia="zh-TW"/>
        </w:rPr>
        <w:t>負責</w:t>
      </w:r>
      <w:r w:rsidRPr="005059E0">
        <w:rPr>
          <w:rFonts w:ascii="Arial" w:hAnsi="Arial" w:cs="Arial"/>
          <w:b/>
          <w:bCs/>
          <w:sz w:val="28"/>
          <w:szCs w:val="22"/>
          <w:lang w:eastAsia="zh-TW"/>
        </w:rPr>
        <w:t xml:space="preserve"> HM7 AQUAPOD </w:t>
      </w:r>
      <w:r w:rsidRPr="005059E0">
        <w:rPr>
          <w:rFonts w:ascii="Arial" w:hAnsi="Arial" w:cs="Arial"/>
          <w:b/>
          <w:bCs/>
          <w:sz w:val="28"/>
          <w:szCs w:val="22"/>
          <w:lang w:eastAsia="zh-TW"/>
        </w:rPr>
        <w:t>錶款的「好友們」</w:t>
      </w:r>
    </w:p>
    <w:p w:rsidR="004D7457" w:rsidRPr="005059E0" w:rsidRDefault="004D7457" w:rsidP="005059E0">
      <w:pPr>
        <w:spacing w:after="0"/>
        <w:jc w:val="both"/>
        <w:rPr>
          <w:rFonts w:ascii="Arial" w:hAnsi="Arial" w:cs="Arial"/>
          <w:b/>
          <w:bCs/>
          <w:sz w:val="28"/>
          <w:szCs w:val="22"/>
          <w:lang w:val="en-GB" w:eastAsia="zh-TW"/>
        </w:rPr>
      </w:pPr>
    </w:p>
    <w:p w:rsidR="004D7457" w:rsidRPr="005059E0" w:rsidRDefault="004D7457" w:rsidP="005059E0">
      <w:pPr>
        <w:pStyle w:val="Sansinterligne"/>
        <w:tabs>
          <w:tab w:val="right" w:pos="9354"/>
        </w:tabs>
        <w:jc w:val="both"/>
        <w:rPr>
          <w:rFonts w:ascii="Arial" w:hAnsi="Arial" w:cs="Arial"/>
          <w:lang w:val="en-GB"/>
        </w:rPr>
      </w:pPr>
      <w:r w:rsidRPr="005059E0">
        <w:rPr>
          <w:rFonts w:ascii="Arial" w:hAnsi="Arial" w:cs="Arial"/>
          <w:i/>
          <w:iCs/>
          <w:lang w:eastAsia="zh-TW"/>
        </w:rPr>
        <w:t>概念</w:t>
      </w:r>
      <w:r w:rsidRPr="005059E0">
        <w:rPr>
          <w:rFonts w:ascii="Arial" w:hAnsi="Arial" w:cs="Arial"/>
          <w:i/>
          <w:iCs/>
          <w:lang w:val="en-US" w:eastAsia="zh-TW"/>
        </w:rPr>
        <w:t>：</w:t>
      </w:r>
      <w:r w:rsidRPr="005059E0">
        <w:rPr>
          <w:rFonts w:ascii="Arial" w:hAnsi="Arial" w:cs="Arial"/>
          <w:lang w:val="en-US" w:eastAsia="zh-TW"/>
        </w:rPr>
        <w:t xml:space="preserve"> Maximilian </w:t>
      </w:r>
      <w:proofErr w:type="spellStart"/>
      <w:r w:rsidRPr="005059E0">
        <w:rPr>
          <w:rFonts w:ascii="Arial" w:hAnsi="Arial" w:cs="Arial"/>
          <w:lang w:val="en-US" w:eastAsia="zh-TW"/>
        </w:rPr>
        <w:t>Büsser</w:t>
      </w:r>
      <w:proofErr w:type="spellEnd"/>
      <w:r w:rsidRPr="005059E0">
        <w:rPr>
          <w:rFonts w:ascii="Arial" w:hAnsi="Arial" w:cs="Arial"/>
          <w:lang w:val="en-US" w:eastAsia="zh-TW"/>
        </w:rPr>
        <w:t xml:space="preserve"> / MB&amp;F</w:t>
      </w:r>
      <w:r w:rsidR="00C439DD" w:rsidRPr="005059E0">
        <w:rPr>
          <w:rFonts w:ascii="Arial" w:hAnsi="Arial" w:cs="Arial"/>
          <w:lang w:val="en-US" w:eastAsia="zh-TW"/>
        </w:rPr>
        <w:tab/>
      </w:r>
    </w:p>
    <w:p w:rsidR="004D7457" w:rsidRPr="005059E0" w:rsidRDefault="004D7457" w:rsidP="005059E0">
      <w:pPr>
        <w:pStyle w:val="Sansinterligne"/>
        <w:jc w:val="both"/>
        <w:rPr>
          <w:rFonts w:ascii="Arial" w:hAnsi="Arial" w:cs="Arial"/>
          <w:lang w:val="en-GB"/>
        </w:rPr>
      </w:pPr>
      <w:r w:rsidRPr="005059E0">
        <w:rPr>
          <w:rFonts w:ascii="Arial" w:hAnsi="Arial" w:cs="Arial"/>
          <w:i/>
          <w:iCs/>
          <w:lang w:eastAsia="zh-TW"/>
        </w:rPr>
        <w:t>設計</w:t>
      </w:r>
      <w:r w:rsidRPr="005059E0">
        <w:rPr>
          <w:rFonts w:ascii="Arial" w:hAnsi="Arial" w:cs="Arial"/>
          <w:i/>
          <w:iCs/>
          <w:lang w:val="en-US" w:eastAsia="zh-TW"/>
        </w:rPr>
        <w:t>：</w:t>
      </w:r>
      <w:r w:rsidRPr="005059E0">
        <w:rPr>
          <w:rFonts w:ascii="Arial" w:hAnsi="Arial" w:cs="Arial"/>
          <w:lang w:val="en-US" w:eastAsia="zh-TW"/>
        </w:rPr>
        <w:t xml:space="preserve"> Eric </w:t>
      </w:r>
      <w:proofErr w:type="spellStart"/>
      <w:r w:rsidRPr="005059E0">
        <w:rPr>
          <w:rFonts w:ascii="Arial" w:hAnsi="Arial" w:cs="Arial"/>
          <w:lang w:val="en-US" w:eastAsia="zh-TW"/>
        </w:rPr>
        <w:t>Giroud</w:t>
      </w:r>
      <w:proofErr w:type="spellEnd"/>
      <w:r w:rsidRPr="005059E0">
        <w:rPr>
          <w:rFonts w:ascii="Arial" w:hAnsi="Arial" w:cs="Arial"/>
          <w:lang w:val="en-US" w:eastAsia="zh-TW"/>
        </w:rPr>
        <w:t xml:space="preserve"> / Through the Looking Glass</w:t>
      </w:r>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技術與生產管理</w:t>
      </w:r>
      <w:r w:rsidRPr="005059E0">
        <w:rPr>
          <w:rFonts w:ascii="Arial" w:hAnsi="Arial" w:cs="Arial"/>
          <w:i/>
          <w:iCs/>
          <w:lang w:val="en-GB" w:eastAsia="zh-TW"/>
        </w:rPr>
        <w:t>：</w:t>
      </w:r>
      <w:r w:rsidRPr="005059E0">
        <w:rPr>
          <w:rFonts w:ascii="Arial" w:hAnsi="Arial" w:cs="Arial"/>
          <w:lang w:val="en-GB" w:eastAsia="zh-TW"/>
        </w:rPr>
        <w:t xml:space="preserve"> Serge Kriknoff / MB&amp;F</w:t>
      </w:r>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研發</w:t>
      </w:r>
      <w:r w:rsidRPr="005059E0">
        <w:rPr>
          <w:rFonts w:ascii="Arial" w:hAnsi="Arial" w:cs="Arial"/>
          <w:i/>
          <w:iCs/>
          <w:lang w:val="en-US" w:eastAsia="zh-TW"/>
        </w:rPr>
        <w:t>：</w:t>
      </w:r>
      <w:r w:rsidRPr="005059E0">
        <w:rPr>
          <w:rFonts w:ascii="Arial" w:hAnsi="Arial" w:cs="Arial"/>
          <w:lang w:val="en-US" w:eastAsia="zh-TW"/>
        </w:rPr>
        <w:t xml:space="preserve"> Ruben Martinez</w:t>
      </w:r>
      <w:r w:rsidR="00A52D39" w:rsidRPr="005059E0">
        <w:rPr>
          <w:rFonts w:ascii="Arial" w:hAnsi="Arial" w:cs="Arial"/>
          <w:bdr w:val="nil"/>
          <w:lang w:val="en-GB" w:eastAsia="zh-TW"/>
        </w:rPr>
        <w:t>與</w:t>
      </w:r>
      <w:r w:rsidRPr="005059E0">
        <w:rPr>
          <w:rFonts w:ascii="Arial" w:hAnsi="Arial" w:cs="Arial"/>
          <w:lang w:val="en-US" w:eastAsia="zh-TW"/>
        </w:rPr>
        <w:t>Simon Brette / MB&amp;F</w:t>
      </w:r>
    </w:p>
    <w:p w:rsidR="004D7457" w:rsidRPr="005059E0" w:rsidRDefault="004D7457" w:rsidP="005059E0">
      <w:pPr>
        <w:pStyle w:val="Sansinterligne"/>
        <w:jc w:val="both"/>
        <w:rPr>
          <w:rFonts w:ascii="Arial" w:hAnsi="Arial" w:cs="Arial"/>
          <w:lang w:val="en-US" w:eastAsia="zh-TW"/>
        </w:rPr>
      </w:pPr>
      <w:r w:rsidRPr="005059E0">
        <w:rPr>
          <w:rFonts w:ascii="Arial" w:hAnsi="Arial" w:cs="Arial"/>
          <w:i/>
          <w:iCs/>
          <w:lang w:eastAsia="zh-TW"/>
        </w:rPr>
        <w:t>機芯研發</w:t>
      </w:r>
      <w:r w:rsidRPr="005059E0">
        <w:rPr>
          <w:rFonts w:ascii="Arial" w:hAnsi="Arial" w:cs="Arial"/>
          <w:i/>
          <w:iCs/>
          <w:lang w:val="en-US" w:eastAsia="zh-TW"/>
        </w:rPr>
        <w:t>：</w:t>
      </w:r>
      <w:r w:rsidRPr="005059E0">
        <w:rPr>
          <w:rFonts w:ascii="Arial" w:hAnsi="Arial" w:cs="Arial"/>
          <w:lang w:val="en-US" w:eastAsia="zh-TW"/>
        </w:rPr>
        <w:t xml:space="preserve"> Ruben Martinez / MB&amp;F</w:t>
      </w:r>
    </w:p>
    <w:p w:rsidR="005C54CF" w:rsidRPr="005059E0" w:rsidRDefault="005C54CF" w:rsidP="005059E0">
      <w:pPr>
        <w:pStyle w:val="Sansinterligne"/>
        <w:jc w:val="both"/>
        <w:rPr>
          <w:rFonts w:ascii="Arial" w:hAnsi="Arial" w:cs="Arial"/>
          <w:lang w:val="en-US"/>
        </w:rPr>
      </w:pPr>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錶殼</w:t>
      </w:r>
      <w:r w:rsidRPr="005059E0">
        <w:rPr>
          <w:rFonts w:ascii="Arial" w:hAnsi="Arial" w:cs="Arial"/>
          <w:i/>
          <w:iCs/>
          <w:lang w:val="en-US" w:eastAsia="zh-TW"/>
        </w:rPr>
        <w:t>：</w:t>
      </w:r>
      <w:r w:rsidRPr="005059E0">
        <w:rPr>
          <w:rFonts w:ascii="Arial" w:hAnsi="Arial" w:cs="Arial"/>
          <w:lang w:val="en-US" w:eastAsia="zh-TW"/>
        </w:rPr>
        <w:t xml:space="preserve"> Damien FERNIER / LAB</w:t>
      </w:r>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藍寶石水晶</w:t>
      </w:r>
      <w:r w:rsidRPr="005059E0">
        <w:rPr>
          <w:rFonts w:ascii="Arial" w:hAnsi="Arial" w:cs="Arial"/>
          <w:i/>
          <w:iCs/>
          <w:lang w:val="en-US" w:eastAsia="zh-TW"/>
        </w:rPr>
        <w:t>：</w:t>
      </w:r>
      <w:r w:rsidRPr="005059E0">
        <w:rPr>
          <w:rFonts w:ascii="Arial" w:hAnsi="Arial" w:cs="Arial"/>
          <w:lang w:val="en-US" w:eastAsia="zh-TW"/>
        </w:rPr>
        <w:t xml:space="preserve"> </w:t>
      </w:r>
      <w:proofErr w:type="spellStart"/>
      <w:r w:rsidRPr="005059E0">
        <w:rPr>
          <w:rFonts w:ascii="Arial" w:hAnsi="Arial" w:cs="Arial"/>
          <w:lang w:val="en-US" w:eastAsia="zh-TW"/>
        </w:rPr>
        <w:t>Sebal</w:t>
      </w:r>
      <w:proofErr w:type="spellEnd"/>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藍寶石水晶陀飛輪錶橋</w:t>
      </w:r>
      <w:r w:rsidRPr="005059E0">
        <w:rPr>
          <w:rFonts w:ascii="Arial" w:hAnsi="Arial" w:cs="Arial"/>
          <w:lang w:val="en-US" w:eastAsia="zh-TW"/>
        </w:rPr>
        <w:t>：</w:t>
      </w:r>
      <w:r w:rsidRPr="005059E0">
        <w:rPr>
          <w:rFonts w:ascii="Arial" w:hAnsi="Arial" w:cs="Arial"/>
          <w:lang w:val="en-US" w:eastAsia="zh-TW"/>
        </w:rPr>
        <w:t xml:space="preserve">M. </w:t>
      </w:r>
      <w:proofErr w:type="spellStart"/>
      <w:r w:rsidRPr="005059E0">
        <w:rPr>
          <w:rFonts w:ascii="Arial" w:hAnsi="Arial" w:cs="Arial"/>
          <w:lang w:val="en-US" w:eastAsia="zh-TW"/>
        </w:rPr>
        <w:t>Stoller</w:t>
      </w:r>
      <w:proofErr w:type="spellEnd"/>
      <w:r w:rsidR="00CC0463" w:rsidRPr="005059E0">
        <w:rPr>
          <w:rFonts w:ascii="Arial" w:hAnsi="Arial" w:cs="Arial"/>
          <w:lang w:val="en-US" w:eastAsia="zh-TW"/>
        </w:rPr>
        <w:t xml:space="preserve"> /</w:t>
      </w:r>
      <w:r w:rsidRPr="005059E0">
        <w:rPr>
          <w:rFonts w:ascii="Arial" w:hAnsi="Arial" w:cs="Arial"/>
          <w:lang w:val="en-US" w:eastAsia="zh-TW"/>
        </w:rPr>
        <w:t xml:space="preserve"> </w:t>
      </w:r>
      <w:proofErr w:type="spellStart"/>
      <w:r w:rsidRPr="005059E0">
        <w:rPr>
          <w:rFonts w:ascii="Arial" w:hAnsi="Arial" w:cs="Arial"/>
          <w:lang w:val="en-US" w:eastAsia="zh-TW"/>
        </w:rPr>
        <w:t>Novocristal</w:t>
      </w:r>
      <w:proofErr w:type="spellEnd"/>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帶動機芯運轉的小零件</w:t>
      </w:r>
      <w:r w:rsidRPr="005059E0">
        <w:rPr>
          <w:rFonts w:ascii="Arial" w:hAnsi="Arial" w:cs="Arial"/>
          <w:i/>
          <w:iCs/>
          <w:lang w:val="en-US" w:eastAsia="zh-TW"/>
        </w:rPr>
        <w:t>：</w:t>
      </w:r>
      <w:proofErr w:type="spellStart"/>
      <w:r w:rsidRPr="005059E0">
        <w:rPr>
          <w:rFonts w:ascii="Arial" w:hAnsi="Arial" w:cs="Arial"/>
          <w:lang w:val="en-US" w:eastAsia="zh-TW"/>
        </w:rPr>
        <w:t>Rodrigue</w:t>
      </w:r>
      <w:proofErr w:type="spellEnd"/>
      <w:r w:rsidRPr="005059E0">
        <w:rPr>
          <w:rFonts w:ascii="Arial" w:hAnsi="Arial" w:cs="Arial"/>
          <w:lang w:val="en-US" w:eastAsia="zh-TW"/>
        </w:rPr>
        <w:t xml:space="preserve"> Baume / DMP, Paul-André Tendon / BANDI</w:t>
      </w:r>
      <w:r w:rsidRPr="005059E0">
        <w:rPr>
          <w:rFonts w:ascii="Arial" w:hAnsi="Arial" w:cs="Arial"/>
          <w:lang w:eastAsia="zh-TW"/>
        </w:rPr>
        <w:t>、</w:t>
      </w:r>
      <w:r w:rsidRPr="005059E0">
        <w:rPr>
          <w:rFonts w:ascii="Arial" w:hAnsi="Arial" w:cs="Arial"/>
          <w:lang w:val="en-US" w:eastAsia="zh-TW"/>
        </w:rPr>
        <w:t xml:space="preserve"> AZUREA</w:t>
      </w:r>
      <w:r w:rsidRPr="005059E0">
        <w:rPr>
          <w:rFonts w:ascii="Arial" w:hAnsi="Arial" w:cs="Arial"/>
          <w:lang w:eastAsia="zh-TW"/>
        </w:rPr>
        <w:t>、</w:t>
      </w:r>
      <w:r w:rsidRPr="005059E0">
        <w:rPr>
          <w:rFonts w:ascii="Arial" w:hAnsi="Arial" w:cs="Arial"/>
          <w:lang w:val="en-US" w:eastAsia="zh-TW"/>
        </w:rPr>
        <w:t>ATOKLAPA</w:t>
      </w:r>
      <w:r w:rsidRPr="005059E0">
        <w:rPr>
          <w:rFonts w:ascii="Arial" w:hAnsi="Arial" w:cs="Arial"/>
          <w:lang w:eastAsia="zh-TW"/>
        </w:rPr>
        <w:t>、</w:t>
      </w:r>
      <w:r w:rsidRPr="005059E0">
        <w:rPr>
          <w:rFonts w:ascii="Arial" w:hAnsi="Arial" w:cs="Arial"/>
          <w:lang w:val="en-US" w:eastAsia="zh-TW"/>
        </w:rPr>
        <w:t>GIMMEL ROUAGES</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游絲：</w:t>
      </w:r>
      <w:r w:rsidRPr="005059E0">
        <w:rPr>
          <w:rFonts w:ascii="Arial" w:hAnsi="Arial" w:cs="Arial"/>
          <w:lang w:eastAsia="zh-TW"/>
        </w:rPr>
        <w:t xml:space="preserve"> Alain Pellet / </w:t>
      </w:r>
      <w:proofErr w:type="spellStart"/>
      <w:r w:rsidRPr="005059E0">
        <w:rPr>
          <w:rFonts w:ascii="Arial" w:hAnsi="Arial" w:cs="Arial"/>
          <w:lang w:eastAsia="zh-TW"/>
        </w:rPr>
        <w:t>Elefil</w:t>
      </w:r>
      <w:proofErr w:type="spellEnd"/>
      <w:r w:rsidRPr="005059E0">
        <w:rPr>
          <w:rFonts w:ascii="Arial" w:hAnsi="Arial" w:cs="Arial"/>
          <w:lang w:eastAsia="zh-TW"/>
        </w:rPr>
        <w:t xml:space="preserve"> </w:t>
      </w:r>
      <w:proofErr w:type="spellStart"/>
      <w:r w:rsidRPr="005059E0">
        <w:rPr>
          <w:rFonts w:ascii="Arial" w:hAnsi="Arial" w:cs="Arial"/>
          <w:lang w:eastAsia="zh-TW"/>
        </w:rPr>
        <w:t>Swiss</w:t>
      </w:r>
      <w:proofErr w:type="spellEnd"/>
    </w:p>
    <w:p w:rsidR="004D7457" w:rsidRPr="005059E0" w:rsidRDefault="00660DE9" w:rsidP="005059E0">
      <w:pPr>
        <w:pStyle w:val="Sansinterligne"/>
        <w:jc w:val="both"/>
        <w:rPr>
          <w:rFonts w:ascii="Arial" w:hAnsi="Arial" w:cs="Arial"/>
        </w:rPr>
      </w:pPr>
      <w:r w:rsidRPr="005059E0">
        <w:rPr>
          <w:rFonts w:ascii="Arial" w:hAnsi="Arial" w:cs="Arial"/>
          <w:i/>
          <w:iCs/>
          <w:lang w:eastAsia="zh-TW"/>
        </w:rPr>
        <w:t>陀飛輪</w:t>
      </w:r>
      <w:r w:rsidR="004D7457" w:rsidRPr="005059E0">
        <w:rPr>
          <w:rFonts w:ascii="Arial" w:hAnsi="Arial" w:cs="Arial"/>
          <w:i/>
          <w:iCs/>
          <w:lang w:eastAsia="zh-TW"/>
        </w:rPr>
        <w:t>：</w:t>
      </w:r>
      <w:r w:rsidR="004D7457" w:rsidRPr="005059E0">
        <w:rPr>
          <w:rFonts w:ascii="Arial" w:hAnsi="Arial" w:cs="Arial"/>
          <w:lang w:eastAsia="zh-TW"/>
        </w:rPr>
        <w:t xml:space="preserve"> Patrice </w:t>
      </w:r>
      <w:proofErr w:type="spellStart"/>
      <w:r w:rsidR="004D7457" w:rsidRPr="005059E0">
        <w:rPr>
          <w:rFonts w:ascii="Arial" w:hAnsi="Arial" w:cs="Arial"/>
          <w:lang w:eastAsia="zh-TW"/>
        </w:rPr>
        <w:t>Parietti</w:t>
      </w:r>
      <w:proofErr w:type="spellEnd"/>
      <w:r w:rsidR="004D7457" w:rsidRPr="005059E0">
        <w:rPr>
          <w:rFonts w:ascii="Arial" w:hAnsi="Arial" w:cs="Arial"/>
          <w:lang w:eastAsia="zh-TW"/>
        </w:rPr>
        <w:t xml:space="preserve"> / MPS Micro </w:t>
      </w:r>
      <w:proofErr w:type="spellStart"/>
      <w:r w:rsidR="004D7457" w:rsidRPr="005059E0">
        <w:rPr>
          <w:rFonts w:ascii="Arial" w:hAnsi="Arial" w:cs="Arial"/>
          <w:lang w:eastAsia="zh-TW"/>
        </w:rPr>
        <w:t>Precision</w:t>
      </w:r>
      <w:proofErr w:type="spellEnd"/>
      <w:r w:rsidR="004D7457" w:rsidRPr="005059E0">
        <w:rPr>
          <w:rFonts w:ascii="Arial" w:hAnsi="Arial" w:cs="Arial"/>
          <w:lang w:eastAsia="zh-TW"/>
        </w:rPr>
        <w:t xml:space="preserve"> </w:t>
      </w:r>
      <w:proofErr w:type="spellStart"/>
      <w:r w:rsidR="004D7457" w:rsidRPr="005059E0">
        <w:rPr>
          <w:rFonts w:ascii="Arial" w:hAnsi="Arial" w:cs="Arial"/>
          <w:lang w:eastAsia="zh-TW"/>
        </w:rPr>
        <w:t>Systems</w:t>
      </w:r>
      <w:proofErr w:type="spellEnd"/>
    </w:p>
    <w:p w:rsidR="004D7457" w:rsidRPr="005059E0" w:rsidRDefault="004D7457" w:rsidP="005059E0">
      <w:pPr>
        <w:pStyle w:val="Sansinterligne"/>
        <w:jc w:val="both"/>
        <w:rPr>
          <w:rFonts w:ascii="Arial" w:hAnsi="Arial" w:cs="Arial"/>
        </w:rPr>
      </w:pPr>
      <w:r w:rsidRPr="005059E0">
        <w:rPr>
          <w:rFonts w:ascii="Arial" w:hAnsi="Arial" w:cs="Arial"/>
          <w:i/>
          <w:iCs/>
          <w:lang w:eastAsia="zh-TW"/>
        </w:rPr>
        <w:t>鈦合金自動盤：</w:t>
      </w:r>
      <w:r w:rsidR="000114C6" w:rsidRPr="005059E0">
        <w:rPr>
          <w:rFonts w:ascii="Arial" w:hAnsi="Arial" w:cs="Arial"/>
          <w:lang w:eastAsia="zh-TW"/>
        </w:rPr>
        <w:t xml:space="preserve"> Marc </w:t>
      </w:r>
      <w:proofErr w:type="spellStart"/>
      <w:r w:rsidR="000114C6" w:rsidRPr="005059E0">
        <w:rPr>
          <w:rFonts w:ascii="Arial" w:hAnsi="Arial" w:cs="Arial"/>
          <w:lang w:eastAsia="zh-TW"/>
        </w:rPr>
        <w:t>Bolis</w:t>
      </w:r>
      <w:proofErr w:type="spellEnd"/>
      <w:r w:rsidR="000114C6" w:rsidRPr="005059E0">
        <w:rPr>
          <w:rFonts w:ascii="Arial" w:hAnsi="Arial" w:cs="Arial"/>
          <w:lang w:eastAsia="zh-TW"/>
        </w:rPr>
        <w:t xml:space="preserve"> / 2B8 SARL </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機板與錶橋：</w:t>
      </w:r>
      <w:r w:rsidRPr="005059E0">
        <w:rPr>
          <w:rFonts w:ascii="Arial" w:hAnsi="Arial" w:cs="Arial"/>
          <w:lang w:eastAsia="zh-TW"/>
        </w:rPr>
        <w:t xml:space="preserve"> Rodrigue Baume / HORLOFAB</w:t>
      </w:r>
      <w:r w:rsidR="00A52D39" w:rsidRPr="005059E0">
        <w:rPr>
          <w:rFonts w:ascii="Arial" w:hAnsi="Arial" w:cs="Arial"/>
          <w:bdr w:val="nil"/>
          <w:lang w:val="en-GB" w:eastAsia="zh-TW"/>
        </w:rPr>
        <w:t>與</w:t>
      </w:r>
      <w:r w:rsidRPr="005059E0">
        <w:rPr>
          <w:rFonts w:ascii="Arial" w:hAnsi="Arial" w:cs="Arial"/>
          <w:lang w:eastAsia="zh-TW"/>
        </w:rPr>
        <w:t xml:space="preserve">Benjamin </w:t>
      </w:r>
      <w:proofErr w:type="spellStart"/>
      <w:r w:rsidRPr="005059E0">
        <w:rPr>
          <w:rFonts w:ascii="Arial" w:hAnsi="Arial" w:cs="Arial"/>
          <w:lang w:eastAsia="zh-TW"/>
        </w:rPr>
        <w:t>Signoud</w:t>
      </w:r>
      <w:proofErr w:type="spellEnd"/>
      <w:r w:rsidRPr="005059E0">
        <w:rPr>
          <w:rFonts w:ascii="Arial" w:hAnsi="Arial" w:cs="Arial"/>
          <w:lang w:eastAsia="zh-TW"/>
        </w:rPr>
        <w:t xml:space="preserve"> / AMECAP</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神秘的鈦金屬／鉑金自動盤：</w:t>
      </w:r>
      <w:r w:rsidRPr="005059E0">
        <w:rPr>
          <w:rFonts w:ascii="Arial" w:hAnsi="Arial" w:cs="Arial"/>
          <w:lang w:eastAsia="zh-TW"/>
        </w:rPr>
        <w:t xml:space="preserve"> </w:t>
      </w:r>
      <w:proofErr w:type="spellStart"/>
      <w:r w:rsidRPr="005059E0">
        <w:rPr>
          <w:rFonts w:ascii="Arial" w:hAnsi="Arial" w:cs="Arial"/>
          <w:lang w:eastAsia="zh-TW"/>
        </w:rPr>
        <w:t>Roderich</w:t>
      </w:r>
      <w:proofErr w:type="spellEnd"/>
      <w:r w:rsidRPr="005059E0">
        <w:rPr>
          <w:rFonts w:ascii="Arial" w:hAnsi="Arial" w:cs="Arial"/>
          <w:lang w:eastAsia="zh-TW"/>
        </w:rPr>
        <w:t xml:space="preserve"> Hess / Cendres et métaux </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機芯零件手工打磨：</w:t>
      </w:r>
      <w:r w:rsidRPr="005059E0">
        <w:rPr>
          <w:rFonts w:ascii="Arial" w:hAnsi="Arial" w:cs="Arial"/>
          <w:lang w:eastAsia="zh-TW"/>
        </w:rPr>
        <w:t xml:space="preserve"> Jacques-Adrien </w:t>
      </w:r>
      <w:proofErr w:type="spellStart"/>
      <w:r w:rsidRPr="005059E0">
        <w:rPr>
          <w:rFonts w:ascii="Arial" w:hAnsi="Arial" w:cs="Arial"/>
          <w:lang w:eastAsia="zh-TW"/>
        </w:rPr>
        <w:t>Rochat</w:t>
      </w:r>
      <w:proofErr w:type="spellEnd"/>
      <w:r w:rsidR="00A52D39" w:rsidRPr="005059E0">
        <w:rPr>
          <w:rFonts w:ascii="Arial" w:hAnsi="Arial" w:cs="Arial"/>
          <w:bdr w:val="nil"/>
          <w:lang w:val="en-GB" w:eastAsia="zh-TW"/>
        </w:rPr>
        <w:t>與</w:t>
      </w:r>
      <w:r w:rsidRPr="005059E0">
        <w:rPr>
          <w:rFonts w:ascii="Arial" w:hAnsi="Arial" w:cs="Arial"/>
          <w:lang w:eastAsia="zh-TW"/>
        </w:rPr>
        <w:t xml:space="preserve">Denis Garcia / C.-L. </w:t>
      </w:r>
      <w:proofErr w:type="spellStart"/>
      <w:r w:rsidRPr="005059E0">
        <w:rPr>
          <w:rFonts w:ascii="Arial" w:hAnsi="Arial" w:cs="Arial"/>
          <w:lang w:eastAsia="zh-TW"/>
        </w:rPr>
        <w:t>Rochat</w:t>
      </w:r>
      <w:proofErr w:type="spellEnd"/>
      <w:r w:rsidRPr="005059E0">
        <w:rPr>
          <w:rFonts w:ascii="Arial" w:hAnsi="Arial" w:cs="Arial"/>
          <w:lang w:eastAsia="zh-TW"/>
        </w:rPr>
        <w:t xml:space="preserve"> </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機芯組裝：</w:t>
      </w:r>
      <w:r w:rsidRPr="005059E0">
        <w:rPr>
          <w:rFonts w:ascii="Arial" w:hAnsi="Arial" w:cs="Arial"/>
          <w:lang w:eastAsia="zh-TW"/>
        </w:rPr>
        <w:t xml:space="preserve"> Didier Dumas</w:t>
      </w:r>
      <w:r w:rsidRPr="005059E0">
        <w:rPr>
          <w:rFonts w:ascii="Arial" w:hAnsi="Arial" w:cs="Arial"/>
          <w:lang w:eastAsia="zh-TW"/>
        </w:rPr>
        <w:t>、</w:t>
      </w:r>
      <w:r w:rsidRPr="005059E0">
        <w:rPr>
          <w:rFonts w:ascii="Arial" w:hAnsi="Arial" w:cs="Arial"/>
          <w:lang w:eastAsia="zh-TW"/>
        </w:rPr>
        <w:t xml:space="preserve">Georges </w:t>
      </w:r>
      <w:proofErr w:type="spellStart"/>
      <w:r w:rsidRPr="005059E0">
        <w:rPr>
          <w:rFonts w:ascii="Arial" w:hAnsi="Arial" w:cs="Arial"/>
          <w:lang w:eastAsia="zh-TW"/>
        </w:rPr>
        <w:t>Veisy</w:t>
      </w:r>
      <w:proofErr w:type="spellEnd"/>
      <w:r w:rsidRPr="005059E0">
        <w:rPr>
          <w:rFonts w:ascii="Arial" w:hAnsi="Arial" w:cs="Arial"/>
          <w:lang w:eastAsia="zh-TW"/>
        </w:rPr>
        <w:t>、</w:t>
      </w:r>
      <w:r w:rsidRPr="005059E0">
        <w:rPr>
          <w:rFonts w:ascii="Arial" w:hAnsi="Arial" w:cs="Arial"/>
          <w:lang w:eastAsia="zh-TW"/>
        </w:rPr>
        <w:t xml:space="preserve">Anne </w:t>
      </w:r>
      <w:proofErr w:type="spellStart"/>
      <w:r w:rsidRPr="005059E0">
        <w:rPr>
          <w:rFonts w:ascii="Arial" w:hAnsi="Arial" w:cs="Arial"/>
          <w:lang w:eastAsia="zh-TW"/>
        </w:rPr>
        <w:t>Guiter</w:t>
      </w:r>
      <w:proofErr w:type="spellEnd"/>
      <w:r w:rsidRPr="005059E0">
        <w:rPr>
          <w:rFonts w:ascii="Arial" w:hAnsi="Arial" w:cs="Arial"/>
          <w:lang w:eastAsia="zh-TW"/>
        </w:rPr>
        <w:t>、</w:t>
      </w:r>
      <w:r w:rsidRPr="005059E0">
        <w:rPr>
          <w:rFonts w:ascii="Arial" w:hAnsi="Arial" w:cs="Arial"/>
          <w:lang w:eastAsia="zh-TW"/>
        </w:rPr>
        <w:t>Emmanuel Maitre</w:t>
      </w:r>
      <w:r w:rsidR="00A52D39" w:rsidRPr="005059E0">
        <w:rPr>
          <w:rFonts w:ascii="Arial" w:hAnsi="Arial" w:cs="Arial"/>
          <w:bdr w:val="nil"/>
          <w:lang w:val="en-GB" w:eastAsia="zh-TW"/>
        </w:rPr>
        <w:t>與</w:t>
      </w:r>
      <w:r w:rsidRPr="005059E0">
        <w:rPr>
          <w:rFonts w:ascii="Arial" w:hAnsi="Arial" w:cs="Arial"/>
          <w:lang w:eastAsia="zh-TW"/>
        </w:rPr>
        <w:t xml:space="preserve">Henri </w:t>
      </w:r>
      <w:proofErr w:type="spellStart"/>
      <w:r w:rsidRPr="005059E0">
        <w:rPr>
          <w:rFonts w:ascii="Arial" w:hAnsi="Arial" w:cs="Arial"/>
          <w:lang w:eastAsia="zh-TW"/>
        </w:rPr>
        <w:t>Porteboeuf</w:t>
      </w:r>
      <w:proofErr w:type="spellEnd"/>
      <w:r w:rsidRPr="005059E0">
        <w:rPr>
          <w:rFonts w:ascii="Arial" w:hAnsi="Arial" w:cs="Arial"/>
          <w:lang w:eastAsia="zh-TW"/>
        </w:rPr>
        <w:t xml:space="preserve"> / MB&amp;F</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內部加工：</w:t>
      </w:r>
      <w:r w:rsidRPr="005059E0">
        <w:rPr>
          <w:rFonts w:ascii="Arial" w:hAnsi="Arial" w:cs="Arial"/>
          <w:lang w:eastAsia="zh-TW"/>
        </w:rPr>
        <w:t xml:space="preserve"> Alain Lemarchand</w:t>
      </w:r>
      <w:r w:rsidR="00A52D39" w:rsidRPr="005059E0">
        <w:rPr>
          <w:rFonts w:ascii="Arial" w:hAnsi="Arial" w:cs="Arial"/>
          <w:bdr w:val="nil"/>
          <w:lang w:val="en-GB" w:eastAsia="zh-TW"/>
        </w:rPr>
        <w:t>與</w:t>
      </w:r>
      <w:r w:rsidRPr="005059E0">
        <w:rPr>
          <w:rFonts w:ascii="Arial" w:hAnsi="Arial" w:cs="Arial"/>
          <w:lang w:eastAsia="zh-TW"/>
        </w:rPr>
        <w:t xml:space="preserve">Jean-Baptiste </w:t>
      </w:r>
      <w:proofErr w:type="spellStart"/>
      <w:r w:rsidRPr="005059E0">
        <w:rPr>
          <w:rFonts w:ascii="Arial" w:hAnsi="Arial" w:cs="Arial"/>
          <w:lang w:eastAsia="zh-TW"/>
        </w:rPr>
        <w:t>Prétot</w:t>
      </w:r>
      <w:proofErr w:type="spellEnd"/>
      <w:r w:rsidRPr="005059E0">
        <w:rPr>
          <w:rFonts w:ascii="Arial" w:hAnsi="Arial" w:cs="Arial"/>
          <w:lang w:eastAsia="zh-TW"/>
        </w:rPr>
        <w:t xml:space="preserve"> / MB&amp;F</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品質控管：</w:t>
      </w:r>
      <w:r w:rsidRPr="005059E0">
        <w:rPr>
          <w:rFonts w:ascii="Arial" w:hAnsi="Arial" w:cs="Arial"/>
          <w:lang w:eastAsia="zh-TW"/>
        </w:rPr>
        <w:t xml:space="preserve"> Cyril Fallet / MB&amp;F</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售後服務：</w:t>
      </w:r>
      <w:r w:rsidRPr="005059E0">
        <w:rPr>
          <w:rFonts w:ascii="Arial" w:hAnsi="Arial" w:cs="Arial"/>
          <w:lang w:eastAsia="zh-TW"/>
        </w:rPr>
        <w:t xml:space="preserve"> Thomas </w:t>
      </w:r>
      <w:proofErr w:type="spellStart"/>
      <w:r w:rsidRPr="005059E0">
        <w:rPr>
          <w:rFonts w:ascii="Arial" w:hAnsi="Arial" w:cs="Arial"/>
          <w:lang w:eastAsia="zh-TW"/>
        </w:rPr>
        <w:t>Imberti</w:t>
      </w:r>
      <w:proofErr w:type="spellEnd"/>
      <w:r w:rsidRPr="005059E0">
        <w:rPr>
          <w:rFonts w:ascii="Arial" w:hAnsi="Arial" w:cs="Arial"/>
          <w:lang w:eastAsia="zh-TW"/>
        </w:rPr>
        <w:t xml:space="preserve"> / MB&amp;F</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錶扣：</w:t>
      </w:r>
      <w:r w:rsidRPr="005059E0">
        <w:rPr>
          <w:rFonts w:ascii="Arial" w:hAnsi="Arial" w:cs="Arial"/>
          <w:lang w:eastAsia="zh-TW"/>
        </w:rPr>
        <w:t xml:space="preserve"> Dominique </w:t>
      </w:r>
      <w:proofErr w:type="spellStart"/>
      <w:r w:rsidRPr="005059E0">
        <w:rPr>
          <w:rFonts w:ascii="Arial" w:hAnsi="Arial" w:cs="Arial"/>
          <w:lang w:eastAsia="zh-TW"/>
        </w:rPr>
        <w:t>Mainier</w:t>
      </w:r>
      <w:proofErr w:type="spellEnd"/>
      <w:r w:rsidRPr="005059E0">
        <w:rPr>
          <w:rFonts w:ascii="Arial" w:hAnsi="Arial" w:cs="Arial"/>
          <w:lang w:eastAsia="zh-TW"/>
        </w:rPr>
        <w:t xml:space="preserve"> / G&amp;F Châtelain /  </w:t>
      </w:r>
      <w:proofErr w:type="spellStart"/>
      <w:r w:rsidRPr="005059E0">
        <w:rPr>
          <w:rFonts w:ascii="Arial" w:hAnsi="Arial" w:cs="Arial"/>
          <w:lang w:eastAsia="zh-TW"/>
        </w:rPr>
        <w:t>Roderich</w:t>
      </w:r>
      <w:proofErr w:type="spellEnd"/>
      <w:r w:rsidRPr="005059E0">
        <w:rPr>
          <w:rFonts w:ascii="Arial" w:hAnsi="Arial" w:cs="Arial"/>
          <w:lang w:eastAsia="zh-TW"/>
        </w:rPr>
        <w:t xml:space="preserve"> Hess / Cendres et métaux</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錶冠：</w:t>
      </w:r>
      <w:r w:rsidRPr="005059E0">
        <w:rPr>
          <w:rFonts w:ascii="Arial" w:hAnsi="Arial" w:cs="Arial"/>
          <w:lang w:eastAsia="zh-TW"/>
        </w:rPr>
        <w:t xml:space="preserve">Cheval Frères SA </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藍寶石水晶防眩光處理</w:t>
      </w:r>
      <w:r w:rsidRPr="005059E0">
        <w:rPr>
          <w:rFonts w:ascii="Arial" w:hAnsi="Arial" w:cs="Arial"/>
          <w:i/>
          <w:iCs/>
          <w:lang w:eastAsia="zh-TW"/>
        </w:rPr>
        <w:t>:</w:t>
      </w:r>
      <w:r w:rsidRPr="005059E0">
        <w:rPr>
          <w:rFonts w:ascii="Arial" w:hAnsi="Arial" w:cs="Arial"/>
          <w:lang w:eastAsia="zh-TW"/>
        </w:rPr>
        <w:t xml:space="preserve"> Jean-Michel </w:t>
      </w:r>
      <w:proofErr w:type="spellStart"/>
      <w:r w:rsidRPr="005059E0">
        <w:rPr>
          <w:rFonts w:ascii="Arial" w:hAnsi="Arial" w:cs="Arial"/>
          <w:lang w:eastAsia="zh-TW"/>
        </w:rPr>
        <w:t>Pellaton</w:t>
      </w:r>
      <w:proofErr w:type="spellEnd"/>
      <w:r w:rsidRPr="005059E0">
        <w:rPr>
          <w:rFonts w:ascii="Arial" w:hAnsi="Arial" w:cs="Arial"/>
          <w:lang w:eastAsia="zh-TW"/>
        </w:rPr>
        <w:t xml:space="preserve"> / BLOESCH</w:t>
      </w:r>
    </w:p>
    <w:p w:rsidR="004D7457" w:rsidRPr="005059E0" w:rsidRDefault="004D7457" w:rsidP="005059E0">
      <w:pPr>
        <w:pStyle w:val="Sansinterligne"/>
        <w:jc w:val="both"/>
        <w:rPr>
          <w:rFonts w:ascii="Arial" w:hAnsi="Arial" w:cs="Arial"/>
          <w:i/>
          <w:iCs/>
        </w:rPr>
      </w:pPr>
      <w:r w:rsidRPr="005059E0">
        <w:rPr>
          <w:rFonts w:ascii="Arial" w:hAnsi="Arial" w:cs="Arial"/>
          <w:i/>
          <w:iCs/>
          <w:lang w:eastAsia="zh-TW"/>
        </w:rPr>
        <w:t>錶盤</w:t>
      </w:r>
      <w:r w:rsidRPr="005059E0">
        <w:rPr>
          <w:rFonts w:ascii="Arial" w:hAnsi="Arial" w:cs="Arial"/>
          <w:i/>
          <w:iCs/>
          <w:lang w:eastAsia="zh-TW"/>
        </w:rPr>
        <w:t xml:space="preserve"> (</w:t>
      </w:r>
      <w:r w:rsidRPr="005059E0">
        <w:rPr>
          <w:rFonts w:ascii="Arial" w:hAnsi="Arial" w:cs="Arial"/>
          <w:i/>
          <w:iCs/>
          <w:lang w:eastAsia="zh-TW"/>
        </w:rPr>
        <w:t>小時</w:t>
      </w:r>
      <w:r w:rsidRPr="005059E0">
        <w:rPr>
          <w:rFonts w:ascii="Arial" w:hAnsi="Arial" w:cs="Arial"/>
          <w:i/>
          <w:iCs/>
          <w:lang w:eastAsia="zh-TW"/>
        </w:rPr>
        <w:t xml:space="preserve"> - </w:t>
      </w:r>
      <w:r w:rsidRPr="005059E0">
        <w:rPr>
          <w:rFonts w:ascii="Arial" w:hAnsi="Arial" w:cs="Arial"/>
          <w:i/>
          <w:iCs/>
          <w:lang w:eastAsia="zh-TW"/>
        </w:rPr>
        <w:t>分鐘圓盤</w:t>
      </w:r>
      <w:r w:rsidRPr="005059E0">
        <w:rPr>
          <w:rFonts w:ascii="Arial" w:hAnsi="Arial" w:cs="Arial"/>
          <w:i/>
          <w:iCs/>
          <w:lang w:eastAsia="zh-TW"/>
        </w:rPr>
        <w:t>)</w:t>
      </w:r>
      <w:r w:rsidRPr="005059E0">
        <w:rPr>
          <w:rFonts w:ascii="Arial" w:hAnsi="Arial" w:cs="Arial"/>
          <w:i/>
          <w:iCs/>
          <w:lang w:eastAsia="zh-TW"/>
        </w:rPr>
        <w:t>：</w:t>
      </w:r>
      <w:r w:rsidRPr="005059E0">
        <w:rPr>
          <w:rFonts w:ascii="Arial" w:hAnsi="Arial" w:cs="Arial"/>
          <w:lang w:eastAsia="zh-TW"/>
        </w:rPr>
        <w:t xml:space="preserve"> Emmanuel Desuzinges U-Man Horlogers</w:t>
      </w:r>
      <w:r w:rsidRPr="005059E0">
        <w:rPr>
          <w:rFonts w:ascii="Arial" w:hAnsi="Arial" w:cs="Arial"/>
          <w:lang w:eastAsia="zh-TW"/>
        </w:rPr>
        <w:t>、</w:t>
      </w:r>
      <w:r w:rsidRPr="005059E0">
        <w:rPr>
          <w:rFonts w:ascii="Arial" w:hAnsi="Arial" w:cs="Arial"/>
          <w:lang w:eastAsia="zh-TW"/>
        </w:rPr>
        <w:t xml:space="preserve">Aurora Amaral Moreira / </w:t>
      </w:r>
      <w:proofErr w:type="spellStart"/>
      <w:r w:rsidRPr="005059E0">
        <w:rPr>
          <w:rFonts w:ascii="Arial" w:hAnsi="Arial" w:cs="Arial"/>
          <w:lang w:eastAsia="zh-TW"/>
        </w:rPr>
        <w:t>Panova</w:t>
      </w:r>
      <w:proofErr w:type="spellEnd"/>
      <w:r w:rsidRPr="005059E0">
        <w:rPr>
          <w:rFonts w:ascii="Arial" w:hAnsi="Arial" w:cs="Arial"/>
          <w:i/>
          <w:iCs/>
          <w:lang w:eastAsia="zh-TW"/>
        </w:rPr>
        <w:t xml:space="preserve"> </w:t>
      </w:r>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錶帶</w:t>
      </w:r>
      <w:r w:rsidRPr="005059E0">
        <w:rPr>
          <w:rFonts w:ascii="Arial" w:hAnsi="Arial" w:cs="Arial"/>
          <w:i/>
          <w:iCs/>
          <w:lang w:val="en-US" w:eastAsia="zh-TW"/>
        </w:rPr>
        <w:t>：</w:t>
      </w:r>
      <w:r w:rsidRPr="005059E0">
        <w:rPr>
          <w:rFonts w:ascii="Arial" w:hAnsi="Arial" w:cs="Arial"/>
          <w:lang w:val="en-US" w:eastAsia="zh-TW"/>
        </w:rPr>
        <w:t xml:space="preserve"> Thierry </w:t>
      </w:r>
      <w:proofErr w:type="spellStart"/>
      <w:r w:rsidRPr="005059E0">
        <w:rPr>
          <w:rFonts w:ascii="Arial" w:hAnsi="Arial" w:cs="Arial"/>
          <w:lang w:val="en-US" w:eastAsia="zh-TW"/>
        </w:rPr>
        <w:t>Rognon</w:t>
      </w:r>
      <w:proofErr w:type="spellEnd"/>
      <w:r w:rsidRPr="005059E0">
        <w:rPr>
          <w:rFonts w:ascii="Arial" w:hAnsi="Arial" w:cs="Arial"/>
          <w:lang w:val="en-US" w:eastAsia="zh-TW"/>
        </w:rPr>
        <w:t xml:space="preserve"> / Valiance</w:t>
      </w:r>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展示盒</w:t>
      </w:r>
      <w:r w:rsidRPr="005059E0">
        <w:rPr>
          <w:rFonts w:ascii="Arial" w:hAnsi="Arial" w:cs="Arial"/>
          <w:i/>
          <w:iCs/>
          <w:lang w:val="en-US" w:eastAsia="zh-TW"/>
        </w:rPr>
        <w:t>：</w:t>
      </w:r>
      <w:r w:rsidRPr="005059E0">
        <w:rPr>
          <w:rFonts w:ascii="Arial" w:hAnsi="Arial" w:cs="Arial"/>
          <w:lang w:val="en-US" w:eastAsia="zh-TW"/>
        </w:rPr>
        <w:t xml:space="preserve"> ATS </w:t>
      </w:r>
    </w:p>
    <w:p w:rsidR="004D7457" w:rsidRPr="005059E0" w:rsidRDefault="004D7457" w:rsidP="005059E0">
      <w:pPr>
        <w:pStyle w:val="Sansinterligne"/>
        <w:jc w:val="both"/>
        <w:rPr>
          <w:rFonts w:ascii="Arial" w:hAnsi="Arial" w:cs="Arial"/>
          <w:lang w:val="en-US" w:eastAsia="zh-TW"/>
        </w:rPr>
      </w:pPr>
      <w:r w:rsidRPr="005059E0">
        <w:rPr>
          <w:rFonts w:ascii="Arial" w:hAnsi="Arial" w:cs="Arial"/>
          <w:i/>
          <w:iCs/>
          <w:lang w:eastAsia="zh-TW"/>
        </w:rPr>
        <w:t>產品物流</w:t>
      </w:r>
      <w:r w:rsidRPr="005059E0">
        <w:rPr>
          <w:rFonts w:ascii="Arial" w:hAnsi="Arial" w:cs="Arial"/>
          <w:i/>
          <w:iCs/>
          <w:lang w:val="en-US" w:eastAsia="zh-TW"/>
        </w:rPr>
        <w:t>：</w:t>
      </w:r>
      <w:r w:rsidRPr="005059E0">
        <w:rPr>
          <w:rFonts w:ascii="Arial" w:hAnsi="Arial" w:cs="Arial"/>
          <w:lang w:val="en-US" w:eastAsia="zh-TW"/>
        </w:rPr>
        <w:t xml:space="preserve"> David Lamy</w:t>
      </w:r>
      <w:r w:rsidRPr="005059E0">
        <w:rPr>
          <w:rFonts w:ascii="Arial" w:hAnsi="Arial" w:cs="Arial"/>
          <w:lang w:eastAsia="zh-TW"/>
        </w:rPr>
        <w:t>、</w:t>
      </w:r>
      <w:r w:rsidRPr="005059E0">
        <w:rPr>
          <w:rFonts w:ascii="Arial" w:hAnsi="Arial" w:cs="Arial"/>
          <w:lang w:val="en-US" w:eastAsia="zh-TW"/>
        </w:rPr>
        <w:t>Isabel Ortega</w:t>
      </w:r>
      <w:r w:rsidR="00C439DD" w:rsidRPr="005059E0">
        <w:rPr>
          <w:rFonts w:ascii="Arial" w:hAnsi="Arial" w:cs="Arial"/>
          <w:bdr w:val="nil"/>
          <w:lang w:val="en-GB" w:eastAsia="zh-TW"/>
        </w:rPr>
        <w:t>與</w:t>
      </w:r>
      <w:r w:rsidRPr="005059E0">
        <w:rPr>
          <w:rFonts w:ascii="Arial" w:hAnsi="Arial" w:cs="Arial"/>
          <w:lang w:val="en-US" w:eastAsia="zh-TW"/>
        </w:rPr>
        <w:t>Raphaël Buisine / MB&amp;F</w:t>
      </w:r>
    </w:p>
    <w:p w:rsidR="005C54CF" w:rsidRPr="005059E0" w:rsidRDefault="005C54CF" w:rsidP="005059E0">
      <w:pPr>
        <w:pStyle w:val="Sansinterligne"/>
        <w:jc w:val="both"/>
        <w:rPr>
          <w:rFonts w:ascii="Arial" w:hAnsi="Arial" w:cs="Arial"/>
          <w:lang w:val="en-US"/>
        </w:rPr>
      </w:pPr>
    </w:p>
    <w:p w:rsidR="004D7457" w:rsidRPr="005059E0" w:rsidRDefault="004D7457" w:rsidP="005059E0">
      <w:pPr>
        <w:pStyle w:val="Sansinterligne"/>
        <w:jc w:val="both"/>
        <w:rPr>
          <w:rFonts w:ascii="Arial" w:hAnsi="Arial" w:cs="Arial"/>
          <w:i/>
          <w:iCs/>
          <w:lang w:val="en-US"/>
        </w:rPr>
      </w:pPr>
      <w:r w:rsidRPr="005059E0">
        <w:rPr>
          <w:rFonts w:ascii="Arial" w:hAnsi="Arial" w:cs="Arial"/>
          <w:i/>
          <w:iCs/>
          <w:lang w:eastAsia="zh-TW"/>
        </w:rPr>
        <w:t>行銷公關</w:t>
      </w:r>
      <w:r w:rsidRPr="005059E0">
        <w:rPr>
          <w:rFonts w:ascii="Arial" w:hAnsi="Arial" w:cs="Arial"/>
          <w:i/>
          <w:iCs/>
          <w:lang w:val="en-US" w:eastAsia="zh-TW"/>
        </w:rPr>
        <w:t>：</w:t>
      </w:r>
      <w:r w:rsidRPr="005059E0">
        <w:rPr>
          <w:rFonts w:ascii="Arial" w:hAnsi="Arial" w:cs="Arial"/>
          <w:lang w:val="en-US" w:eastAsia="zh-TW"/>
        </w:rPr>
        <w:t xml:space="preserve"> Charris Yadigaroglou</w:t>
      </w:r>
      <w:r w:rsidRPr="005059E0">
        <w:rPr>
          <w:rFonts w:ascii="Arial" w:hAnsi="Arial" w:cs="Arial"/>
          <w:lang w:eastAsia="zh-TW"/>
        </w:rPr>
        <w:t>、</w:t>
      </w:r>
      <w:r w:rsidRPr="005059E0">
        <w:rPr>
          <w:rFonts w:ascii="Arial" w:hAnsi="Arial" w:cs="Arial"/>
          <w:lang w:val="en-US" w:eastAsia="zh-TW"/>
        </w:rPr>
        <w:t>Virginie Toral</w:t>
      </w:r>
      <w:r w:rsidRPr="005059E0">
        <w:rPr>
          <w:rFonts w:ascii="Arial" w:hAnsi="Arial" w:cs="Arial"/>
          <w:lang w:eastAsia="zh-TW"/>
        </w:rPr>
        <w:t>、</w:t>
      </w:r>
      <w:r w:rsidRPr="005059E0">
        <w:rPr>
          <w:rFonts w:ascii="Arial" w:hAnsi="Arial" w:cs="Arial"/>
          <w:lang w:val="en-US" w:eastAsia="zh-TW"/>
        </w:rPr>
        <w:t xml:space="preserve">Juliette Duru </w:t>
      </w:r>
      <w:r w:rsidR="005C54CF" w:rsidRPr="005059E0">
        <w:rPr>
          <w:rFonts w:ascii="Arial" w:hAnsi="Arial" w:cs="Arial"/>
          <w:lang w:eastAsia="zh-TW"/>
        </w:rPr>
        <w:t>、</w:t>
      </w:r>
      <w:r w:rsidRPr="005059E0">
        <w:rPr>
          <w:rFonts w:ascii="Arial" w:hAnsi="Arial" w:cs="Arial"/>
          <w:lang w:val="en-US" w:eastAsia="zh-TW"/>
        </w:rPr>
        <w:t>Arnaud Légeret</w:t>
      </w:r>
      <w:r w:rsidR="00A52D39" w:rsidRPr="005059E0">
        <w:rPr>
          <w:rFonts w:ascii="Arial" w:hAnsi="Arial" w:cs="Arial"/>
          <w:bdr w:val="nil"/>
          <w:lang w:val="en-GB" w:eastAsia="zh-TW"/>
        </w:rPr>
        <w:t>與</w:t>
      </w:r>
      <w:proofErr w:type="spellStart"/>
      <w:r w:rsidR="00660DE9" w:rsidRPr="005059E0">
        <w:rPr>
          <w:rFonts w:ascii="Arial" w:hAnsi="Arial" w:cs="Arial"/>
          <w:lang w:val="en-US" w:eastAsia="zh-TW"/>
        </w:rPr>
        <w:t>Maëna</w:t>
      </w:r>
      <w:proofErr w:type="spellEnd"/>
      <w:r w:rsidR="00660DE9" w:rsidRPr="005059E0">
        <w:rPr>
          <w:rFonts w:ascii="Arial" w:hAnsi="Arial" w:cs="Arial"/>
          <w:lang w:val="en-US" w:eastAsia="zh-TW"/>
        </w:rPr>
        <w:t xml:space="preserve"> Le Gat</w:t>
      </w:r>
      <w:r w:rsidRPr="005059E0">
        <w:rPr>
          <w:rFonts w:ascii="Arial" w:hAnsi="Arial" w:cs="Arial"/>
          <w:lang w:val="en-US" w:eastAsia="zh-TW"/>
        </w:rPr>
        <w:t xml:space="preserve"> / MB&amp;F</w:t>
      </w:r>
      <w:r w:rsidRPr="005059E0">
        <w:rPr>
          <w:rFonts w:ascii="Arial" w:hAnsi="Arial" w:cs="Arial"/>
          <w:i/>
          <w:iCs/>
          <w:lang w:val="en-US" w:eastAsia="zh-TW"/>
        </w:rPr>
        <w:t xml:space="preserve"> </w:t>
      </w:r>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銷售</w:t>
      </w:r>
      <w:r w:rsidRPr="005059E0">
        <w:rPr>
          <w:rFonts w:ascii="Arial" w:hAnsi="Arial" w:cs="Arial"/>
          <w:i/>
          <w:iCs/>
          <w:lang w:val="en-US" w:eastAsia="zh-TW"/>
        </w:rPr>
        <w:t>：</w:t>
      </w:r>
      <w:r w:rsidRPr="005059E0">
        <w:rPr>
          <w:rFonts w:ascii="Arial" w:hAnsi="Arial" w:cs="Arial"/>
          <w:lang w:val="en-US" w:eastAsia="zh-TW"/>
        </w:rPr>
        <w:t xml:space="preserve"> Thibault Verdonckt</w:t>
      </w:r>
      <w:r w:rsidRPr="005059E0">
        <w:rPr>
          <w:rFonts w:ascii="Arial" w:hAnsi="Arial" w:cs="Arial"/>
          <w:lang w:eastAsia="zh-TW"/>
        </w:rPr>
        <w:t>、</w:t>
      </w:r>
      <w:r w:rsidRPr="005059E0">
        <w:rPr>
          <w:rFonts w:ascii="Arial" w:hAnsi="Arial" w:cs="Arial"/>
          <w:lang w:val="en-US" w:eastAsia="zh-TW"/>
        </w:rPr>
        <w:t>Anna Rouveure</w:t>
      </w:r>
      <w:r w:rsidR="00C439DD" w:rsidRPr="005059E0">
        <w:rPr>
          <w:rFonts w:ascii="Arial" w:hAnsi="Arial" w:cs="Arial"/>
          <w:bdr w:val="nil"/>
          <w:lang w:val="en-GB" w:eastAsia="zh-TW"/>
        </w:rPr>
        <w:t>與</w:t>
      </w:r>
      <w:r w:rsidRPr="005059E0">
        <w:rPr>
          <w:rFonts w:ascii="Arial" w:hAnsi="Arial" w:cs="Arial"/>
          <w:lang w:val="en-US" w:eastAsia="zh-TW"/>
        </w:rPr>
        <w:t>Jean-Marc Bories / MB&amp;F</w:t>
      </w:r>
    </w:p>
    <w:p w:rsidR="004D7457" w:rsidRPr="005059E0" w:rsidRDefault="004D7457" w:rsidP="005059E0">
      <w:pPr>
        <w:pStyle w:val="Sansinterligne"/>
        <w:jc w:val="both"/>
        <w:rPr>
          <w:rFonts w:ascii="Arial" w:hAnsi="Arial" w:cs="Arial"/>
          <w:lang w:val="en-US"/>
        </w:rPr>
      </w:pPr>
      <w:r w:rsidRPr="005059E0">
        <w:rPr>
          <w:rFonts w:ascii="Arial" w:hAnsi="Arial" w:cs="Arial"/>
          <w:i/>
          <w:iCs/>
          <w:lang w:eastAsia="zh-TW"/>
        </w:rPr>
        <w:t>平面設計</w:t>
      </w:r>
      <w:r w:rsidRPr="005059E0">
        <w:rPr>
          <w:rFonts w:ascii="Arial" w:hAnsi="Arial" w:cs="Arial"/>
          <w:i/>
          <w:iCs/>
          <w:lang w:val="en-US" w:eastAsia="zh-TW"/>
        </w:rPr>
        <w:t>：</w:t>
      </w:r>
      <w:r w:rsidRPr="005059E0">
        <w:rPr>
          <w:rFonts w:ascii="Arial" w:hAnsi="Arial" w:cs="Arial"/>
          <w:lang w:val="en-US" w:eastAsia="zh-TW"/>
        </w:rPr>
        <w:t xml:space="preserve"> Samuel Pasquier / MB&amp;F</w:t>
      </w:r>
      <w:r w:rsidRPr="005059E0">
        <w:rPr>
          <w:rFonts w:ascii="Arial" w:hAnsi="Arial" w:cs="Arial"/>
          <w:lang w:eastAsia="zh-TW"/>
        </w:rPr>
        <w:t>、</w:t>
      </w:r>
      <w:r w:rsidRPr="005059E0">
        <w:rPr>
          <w:rFonts w:ascii="Arial" w:hAnsi="Arial" w:cs="Arial"/>
          <w:lang w:val="en-US" w:eastAsia="zh-TW"/>
        </w:rPr>
        <w:t>Adrien Schulz</w:t>
      </w:r>
      <w:r w:rsidR="00C439DD" w:rsidRPr="005059E0">
        <w:rPr>
          <w:rFonts w:ascii="Arial" w:hAnsi="Arial" w:cs="Arial"/>
          <w:bdr w:val="nil"/>
          <w:lang w:val="en-GB" w:eastAsia="zh-TW"/>
        </w:rPr>
        <w:t>與</w:t>
      </w:r>
      <w:r w:rsidRPr="005059E0">
        <w:rPr>
          <w:rFonts w:ascii="Arial" w:hAnsi="Arial" w:cs="Arial"/>
          <w:lang w:val="en-US" w:eastAsia="zh-TW"/>
        </w:rPr>
        <w:t xml:space="preserve">Gilles  Bondallaz / Z+Z </w:t>
      </w:r>
    </w:p>
    <w:p w:rsidR="004D7457" w:rsidRPr="005059E0" w:rsidRDefault="004D7457" w:rsidP="005059E0">
      <w:pPr>
        <w:pStyle w:val="Sansinterligne"/>
        <w:jc w:val="both"/>
        <w:rPr>
          <w:rFonts w:ascii="Arial" w:hAnsi="Arial" w:cs="Arial"/>
          <w:lang w:val="de-CH"/>
        </w:rPr>
      </w:pPr>
      <w:r w:rsidRPr="005059E0">
        <w:rPr>
          <w:rFonts w:ascii="Arial" w:hAnsi="Arial" w:cs="Arial"/>
          <w:i/>
          <w:iCs/>
          <w:lang w:eastAsia="zh-TW"/>
        </w:rPr>
        <w:t>產品攝影</w:t>
      </w:r>
      <w:r w:rsidRPr="005059E0">
        <w:rPr>
          <w:rFonts w:ascii="Arial" w:hAnsi="Arial" w:cs="Arial"/>
          <w:i/>
          <w:iCs/>
          <w:lang w:val="de-CH" w:eastAsia="zh-TW"/>
        </w:rPr>
        <w:t>：</w:t>
      </w:r>
      <w:r w:rsidRPr="005059E0">
        <w:rPr>
          <w:rFonts w:ascii="Arial" w:hAnsi="Arial" w:cs="Arial"/>
          <w:lang w:val="de-CH" w:eastAsia="zh-TW"/>
        </w:rPr>
        <w:t xml:space="preserve"> Maarten van der Ende</w:t>
      </w:r>
      <w:r w:rsidR="00C439DD" w:rsidRPr="005059E0">
        <w:rPr>
          <w:rFonts w:ascii="Arial" w:hAnsi="Arial" w:cs="Arial"/>
          <w:bdr w:val="nil"/>
          <w:lang w:val="en-GB" w:eastAsia="zh-TW"/>
        </w:rPr>
        <w:t>與</w:t>
      </w:r>
      <w:r w:rsidRPr="005059E0">
        <w:rPr>
          <w:rFonts w:ascii="Arial" w:hAnsi="Arial" w:cs="Arial"/>
          <w:lang w:val="de-CH" w:eastAsia="zh-TW"/>
        </w:rPr>
        <w:t>Alex Teuscher</w:t>
      </w:r>
    </w:p>
    <w:p w:rsidR="004D7457" w:rsidRPr="005059E0" w:rsidRDefault="004D7457" w:rsidP="005059E0">
      <w:pPr>
        <w:pStyle w:val="Sansinterligne"/>
        <w:jc w:val="both"/>
        <w:rPr>
          <w:rFonts w:ascii="Arial" w:hAnsi="Arial" w:cs="Arial"/>
          <w:lang w:val="de-CH"/>
        </w:rPr>
      </w:pPr>
      <w:r w:rsidRPr="005059E0">
        <w:rPr>
          <w:rFonts w:ascii="Arial" w:hAnsi="Arial" w:cs="Arial"/>
          <w:i/>
          <w:iCs/>
          <w:lang w:eastAsia="zh-TW"/>
        </w:rPr>
        <w:t>人物攝影</w:t>
      </w:r>
      <w:r w:rsidRPr="005059E0">
        <w:rPr>
          <w:rFonts w:ascii="Arial" w:hAnsi="Arial" w:cs="Arial"/>
          <w:i/>
          <w:iCs/>
          <w:lang w:val="de-CH" w:eastAsia="zh-TW"/>
        </w:rPr>
        <w:t>：</w:t>
      </w:r>
      <w:r w:rsidRPr="005059E0">
        <w:rPr>
          <w:rFonts w:ascii="Arial" w:hAnsi="Arial" w:cs="Arial"/>
          <w:lang w:val="de-CH" w:eastAsia="zh-TW"/>
        </w:rPr>
        <w:t xml:space="preserve"> Régis </w:t>
      </w:r>
      <w:proofErr w:type="spellStart"/>
      <w:r w:rsidRPr="005059E0">
        <w:rPr>
          <w:rFonts w:ascii="Arial" w:hAnsi="Arial" w:cs="Arial"/>
          <w:lang w:val="de-CH" w:eastAsia="zh-TW"/>
        </w:rPr>
        <w:t>Golay</w:t>
      </w:r>
      <w:proofErr w:type="spellEnd"/>
      <w:r w:rsidRPr="005059E0">
        <w:rPr>
          <w:rFonts w:ascii="Arial" w:hAnsi="Arial" w:cs="Arial"/>
          <w:lang w:val="de-CH" w:eastAsia="zh-TW"/>
        </w:rPr>
        <w:t xml:space="preserve"> / Federal</w:t>
      </w:r>
    </w:p>
    <w:p w:rsidR="004D7457" w:rsidRPr="005059E0" w:rsidRDefault="004D7457" w:rsidP="005059E0">
      <w:pPr>
        <w:pStyle w:val="Sansinterligne"/>
        <w:jc w:val="both"/>
        <w:rPr>
          <w:rFonts w:ascii="Arial" w:hAnsi="Arial" w:cs="Arial"/>
          <w:lang w:val="de-CH"/>
        </w:rPr>
      </w:pPr>
      <w:r w:rsidRPr="005059E0">
        <w:rPr>
          <w:rFonts w:ascii="Arial" w:hAnsi="Arial" w:cs="Arial"/>
          <w:i/>
          <w:iCs/>
          <w:lang w:eastAsia="zh-TW"/>
        </w:rPr>
        <w:t>網站</w:t>
      </w:r>
      <w:r w:rsidRPr="005059E0">
        <w:rPr>
          <w:rFonts w:ascii="Arial" w:hAnsi="Arial" w:cs="Arial"/>
          <w:i/>
          <w:iCs/>
          <w:lang w:val="de-CH" w:eastAsia="zh-TW"/>
        </w:rPr>
        <w:t>：</w:t>
      </w:r>
      <w:r w:rsidRPr="005059E0">
        <w:rPr>
          <w:rFonts w:ascii="Arial" w:hAnsi="Arial" w:cs="Arial"/>
          <w:lang w:val="de-CH" w:eastAsia="zh-TW"/>
        </w:rPr>
        <w:t xml:space="preserve"> Stéphane Balet / Nord </w:t>
      </w:r>
      <w:proofErr w:type="spellStart"/>
      <w:r w:rsidRPr="005059E0">
        <w:rPr>
          <w:rFonts w:ascii="Arial" w:hAnsi="Arial" w:cs="Arial"/>
          <w:lang w:val="de-CH" w:eastAsia="zh-TW"/>
        </w:rPr>
        <w:t>Magnétique</w:t>
      </w:r>
      <w:proofErr w:type="spellEnd"/>
      <w:r w:rsidRPr="005059E0">
        <w:rPr>
          <w:rFonts w:ascii="Arial" w:hAnsi="Arial" w:cs="Arial"/>
          <w:lang w:eastAsia="zh-TW"/>
        </w:rPr>
        <w:t>、</w:t>
      </w:r>
      <w:r w:rsidRPr="005059E0">
        <w:rPr>
          <w:rFonts w:ascii="Arial" w:hAnsi="Arial" w:cs="Arial"/>
          <w:lang w:val="de-CH" w:eastAsia="zh-TW"/>
        </w:rPr>
        <w:t>Victor Rodriguez</w:t>
      </w:r>
      <w:r w:rsidR="00537737" w:rsidRPr="005059E0">
        <w:rPr>
          <w:rFonts w:ascii="Arial" w:hAnsi="Arial" w:cs="Arial"/>
          <w:bdr w:val="nil"/>
          <w:lang w:val="en-GB" w:eastAsia="zh-TW"/>
        </w:rPr>
        <w:t>與</w:t>
      </w:r>
      <w:r w:rsidRPr="005059E0">
        <w:rPr>
          <w:rFonts w:ascii="Arial" w:hAnsi="Arial" w:cs="Arial"/>
          <w:lang w:val="de-CH" w:eastAsia="zh-TW"/>
        </w:rPr>
        <w:t xml:space="preserve">Mathias </w:t>
      </w:r>
      <w:proofErr w:type="spellStart"/>
      <w:r w:rsidRPr="005059E0">
        <w:rPr>
          <w:rFonts w:ascii="Arial" w:hAnsi="Arial" w:cs="Arial"/>
          <w:lang w:val="de-CH" w:eastAsia="zh-TW"/>
        </w:rPr>
        <w:t>Muntz</w:t>
      </w:r>
      <w:proofErr w:type="spellEnd"/>
      <w:r w:rsidRPr="005059E0">
        <w:rPr>
          <w:rFonts w:ascii="Arial" w:hAnsi="Arial" w:cs="Arial"/>
          <w:lang w:val="de-CH" w:eastAsia="zh-TW"/>
        </w:rPr>
        <w:t xml:space="preserve"> / Nimeo</w:t>
      </w:r>
    </w:p>
    <w:p w:rsidR="004D7457" w:rsidRPr="005059E0" w:rsidRDefault="004D7457" w:rsidP="005059E0">
      <w:pPr>
        <w:pStyle w:val="Sansinterligne"/>
        <w:jc w:val="both"/>
        <w:rPr>
          <w:rFonts w:ascii="Arial" w:hAnsi="Arial" w:cs="Arial"/>
        </w:rPr>
      </w:pPr>
      <w:r w:rsidRPr="005059E0">
        <w:rPr>
          <w:rFonts w:ascii="Arial" w:hAnsi="Arial" w:cs="Arial"/>
          <w:i/>
          <w:iCs/>
          <w:lang w:eastAsia="zh-TW"/>
        </w:rPr>
        <w:t>影片：</w:t>
      </w:r>
      <w:r w:rsidRPr="005059E0">
        <w:rPr>
          <w:rFonts w:ascii="Arial" w:hAnsi="Arial" w:cs="Arial"/>
          <w:lang w:eastAsia="zh-TW"/>
        </w:rPr>
        <w:t xml:space="preserve"> Marc-André Deschoux / MAD LUX</w:t>
      </w:r>
    </w:p>
    <w:p w:rsidR="00557156" w:rsidRPr="005059E0" w:rsidRDefault="004D7457" w:rsidP="005059E0">
      <w:pPr>
        <w:jc w:val="both"/>
        <w:rPr>
          <w:rFonts w:ascii="Arial" w:hAnsi="Arial" w:cs="Arial"/>
          <w:sz w:val="22"/>
          <w:szCs w:val="22"/>
          <w:lang w:eastAsia="zh-TW"/>
        </w:rPr>
      </w:pPr>
      <w:r w:rsidRPr="005059E0">
        <w:rPr>
          <w:rFonts w:ascii="Arial" w:hAnsi="Arial" w:cs="Arial"/>
          <w:i/>
          <w:iCs/>
          <w:sz w:val="22"/>
          <w:szCs w:val="22"/>
          <w:lang w:eastAsia="zh-TW"/>
        </w:rPr>
        <w:t>文案：</w:t>
      </w:r>
      <w:r w:rsidRPr="005059E0">
        <w:rPr>
          <w:rFonts w:ascii="Arial" w:hAnsi="Arial" w:cs="Arial"/>
          <w:sz w:val="22"/>
          <w:szCs w:val="22"/>
          <w:lang w:eastAsia="zh-TW"/>
        </w:rPr>
        <w:t xml:space="preserve"> Suzanne Wong / REVOLUTION Switzerland</w:t>
      </w:r>
    </w:p>
    <w:p w:rsidR="005C54CF" w:rsidRPr="005059E0" w:rsidRDefault="005C54CF" w:rsidP="005059E0">
      <w:pPr>
        <w:jc w:val="both"/>
        <w:rPr>
          <w:rFonts w:ascii="Arial" w:hAnsi="Arial" w:cs="Arial"/>
          <w:sz w:val="22"/>
          <w:szCs w:val="22"/>
          <w:lang w:eastAsia="zh-TW"/>
        </w:rPr>
      </w:pPr>
    </w:p>
    <w:p w:rsidR="005C54CF" w:rsidRPr="005059E0" w:rsidRDefault="005C54CF" w:rsidP="005059E0">
      <w:pPr>
        <w:jc w:val="both"/>
        <w:rPr>
          <w:rFonts w:ascii="Arial" w:hAnsi="Arial" w:cs="Arial"/>
          <w:sz w:val="22"/>
          <w:szCs w:val="22"/>
          <w:lang w:eastAsia="zh-TW"/>
        </w:rPr>
      </w:pPr>
    </w:p>
    <w:p w:rsidR="005C54CF" w:rsidRPr="005059E0" w:rsidRDefault="005C54CF" w:rsidP="005059E0">
      <w:pPr>
        <w:spacing w:after="0"/>
        <w:jc w:val="center"/>
        <w:rPr>
          <w:rFonts w:ascii="Arial" w:hAnsi="Arial" w:cs="Arial"/>
          <w:b/>
          <w:sz w:val="28"/>
          <w:szCs w:val="22"/>
          <w:lang w:val="en-GB"/>
        </w:rPr>
      </w:pPr>
      <w:r w:rsidRPr="005059E0">
        <w:rPr>
          <w:rFonts w:ascii="Arial" w:hAnsi="Arial" w:cs="Arial"/>
          <w:b/>
          <w:sz w:val="28"/>
          <w:szCs w:val="22"/>
          <w:lang w:val="en-GB"/>
        </w:rPr>
        <w:t xml:space="preserve">MB&amp;F – </w:t>
      </w:r>
      <w:proofErr w:type="spellStart"/>
      <w:r w:rsidRPr="005059E0">
        <w:rPr>
          <w:rFonts w:ascii="Arial" w:hAnsi="Arial" w:cs="Arial"/>
          <w:b/>
          <w:sz w:val="28"/>
          <w:szCs w:val="22"/>
          <w:lang w:val="en-GB"/>
        </w:rPr>
        <w:t>概念實驗室的起源</w:t>
      </w:r>
      <w:proofErr w:type="spellEnd"/>
    </w:p>
    <w:p w:rsidR="005C54CF" w:rsidRPr="005059E0" w:rsidRDefault="005C54CF" w:rsidP="005059E0">
      <w:pPr>
        <w:spacing w:after="0"/>
        <w:jc w:val="both"/>
        <w:rPr>
          <w:rFonts w:ascii="Arial" w:hAnsi="Arial" w:cs="Arial"/>
          <w:b/>
          <w:sz w:val="28"/>
          <w:szCs w:val="22"/>
          <w:lang w:val="en-GB"/>
        </w:rPr>
      </w:pPr>
      <w:bookmarkStart w:id="0" w:name="_GoBack"/>
      <w:bookmarkEnd w:id="0"/>
    </w:p>
    <w:p w:rsidR="005C54CF" w:rsidRPr="005059E0" w:rsidRDefault="005C54CF" w:rsidP="005059E0">
      <w:pPr>
        <w:spacing w:after="0"/>
        <w:jc w:val="both"/>
        <w:rPr>
          <w:rFonts w:ascii="Arial" w:hAnsi="Arial" w:cs="Arial"/>
          <w:sz w:val="22"/>
          <w:szCs w:val="22"/>
          <w:lang w:val="en-GB"/>
        </w:rPr>
      </w:pPr>
      <w:proofErr w:type="spellStart"/>
      <w:r w:rsidRPr="005059E0">
        <w:rPr>
          <w:rFonts w:ascii="Arial" w:hAnsi="Arial" w:cs="Arial"/>
          <w:sz w:val="22"/>
          <w:szCs w:val="22"/>
          <w:lang w:val="en-GB"/>
        </w:rPr>
        <w:t>全球第一個鐘錶概念實驗室</w:t>
      </w:r>
      <w:proofErr w:type="spellEnd"/>
      <w:r w:rsidRPr="005059E0">
        <w:rPr>
          <w:rFonts w:ascii="Arial" w:hAnsi="Arial" w:cs="Arial"/>
          <w:sz w:val="22"/>
          <w:szCs w:val="22"/>
          <w:lang w:val="en-GB"/>
        </w:rPr>
        <w:t xml:space="preserve"> MB&amp;F</w:t>
      </w:r>
      <w:r w:rsidRPr="005059E0">
        <w:rPr>
          <w:rFonts w:ascii="Arial" w:hAnsi="Arial" w:cs="Arial"/>
          <w:sz w:val="22"/>
          <w:szCs w:val="22"/>
          <w:lang w:val="en-GB"/>
        </w:rPr>
        <w:t>於</w:t>
      </w:r>
      <w:r w:rsidRPr="005059E0">
        <w:rPr>
          <w:rFonts w:ascii="Arial" w:hAnsi="Arial" w:cs="Arial"/>
          <w:sz w:val="22"/>
          <w:szCs w:val="22"/>
        </w:rPr>
        <w:t xml:space="preserve"> 2019 </w:t>
      </w:r>
      <w:proofErr w:type="spellStart"/>
      <w:r w:rsidRPr="005059E0">
        <w:rPr>
          <w:rFonts w:ascii="Arial" w:hAnsi="Arial" w:cs="Arial"/>
          <w:sz w:val="22"/>
          <w:szCs w:val="22"/>
        </w:rPr>
        <w:t>年</w:t>
      </w:r>
      <w:r w:rsidRPr="005059E0">
        <w:rPr>
          <w:rFonts w:ascii="Arial" w:hAnsi="Arial" w:cs="Arial"/>
          <w:sz w:val="22"/>
          <w:szCs w:val="22"/>
          <w:lang w:val="en-GB"/>
        </w:rPr>
        <w:t>邁入</w:t>
      </w:r>
      <w:proofErr w:type="spellEnd"/>
      <w:r w:rsidRPr="005059E0">
        <w:rPr>
          <w:rFonts w:ascii="Arial" w:hAnsi="Arial" w:cs="Arial"/>
          <w:sz w:val="22"/>
          <w:szCs w:val="22"/>
          <w:lang w:val="en-GB"/>
        </w:rPr>
        <w:t>14</w:t>
      </w:r>
      <w:proofErr w:type="spellStart"/>
      <w:r w:rsidRPr="005059E0">
        <w:rPr>
          <w:rFonts w:ascii="Arial" w:hAnsi="Arial" w:cs="Arial"/>
          <w:sz w:val="22"/>
          <w:szCs w:val="22"/>
          <w:lang w:val="en-GB"/>
        </w:rPr>
        <w:t>周年。憑藉</w:t>
      </w:r>
      <w:proofErr w:type="spellEnd"/>
      <w:r w:rsidRPr="005059E0">
        <w:rPr>
          <w:rFonts w:ascii="Arial" w:hAnsi="Arial" w:cs="Arial"/>
          <w:sz w:val="22"/>
          <w:szCs w:val="22"/>
          <w:lang w:val="en-GB"/>
        </w:rPr>
        <w:t>16</w:t>
      </w:r>
      <w:proofErr w:type="spellStart"/>
      <w:r w:rsidRPr="005059E0">
        <w:rPr>
          <w:rFonts w:ascii="Arial" w:hAnsi="Arial" w:cs="Arial"/>
          <w:sz w:val="22"/>
          <w:szCs w:val="22"/>
        </w:rPr>
        <w:t>枚</w:t>
      </w:r>
      <w:r w:rsidRPr="005059E0">
        <w:rPr>
          <w:rFonts w:ascii="Arial" w:hAnsi="Arial" w:cs="Arial"/>
          <w:sz w:val="22"/>
          <w:szCs w:val="22"/>
          <w:lang w:val="en-GB"/>
        </w:rPr>
        <w:t>非凡出眾的機芯，成就廣受好評的</w:t>
      </w:r>
      <w:proofErr w:type="spellEnd"/>
      <w:r w:rsidRPr="005059E0">
        <w:rPr>
          <w:rFonts w:ascii="Arial" w:hAnsi="Arial" w:cs="Arial"/>
          <w:sz w:val="22"/>
          <w:szCs w:val="22"/>
          <w:lang w:val="en-GB"/>
        </w:rPr>
        <w:t xml:space="preserve"> Horological</w:t>
      </w:r>
      <w:r w:rsidRPr="005059E0">
        <w:rPr>
          <w:rFonts w:ascii="Arial" w:hAnsi="Arial" w:cs="Arial"/>
          <w:sz w:val="22"/>
          <w:szCs w:val="22"/>
          <w:lang w:val="en-GB"/>
        </w:rPr>
        <w:t>與</w:t>
      </w:r>
      <w:r w:rsidRPr="005059E0">
        <w:rPr>
          <w:rFonts w:ascii="Arial" w:hAnsi="Arial" w:cs="Arial"/>
          <w:sz w:val="22"/>
          <w:szCs w:val="22"/>
          <w:lang w:val="en-GB"/>
        </w:rPr>
        <w:t xml:space="preserve">Legacy Machines </w:t>
      </w:r>
      <w:proofErr w:type="spellStart"/>
      <w:r w:rsidRPr="005059E0">
        <w:rPr>
          <w:rFonts w:ascii="Arial" w:hAnsi="Arial" w:cs="Arial"/>
          <w:sz w:val="22"/>
          <w:szCs w:val="22"/>
          <w:lang w:val="en-GB"/>
        </w:rPr>
        <w:t>系列作品</w:t>
      </w:r>
      <w:proofErr w:type="spellEnd"/>
      <w:r w:rsidRPr="005059E0">
        <w:rPr>
          <w:rFonts w:ascii="Arial" w:hAnsi="Arial" w:cs="Arial"/>
          <w:sz w:val="22"/>
          <w:szCs w:val="22"/>
          <w:lang w:val="en-GB"/>
        </w:rPr>
        <w:t>，</w:t>
      </w:r>
      <w:r w:rsidRPr="005059E0">
        <w:rPr>
          <w:rFonts w:ascii="Arial" w:hAnsi="Arial" w:cs="Arial"/>
          <w:sz w:val="22"/>
          <w:szCs w:val="22"/>
          <w:lang w:val="en-GB"/>
        </w:rPr>
        <w:t xml:space="preserve"> MB&amp;F</w:t>
      </w:r>
      <w:proofErr w:type="spellStart"/>
      <w:r w:rsidRPr="005059E0">
        <w:rPr>
          <w:rFonts w:ascii="Arial" w:hAnsi="Arial" w:cs="Arial"/>
          <w:sz w:val="22"/>
          <w:szCs w:val="22"/>
          <w:lang w:val="en-GB"/>
        </w:rPr>
        <w:t>延續創辦人兼創意總監</w:t>
      </w:r>
      <w:proofErr w:type="spellEnd"/>
      <w:r w:rsidRPr="005059E0">
        <w:rPr>
          <w:rFonts w:ascii="Arial" w:hAnsi="Arial" w:cs="Arial"/>
          <w:sz w:val="22"/>
          <w:szCs w:val="22"/>
          <w:lang w:val="en-GB"/>
        </w:rPr>
        <w:t xml:space="preserve">Maximilian </w:t>
      </w:r>
      <w:proofErr w:type="spellStart"/>
      <w:r w:rsidRPr="005059E0">
        <w:rPr>
          <w:rFonts w:ascii="Arial" w:hAnsi="Arial" w:cs="Arial"/>
          <w:sz w:val="22"/>
          <w:szCs w:val="22"/>
          <w:lang w:val="en-GB"/>
        </w:rPr>
        <w:t>Büsser</w:t>
      </w:r>
      <w:proofErr w:type="spellEnd"/>
      <w:r w:rsidRPr="005059E0">
        <w:rPr>
          <w:rFonts w:ascii="Arial" w:hAnsi="Arial" w:cs="Arial"/>
          <w:sz w:val="22"/>
          <w:szCs w:val="22"/>
          <w:lang w:val="en-GB"/>
        </w:rPr>
        <w:t>的願景，持續解構傳統製錶工藝，創造</w:t>
      </w:r>
      <w:r w:rsidRPr="005059E0">
        <w:rPr>
          <w:rFonts w:ascii="Arial" w:hAnsi="Arial" w:cs="Arial"/>
          <w:sz w:val="22"/>
          <w:szCs w:val="22"/>
        </w:rPr>
        <w:t xml:space="preserve">3D </w:t>
      </w:r>
      <w:proofErr w:type="spellStart"/>
      <w:r w:rsidRPr="005059E0">
        <w:rPr>
          <w:rFonts w:ascii="Arial" w:hAnsi="Arial" w:cs="Arial"/>
          <w:sz w:val="22"/>
          <w:szCs w:val="22"/>
        </w:rPr>
        <w:t>動態藝術</w:t>
      </w:r>
      <w:proofErr w:type="spellEnd"/>
      <w:r w:rsidRPr="005059E0">
        <w:rPr>
          <w:rFonts w:ascii="Arial" w:hAnsi="Arial" w:cs="Arial"/>
          <w:sz w:val="22"/>
          <w:szCs w:val="22"/>
          <w:lang w:val="en-GB"/>
        </w:rPr>
        <w:t>。</w:t>
      </w:r>
    </w:p>
    <w:p w:rsidR="005C54CF" w:rsidRPr="005059E0" w:rsidRDefault="005C54CF" w:rsidP="005059E0">
      <w:pPr>
        <w:spacing w:after="0"/>
        <w:jc w:val="both"/>
        <w:rPr>
          <w:rFonts w:ascii="Arial" w:hAnsi="Arial" w:cs="Arial"/>
          <w:sz w:val="22"/>
          <w:szCs w:val="22"/>
          <w:lang w:val="en-GB"/>
        </w:rPr>
      </w:pPr>
    </w:p>
    <w:p w:rsidR="005C54CF" w:rsidRPr="005059E0" w:rsidRDefault="005C54CF" w:rsidP="005059E0">
      <w:pPr>
        <w:spacing w:after="0"/>
        <w:jc w:val="both"/>
        <w:rPr>
          <w:rFonts w:ascii="Arial" w:hAnsi="Arial" w:cs="Arial"/>
          <w:sz w:val="22"/>
          <w:szCs w:val="22"/>
          <w:lang w:val="en-GB"/>
        </w:rPr>
      </w:pPr>
      <w:proofErr w:type="spellStart"/>
      <w:r w:rsidRPr="005059E0">
        <w:rPr>
          <w:rFonts w:ascii="Arial" w:hAnsi="Arial" w:cs="Arial"/>
          <w:sz w:val="22"/>
          <w:szCs w:val="22"/>
          <w:lang w:val="en-GB"/>
        </w:rPr>
        <w:t>在經歷</w:t>
      </w:r>
      <w:proofErr w:type="spellEnd"/>
      <w:r w:rsidRPr="005059E0">
        <w:rPr>
          <w:rFonts w:ascii="Arial" w:hAnsi="Arial" w:cs="Arial"/>
          <w:sz w:val="22"/>
          <w:szCs w:val="22"/>
          <w:lang w:val="en-GB"/>
        </w:rPr>
        <w:t>15</w:t>
      </w:r>
      <w:proofErr w:type="spellStart"/>
      <w:r w:rsidRPr="005059E0">
        <w:rPr>
          <w:rFonts w:ascii="Arial" w:hAnsi="Arial" w:cs="Arial"/>
          <w:sz w:val="22"/>
          <w:szCs w:val="22"/>
          <w:lang w:val="en-GB"/>
        </w:rPr>
        <w:t>年管理知名鐘錶品牌後</w:t>
      </w:r>
      <w:proofErr w:type="spellEnd"/>
      <w:r w:rsidRPr="005059E0">
        <w:rPr>
          <w:rFonts w:ascii="Arial" w:hAnsi="Arial" w:cs="Arial"/>
          <w:sz w:val="22"/>
          <w:szCs w:val="22"/>
          <w:lang w:val="en-GB"/>
        </w:rPr>
        <w:t>，</w:t>
      </w:r>
      <w:r w:rsidRPr="005059E0">
        <w:rPr>
          <w:rFonts w:ascii="Arial" w:hAnsi="Arial" w:cs="Arial"/>
          <w:sz w:val="22"/>
          <w:szCs w:val="22"/>
          <w:lang w:val="en-GB"/>
        </w:rPr>
        <w:t xml:space="preserve">Maximilian </w:t>
      </w:r>
      <w:proofErr w:type="spellStart"/>
      <w:r w:rsidRPr="005059E0">
        <w:rPr>
          <w:rFonts w:ascii="Arial" w:hAnsi="Arial" w:cs="Arial"/>
          <w:sz w:val="22"/>
          <w:szCs w:val="22"/>
          <w:lang w:val="en-GB"/>
        </w:rPr>
        <w:t>Büsser</w:t>
      </w:r>
      <w:proofErr w:type="spellEnd"/>
      <w:r w:rsidRPr="005059E0">
        <w:rPr>
          <w:rFonts w:ascii="Arial" w:hAnsi="Arial" w:cs="Arial"/>
          <w:sz w:val="22"/>
          <w:szCs w:val="22"/>
          <w:lang w:val="en-GB"/>
        </w:rPr>
        <w:t>於</w:t>
      </w:r>
      <w:r w:rsidRPr="005059E0">
        <w:rPr>
          <w:rFonts w:ascii="Arial" w:hAnsi="Arial" w:cs="Arial"/>
          <w:sz w:val="22"/>
          <w:szCs w:val="22"/>
          <w:lang w:val="en-GB"/>
        </w:rPr>
        <w:t>2005</w:t>
      </w:r>
      <w:proofErr w:type="spellStart"/>
      <w:r w:rsidRPr="005059E0">
        <w:rPr>
          <w:rFonts w:ascii="Arial" w:hAnsi="Arial" w:cs="Arial"/>
          <w:sz w:val="22"/>
          <w:szCs w:val="22"/>
          <w:lang w:val="en-GB"/>
        </w:rPr>
        <w:t>年辭去</w:t>
      </w:r>
      <w:proofErr w:type="spellEnd"/>
      <w:r w:rsidRPr="005059E0">
        <w:rPr>
          <w:rFonts w:ascii="Arial" w:hAnsi="Arial" w:cs="Arial"/>
          <w:sz w:val="22"/>
          <w:szCs w:val="22"/>
          <w:lang w:val="en-GB"/>
        </w:rPr>
        <w:t>Harry Winston</w:t>
      </w:r>
      <w:proofErr w:type="spellStart"/>
      <w:r w:rsidRPr="005059E0">
        <w:rPr>
          <w:rFonts w:ascii="Arial" w:hAnsi="Arial" w:cs="Arial"/>
          <w:sz w:val="22"/>
          <w:szCs w:val="22"/>
          <w:lang w:val="en-GB"/>
        </w:rPr>
        <w:t>董事總經理一職並創立的</w:t>
      </w:r>
      <w:proofErr w:type="spellEnd"/>
      <w:r w:rsidRPr="005059E0">
        <w:rPr>
          <w:rFonts w:ascii="Arial" w:hAnsi="Arial" w:cs="Arial"/>
          <w:sz w:val="22"/>
          <w:szCs w:val="22"/>
          <w:lang w:val="en-GB"/>
        </w:rPr>
        <w:t>MB&amp;F</w:t>
      </w:r>
      <w:r w:rsidRPr="005059E0">
        <w:rPr>
          <w:rFonts w:ascii="Arial" w:hAnsi="Arial" w:cs="Arial"/>
          <w:sz w:val="22"/>
          <w:szCs w:val="22"/>
          <w:lang w:val="en-GB"/>
        </w:rPr>
        <w:t>，</w:t>
      </w:r>
      <w:proofErr w:type="spellStart"/>
      <w:r w:rsidRPr="005059E0">
        <w:rPr>
          <w:rFonts w:ascii="Arial" w:hAnsi="Arial" w:cs="Arial"/>
          <w:sz w:val="22"/>
          <w:szCs w:val="22"/>
          <w:lang w:val="en-GB"/>
        </w:rPr>
        <w:t>也就是</w:t>
      </w:r>
      <w:proofErr w:type="spellEnd"/>
      <w:r w:rsidRPr="005059E0">
        <w:rPr>
          <w:rFonts w:ascii="Arial" w:hAnsi="Arial" w:cs="Arial"/>
          <w:sz w:val="22"/>
          <w:szCs w:val="22"/>
          <w:lang w:val="en-GB"/>
        </w:rPr>
        <w:t xml:space="preserve">Maximilian </w:t>
      </w:r>
      <w:proofErr w:type="spellStart"/>
      <w:r w:rsidRPr="005059E0">
        <w:rPr>
          <w:rFonts w:ascii="Arial" w:hAnsi="Arial" w:cs="Arial"/>
          <w:sz w:val="22"/>
          <w:szCs w:val="22"/>
          <w:lang w:val="en-GB"/>
        </w:rPr>
        <w:t>Büsser</w:t>
      </w:r>
      <w:proofErr w:type="spellEnd"/>
      <w:r w:rsidRPr="005059E0">
        <w:rPr>
          <w:rFonts w:ascii="Arial" w:hAnsi="Arial" w:cs="Arial"/>
          <w:sz w:val="22"/>
          <w:szCs w:val="22"/>
          <w:lang w:val="en-GB"/>
        </w:rPr>
        <w:t xml:space="preserve"> &amp; Friends</w:t>
      </w:r>
      <w:r w:rsidRPr="005059E0">
        <w:rPr>
          <w:rFonts w:ascii="Arial" w:hAnsi="Arial" w:cs="Arial"/>
          <w:sz w:val="22"/>
          <w:szCs w:val="22"/>
          <w:lang w:val="en-GB"/>
        </w:rPr>
        <w:t>。</w:t>
      </w:r>
      <w:r w:rsidRPr="005059E0">
        <w:rPr>
          <w:rFonts w:ascii="Arial" w:hAnsi="Arial" w:cs="Arial"/>
          <w:sz w:val="22"/>
          <w:szCs w:val="22"/>
        </w:rPr>
        <w:t>MB&amp;F</w:t>
      </w:r>
      <w:r w:rsidRPr="005059E0">
        <w:rPr>
          <w:rFonts w:ascii="Arial" w:hAnsi="Arial" w:cs="Arial"/>
          <w:sz w:val="22"/>
          <w:szCs w:val="22"/>
        </w:rPr>
        <w:t>是一間藝術及微工程概念實驗室，並透過一群出眾的獨立鐘錶專家，共同致力於設計及製造出極具創意且重要的概念手錶。與這些菁英共同合作研發，讓</w:t>
      </w:r>
      <w:r w:rsidRPr="005059E0">
        <w:rPr>
          <w:rFonts w:ascii="Arial" w:hAnsi="Arial" w:cs="Arial"/>
          <w:sz w:val="22"/>
          <w:szCs w:val="22"/>
          <w:lang w:val="en-GB"/>
        </w:rPr>
        <w:t>Max</w:t>
      </w:r>
      <w:proofErr w:type="spellStart"/>
      <w:r w:rsidRPr="005059E0">
        <w:rPr>
          <w:rFonts w:ascii="Arial" w:hAnsi="Arial" w:cs="Arial"/>
          <w:sz w:val="22"/>
          <w:szCs w:val="22"/>
          <w:lang w:val="en-GB"/>
        </w:rPr>
        <w:t>相當樂在其中</w:t>
      </w:r>
      <w:proofErr w:type="spellEnd"/>
      <w:r w:rsidRPr="005059E0">
        <w:rPr>
          <w:rFonts w:ascii="Arial" w:hAnsi="Arial" w:cs="Arial"/>
          <w:sz w:val="22"/>
          <w:szCs w:val="22"/>
          <w:lang w:val="en-GB"/>
        </w:rPr>
        <w:t>。</w:t>
      </w:r>
    </w:p>
    <w:p w:rsidR="005C54CF" w:rsidRPr="005059E0" w:rsidRDefault="005C54CF" w:rsidP="005059E0">
      <w:pPr>
        <w:spacing w:after="0"/>
        <w:jc w:val="both"/>
        <w:rPr>
          <w:rFonts w:ascii="Arial" w:hAnsi="Arial" w:cs="Arial"/>
          <w:sz w:val="22"/>
          <w:szCs w:val="22"/>
        </w:rPr>
      </w:pPr>
    </w:p>
    <w:p w:rsidR="005C54CF" w:rsidRPr="005059E0" w:rsidRDefault="005C54CF" w:rsidP="005059E0">
      <w:pPr>
        <w:spacing w:after="0"/>
        <w:jc w:val="both"/>
        <w:rPr>
          <w:rFonts w:ascii="Arial" w:hAnsi="Arial" w:cs="Arial"/>
          <w:sz w:val="22"/>
          <w:szCs w:val="22"/>
        </w:rPr>
      </w:pPr>
      <w:r w:rsidRPr="005059E0">
        <w:rPr>
          <w:rFonts w:ascii="Arial" w:hAnsi="Arial" w:cs="Arial"/>
          <w:sz w:val="22"/>
          <w:szCs w:val="22"/>
        </w:rPr>
        <w:t>2007</w:t>
      </w:r>
      <w:r w:rsidRPr="005059E0">
        <w:rPr>
          <w:rFonts w:ascii="Arial" w:hAnsi="Arial" w:cs="Arial"/>
          <w:sz w:val="22"/>
          <w:szCs w:val="22"/>
        </w:rPr>
        <w:t>年，</w:t>
      </w:r>
      <w:r w:rsidRPr="005059E0">
        <w:rPr>
          <w:rFonts w:ascii="Arial" w:hAnsi="Arial" w:cs="Arial"/>
          <w:sz w:val="22"/>
          <w:szCs w:val="22"/>
        </w:rPr>
        <w:t>MB&amp;F</w:t>
      </w:r>
      <w:r w:rsidRPr="005059E0">
        <w:rPr>
          <w:rFonts w:ascii="Arial" w:hAnsi="Arial" w:cs="Arial"/>
          <w:sz w:val="22"/>
          <w:szCs w:val="22"/>
        </w:rPr>
        <w:t>推出第一只腕錶</w:t>
      </w:r>
      <w:r w:rsidRPr="005059E0">
        <w:rPr>
          <w:rFonts w:ascii="Arial" w:hAnsi="Arial" w:cs="Arial"/>
          <w:sz w:val="22"/>
          <w:szCs w:val="22"/>
        </w:rPr>
        <w:t>Horological Machine No1</w:t>
      </w:r>
      <w:r w:rsidRPr="005059E0">
        <w:rPr>
          <w:rFonts w:ascii="Arial" w:hAnsi="Arial" w:cs="Arial"/>
          <w:sz w:val="22"/>
          <w:szCs w:val="22"/>
        </w:rPr>
        <w:t>（</w:t>
      </w:r>
      <w:r w:rsidRPr="005059E0">
        <w:rPr>
          <w:rFonts w:ascii="Arial" w:hAnsi="Arial" w:cs="Arial"/>
          <w:sz w:val="22"/>
          <w:szCs w:val="22"/>
        </w:rPr>
        <w:t>HM1</w:t>
      </w:r>
      <w:r w:rsidRPr="005059E0">
        <w:rPr>
          <w:rFonts w:ascii="Arial" w:hAnsi="Arial" w:cs="Arial"/>
          <w:sz w:val="22"/>
          <w:szCs w:val="22"/>
        </w:rPr>
        <w:t>）透過其複雜多層次、</w:t>
      </w:r>
      <w:r w:rsidRPr="005059E0">
        <w:rPr>
          <w:rFonts w:ascii="Arial" w:hAnsi="Arial" w:cs="Arial"/>
          <w:sz w:val="22"/>
          <w:szCs w:val="22"/>
        </w:rPr>
        <w:t>3D</w:t>
      </w:r>
      <w:r w:rsidRPr="005059E0">
        <w:rPr>
          <w:rFonts w:ascii="Arial" w:hAnsi="Arial" w:cs="Arial"/>
          <w:sz w:val="22"/>
          <w:szCs w:val="22"/>
        </w:rPr>
        <w:t>立體架構腕錶的概念與錶壇首次採用的完美機芯傳動結構，奠定了品牌在獨立製錶的一席之地，後續推出的</w:t>
      </w:r>
      <w:r w:rsidRPr="005059E0">
        <w:rPr>
          <w:rFonts w:ascii="Arial" w:hAnsi="Arial" w:cs="Arial"/>
          <w:sz w:val="22"/>
          <w:szCs w:val="22"/>
        </w:rPr>
        <w:t xml:space="preserve">Horological Machine </w:t>
      </w:r>
      <w:proofErr w:type="spellStart"/>
      <w:r w:rsidRPr="005059E0">
        <w:rPr>
          <w:rFonts w:ascii="Arial" w:hAnsi="Arial" w:cs="Arial"/>
          <w:sz w:val="22"/>
          <w:szCs w:val="22"/>
        </w:rPr>
        <w:t>系列錶款－更分別透過太空</w:t>
      </w:r>
      <w:proofErr w:type="spellEnd"/>
      <w:r w:rsidRPr="005059E0">
        <w:rPr>
          <w:rFonts w:ascii="Arial" w:hAnsi="Arial" w:cs="Arial"/>
          <w:sz w:val="22"/>
          <w:szCs w:val="22"/>
        </w:rPr>
        <w:t xml:space="preserve"> (HM2</w:t>
      </w:r>
      <w:r w:rsidRPr="005059E0">
        <w:rPr>
          <w:rFonts w:ascii="Arial" w:hAnsi="Arial" w:cs="Arial"/>
          <w:sz w:val="22"/>
          <w:szCs w:val="22"/>
          <w:lang w:val="fr-FR"/>
        </w:rPr>
        <w:t>、</w:t>
      </w:r>
      <w:r w:rsidRPr="005059E0">
        <w:rPr>
          <w:rFonts w:ascii="Arial" w:hAnsi="Arial" w:cs="Arial"/>
          <w:sz w:val="22"/>
          <w:szCs w:val="22"/>
        </w:rPr>
        <w:t>HM3</w:t>
      </w:r>
      <w:r w:rsidRPr="005059E0">
        <w:rPr>
          <w:rFonts w:ascii="Arial" w:hAnsi="Arial" w:cs="Arial"/>
          <w:sz w:val="22"/>
          <w:szCs w:val="22"/>
          <w:lang w:val="fr-FR"/>
        </w:rPr>
        <w:t>、</w:t>
      </w:r>
      <w:r w:rsidRPr="005059E0">
        <w:rPr>
          <w:rFonts w:ascii="Arial" w:hAnsi="Arial" w:cs="Arial"/>
          <w:sz w:val="22"/>
          <w:szCs w:val="22"/>
        </w:rPr>
        <w:t>HM6</w:t>
      </w:r>
      <w:proofErr w:type="gramStart"/>
      <w:r w:rsidRPr="005059E0">
        <w:rPr>
          <w:rFonts w:ascii="Arial" w:hAnsi="Arial" w:cs="Arial"/>
          <w:sz w:val="22"/>
          <w:szCs w:val="22"/>
        </w:rPr>
        <w:t>)</w:t>
      </w:r>
      <w:r w:rsidRPr="005059E0">
        <w:rPr>
          <w:rFonts w:ascii="Arial" w:hAnsi="Arial" w:cs="Arial"/>
          <w:sz w:val="22"/>
          <w:szCs w:val="22"/>
          <w:lang w:val="fr-FR"/>
        </w:rPr>
        <w:t>、</w:t>
      </w:r>
      <w:proofErr w:type="spellStart"/>
      <w:proofErr w:type="gramEnd"/>
      <w:r w:rsidRPr="005059E0">
        <w:rPr>
          <w:rFonts w:ascii="Arial" w:hAnsi="Arial" w:cs="Arial"/>
          <w:sz w:val="22"/>
          <w:szCs w:val="22"/>
          <w:lang w:val="fr-FR"/>
        </w:rPr>
        <w:t>天空</w:t>
      </w:r>
      <w:proofErr w:type="spellEnd"/>
      <w:r w:rsidRPr="005059E0">
        <w:rPr>
          <w:rFonts w:ascii="Arial" w:hAnsi="Arial" w:cs="Arial"/>
          <w:sz w:val="22"/>
          <w:szCs w:val="22"/>
        </w:rPr>
        <w:t xml:space="preserve"> (HM4</w:t>
      </w:r>
      <w:r w:rsidRPr="005059E0">
        <w:rPr>
          <w:rFonts w:ascii="Arial" w:hAnsi="Arial" w:cs="Arial"/>
          <w:sz w:val="22"/>
          <w:szCs w:val="22"/>
          <w:lang w:val="fr-FR"/>
        </w:rPr>
        <w:t>、</w:t>
      </w:r>
      <w:r w:rsidRPr="005059E0">
        <w:rPr>
          <w:rFonts w:ascii="Arial" w:hAnsi="Arial" w:cs="Arial"/>
          <w:sz w:val="22"/>
          <w:szCs w:val="22"/>
        </w:rPr>
        <w:t>HM9</w:t>
      </w:r>
      <w:r w:rsidRPr="005059E0">
        <w:rPr>
          <w:rFonts w:ascii="Arial" w:hAnsi="Arial" w:cs="Arial"/>
          <w:sz w:val="22"/>
          <w:szCs w:val="22"/>
        </w:rPr>
        <w:t>）</w:t>
      </w:r>
      <w:r w:rsidRPr="005059E0">
        <w:rPr>
          <w:rFonts w:ascii="Arial" w:hAnsi="Arial" w:cs="Arial"/>
          <w:sz w:val="22"/>
          <w:szCs w:val="22"/>
          <w:lang w:val="fr-FR"/>
        </w:rPr>
        <w:t>、</w:t>
      </w:r>
      <w:proofErr w:type="spellStart"/>
      <w:r w:rsidRPr="005059E0">
        <w:rPr>
          <w:rFonts w:ascii="Arial" w:hAnsi="Arial" w:cs="Arial"/>
          <w:sz w:val="22"/>
          <w:szCs w:val="22"/>
        </w:rPr>
        <w:t>賽道</w:t>
      </w:r>
      <w:proofErr w:type="spellEnd"/>
      <w:r w:rsidRPr="005059E0">
        <w:rPr>
          <w:rFonts w:ascii="Arial" w:hAnsi="Arial" w:cs="Arial"/>
          <w:sz w:val="22"/>
          <w:szCs w:val="22"/>
        </w:rPr>
        <w:t xml:space="preserve"> (HM5</w:t>
      </w:r>
      <w:r w:rsidRPr="005059E0">
        <w:rPr>
          <w:rFonts w:ascii="Arial" w:hAnsi="Arial" w:cs="Arial"/>
          <w:sz w:val="22"/>
          <w:szCs w:val="22"/>
          <w:lang w:val="fr-FR"/>
        </w:rPr>
        <w:t>、</w:t>
      </w:r>
      <w:r w:rsidRPr="005059E0">
        <w:rPr>
          <w:rFonts w:ascii="Arial" w:hAnsi="Arial" w:cs="Arial"/>
          <w:sz w:val="22"/>
          <w:szCs w:val="22"/>
        </w:rPr>
        <w:t>HMX</w:t>
      </w:r>
      <w:r w:rsidRPr="005059E0">
        <w:rPr>
          <w:rFonts w:ascii="Arial" w:hAnsi="Arial" w:cs="Arial"/>
          <w:sz w:val="22"/>
          <w:szCs w:val="22"/>
          <w:lang w:val="fr-FR"/>
        </w:rPr>
        <w:t>、</w:t>
      </w:r>
      <w:r w:rsidRPr="005059E0">
        <w:rPr>
          <w:rFonts w:ascii="Arial" w:hAnsi="Arial" w:cs="Arial"/>
          <w:sz w:val="22"/>
          <w:szCs w:val="22"/>
        </w:rPr>
        <w:t>HM8)</w:t>
      </w:r>
      <w:r w:rsidRPr="005059E0">
        <w:rPr>
          <w:rFonts w:ascii="Arial" w:hAnsi="Arial" w:cs="Arial"/>
          <w:sz w:val="22"/>
          <w:szCs w:val="22"/>
        </w:rPr>
        <w:t>，</w:t>
      </w:r>
      <w:proofErr w:type="spellStart"/>
      <w:r w:rsidRPr="005059E0">
        <w:rPr>
          <w:rFonts w:ascii="Arial" w:hAnsi="Arial" w:cs="Arial"/>
          <w:sz w:val="22"/>
          <w:szCs w:val="22"/>
          <w:lang w:val="fr-FR"/>
        </w:rPr>
        <w:t>及海洋</w:t>
      </w:r>
      <w:proofErr w:type="spellEnd"/>
      <w:r w:rsidRPr="005059E0">
        <w:rPr>
          <w:rFonts w:ascii="Arial" w:hAnsi="Arial" w:cs="Arial"/>
          <w:sz w:val="22"/>
          <w:szCs w:val="22"/>
        </w:rPr>
        <w:t xml:space="preserve"> (HM7)</w:t>
      </w:r>
      <w:r w:rsidRPr="005059E0">
        <w:rPr>
          <w:rFonts w:ascii="Arial" w:hAnsi="Arial" w:cs="Arial"/>
          <w:sz w:val="22"/>
          <w:szCs w:val="22"/>
        </w:rPr>
        <w:t>，</w:t>
      </w:r>
      <w:proofErr w:type="spellStart"/>
      <w:r w:rsidRPr="005059E0">
        <w:rPr>
          <w:rFonts w:ascii="Arial" w:hAnsi="Arial" w:cs="Arial"/>
          <w:sz w:val="22"/>
          <w:szCs w:val="22"/>
        </w:rPr>
        <w:t>傳達</w:t>
      </w:r>
      <w:r w:rsidRPr="005059E0">
        <w:rPr>
          <w:rFonts w:ascii="Arial" w:hAnsi="Arial" w:cs="Arial"/>
          <w:sz w:val="22"/>
          <w:szCs w:val="22"/>
          <w:lang w:val="fr-FR"/>
        </w:rPr>
        <w:t>訴說著時間的歷程</w:t>
      </w:r>
      <w:r w:rsidRPr="005059E0">
        <w:rPr>
          <w:rFonts w:ascii="Arial" w:hAnsi="Arial" w:cs="Arial"/>
          <w:sz w:val="22"/>
          <w:szCs w:val="22"/>
        </w:rPr>
        <w:t>，</w:t>
      </w:r>
      <w:r w:rsidRPr="005059E0">
        <w:rPr>
          <w:rFonts w:ascii="Arial" w:hAnsi="Arial" w:cs="Arial"/>
          <w:sz w:val="22"/>
          <w:szCs w:val="22"/>
          <w:lang w:val="fr-FR"/>
        </w:rPr>
        <w:t>而不是僅止於報時</w:t>
      </w:r>
      <w:proofErr w:type="spellEnd"/>
      <w:r w:rsidRPr="005059E0">
        <w:rPr>
          <w:rFonts w:ascii="Arial" w:hAnsi="Arial" w:cs="Arial"/>
          <w:sz w:val="22"/>
          <w:szCs w:val="22"/>
          <w:lang w:val="fr-FR"/>
        </w:rPr>
        <w:t>。</w:t>
      </w:r>
    </w:p>
    <w:p w:rsidR="005C54CF" w:rsidRPr="005059E0" w:rsidRDefault="005C54CF" w:rsidP="005059E0">
      <w:pPr>
        <w:spacing w:after="0"/>
        <w:jc w:val="both"/>
        <w:rPr>
          <w:rFonts w:ascii="Arial" w:hAnsi="Arial" w:cs="Arial"/>
          <w:sz w:val="22"/>
          <w:szCs w:val="22"/>
          <w:lang w:val="en-GB"/>
        </w:rPr>
      </w:pPr>
    </w:p>
    <w:p w:rsidR="005C54CF" w:rsidRPr="005059E0" w:rsidRDefault="005C54CF" w:rsidP="005059E0">
      <w:pPr>
        <w:spacing w:after="0"/>
        <w:jc w:val="both"/>
        <w:rPr>
          <w:rFonts w:ascii="Arial" w:hAnsi="Arial" w:cs="Arial"/>
          <w:b/>
          <w:sz w:val="22"/>
          <w:szCs w:val="22"/>
          <w:lang w:val="en-GB"/>
        </w:rPr>
      </w:pPr>
      <w:r w:rsidRPr="005059E0">
        <w:rPr>
          <w:rFonts w:ascii="Arial" w:hAnsi="Arial" w:cs="Arial"/>
          <w:sz w:val="22"/>
          <w:szCs w:val="22"/>
          <w:lang w:val="en-GB"/>
        </w:rPr>
        <w:t>2011</w:t>
      </w:r>
      <w:r w:rsidRPr="005059E0">
        <w:rPr>
          <w:rFonts w:ascii="Arial" w:hAnsi="Arial" w:cs="Arial"/>
          <w:sz w:val="22"/>
          <w:szCs w:val="22"/>
        </w:rPr>
        <w:t>年</w:t>
      </w:r>
      <w:r w:rsidRPr="005059E0">
        <w:rPr>
          <w:rFonts w:ascii="Arial" w:hAnsi="Arial" w:cs="Arial"/>
          <w:sz w:val="22"/>
          <w:szCs w:val="22"/>
          <w:lang w:val="en-GB"/>
        </w:rPr>
        <w:t>，</w:t>
      </w:r>
      <w:r w:rsidRPr="005059E0">
        <w:rPr>
          <w:rFonts w:ascii="Arial" w:hAnsi="Arial" w:cs="Arial"/>
          <w:sz w:val="22"/>
          <w:szCs w:val="22"/>
          <w:lang w:val="en-GB"/>
        </w:rPr>
        <w:t>MB&amp;F</w:t>
      </w:r>
      <w:proofErr w:type="spellStart"/>
      <w:r w:rsidRPr="005059E0">
        <w:rPr>
          <w:rFonts w:ascii="Arial" w:hAnsi="Arial" w:cs="Arial"/>
          <w:sz w:val="22"/>
          <w:szCs w:val="22"/>
        </w:rPr>
        <w:t>發表了</w:t>
      </w:r>
      <w:proofErr w:type="spellEnd"/>
      <w:r w:rsidRPr="005059E0">
        <w:rPr>
          <w:rFonts w:ascii="Arial" w:hAnsi="Arial" w:cs="Arial"/>
          <w:sz w:val="22"/>
          <w:szCs w:val="22"/>
          <w:lang w:val="en-GB"/>
        </w:rPr>
        <w:t>Legacy Machine</w:t>
      </w:r>
      <w:r w:rsidRPr="005059E0">
        <w:rPr>
          <w:rFonts w:ascii="Arial" w:hAnsi="Arial" w:cs="Arial"/>
          <w:sz w:val="22"/>
          <w:szCs w:val="22"/>
        </w:rPr>
        <w:t>系列</w:t>
      </w:r>
      <w:r w:rsidRPr="005059E0">
        <w:rPr>
          <w:rFonts w:ascii="Arial" w:hAnsi="Arial" w:cs="Arial"/>
          <w:sz w:val="22"/>
          <w:szCs w:val="22"/>
          <w:lang w:val="en-GB"/>
        </w:rPr>
        <w:t>，</w:t>
      </w:r>
      <w:r w:rsidRPr="005059E0">
        <w:rPr>
          <w:rFonts w:ascii="Arial" w:hAnsi="Arial" w:cs="Arial"/>
          <w:sz w:val="22"/>
          <w:szCs w:val="22"/>
        </w:rPr>
        <w:t>這是一個受到傳統製錶所啟發的全新系列</w:t>
      </w:r>
      <w:r w:rsidRPr="005059E0">
        <w:rPr>
          <w:rFonts w:ascii="Arial" w:hAnsi="Arial" w:cs="Arial"/>
          <w:sz w:val="22"/>
          <w:szCs w:val="22"/>
          <w:lang w:val="en-GB"/>
        </w:rPr>
        <w:t>，</w:t>
      </w:r>
      <w:r w:rsidRPr="005059E0">
        <w:rPr>
          <w:rFonts w:ascii="Arial" w:hAnsi="Arial" w:cs="Arial"/>
          <w:sz w:val="22"/>
          <w:szCs w:val="22"/>
        </w:rPr>
        <w:t>藉由優異的鐘錶技術來重新詮釋複雜機械</w:t>
      </w:r>
      <w:r w:rsidRPr="005059E0">
        <w:rPr>
          <w:rFonts w:ascii="Arial" w:hAnsi="Arial" w:cs="Arial"/>
          <w:sz w:val="22"/>
          <w:szCs w:val="22"/>
          <w:lang w:val="en-GB"/>
        </w:rPr>
        <w:t>，</w:t>
      </w:r>
      <w:r w:rsidRPr="005059E0">
        <w:rPr>
          <w:rFonts w:ascii="Arial" w:hAnsi="Arial" w:cs="Arial"/>
          <w:sz w:val="22"/>
          <w:szCs w:val="22"/>
        </w:rPr>
        <w:t>以創造出極富當代風格的機械工藝向</w:t>
      </w:r>
      <w:r w:rsidRPr="005059E0">
        <w:rPr>
          <w:rFonts w:ascii="Arial" w:hAnsi="Arial" w:cs="Arial"/>
          <w:sz w:val="22"/>
          <w:szCs w:val="22"/>
        </w:rPr>
        <w:t>19</w:t>
      </w:r>
      <w:r w:rsidRPr="005059E0">
        <w:rPr>
          <w:rFonts w:ascii="Arial" w:hAnsi="Arial" w:cs="Arial"/>
          <w:sz w:val="22"/>
          <w:szCs w:val="22"/>
        </w:rPr>
        <w:t>世紀的超凡製錶技藝致敬。從</w:t>
      </w:r>
      <w:r w:rsidRPr="005059E0">
        <w:rPr>
          <w:rFonts w:ascii="Arial" w:hAnsi="Arial" w:cs="Arial"/>
          <w:sz w:val="22"/>
          <w:szCs w:val="22"/>
        </w:rPr>
        <w:t>LM1</w:t>
      </w:r>
      <w:r w:rsidRPr="005059E0">
        <w:rPr>
          <w:rFonts w:ascii="Arial" w:hAnsi="Arial" w:cs="Arial"/>
          <w:sz w:val="22"/>
          <w:szCs w:val="22"/>
        </w:rPr>
        <w:t>到</w:t>
      </w:r>
      <w:r w:rsidRPr="005059E0">
        <w:rPr>
          <w:rFonts w:ascii="Arial" w:hAnsi="Arial" w:cs="Arial"/>
          <w:sz w:val="22"/>
          <w:szCs w:val="22"/>
        </w:rPr>
        <w:t>LM2</w:t>
      </w:r>
      <w:r w:rsidRPr="005059E0">
        <w:rPr>
          <w:rFonts w:ascii="Arial" w:hAnsi="Arial" w:cs="Arial"/>
          <w:sz w:val="22"/>
          <w:szCs w:val="22"/>
        </w:rPr>
        <w:t>，</w:t>
      </w:r>
      <w:r w:rsidRPr="005059E0">
        <w:rPr>
          <w:rFonts w:ascii="Arial" w:hAnsi="Arial" w:cs="Arial"/>
          <w:sz w:val="22"/>
          <w:szCs w:val="22"/>
        </w:rPr>
        <w:t>MB&amp;F</w:t>
      </w:r>
      <w:r w:rsidRPr="005059E0">
        <w:rPr>
          <w:rFonts w:ascii="Arial" w:hAnsi="Arial" w:cs="Arial"/>
          <w:sz w:val="22"/>
          <w:szCs w:val="22"/>
        </w:rPr>
        <w:t>更研發了自製機芯</w:t>
      </w:r>
      <w:r w:rsidRPr="005059E0">
        <w:rPr>
          <w:rFonts w:ascii="Arial" w:hAnsi="Arial" w:cs="Arial"/>
          <w:sz w:val="22"/>
          <w:szCs w:val="22"/>
        </w:rPr>
        <w:t>LM101</w:t>
      </w:r>
      <w:r w:rsidRPr="005059E0">
        <w:rPr>
          <w:rFonts w:ascii="Arial" w:hAnsi="Arial" w:cs="Arial"/>
          <w:sz w:val="22"/>
          <w:szCs w:val="22"/>
        </w:rPr>
        <w:t>。後續推出</w:t>
      </w:r>
      <w:r w:rsidRPr="005059E0">
        <w:rPr>
          <w:rFonts w:ascii="Arial" w:hAnsi="Arial" w:cs="Arial"/>
          <w:sz w:val="22"/>
          <w:szCs w:val="22"/>
        </w:rPr>
        <w:t xml:space="preserve"> LM Perpetual </w:t>
      </w:r>
      <w:r w:rsidRPr="005059E0">
        <w:rPr>
          <w:rFonts w:ascii="Arial" w:hAnsi="Arial" w:cs="Arial"/>
          <w:sz w:val="22"/>
          <w:szCs w:val="22"/>
        </w:rPr>
        <w:t>與</w:t>
      </w:r>
      <w:r w:rsidRPr="005059E0">
        <w:rPr>
          <w:rFonts w:ascii="Arial" w:hAnsi="Arial" w:cs="Arial"/>
          <w:sz w:val="22"/>
          <w:szCs w:val="22"/>
        </w:rPr>
        <w:t xml:space="preserve"> LM Split </w:t>
      </w:r>
      <w:proofErr w:type="spellStart"/>
      <w:r w:rsidRPr="005059E0">
        <w:rPr>
          <w:rFonts w:ascii="Arial" w:hAnsi="Arial" w:cs="Arial"/>
          <w:sz w:val="22"/>
          <w:szCs w:val="22"/>
        </w:rPr>
        <w:t>Escapement</w:t>
      </w:r>
      <w:r w:rsidRPr="005059E0">
        <w:rPr>
          <w:rFonts w:ascii="Arial" w:hAnsi="Arial" w:cs="Arial"/>
          <w:sz w:val="22"/>
          <w:szCs w:val="22"/>
        </w:rPr>
        <w:t>，使系列更加完整。自此，</w:t>
      </w:r>
      <w:r w:rsidRPr="005059E0">
        <w:rPr>
          <w:rFonts w:ascii="Arial" w:hAnsi="Arial" w:cs="Arial"/>
          <w:sz w:val="22"/>
          <w:szCs w:val="22"/>
        </w:rPr>
        <w:t>MB&amp;F</w:t>
      </w:r>
      <w:r w:rsidRPr="005059E0">
        <w:rPr>
          <w:rFonts w:ascii="Arial" w:hAnsi="Arial" w:cs="Arial"/>
          <w:sz w:val="22"/>
          <w:szCs w:val="22"/>
        </w:rPr>
        <w:t>開始交替發表顛覆傳統的創新</w:t>
      </w:r>
      <w:r w:rsidRPr="005059E0">
        <w:rPr>
          <w:rFonts w:ascii="Arial" w:hAnsi="Arial" w:cs="Arial"/>
          <w:sz w:val="22"/>
          <w:szCs w:val="22"/>
        </w:rPr>
        <w:t>Horological</w:t>
      </w:r>
      <w:proofErr w:type="spellEnd"/>
      <w:r w:rsidRPr="005059E0">
        <w:rPr>
          <w:rFonts w:ascii="Arial" w:hAnsi="Arial" w:cs="Arial"/>
          <w:sz w:val="22"/>
          <w:szCs w:val="22"/>
        </w:rPr>
        <w:t xml:space="preserve"> </w:t>
      </w:r>
      <w:proofErr w:type="spellStart"/>
      <w:r w:rsidRPr="005059E0">
        <w:rPr>
          <w:rFonts w:ascii="Arial" w:hAnsi="Arial" w:cs="Arial"/>
          <w:sz w:val="22"/>
          <w:szCs w:val="22"/>
        </w:rPr>
        <w:t>Machines</w:t>
      </w:r>
      <w:r w:rsidRPr="005059E0">
        <w:rPr>
          <w:rFonts w:ascii="Arial" w:hAnsi="Arial" w:cs="Arial"/>
          <w:sz w:val="22"/>
          <w:szCs w:val="22"/>
        </w:rPr>
        <w:t>系列與源自傳統經典啟發製成的</w:t>
      </w:r>
      <w:r w:rsidRPr="005059E0">
        <w:rPr>
          <w:rFonts w:ascii="Arial" w:hAnsi="Arial" w:cs="Arial"/>
          <w:sz w:val="22"/>
          <w:szCs w:val="22"/>
        </w:rPr>
        <w:t>Legacy</w:t>
      </w:r>
      <w:proofErr w:type="spellEnd"/>
      <w:r w:rsidRPr="005059E0">
        <w:rPr>
          <w:rFonts w:ascii="Arial" w:hAnsi="Arial" w:cs="Arial"/>
          <w:sz w:val="22"/>
          <w:szCs w:val="22"/>
        </w:rPr>
        <w:t xml:space="preserve"> </w:t>
      </w:r>
      <w:proofErr w:type="spellStart"/>
      <w:r w:rsidRPr="005059E0">
        <w:rPr>
          <w:rFonts w:ascii="Arial" w:hAnsi="Arial" w:cs="Arial"/>
          <w:sz w:val="22"/>
          <w:szCs w:val="22"/>
        </w:rPr>
        <w:t>Machines</w:t>
      </w:r>
      <w:r w:rsidRPr="005059E0">
        <w:rPr>
          <w:rFonts w:ascii="Arial" w:hAnsi="Arial" w:cs="Arial"/>
          <w:sz w:val="22"/>
          <w:szCs w:val="22"/>
        </w:rPr>
        <w:t>系列</w:t>
      </w:r>
      <w:proofErr w:type="spellEnd"/>
      <w:r w:rsidRPr="005059E0">
        <w:rPr>
          <w:rFonts w:ascii="Arial" w:hAnsi="Arial" w:cs="Arial"/>
          <w:sz w:val="22"/>
          <w:szCs w:val="22"/>
        </w:rPr>
        <w:t>。</w:t>
      </w:r>
      <w:r w:rsidRPr="005059E0">
        <w:rPr>
          <w:rFonts w:ascii="Arial" w:hAnsi="Arial" w:cs="Arial"/>
          <w:bCs/>
          <w:sz w:val="22"/>
          <w:szCs w:val="22"/>
          <w:lang w:val="en-GB"/>
        </w:rPr>
        <w:t xml:space="preserve">2019 </w:t>
      </w:r>
      <w:proofErr w:type="spellStart"/>
      <w:r w:rsidRPr="005059E0">
        <w:rPr>
          <w:rFonts w:ascii="Arial" w:hAnsi="Arial" w:cs="Arial"/>
          <w:bCs/>
          <w:sz w:val="22"/>
          <w:szCs w:val="22"/>
          <w:lang w:val="en-GB"/>
        </w:rPr>
        <w:t>年是</w:t>
      </w:r>
      <w:proofErr w:type="spellEnd"/>
      <w:r w:rsidRPr="005059E0">
        <w:rPr>
          <w:rFonts w:ascii="Arial" w:hAnsi="Arial" w:cs="Arial"/>
          <w:bCs/>
          <w:sz w:val="22"/>
          <w:szCs w:val="22"/>
          <w:lang w:val="en-GB"/>
        </w:rPr>
        <w:t>MB&amp;F</w:t>
      </w:r>
      <w:proofErr w:type="spellStart"/>
      <w:r w:rsidRPr="005059E0">
        <w:rPr>
          <w:rFonts w:ascii="Arial" w:hAnsi="Arial" w:cs="Arial"/>
          <w:bCs/>
          <w:sz w:val="22"/>
          <w:szCs w:val="22"/>
          <w:lang w:val="en-GB"/>
        </w:rPr>
        <w:t>的創作轉捩點，精彩獻上首款女性專屬腕錶</w:t>
      </w:r>
      <w:proofErr w:type="spellEnd"/>
      <w:r w:rsidRPr="005059E0">
        <w:rPr>
          <w:rFonts w:ascii="Arial" w:hAnsi="Arial" w:cs="Arial"/>
          <w:bCs/>
          <w:sz w:val="22"/>
          <w:szCs w:val="22"/>
          <w:lang w:val="en-GB"/>
        </w:rPr>
        <w:t>：</w:t>
      </w:r>
      <w:r w:rsidRPr="005059E0">
        <w:rPr>
          <w:rFonts w:ascii="Arial" w:hAnsi="Arial" w:cs="Arial"/>
          <w:bCs/>
          <w:sz w:val="22"/>
          <w:szCs w:val="22"/>
          <w:lang w:val="en-GB"/>
        </w:rPr>
        <w:t xml:space="preserve"> LM </w:t>
      </w:r>
      <w:proofErr w:type="spellStart"/>
      <w:r w:rsidRPr="005059E0">
        <w:rPr>
          <w:rFonts w:ascii="Arial" w:hAnsi="Arial" w:cs="Arial"/>
          <w:bCs/>
          <w:sz w:val="22"/>
          <w:szCs w:val="22"/>
          <w:lang w:val="en-GB"/>
        </w:rPr>
        <w:t>FlyingT</w:t>
      </w:r>
      <w:proofErr w:type="spellEnd"/>
      <w:r w:rsidRPr="005059E0">
        <w:rPr>
          <w:rFonts w:ascii="Arial" w:hAnsi="Arial" w:cs="Arial"/>
          <w:bCs/>
          <w:sz w:val="22"/>
          <w:szCs w:val="22"/>
          <w:lang w:val="en-GB"/>
        </w:rPr>
        <w:t>。</w:t>
      </w:r>
    </w:p>
    <w:p w:rsidR="005C54CF" w:rsidRPr="005059E0" w:rsidRDefault="005C54CF" w:rsidP="005059E0">
      <w:pPr>
        <w:spacing w:after="0"/>
        <w:jc w:val="both"/>
        <w:rPr>
          <w:rFonts w:ascii="Arial" w:hAnsi="Arial" w:cs="Arial"/>
          <w:sz w:val="22"/>
          <w:szCs w:val="22"/>
          <w:lang w:val="en-GB"/>
        </w:rPr>
      </w:pPr>
    </w:p>
    <w:p w:rsidR="005C54CF" w:rsidRPr="005059E0" w:rsidRDefault="005C54CF" w:rsidP="005059E0">
      <w:pPr>
        <w:spacing w:after="0"/>
        <w:jc w:val="both"/>
        <w:rPr>
          <w:rFonts w:ascii="Arial" w:hAnsi="Arial" w:cs="Arial"/>
          <w:sz w:val="22"/>
          <w:szCs w:val="22"/>
        </w:rPr>
      </w:pPr>
      <w:r w:rsidRPr="005059E0">
        <w:rPr>
          <w:rFonts w:ascii="Arial" w:hAnsi="Arial" w:cs="Arial"/>
          <w:sz w:val="22"/>
          <w:szCs w:val="22"/>
        </w:rPr>
        <w:t xml:space="preserve">MB&amp;F </w:t>
      </w:r>
      <w:r w:rsidRPr="005059E0">
        <w:rPr>
          <w:rFonts w:ascii="Arial" w:hAnsi="Arial" w:cs="Arial"/>
          <w:sz w:val="22"/>
          <w:szCs w:val="22"/>
        </w:rPr>
        <w:t>的</w:t>
      </w:r>
      <w:r w:rsidRPr="005059E0">
        <w:rPr>
          <w:rFonts w:ascii="Arial" w:hAnsi="Arial" w:cs="Arial"/>
          <w:sz w:val="22"/>
          <w:szCs w:val="22"/>
        </w:rPr>
        <w:t xml:space="preserve"> F </w:t>
      </w:r>
      <w:proofErr w:type="spellStart"/>
      <w:r w:rsidRPr="005059E0">
        <w:rPr>
          <w:rFonts w:ascii="Arial" w:hAnsi="Arial" w:cs="Arial"/>
          <w:sz w:val="22"/>
          <w:szCs w:val="22"/>
        </w:rPr>
        <w:t>代表的是</w:t>
      </w:r>
      <w:proofErr w:type="spellEnd"/>
      <w:r w:rsidRPr="005059E0">
        <w:rPr>
          <w:rFonts w:ascii="Arial" w:hAnsi="Arial" w:cs="Arial"/>
          <w:sz w:val="22"/>
          <w:szCs w:val="22"/>
        </w:rPr>
        <w:t xml:space="preserve"> </w:t>
      </w:r>
      <w:proofErr w:type="spellStart"/>
      <w:r w:rsidRPr="005059E0">
        <w:rPr>
          <w:rFonts w:ascii="Arial" w:hAnsi="Arial" w:cs="Arial"/>
          <w:sz w:val="22"/>
          <w:szCs w:val="22"/>
        </w:rPr>
        <w:t>Friends</w:t>
      </w:r>
      <w:r w:rsidRPr="005059E0">
        <w:rPr>
          <w:rFonts w:ascii="Arial" w:hAnsi="Arial" w:cs="Arial"/>
          <w:sz w:val="22"/>
          <w:szCs w:val="22"/>
        </w:rPr>
        <w:t>，因此</w:t>
      </w:r>
      <w:r w:rsidRPr="005059E0">
        <w:rPr>
          <w:rFonts w:ascii="Arial" w:hAnsi="Arial" w:cs="Arial"/>
          <w:sz w:val="22"/>
          <w:szCs w:val="22"/>
        </w:rPr>
        <w:t>MB&amp;F</w:t>
      </w:r>
      <w:proofErr w:type="spellEnd"/>
      <w:r w:rsidRPr="005059E0">
        <w:rPr>
          <w:rFonts w:ascii="Arial" w:hAnsi="Arial" w:cs="Arial"/>
          <w:sz w:val="22"/>
          <w:szCs w:val="22"/>
        </w:rPr>
        <w:t xml:space="preserve"> </w:t>
      </w:r>
      <w:proofErr w:type="spellStart"/>
      <w:r w:rsidRPr="005059E0">
        <w:rPr>
          <w:rFonts w:ascii="Arial" w:hAnsi="Arial" w:cs="Arial"/>
          <w:sz w:val="22"/>
          <w:szCs w:val="22"/>
        </w:rPr>
        <w:t>與其推崇的藝術家、製錶師、設計師及製作工坊聯手合作是最自然不過的事情</w:t>
      </w:r>
      <w:proofErr w:type="spellEnd"/>
      <w:r w:rsidRPr="005059E0">
        <w:rPr>
          <w:rFonts w:ascii="Arial" w:hAnsi="Arial" w:cs="Arial"/>
          <w:sz w:val="22"/>
          <w:szCs w:val="22"/>
        </w:rPr>
        <w:t>。</w:t>
      </w:r>
    </w:p>
    <w:p w:rsidR="005C54CF" w:rsidRPr="005059E0" w:rsidRDefault="005C54CF" w:rsidP="005059E0">
      <w:pPr>
        <w:spacing w:after="0"/>
        <w:jc w:val="both"/>
        <w:rPr>
          <w:rFonts w:ascii="Arial" w:hAnsi="Arial" w:cs="Arial"/>
          <w:sz w:val="22"/>
          <w:szCs w:val="22"/>
        </w:rPr>
      </w:pPr>
      <w:proofErr w:type="spellStart"/>
      <w:r w:rsidRPr="005059E0">
        <w:rPr>
          <w:rFonts w:ascii="Arial" w:hAnsi="Arial" w:cs="Arial"/>
          <w:sz w:val="22"/>
          <w:szCs w:val="22"/>
        </w:rPr>
        <w:t>聯手合作的領域分為兩種</w:t>
      </w:r>
      <w:proofErr w:type="spellEnd"/>
      <w:r w:rsidRPr="005059E0">
        <w:rPr>
          <w:rFonts w:ascii="Arial" w:hAnsi="Arial" w:cs="Arial"/>
          <w:sz w:val="22"/>
          <w:szCs w:val="22"/>
        </w:rPr>
        <w:t>：「</w:t>
      </w:r>
      <w:proofErr w:type="spellStart"/>
      <w:r w:rsidRPr="005059E0">
        <w:rPr>
          <w:rFonts w:ascii="Arial" w:hAnsi="Arial" w:cs="Arial"/>
          <w:sz w:val="22"/>
          <w:szCs w:val="22"/>
        </w:rPr>
        <w:t>行為藝術</w:t>
      </w:r>
      <w:proofErr w:type="spellEnd"/>
      <w:proofErr w:type="gramStart"/>
      <w:r w:rsidRPr="005059E0">
        <w:rPr>
          <w:rFonts w:ascii="Arial" w:hAnsi="Arial" w:cs="Arial"/>
          <w:sz w:val="22"/>
          <w:szCs w:val="22"/>
        </w:rPr>
        <w:t>」</w:t>
      </w:r>
      <w:r w:rsidRPr="005059E0">
        <w:rPr>
          <w:rFonts w:ascii="Arial" w:hAnsi="Arial" w:cs="Arial"/>
          <w:sz w:val="22"/>
          <w:szCs w:val="22"/>
        </w:rPr>
        <w:t>(</w:t>
      </w:r>
      <w:proofErr w:type="gramEnd"/>
      <w:r w:rsidRPr="005059E0">
        <w:rPr>
          <w:rFonts w:ascii="Arial" w:hAnsi="Arial" w:cs="Arial"/>
          <w:sz w:val="22"/>
          <w:szCs w:val="22"/>
        </w:rPr>
        <w:t xml:space="preserve">Performance Art) </w:t>
      </w:r>
      <w:proofErr w:type="spellStart"/>
      <w:r w:rsidRPr="005059E0">
        <w:rPr>
          <w:rFonts w:ascii="Arial" w:hAnsi="Arial" w:cs="Arial"/>
          <w:sz w:val="22"/>
          <w:szCs w:val="22"/>
        </w:rPr>
        <w:t>與「共同創作</w:t>
      </w:r>
      <w:proofErr w:type="spellEnd"/>
      <w:r w:rsidRPr="005059E0">
        <w:rPr>
          <w:rFonts w:ascii="Arial" w:hAnsi="Arial" w:cs="Arial"/>
          <w:sz w:val="22"/>
          <w:szCs w:val="22"/>
        </w:rPr>
        <w:t>」</w:t>
      </w:r>
      <w:r w:rsidRPr="005059E0">
        <w:rPr>
          <w:rFonts w:ascii="Arial" w:hAnsi="Arial" w:cs="Arial"/>
          <w:sz w:val="22"/>
          <w:szCs w:val="22"/>
        </w:rPr>
        <w:t>(Co-creations)</w:t>
      </w:r>
      <w:r w:rsidRPr="005059E0">
        <w:rPr>
          <w:rFonts w:ascii="Arial" w:hAnsi="Arial" w:cs="Arial"/>
          <w:sz w:val="22"/>
          <w:szCs w:val="22"/>
        </w:rPr>
        <w:t>。「</w:t>
      </w:r>
      <w:proofErr w:type="spellStart"/>
      <w:r w:rsidRPr="005059E0">
        <w:rPr>
          <w:rFonts w:ascii="Arial" w:hAnsi="Arial" w:cs="Arial"/>
          <w:sz w:val="22"/>
          <w:szCs w:val="22"/>
        </w:rPr>
        <w:t>行為藝術」由</w:t>
      </w:r>
      <w:proofErr w:type="spellEnd"/>
      <w:r w:rsidRPr="005059E0">
        <w:rPr>
          <w:rFonts w:ascii="Arial" w:hAnsi="Arial" w:cs="Arial"/>
          <w:sz w:val="22"/>
          <w:szCs w:val="22"/>
        </w:rPr>
        <w:t xml:space="preserve"> MB&amp;F </w:t>
      </w:r>
      <w:proofErr w:type="spellStart"/>
      <w:r w:rsidRPr="005059E0">
        <w:rPr>
          <w:rFonts w:ascii="Arial" w:hAnsi="Arial" w:cs="Arial"/>
          <w:sz w:val="22"/>
          <w:szCs w:val="22"/>
        </w:rPr>
        <w:t>品牌邀請業界創意人才重新詮釋腕錶系列作品</w:t>
      </w:r>
      <w:proofErr w:type="spellEnd"/>
      <w:r w:rsidRPr="005059E0">
        <w:rPr>
          <w:rFonts w:ascii="Arial" w:hAnsi="Arial" w:cs="Arial"/>
          <w:sz w:val="22"/>
          <w:szCs w:val="22"/>
        </w:rPr>
        <w:t>，「</w:t>
      </w:r>
      <w:proofErr w:type="spellStart"/>
      <w:r w:rsidRPr="005059E0">
        <w:rPr>
          <w:rFonts w:ascii="Arial" w:hAnsi="Arial" w:cs="Arial"/>
          <w:sz w:val="22"/>
          <w:szCs w:val="22"/>
        </w:rPr>
        <w:t>共同創作」則以非腕錶的其他機械型態呈現，由</w:t>
      </w:r>
      <w:r w:rsidRPr="005059E0">
        <w:rPr>
          <w:rFonts w:ascii="Arial" w:hAnsi="Arial" w:cs="Arial"/>
          <w:sz w:val="22"/>
          <w:szCs w:val="22"/>
        </w:rPr>
        <w:t>MB&amp;F</w:t>
      </w:r>
      <w:proofErr w:type="spellEnd"/>
      <w:r w:rsidRPr="005059E0">
        <w:rPr>
          <w:rFonts w:ascii="Arial" w:hAnsi="Arial" w:cs="Arial"/>
          <w:sz w:val="22"/>
          <w:szCs w:val="22"/>
        </w:rPr>
        <w:t xml:space="preserve"> </w:t>
      </w:r>
      <w:proofErr w:type="spellStart"/>
      <w:r w:rsidRPr="005059E0">
        <w:rPr>
          <w:rFonts w:ascii="Arial" w:hAnsi="Arial" w:cs="Arial"/>
          <w:sz w:val="22"/>
          <w:szCs w:val="22"/>
        </w:rPr>
        <w:t>發想與設計，經由特定的瑞士工坊負責技術與製造。其中共同創作如與鐘錶廠</w:t>
      </w:r>
      <w:r w:rsidRPr="005059E0">
        <w:rPr>
          <w:rFonts w:ascii="Arial" w:hAnsi="Arial" w:cs="Arial"/>
          <w:sz w:val="22"/>
          <w:szCs w:val="22"/>
        </w:rPr>
        <w:t>L’Epée</w:t>
      </w:r>
      <w:proofErr w:type="spellEnd"/>
      <w:r w:rsidRPr="005059E0">
        <w:rPr>
          <w:rFonts w:ascii="Arial" w:hAnsi="Arial" w:cs="Arial"/>
          <w:sz w:val="22"/>
          <w:szCs w:val="22"/>
        </w:rPr>
        <w:t xml:space="preserve"> 1839 </w:t>
      </w:r>
      <w:proofErr w:type="spellStart"/>
      <w:r w:rsidRPr="005059E0">
        <w:rPr>
          <w:rFonts w:ascii="Arial" w:hAnsi="Arial" w:cs="Arial"/>
          <w:sz w:val="22"/>
          <w:szCs w:val="22"/>
        </w:rPr>
        <w:t>共同打造的機械座鐘以報時為主，其他和音樂盒大廠</w:t>
      </w:r>
      <w:r w:rsidRPr="005059E0">
        <w:rPr>
          <w:rFonts w:ascii="Arial" w:hAnsi="Arial" w:cs="Arial"/>
          <w:sz w:val="22"/>
          <w:szCs w:val="22"/>
        </w:rPr>
        <w:t>Reuge</w:t>
      </w:r>
      <w:proofErr w:type="spellEnd"/>
      <w:r w:rsidRPr="005059E0">
        <w:rPr>
          <w:rFonts w:ascii="Arial" w:hAnsi="Arial" w:cs="Arial"/>
          <w:sz w:val="22"/>
          <w:szCs w:val="22"/>
        </w:rPr>
        <w:t xml:space="preserve"> </w:t>
      </w:r>
      <w:proofErr w:type="spellStart"/>
      <w:r w:rsidRPr="005059E0">
        <w:rPr>
          <w:rFonts w:ascii="Arial" w:hAnsi="Arial" w:cs="Arial"/>
          <w:sz w:val="22"/>
          <w:szCs w:val="22"/>
        </w:rPr>
        <w:t>與專業書寫用具商</w:t>
      </w:r>
      <w:r w:rsidRPr="005059E0">
        <w:rPr>
          <w:rFonts w:ascii="Arial" w:hAnsi="Arial" w:cs="Arial"/>
          <w:sz w:val="22"/>
          <w:szCs w:val="22"/>
        </w:rPr>
        <w:t>Caran</w:t>
      </w:r>
      <w:proofErr w:type="spellEnd"/>
      <w:r w:rsidRPr="005059E0">
        <w:rPr>
          <w:rFonts w:ascii="Arial" w:hAnsi="Arial" w:cs="Arial"/>
          <w:sz w:val="22"/>
          <w:szCs w:val="22"/>
        </w:rPr>
        <w:t xml:space="preserve"> </w:t>
      </w:r>
      <w:proofErr w:type="spellStart"/>
      <w:r w:rsidRPr="005059E0">
        <w:rPr>
          <w:rFonts w:ascii="Arial" w:hAnsi="Arial" w:cs="Arial"/>
          <w:sz w:val="22"/>
          <w:szCs w:val="22"/>
        </w:rPr>
        <w:t>d’Ache</w:t>
      </w:r>
      <w:r w:rsidRPr="005059E0">
        <w:rPr>
          <w:rFonts w:ascii="Arial" w:hAnsi="Arial" w:cs="Arial"/>
          <w:sz w:val="22"/>
          <w:szCs w:val="22"/>
        </w:rPr>
        <w:t>的合作則為另種形式的機械藝術表現</w:t>
      </w:r>
      <w:proofErr w:type="spellEnd"/>
      <w:r w:rsidRPr="005059E0">
        <w:rPr>
          <w:rFonts w:ascii="Arial" w:hAnsi="Arial" w:cs="Arial"/>
          <w:sz w:val="22"/>
          <w:szCs w:val="22"/>
        </w:rPr>
        <w:t>。</w:t>
      </w:r>
    </w:p>
    <w:p w:rsidR="005C54CF" w:rsidRPr="005059E0" w:rsidRDefault="005C54CF" w:rsidP="005059E0">
      <w:pPr>
        <w:spacing w:after="0"/>
        <w:jc w:val="both"/>
        <w:rPr>
          <w:rFonts w:ascii="Arial" w:hAnsi="Arial" w:cs="Arial"/>
          <w:sz w:val="22"/>
          <w:szCs w:val="22"/>
        </w:rPr>
      </w:pPr>
    </w:p>
    <w:p w:rsidR="005C54CF" w:rsidRPr="005059E0" w:rsidRDefault="005C54CF" w:rsidP="005059E0">
      <w:pPr>
        <w:spacing w:after="0"/>
        <w:jc w:val="both"/>
        <w:rPr>
          <w:rFonts w:ascii="Arial" w:hAnsi="Arial" w:cs="Arial"/>
          <w:sz w:val="22"/>
          <w:szCs w:val="22"/>
        </w:rPr>
      </w:pPr>
      <w:r w:rsidRPr="005059E0">
        <w:rPr>
          <w:rFonts w:ascii="Arial" w:hAnsi="Arial" w:cs="Arial"/>
          <w:sz w:val="22"/>
          <w:szCs w:val="22"/>
        </w:rPr>
        <w:t>Büsser</w:t>
      </w:r>
      <w:r w:rsidRPr="005059E0">
        <w:rPr>
          <w:rFonts w:ascii="Arial" w:hAnsi="Arial" w:cs="Arial"/>
          <w:sz w:val="22"/>
          <w:szCs w:val="22"/>
        </w:rPr>
        <w:t>希望跳脫傳統店面形式，為這些機械作品提供最佳的展示空間，便興起開設藝廊的想法，將各藝術家打造的機械藝術作品集於一地，第一間</w:t>
      </w:r>
      <w:r w:rsidRPr="005059E0">
        <w:rPr>
          <w:rFonts w:ascii="Arial" w:hAnsi="Arial" w:cs="Arial"/>
          <w:sz w:val="22"/>
          <w:szCs w:val="22"/>
        </w:rPr>
        <w:t xml:space="preserve"> MB&amp;F </w:t>
      </w:r>
      <w:proofErr w:type="spellStart"/>
      <w:r w:rsidRPr="005059E0">
        <w:rPr>
          <w:rFonts w:ascii="Arial" w:hAnsi="Arial" w:cs="Arial"/>
          <w:sz w:val="22"/>
          <w:szCs w:val="22"/>
        </w:rPr>
        <w:t>M.A.D.Gallery</w:t>
      </w:r>
      <w:proofErr w:type="spellEnd"/>
      <w:r w:rsidRPr="005059E0">
        <w:rPr>
          <w:rFonts w:ascii="Arial" w:hAnsi="Arial" w:cs="Arial"/>
          <w:sz w:val="22"/>
          <w:szCs w:val="22"/>
        </w:rPr>
        <w:t xml:space="preserve"> </w:t>
      </w:r>
      <w:r w:rsidRPr="005059E0">
        <w:rPr>
          <w:rFonts w:ascii="Arial" w:hAnsi="Arial" w:cs="Arial"/>
          <w:sz w:val="22"/>
          <w:szCs w:val="22"/>
        </w:rPr>
        <w:t>（</w:t>
      </w:r>
      <w:r w:rsidRPr="005059E0">
        <w:rPr>
          <w:rFonts w:ascii="Arial" w:hAnsi="Arial" w:cs="Arial"/>
          <w:sz w:val="22"/>
          <w:szCs w:val="22"/>
        </w:rPr>
        <w:t xml:space="preserve">M.A.D. </w:t>
      </w:r>
      <w:proofErr w:type="spellStart"/>
      <w:r w:rsidRPr="005059E0">
        <w:rPr>
          <w:rFonts w:ascii="Arial" w:hAnsi="Arial" w:cs="Arial"/>
          <w:sz w:val="22"/>
          <w:szCs w:val="22"/>
        </w:rPr>
        <w:t>代表</w:t>
      </w:r>
      <w:r w:rsidRPr="005059E0">
        <w:rPr>
          <w:rFonts w:ascii="Arial" w:hAnsi="Arial" w:cs="Arial"/>
          <w:sz w:val="22"/>
          <w:szCs w:val="22"/>
        </w:rPr>
        <w:t>Mechanical</w:t>
      </w:r>
      <w:proofErr w:type="spellEnd"/>
      <w:r w:rsidRPr="005059E0">
        <w:rPr>
          <w:rFonts w:ascii="Arial" w:hAnsi="Arial" w:cs="Arial"/>
          <w:sz w:val="22"/>
          <w:szCs w:val="22"/>
        </w:rPr>
        <w:t xml:space="preserve"> Art Devices </w:t>
      </w:r>
      <w:proofErr w:type="spellStart"/>
      <w:r w:rsidRPr="005059E0">
        <w:rPr>
          <w:rFonts w:ascii="Arial" w:hAnsi="Arial" w:cs="Arial"/>
          <w:sz w:val="22"/>
          <w:szCs w:val="22"/>
        </w:rPr>
        <w:t>機械藝術裝置）也因此誕生於日內瓦，之後也陸續於台北、杜拜與香港設立</w:t>
      </w:r>
      <w:proofErr w:type="spellEnd"/>
      <w:r w:rsidRPr="005059E0">
        <w:rPr>
          <w:rFonts w:ascii="Arial" w:hAnsi="Arial" w:cs="Arial"/>
          <w:sz w:val="22"/>
          <w:szCs w:val="22"/>
        </w:rPr>
        <w:t xml:space="preserve"> </w:t>
      </w:r>
      <w:proofErr w:type="spellStart"/>
      <w:r w:rsidRPr="005059E0">
        <w:rPr>
          <w:rFonts w:ascii="Arial" w:hAnsi="Arial" w:cs="Arial"/>
          <w:sz w:val="22"/>
          <w:szCs w:val="22"/>
        </w:rPr>
        <w:t>M.A.D.Gallery</w:t>
      </w:r>
      <w:proofErr w:type="spellEnd"/>
      <w:r w:rsidRPr="005059E0">
        <w:rPr>
          <w:rFonts w:ascii="Arial" w:hAnsi="Arial" w:cs="Arial"/>
          <w:sz w:val="22"/>
          <w:szCs w:val="22"/>
        </w:rPr>
        <w:t>。</w:t>
      </w:r>
    </w:p>
    <w:p w:rsidR="005C54CF" w:rsidRPr="005059E0" w:rsidRDefault="005C54CF" w:rsidP="005059E0">
      <w:pPr>
        <w:spacing w:after="0"/>
        <w:jc w:val="both"/>
        <w:rPr>
          <w:rFonts w:ascii="Arial" w:hAnsi="Arial" w:cs="Arial"/>
          <w:sz w:val="22"/>
          <w:szCs w:val="22"/>
          <w:lang w:val="en-GB"/>
        </w:rPr>
      </w:pPr>
    </w:p>
    <w:p w:rsidR="005C54CF" w:rsidRPr="005059E0" w:rsidRDefault="005C54CF" w:rsidP="005059E0">
      <w:pPr>
        <w:spacing w:after="0"/>
        <w:jc w:val="both"/>
        <w:rPr>
          <w:rFonts w:ascii="Arial" w:hAnsi="Arial" w:cs="Arial"/>
          <w:sz w:val="22"/>
          <w:szCs w:val="22"/>
          <w:lang w:val="en-GB"/>
        </w:rPr>
      </w:pPr>
      <w:proofErr w:type="spellStart"/>
      <w:r w:rsidRPr="005059E0">
        <w:rPr>
          <w:rFonts w:ascii="Arial" w:hAnsi="Arial" w:cs="Arial"/>
          <w:sz w:val="22"/>
          <w:szCs w:val="22"/>
          <w:lang w:val="en-GB"/>
        </w:rPr>
        <w:t>除了</w:t>
      </w:r>
      <w:proofErr w:type="spellEnd"/>
      <w:r w:rsidRPr="005059E0">
        <w:rPr>
          <w:rFonts w:ascii="Arial" w:hAnsi="Arial" w:cs="Arial"/>
          <w:sz w:val="22"/>
          <w:szCs w:val="22"/>
          <w:lang w:val="en-GB"/>
        </w:rPr>
        <w:t xml:space="preserve">Horological </w:t>
      </w:r>
      <w:r w:rsidRPr="005059E0">
        <w:rPr>
          <w:rFonts w:ascii="Arial" w:hAnsi="Arial" w:cs="Arial"/>
          <w:sz w:val="22"/>
          <w:szCs w:val="22"/>
          <w:lang w:val="en-GB"/>
        </w:rPr>
        <w:t>與</w:t>
      </w:r>
      <w:r w:rsidRPr="005059E0">
        <w:rPr>
          <w:rFonts w:ascii="Arial" w:hAnsi="Arial" w:cs="Arial"/>
          <w:sz w:val="22"/>
          <w:szCs w:val="22"/>
          <w:lang w:val="en-GB"/>
        </w:rPr>
        <w:t xml:space="preserve"> Legacy Machines </w:t>
      </w:r>
      <w:proofErr w:type="spellStart"/>
      <w:r w:rsidRPr="005059E0">
        <w:rPr>
          <w:rFonts w:ascii="Arial" w:hAnsi="Arial" w:cs="Arial"/>
          <w:sz w:val="22"/>
          <w:szCs w:val="22"/>
          <w:lang w:val="en-GB"/>
        </w:rPr>
        <w:t>系列</w:t>
      </w:r>
      <w:proofErr w:type="spellEnd"/>
      <w:r w:rsidRPr="005059E0">
        <w:rPr>
          <w:rFonts w:ascii="Arial" w:hAnsi="Arial" w:cs="Arial"/>
          <w:sz w:val="22"/>
          <w:szCs w:val="22"/>
          <w:lang w:val="en-GB"/>
        </w:rPr>
        <w:t>，</w:t>
      </w:r>
      <w:r w:rsidRPr="005059E0">
        <w:rPr>
          <w:rFonts w:ascii="Arial" w:hAnsi="Arial" w:cs="Arial"/>
          <w:sz w:val="22"/>
          <w:szCs w:val="22"/>
          <w:lang w:val="en-GB"/>
        </w:rPr>
        <w:t>MB&amp;F</w:t>
      </w:r>
      <w:proofErr w:type="spellStart"/>
      <w:r w:rsidRPr="005059E0">
        <w:rPr>
          <w:rFonts w:ascii="Arial" w:hAnsi="Arial" w:cs="Arial"/>
          <w:sz w:val="22"/>
          <w:szCs w:val="22"/>
          <w:lang w:val="en-GB"/>
        </w:rPr>
        <w:t>與音樂盒大廠</w:t>
      </w:r>
      <w:proofErr w:type="spellEnd"/>
      <w:r w:rsidRPr="005059E0">
        <w:rPr>
          <w:rFonts w:ascii="Arial" w:hAnsi="Arial" w:cs="Arial"/>
          <w:sz w:val="22"/>
          <w:szCs w:val="22"/>
          <w:lang w:val="en-GB"/>
        </w:rPr>
        <w:t xml:space="preserve"> </w:t>
      </w:r>
      <w:proofErr w:type="spellStart"/>
      <w:r w:rsidRPr="005059E0">
        <w:rPr>
          <w:rFonts w:ascii="Arial" w:hAnsi="Arial" w:cs="Arial"/>
          <w:sz w:val="22"/>
          <w:szCs w:val="22"/>
          <w:lang w:val="en-GB"/>
        </w:rPr>
        <w:t>Reuge</w:t>
      </w:r>
      <w:proofErr w:type="spellEnd"/>
      <w:r w:rsidRPr="005059E0">
        <w:rPr>
          <w:rFonts w:ascii="Arial" w:hAnsi="Arial" w:cs="Arial"/>
          <w:sz w:val="22"/>
          <w:szCs w:val="22"/>
          <w:lang w:val="en-GB"/>
        </w:rPr>
        <w:t xml:space="preserve"> </w:t>
      </w:r>
      <w:proofErr w:type="spellStart"/>
      <w:r w:rsidRPr="005059E0">
        <w:rPr>
          <w:rFonts w:ascii="Arial" w:hAnsi="Arial" w:cs="Arial"/>
          <w:sz w:val="22"/>
          <w:szCs w:val="22"/>
          <w:lang w:val="en-GB"/>
        </w:rPr>
        <w:t>攜手合作，領先推出</w:t>
      </w:r>
      <w:proofErr w:type="spellEnd"/>
      <w:r w:rsidRPr="005059E0">
        <w:rPr>
          <w:rFonts w:ascii="Arial" w:hAnsi="Arial" w:cs="Arial"/>
          <w:sz w:val="22"/>
          <w:szCs w:val="22"/>
          <w:lang w:val="en-GB"/>
        </w:rPr>
        <w:t xml:space="preserve"> Music Machines 1</w:t>
      </w:r>
      <w:r w:rsidRPr="005059E0">
        <w:rPr>
          <w:rFonts w:ascii="Arial" w:hAnsi="Arial" w:cs="Arial"/>
          <w:sz w:val="22"/>
          <w:szCs w:val="22"/>
          <w:lang w:val="en-GB"/>
        </w:rPr>
        <w:t>、</w:t>
      </w:r>
      <w:r w:rsidRPr="005059E0">
        <w:rPr>
          <w:rFonts w:ascii="Arial" w:hAnsi="Arial" w:cs="Arial"/>
          <w:sz w:val="22"/>
          <w:szCs w:val="22"/>
          <w:lang w:val="en-GB"/>
        </w:rPr>
        <w:t>2</w:t>
      </w:r>
      <w:r w:rsidRPr="005059E0">
        <w:rPr>
          <w:rFonts w:ascii="Arial" w:hAnsi="Arial" w:cs="Arial"/>
          <w:sz w:val="22"/>
          <w:szCs w:val="22"/>
          <w:lang w:val="en-GB"/>
        </w:rPr>
        <w:t>、</w:t>
      </w:r>
      <w:r w:rsidRPr="005059E0">
        <w:rPr>
          <w:rFonts w:ascii="Arial" w:hAnsi="Arial" w:cs="Arial"/>
          <w:sz w:val="22"/>
          <w:szCs w:val="22"/>
          <w:lang w:val="en-GB"/>
        </w:rPr>
        <w:t xml:space="preserve">3 </w:t>
      </w:r>
      <w:proofErr w:type="spellStart"/>
      <w:r w:rsidRPr="005059E0">
        <w:rPr>
          <w:rFonts w:ascii="Arial" w:hAnsi="Arial" w:cs="Arial"/>
          <w:sz w:val="22"/>
          <w:szCs w:val="22"/>
          <w:lang w:val="en-GB"/>
        </w:rPr>
        <w:t>系列，也和</w:t>
      </w:r>
      <w:proofErr w:type="spellEnd"/>
      <w:r w:rsidRPr="005059E0">
        <w:rPr>
          <w:rFonts w:ascii="Arial" w:hAnsi="Arial" w:cs="Arial"/>
          <w:sz w:val="22"/>
          <w:szCs w:val="22"/>
          <w:lang w:val="en-GB"/>
        </w:rPr>
        <w:t xml:space="preserve"> </w:t>
      </w:r>
      <w:proofErr w:type="spellStart"/>
      <w:r w:rsidRPr="005059E0">
        <w:rPr>
          <w:rFonts w:ascii="Arial" w:hAnsi="Arial" w:cs="Arial"/>
          <w:sz w:val="22"/>
          <w:szCs w:val="22"/>
          <w:lang w:val="en-GB"/>
        </w:rPr>
        <w:t>L’Epée</w:t>
      </w:r>
      <w:proofErr w:type="spellEnd"/>
      <w:r w:rsidRPr="005059E0">
        <w:rPr>
          <w:rFonts w:ascii="Arial" w:hAnsi="Arial" w:cs="Arial"/>
          <w:sz w:val="22"/>
          <w:szCs w:val="22"/>
          <w:lang w:val="en-GB"/>
        </w:rPr>
        <w:t xml:space="preserve"> 1839 </w:t>
      </w:r>
      <w:proofErr w:type="spellStart"/>
      <w:r w:rsidRPr="005059E0">
        <w:rPr>
          <w:rFonts w:ascii="Arial" w:hAnsi="Arial" w:cs="Arial"/>
          <w:sz w:val="22"/>
          <w:szCs w:val="22"/>
          <w:lang w:val="en-GB"/>
        </w:rPr>
        <w:t>一同構思別出心裁的太空站造型座鐘</w:t>
      </w:r>
      <w:proofErr w:type="spellEnd"/>
      <w:r w:rsidRPr="005059E0">
        <w:rPr>
          <w:rFonts w:ascii="Arial" w:hAnsi="Arial" w:cs="Arial"/>
          <w:sz w:val="22"/>
          <w:szCs w:val="22"/>
          <w:lang w:val="en-GB"/>
        </w:rPr>
        <w:t xml:space="preserve"> </w:t>
      </w:r>
      <w:r w:rsidRPr="005059E0">
        <w:rPr>
          <w:rFonts w:ascii="Arial" w:hAnsi="Arial" w:cs="Arial"/>
          <w:sz w:val="22"/>
          <w:szCs w:val="22"/>
          <w:lang w:val="en-GB"/>
        </w:rPr>
        <w:t>（</w:t>
      </w:r>
      <w:r w:rsidRPr="005059E0">
        <w:rPr>
          <w:rFonts w:ascii="Arial" w:hAnsi="Arial" w:cs="Arial"/>
          <w:sz w:val="22"/>
          <w:szCs w:val="22"/>
          <w:lang w:val="en-GB"/>
        </w:rPr>
        <w:t>Starfleet Machine</w:t>
      </w:r>
      <w:r w:rsidRPr="005059E0">
        <w:rPr>
          <w:rFonts w:ascii="Arial" w:hAnsi="Arial" w:cs="Arial"/>
          <w:sz w:val="22"/>
          <w:szCs w:val="22"/>
          <w:lang w:val="en-GB"/>
        </w:rPr>
        <w:t>）、</w:t>
      </w:r>
      <w:proofErr w:type="spellStart"/>
      <w:r w:rsidRPr="005059E0">
        <w:rPr>
          <w:rFonts w:ascii="Arial" w:hAnsi="Arial" w:cs="Arial"/>
          <w:sz w:val="22"/>
          <w:szCs w:val="22"/>
          <w:lang w:val="en-GB"/>
        </w:rPr>
        <w:t>火箭造型座鐘</w:t>
      </w:r>
      <w:proofErr w:type="spellEnd"/>
      <w:r w:rsidRPr="005059E0">
        <w:rPr>
          <w:rFonts w:ascii="Arial" w:hAnsi="Arial" w:cs="Arial"/>
          <w:sz w:val="22"/>
          <w:szCs w:val="22"/>
          <w:lang w:val="en-GB"/>
        </w:rPr>
        <w:t xml:space="preserve"> (Destination Moon</w:t>
      </w:r>
      <w:proofErr w:type="gramStart"/>
      <w:r w:rsidRPr="005059E0">
        <w:rPr>
          <w:rFonts w:ascii="Arial" w:hAnsi="Arial" w:cs="Arial"/>
          <w:sz w:val="22"/>
          <w:szCs w:val="22"/>
          <w:lang w:val="en-GB"/>
        </w:rPr>
        <w:t>)</w:t>
      </w:r>
      <w:r w:rsidRPr="005059E0">
        <w:rPr>
          <w:rFonts w:ascii="Arial" w:hAnsi="Arial" w:cs="Arial"/>
          <w:sz w:val="22"/>
          <w:szCs w:val="22"/>
          <w:lang w:val="en-GB"/>
        </w:rPr>
        <w:t>、</w:t>
      </w:r>
      <w:proofErr w:type="spellStart"/>
      <w:proofErr w:type="gramEnd"/>
      <w:r w:rsidRPr="005059E0">
        <w:rPr>
          <w:rFonts w:ascii="Arial" w:hAnsi="Arial" w:cs="Arial"/>
          <w:sz w:val="22"/>
          <w:szCs w:val="22"/>
          <w:lang w:val="en-GB"/>
        </w:rPr>
        <w:t>蜘蛛造型掛鐘</w:t>
      </w:r>
      <w:proofErr w:type="spellEnd"/>
      <w:r w:rsidRPr="005059E0">
        <w:rPr>
          <w:rFonts w:ascii="Arial" w:hAnsi="Arial" w:cs="Arial"/>
          <w:sz w:val="22"/>
          <w:szCs w:val="22"/>
          <w:lang w:val="en-GB"/>
        </w:rPr>
        <w:t xml:space="preserve"> (Arachnophobia)</w:t>
      </w:r>
      <w:r w:rsidRPr="005059E0">
        <w:rPr>
          <w:rFonts w:ascii="Arial" w:hAnsi="Arial" w:cs="Arial"/>
          <w:sz w:val="22"/>
          <w:szCs w:val="22"/>
          <w:lang w:val="en-GB"/>
        </w:rPr>
        <w:t>、</w:t>
      </w:r>
      <w:proofErr w:type="spellStart"/>
      <w:r w:rsidRPr="005059E0">
        <w:rPr>
          <w:rFonts w:ascii="Arial" w:hAnsi="Arial" w:cs="Arial"/>
          <w:sz w:val="22"/>
          <w:szCs w:val="22"/>
          <w:lang w:val="en-GB"/>
        </w:rPr>
        <w:t>章魚造型座鐘</w:t>
      </w:r>
      <w:proofErr w:type="spellEnd"/>
      <w:r w:rsidRPr="005059E0">
        <w:rPr>
          <w:rFonts w:ascii="Arial" w:hAnsi="Arial" w:cs="Arial"/>
          <w:sz w:val="22"/>
          <w:szCs w:val="22"/>
          <w:lang w:val="en-GB"/>
        </w:rPr>
        <w:t xml:space="preserve"> (Octopod) </w:t>
      </w:r>
      <w:proofErr w:type="spellStart"/>
      <w:r w:rsidRPr="005059E0">
        <w:rPr>
          <w:rFonts w:ascii="Arial" w:hAnsi="Arial" w:cs="Arial"/>
          <w:sz w:val="22"/>
          <w:szCs w:val="22"/>
          <w:lang w:val="en-GB"/>
        </w:rPr>
        <w:t>以及其他三款機器人座鐘</w:t>
      </w:r>
      <w:proofErr w:type="spellEnd"/>
      <w:r w:rsidRPr="005059E0">
        <w:rPr>
          <w:rFonts w:ascii="Arial" w:hAnsi="Arial" w:cs="Arial"/>
          <w:sz w:val="22"/>
          <w:szCs w:val="22"/>
          <w:lang w:val="en-GB"/>
        </w:rPr>
        <w:t xml:space="preserve"> (Melchior, Sherman, and Balthazar)</w:t>
      </w:r>
      <w:r w:rsidRPr="005059E0">
        <w:rPr>
          <w:rFonts w:ascii="Arial" w:hAnsi="Arial" w:cs="Arial"/>
          <w:sz w:val="22"/>
          <w:szCs w:val="22"/>
          <w:lang w:val="en-GB"/>
        </w:rPr>
        <w:t>。</w:t>
      </w:r>
      <w:r w:rsidRPr="005059E0">
        <w:rPr>
          <w:rFonts w:ascii="Arial" w:hAnsi="Arial" w:cs="Arial"/>
          <w:sz w:val="22"/>
          <w:szCs w:val="22"/>
          <w:lang w:val="en-GB"/>
        </w:rPr>
        <w:t xml:space="preserve">2016 </w:t>
      </w:r>
      <w:r w:rsidRPr="005059E0">
        <w:rPr>
          <w:rFonts w:ascii="Arial" w:hAnsi="Arial" w:cs="Arial"/>
          <w:sz w:val="22"/>
          <w:szCs w:val="22"/>
          <w:lang w:val="en-GB"/>
        </w:rPr>
        <w:t>年，</w:t>
      </w:r>
      <w:r w:rsidRPr="005059E0">
        <w:rPr>
          <w:rFonts w:ascii="Arial" w:hAnsi="Arial" w:cs="Arial"/>
          <w:sz w:val="22"/>
          <w:szCs w:val="22"/>
          <w:lang w:val="en-GB"/>
        </w:rPr>
        <w:t xml:space="preserve">MB&amp;F </w:t>
      </w:r>
      <w:r w:rsidRPr="005059E0">
        <w:rPr>
          <w:rFonts w:ascii="Arial" w:hAnsi="Arial" w:cs="Arial"/>
          <w:sz w:val="22"/>
          <w:szCs w:val="22"/>
          <w:lang w:val="en-GB"/>
        </w:rPr>
        <w:t>與</w:t>
      </w:r>
      <w:r w:rsidRPr="005059E0">
        <w:rPr>
          <w:rFonts w:ascii="Arial" w:hAnsi="Arial" w:cs="Arial"/>
          <w:sz w:val="22"/>
          <w:szCs w:val="22"/>
          <w:lang w:val="en-GB"/>
        </w:rPr>
        <w:t xml:space="preserve"> </w:t>
      </w:r>
      <w:proofErr w:type="spellStart"/>
      <w:r w:rsidRPr="005059E0">
        <w:rPr>
          <w:rFonts w:ascii="Arial" w:hAnsi="Arial" w:cs="Arial"/>
          <w:sz w:val="22"/>
          <w:szCs w:val="22"/>
          <w:lang w:val="en-GB"/>
        </w:rPr>
        <w:t>Caran</w:t>
      </w:r>
      <w:proofErr w:type="spellEnd"/>
      <w:r w:rsidRPr="005059E0">
        <w:rPr>
          <w:rFonts w:ascii="Arial" w:hAnsi="Arial" w:cs="Arial"/>
          <w:sz w:val="22"/>
          <w:szCs w:val="22"/>
          <w:lang w:val="en-GB"/>
        </w:rPr>
        <w:t xml:space="preserve"> </w:t>
      </w:r>
      <w:proofErr w:type="spellStart"/>
      <w:r w:rsidRPr="005059E0">
        <w:rPr>
          <w:rFonts w:ascii="Arial" w:hAnsi="Arial" w:cs="Arial"/>
          <w:sz w:val="22"/>
          <w:szCs w:val="22"/>
          <w:lang w:val="en-GB"/>
        </w:rPr>
        <w:t>d’Ache</w:t>
      </w:r>
      <w:proofErr w:type="spellEnd"/>
      <w:r w:rsidRPr="005059E0">
        <w:rPr>
          <w:rFonts w:ascii="Arial" w:hAnsi="Arial" w:cs="Arial"/>
          <w:sz w:val="22"/>
          <w:szCs w:val="22"/>
          <w:lang w:val="en-GB"/>
        </w:rPr>
        <w:t xml:space="preserve"> </w:t>
      </w:r>
      <w:proofErr w:type="spellStart"/>
      <w:r w:rsidRPr="005059E0">
        <w:rPr>
          <w:rFonts w:ascii="Arial" w:hAnsi="Arial" w:cs="Arial"/>
          <w:sz w:val="22"/>
          <w:szCs w:val="22"/>
          <w:lang w:val="en-GB"/>
        </w:rPr>
        <w:t>併肩合作，打造</w:t>
      </w:r>
      <w:proofErr w:type="spellEnd"/>
      <w:r w:rsidRPr="005059E0">
        <w:rPr>
          <w:rFonts w:ascii="Arial" w:hAnsi="Arial" w:cs="Arial"/>
          <w:sz w:val="22"/>
          <w:szCs w:val="22"/>
          <w:lang w:val="en-GB"/>
        </w:rPr>
        <w:t xml:space="preserve"> Astrograph </w:t>
      </w:r>
      <w:proofErr w:type="spellStart"/>
      <w:r w:rsidRPr="005059E0">
        <w:rPr>
          <w:rFonts w:ascii="Arial" w:hAnsi="Arial" w:cs="Arial"/>
          <w:sz w:val="22"/>
          <w:szCs w:val="22"/>
          <w:lang w:val="en-GB"/>
        </w:rPr>
        <w:t>火箭造型機械鋼筆</w:t>
      </w:r>
      <w:proofErr w:type="spellEnd"/>
      <w:r w:rsidRPr="005059E0">
        <w:rPr>
          <w:rFonts w:ascii="Arial" w:hAnsi="Arial" w:cs="Arial"/>
          <w:sz w:val="22"/>
          <w:szCs w:val="22"/>
          <w:lang w:val="en-GB"/>
        </w:rPr>
        <w:t>。</w:t>
      </w:r>
    </w:p>
    <w:p w:rsidR="005C54CF" w:rsidRPr="005059E0" w:rsidRDefault="005C54CF" w:rsidP="005059E0">
      <w:pPr>
        <w:spacing w:after="0"/>
        <w:jc w:val="both"/>
        <w:rPr>
          <w:rFonts w:ascii="Arial" w:hAnsi="Arial" w:cs="Arial"/>
          <w:sz w:val="22"/>
          <w:szCs w:val="22"/>
          <w:lang w:val="en-GB"/>
        </w:rPr>
      </w:pPr>
    </w:p>
    <w:p w:rsidR="005C54CF" w:rsidRPr="005059E0" w:rsidRDefault="005C54CF" w:rsidP="005059E0">
      <w:pPr>
        <w:spacing w:after="0"/>
        <w:jc w:val="both"/>
        <w:rPr>
          <w:rFonts w:ascii="Arial" w:hAnsi="Arial" w:cs="Arial"/>
          <w:sz w:val="22"/>
          <w:szCs w:val="22"/>
          <w:lang w:val="en-GB"/>
        </w:rPr>
      </w:pPr>
    </w:p>
    <w:p w:rsidR="005C54CF" w:rsidRPr="005059E0" w:rsidRDefault="005C54CF" w:rsidP="005059E0">
      <w:pPr>
        <w:spacing w:after="0"/>
        <w:jc w:val="both"/>
        <w:rPr>
          <w:rFonts w:ascii="Arial" w:hAnsi="Arial" w:cs="Arial"/>
          <w:sz w:val="22"/>
          <w:szCs w:val="22"/>
        </w:rPr>
      </w:pPr>
      <w:proofErr w:type="spellStart"/>
      <w:r w:rsidRPr="005059E0">
        <w:rPr>
          <w:rFonts w:ascii="Arial" w:hAnsi="Arial" w:cs="Arial"/>
          <w:sz w:val="22"/>
          <w:szCs w:val="22"/>
          <w:lang w:val="en-GB"/>
        </w:rPr>
        <w:t>一路走來</w:t>
      </w:r>
      <w:proofErr w:type="spellEnd"/>
      <w:r w:rsidRPr="005059E0">
        <w:rPr>
          <w:rFonts w:ascii="Arial" w:hAnsi="Arial" w:cs="Arial"/>
          <w:sz w:val="22"/>
          <w:szCs w:val="22"/>
          <w:lang w:val="en-GB"/>
        </w:rPr>
        <w:t>，</w:t>
      </w:r>
      <w:r w:rsidRPr="005059E0">
        <w:rPr>
          <w:rFonts w:ascii="Arial" w:hAnsi="Arial" w:cs="Arial"/>
          <w:sz w:val="22"/>
          <w:szCs w:val="22"/>
          <w:lang w:val="en-GB"/>
        </w:rPr>
        <w:t>MB&amp;F</w:t>
      </w:r>
      <w:r w:rsidRPr="005059E0">
        <w:rPr>
          <w:rFonts w:ascii="Arial" w:hAnsi="Arial" w:cs="Arial"/>
          <w:sz w:val="22"/>
          <w:szCs w:val="22"/>
          <w:lang w:val="en-GB"/>
        </w:rPr>
        <w:t>榮獲多項大獎肯定，持續耕耘創新領域。獲頒</w:t>
      </w:r>
      <w:r w:rsidRPr="005059E0">
        <w:rPr>
          <w:rFonts w:ascii="Arial" w:hAnsi="Arial" w:cs="Arial"/>
          <w:sz w:val="22"/>
          <w:szCs w:val="22"/>
        </w:rPr>
        <w:t xml:space="preserve">4 </w:t>
      </w:r>
      <w:r w:rsidRPr="005059E0">
        <w:rPr>
          <w:rFonts w:ascii="Arial" w:hAnsi="Arial" w:cs="Arial"/>
          <w:sz w:val="22"/>
          <w:szCs w:val="22"/>
        </w:rPr>
        <w:t>座</w:t>
      </w:r>
      <w:r w:rsidRPr="005059E0">
        <w:rPr>
          <w:rFonts w:ascii="Arial" w:hAnsi="Arial" w:cs="Arial"/>
          <w:sz w:val="22"/>
          <w:szCs w:val="22"/>
          <w:lang w:val="en-GB"/>
        </w:rPr>
        <w:t>首屈一指的日內瓦</w:t>
      </w:r>
      <w:r w:rsidRPr="005059E0">
        <w:rPr>
          <w:rFonts w:ascii="Arial" w:hAnsi="Arial" w:cs="Arial"/>
          <w:sz w:val="22"/>
          <w:szCs w:val="22"/>
        </w:rPr>
        <w:t>鐘錶大賞獎項：</w:t>
      </w:r>
      <w:r w:rsidRPr="005059E0">
        <w:rPr>
          <w:rFonts w:ascii="Arial" w:hAnsi="Arial" w:cs="Arial"/>
          <w:sz w:val="22"/>
          <w:szCs w:val="22"/>
        </w:rPr>
        <w:t xml:space="preserve">2016 </w:t>
      </w:r>
      <w:r w:rsidRPr="005059E0">
        <w:rPr>
          <w:rFonts w:ascii="Arial" w:hAnsi="Arial" w:cs="Arial"/>
          <w:sz w:val="22"/>
          <w:szCs w:val="22"/>
        </w:rPr>
        <w:t>年，</w:t>
      </w:r>
      <w:r w:rsidRPr="005059E0">
        <w:rPr>
          <w:rFonts w:ascii="Arial" w:hAnsi="Arial" w:cs="Arial"/>
          <w:sz w:val="22"/>
          <w:szCs w:val="22"/>
          <w:lang w:val="en-GB"/>
        </w:rPr>
        <w:t xml:space="preserve">LM </w:t>
      </w:r>
      <w:proofErr w:type="gramStart"/>
      <w:r w:rsidRPr="005059E0">
        <w:rPr>
          <w:rFonts w:ascii="Arial" w:hAnsi="Arial" w:cs="Arial"/>
          <w:sz w:val="22"/>
          <w:szCs w:val="22"/>
          <w:lang w:val="en-GB"/>
        </w:rPr>
        <w:t>Perpetual</w:t>
      </w:r>
      <w:proofErr w:type="gramEnd"/>
      <w:r w:rsidRPr="005059E0">
        <w:rPr>
          <w:rFonts w:ascii="Arial" w:hAnsi="Arial" w:cs="Arial"/>
          <w:sz w:val="22"/>
          <w:szCs w:val="22"/>
          <w:lang w:val="en-GB"/>
        </w:rPr>
        <w:t xml:space="preserve"> </w:t>
      </w:r>
      <w:proofErr w:type="spellStart"/>
      <w:r w:rsidRPr="005059E0">
        <w:rPr>
          <w:rFonts w:ascii="Arial" w:hAnsi="Arial" w:cs="Arial"/>
          <w:sz w:val="22"/>
          <w:szCs w:val="22"/>
          <w:lang w:val="en-GB"/>
        </w:rPr>
        <w:t>榮獲鐘錶大賞的最佳萬年曆腕錶獎</w:t>
      </w:r>
      <w:proofErr w:type="spellEnd"/>
      <w:r w:rsidRPr="005059E0">
        <w:rPr>
          <w:rFonts w:ascii="Arial" w:hAnsi="Arial" w:cs="Arial"/>
          <w:sz w:val="22"/>
          <w:szCs w:val="22"/>
          <w:lang w:val="en-GB"/>
        </w:rPr>
        <w:t>；</w:t>
      </w:r>
      <w:r w:rsidRPr="005059E0">
        <w:rPr>
          <w:rFonts w:ascii="Arial" w:hAnsi="Arial" w:cs="Arial"/>
          <w:sz w:val="22"/>
          <w:szCs w:val="22"/>
          <w:lang w:val="en-GB"/>
        </w:rPr>
        <w:t xml:space="preserve">2012 </w:t>
      </w:r>
      <w:r w:rsidRPr="005059E0">
        <w:rPr>
          <w:rFonts w:ascii="Arial" w:hAnsi="Arial" w:cs="Arial"/>
          <w:sz w:val="22"/>
          <w:szCs w:val="22"/>
          <w:lang w:val="en-GB"/>
        </w:rPr>
        <w:t>年，</w:t>
      </w:r>
      <w:r w:rsidRPr="005059E0">
        <w:rPr>
          <w:rFonts w:ascii="Arial" w:hAnsi="Arial" w:cs="Arial"/>
          <w:sz w:val="22"/>
          <w:szCs w:val="22"/>
          <w:lang w:val="en-GB"/>
        </w:rPr>
        <w:t>Legacy Machine No.1</w:t>
      </w:r>
      <w:proofErr w:type="spellStart"/>
      <w:r w:rsidRPr="005059E0">
        <w:rPr>
          <w:rFonts w:ascii="Arial" w:hAnsi="Arial" w:cs="Arial"/>
          <w:sz w:val="22"/>
          <w:szCs w:val="22"/>
          <w:lang w:val="en-GB"/>
        </w:rPr>
        <w:t>奪得</w:t>
      </w:r>
      <w:r w:rsidRPr="005059E0">
        <w:rPr>
          <w:rFonts w:ascii="Arial" w:hAnsi="Arial" w:cs="Arial"/>
          <w:sz w:val="22"/>
          <w:szCs w:val="22"/>
        </w:rPr>
        <w:t>「最受公眾歡迎獎</w:t>
      </w:r>
      <w:proofErr w:type="spellEnd"/>
      <w:r w:rsidRPr="005059E0">
        <w:rPr>
          <w:rFonts w:ascii="Arial" w:hAnsi="Arial" w:cs="Arial"/>
          <w:sz w:val="22"/>
          <w:szCs w:val="22"/>
        </w:rPr>
        <w:t>」（</w:t>
      </w:r>
      <w:proofErr w:type="spellStart"/>
      <w:r w:rsidRPr="005059E0">
        <w:rPr>
          <w:rFonts w:ascii="Arial" w:hAnsi="Arial" w:cs="Arial"/>
          <w:sz w:val="22"/>
          <w:szCs w:val="22"/>
        </w:rPr>
        <w:t>由鐘錶錶迷投票選出）以及「最佳男裝腕錶獎</w:t>
      </w:r>
      <w:proofErr w:type="spellEnd"/>
      <w:r w:rsidRPr="005059E0">
        <w:rPr>
          <w:rFonts w:ascii="Arial" w:hAnsi="Arial" w:cs="Arial"/>
          <w:sz w:val="22"/>
          <w:szCs w:val="22"/>
        </w:rPr>
        <w:t>」（由評審投票選出）的雙重肯定。</w:t>
      </w:r>
      <w:r w:rsidRPr="005059E0">
        <w:rPr>
          <w:rFonts w:ascii="Arial" w:hAnsi="Arial" w:cs="Arial"/>
          <w:sz w:val="22"/>
          <w:szCs w:val="22"/>
        </w:rPr>
        <w:t>2010</w:t>
      </w:r>
      <w:r w:rsidRPr="005059E0">
        <w:rPr>
          <w:rFonts w:ascii="Arial" w:hAnsi="Arial" w:cs="Arial"/>
          <w:sz w:val="22"/>
          <w:szCs w:val="22"/>
        </w:rPr>
        <w:t>年，</w:t>
      </w:r>
      <w:r w:rsidRPr="005059E0">
        <w:rPr>
          <w:rFonts w:ascii="Arial" w:hAnsi="Arial" w:cs="Arial"/>
          <w:sz w:val="22"/>
          <w:szCs w:val="22"/>
        </w:rPr>
        <w:t>MB&amp;F</w:t>
      </w:r>
      <w:r w:rsidRPr="005059E0">
        <w:rPr>
          <w:rFonts w:ascii="Arial" w:hAnsi="Arial" w:cs="Arial"/>
          <w:sz w:val="22"/>
          <w:szCs w:val="22"/>
        </w:rPr>
        <w:t>以</w:t>
      </w:r>
      <w:r w:rsidRPr="005059E0">
        <w:rPr>
          <w:rFonts w:ascii="Arial" w:hAnsi="Arial" w:cs="Arial"/>
          <w:sz w:val="22"/>
          <w:szCs w:val="22"/>
        </w:rPr>
        <w:t>HM4</w:t>
      </w:r>
      <w:r w:rsidRPr="005059E0">
        <w:rPr>
          <w:rFonts w:ascii="Arial" w:hAnsi="Arial" w:cs="Arial"/>
          <w:sz w:val="22"/>
          <w:szCs w:val="22"/>
          <w:lang w:val="en-GB"/>
        </w:rPr>
        <w:t xml:space="preserve"> Thunderbolt</w:t>
      </w:r>
      <w:r w:rsidRPr="005059E0">
        <w:rPr>
          <w:rFonts w:ascii="Arial" w:hAnsi="Arial" w:cs="Arial"/>
          <w:sz w:val="22"/>
          <w:szCs w:val="22"/>
        </w:rPr>
        <w:t>贏得「最佳概念與設計腕錶」的獎項。而</w:t>
      </w:r>
      <w:r w:rsidRPr="005059E0">
        <w:rPr>
          <w:rFonts w:ascii="Arial" w:hAnsi="Arial" w:cs="Arial"/>
          <w:sz w:val="22"/>
          <w:szCs w:val="22"/>
        </w:rPr>
        <w:t>2015</w:t>
      </w:r>
      <w:r w:rsidRPr="005059E0">
        <w:rPr>
          <w:rFonts w:ascii="Arial" w:hAnsi="Arial" w:cs="Arial"/>
          <w:sz w:val="22"/>
          <w:szCs w:val="22"/>
        </w:rPr>
        <w:t>年，</w:t>
      </w:r>
      <w:r w:rsidRPr="005059E0">
        <w:rPr>
          <w:rFonts w:ascii="Arial" w:hAnsi="Arial" w:cs="Arial"/>
          <w:sz w:val="22"/>
          <w:szCs w:val="22"/>
        </w:rPr>
        <w:t>MB&amp;F</w:t>
      </w:r>
      <w:r w:rsidRPr="005059E0">
        <w:rPr>
          <w:rFonts w:ascii="Arial" w:hAnsi="Arial" w:cs="Arial"/>
          <w:sz w:val="22"/>
          <w:szCs w:val="22"/>
        </w:rPr>
        <w:t>以獨特的</w:t>
      </w:r>
      <w:r w:rsidRPr="005059E0">
        <w:rPr>
          <w:rFonts w:ascii="Arial" w:hAnsi="Arial" w:cs="Arial"/>
          <w:sz w:val="22"/>
          <w:szCs w:val="22"/>
          <w:lang w:val="en-GB"/>
        </w:rPr>
        <w:t>HM6 Space Pirate</w:t>
      </w:r>
      <w:proofErr w:type="spellStart"/>
      <w:r w:rsidRPr="005059E0">
        <w:rPr>
          <w:rFonts w:ascii="Arial" w:hAnsi="Arial" w:cs="Arial"/>
          <w:sz w:val="22"/>
          <w:szCs w:val="22"/>
          <w:lang w:val="en-GB"/>
        </w:rPr>
        <w:t>宇宙海盜在國際紅點大展上榮獲「紅點」的「最佳中的最佳」大獎</w:t>
      </w:r>
      <w:proofErr w:type="spellEnd"/>
      <w:r w:rsidRPr="005059E0">
        <w:rPr>
          <w:rFonts w:ascii="Arial" w:hAnsi="Arial" w:cs="Arial"/>
          <w:sz w:val="22"/>
          <w:szCs w:val="22"/>
          <w:lang w:val="en-GB"/>
        </w:rPr>
        <w:t xml:space="preserve"> (Red Dot: Best of the Best</w:t>
      </w:r>
      <w:proofErr w:type="gramStart"/>
      <w:r w:rsidRPr="005059E0">
        <w:rPr>
          <w:rFonts w:ascii="Arial" w:hAnsi="Arial" w:cs="Arial"/>
          <w:sz w:val="22"/>
          <w:szCs w:val="22"/>
          <w:lang w:val="en-GB"/>
        </w:rPr>
        <w:t>)</w:t>
      </w:r>
      <w:r w:rsidRPr="005059E0">
        <w:rPr>
          <w:rFonts w:ascii="Arial" w:hAnsi="Arial" w:cs="Arial"/>
          <w:sz w:val="22"/>
          <w:szCs w:val="22"/>
          <w:lang w:val="en-GB"/>
        </w:rPr>
        <w:t>。</w:t>
      </w:r>
      <w:proofErr w:type="gramEnd"/>
    </w:p>
    <w:p w:rsidR="005C54CF" w:rsidRPr="005059E0" w:rsidRDefault="005C54CF" w:rsidP="005059E0">
      <w:pPr>
        <w:spacing w:after="0"/>
        <w:jc w:val="both"/>
        <w:rPr>
          <w:rFonts w:ascii="Arial" w:hAnsi="Arial" w:cs="Arial"/>
          <w:b/>
          <w:sz w:val="22"/>
          <w:szCs w:val="22"/>
        </w:rPr>
      </w:pPr>
    </w:p>
    <w:sectPr w:rsidR="005C54CF" w:rsidRPr="005059E0" w:rsidSect="00C40A28">
      <w:headerReference w:type="default" r:id="rId8"/>
      <w:footerReference w:type="default" r:id="rId9"/>
      <w:pgSz w:w="11900" w:h="16840"/>
      <w:pgMar w:top="1701" w:right="1412" w:bottom="155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DB" w:rsidRDefault="00C176DB" w:rsidP="00557156">
      <w:pPr>
        <w:spacing w:after="0"/>
      </w:pPr>
      <w:r>
        <w:separator/>
      </w:r>
    </w:p>
  </w:endnote>
  <w:endnote w:type="continuationSeparator" w:id="0">
    <w:p w:rsidR="00C176DB" w:rsidRDefault="00C176DB" w:rsidP="005571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7A" w:rsidRPr="00341A51" w:rsidRDefault="00A4337A" w:rsidP="00A4337A">
    <w:pPr>
      <w:pStyle w:val="WW-Default"/>
      <w:spacing w:before="240"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p w:rsidR="00A4337A" w:rsidRDefault="00A433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DB" w:rsidRDefault="00C176DB" w:rsidP="00557156">
      <w:pPr>
        <w:spacing w:after="0"/>
      </w:pPr>
      <w:r>
        <w:separator/>
      </w:r>
    </w:p>
  </w:footnote>
  <w:footnote w:type="continuationSeparator" w:id="0">
    <w:p w:rsidR="00C176DB" w:rsidRDefault="00C176DB" w:rsidP="005571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8" w:rsidRDefault="00C40A28">
    <w:pPr>
      <w:pStyle w:val="En-tte"/>
    </w:pPr>
    <w:r>
      <w:rPr>
        <w:noProof/>
        <w:lang w:val="fr-CH" w:eastAsia="fr-CH"/>
      </w:rPr>
      <w:drawing>
        <wp:inline distT="0" distB="0" distL="0" distR="0" wp14:anchorId="720FC815" wp14:editId="627BCDD4">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2"/>
    <w:rsid w:val="000009E2"/>
    <w:rsid w:val="000114C6"/>
    <w:rsid w:val="000137C6"/>
    <w:rsid w:val="00021369"/>
    <w:rsid w:val="0004061E"/>
    <w:rsid w:val="000A2EB2"/>
    <w:rsid w:val="000D5637"/>
    <w:rsid w:val="001142C3"/>
    <w:rsid w:val="001526ED"/>
    <w:rsid w:val="00182A50"/>
    <w:rsid w:val="001D54C9"/>
    <w:rsid w:val="0021554C"/>
    <w:rsid w:val="00290383"/>
    <w:rsid w:val="002A61C2"/>
    <w:rsid w:val="002B12E8"/>
    <w:rsid w:val="00305FE5"/>
    <w:rsid w:val="00311947"/>
    <w:rsid w:val="003174C2"/>
    <w:rsid w:val="00336885"/>
    <w:rsid w:val="00354887"/>
    <w:rsid w:val="0038156E"/>
    <w:rsid w:val="003B3A51"/>
    <w:rsid w:val="00401939"/>
    <w:rsid w:val="00433FDA"/>
    <w:rsid w:val="004B6CA8"/>
    <w:rsid w:val="004D7457"/>
    <w:rsid w:val="005059E0"/>
    <w:rsid w:val="00537737"/>
    <w:rsid w:val="00546C5E"/>
    <w:rsid w:val="00557156"/>
    <w:rsid w:val="00576171"/>
    <w:rsid w:val="005C54CF"/>
    <w:rsid w:val="005D7C14"/>
    <w:rsid w:val="005E3A85"/>
    <w:rsid w:val="00602B8C"/>
    <w:rsid w:val="006039E7"/>
    <w:rsid w:val="00610D44"/>
    <w:rsid w:val="00623A86"/>
    <w:rsid w:val="00660DE9"/>
    <w:rsid w:val="006D772A"/>
    <w:rsid w:val="006E5580"/>
    <w:rsid w:val="006F47CE"/>
    <w:rsid w:val="00700B3E"/>
    <w:rsid w:val="00722796"/>
    <w:rsid w:val="00756E28"/>
    <w:rsid w:val="00763B02"/>
    <w:rsid w:val="00776F76"/>
    <w:rsid w:val="00790544"/>
    <w:rsid w:val="007F5329"/>
    <w:rsid w:val="007F5B05"/>
    <w:rsid w:val="00817818"/>
    <w:rsid w:val="008226F7"/>
    <w:rsid w:val="00835142"/>
    <w:rsid w:val="00836941"/>
    <w:rsid w:val="00862CC1"/>
    <w:rsid w:val="00897D43"/>
    <w:rsid w:val="008C5E4E"/>
    <w:rsid w:val="008C73EA"/>
    <w:rsid w:val="0092561C"/>
    <w:rsid w:val="00965781"/>
    <w:rsid w:val="00972EA9"/>
    <w:rsid w:val="00A00C67"/>
    <w:rsid w:val="00A01F7D"/>
    <w:rsid w:val="00A25412"/>
    <w:rsid w:val="00A4337A"/>
    <w:rsid w:val="00A52D39"/>
    <w:rsid w:val="00A566CE"/>
    <w:rsid w:val="00A57491"/>
    <w:rsid w:val="00A673F3"/>
    <w:rsid w:val="00A715D7"/>
    <w:rsid w:val="00A75EBC"/>
    <w:rsid w:val="00A76179"/>
    <w:rsid w:val="00AC684B"/>
    <w:rsid w:val="00AF37F3"/>
    <w:rsid w:val="00B21369"/>
    <w:rsid w:val="00B32BA6"/>
    <w:rsid w:val="00B61757"/>
    <w:rsid w:val="00B72AFC"/>
    <w:rsid w:val="00BC5878"/>
    <w:rsid w:val="00BD741B"/>
    <w:rsid w:val="00C02A85"/>
    <w:rsid w:val="00C069B7"/>
    <w:rsid w:val="00C106C4"/>
    <w:rsid w:val="00C176DB"/>
    <w:rsid w:val="00C40A28"/>
    <w:rsid w:val="00C439DD"/>
    <w:rsid w:val="00C8028D"/>
    <w:rsid w:val="00C825AD"/>
    <w:rsid w:val="00C95F3A"/>
    <w:rsid w:val="00CC0463"/>
    <w:rsid w:val="00CC2356"/>
    <w:rsid w:val="00CD6CB5"/>
    <w:rsid w:val="00CE0212"/>
    <w:rsid w:val="00D10432"/>
    <w:rsid w:val="00D11D0B"/>
    <w:rsid w:val="00D447E3"/>
    <w:rsid w:val="00D547D0"/>
    <w:rsid w:val="00D66613"/>
    <w:rsid w:val="00D95C61"/>
    <w:rsid w:val="00DB05D6"/>
    <w:rsid w:val="00DB187C"/>
    <w:rsid w:val="00DD32DD"/>
    <w:rsid w:val="00EB62C2"/>
    <w:rsid w:val="00ED02DF"/>
    <w:rsid w:val="00F10D42"/>
    <w:rsid w:val="00F76FEF"/>
    <w:rsid w:val="00F81A39"/>
    <w:rsid w:val="00F81D88"/>
    <w:rsid w:val="00FD0C64"/>
    <w:rsid w:val="00FD53F7"/>
    <w:rsid w:val="00FF059B"/>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6484">
      <w:bodyDiv w:val="1"/>
      <w:marLeft w:val="0"/>
      <w:marRight w:val="0"/>
      <w:marTop w:val="0"/>
      <w:marBottom w:val="0"/>
      <w:divBdr>
        <w:top w:val="none" w:sz="0" w:space="0" w:color="auto"/>
        <w:left w:val="none" w:sz="0" w:space="0" w:color="auto"/>
        <w:bottom w:val="none" w:sz="0" w:space="0" w:color="auto"/>
        <w:right w:val="none" w:sz="0" w:space="0" w:color="auto"/>
      </w:divBdr>
    </w:div>
    <w:div w:id="1809280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3B66-EF82-45A5-BD31-0829B26E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939</Words>
  <Characters>5169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39</cp:revision>
  <dcterms:created xsi:type="dcterms:W3CDTF">2019-05-08T03:34:00Z</dcterms:created>
  <dcterms:modified xsi:type="dcterms:W3CDTF">2019-05-28T15:22:00Z</dcterms:modified>
</cp:coreProperties>
</file>