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B4" w:rsidRPr="002B6BB4" w:rsidRDefault="002B6BB4" w:rsidP="002B6BB4">
      <w:pPr>
        <w:pStyle w:val="Titre"/>
        <w:rPr>
          <w:rFonts w:cs="Arial"/>
          <w:lang w:val="en-GB" w:eastAsia="zh-TW"/>
        </w:rPr>
      </w:pPr>
      <w:r w:rsidRPr="002B6BB4">
        <w:rPr>
          <w:rFonts w:cs="Arial"/>
          <w:lang w:val="en-GB" w:eastAsia="zh-TW"/>
        </w:rPr>
        <w:t>H</w:t>
      </w:r>
      <w:r w:rsidR="00583DB2" w:rsidRPr="002B6BB4">
        <w:rPr>
          <w:rFonts w:cs="Arial"/>
          <w:lang w:val="en-GB" w:eastAsia="zh-TW"/>
        </w:rPr>
        <w:t>orological machine</w:t>
      </w:r>
      <w:r w:rsidRPr="002B6BB4">
        <w:rPr>
          <w:rFonts w:eastAsia="MS Gothic" w:cs="Arial"/>
          <w:lang w:val="en-GB" w:eastAsia="zh-TW"/>
        </w:rPr>
        <w:t>系列全新腕錶</w:t>
      </w:r>
      <w:r w:rsidRPr="002B6BB4">
        <w:rPr>
          <w:rFonts w:cs="Arial"/>
          <w:lang w:val="en-GB" w:eastAsia="zh-TW"/>
        </w:rPr>
        <w:t xml:space="preserve"> N°9</w:t>
      </w:r>
      <w:r w:rsidRPr="002B6BB4">
        <w:rPr>
          <w:rFonts w:eastAsia="MS Gothic" w:cs="Arial"/>
          <w:lang w:val="en-GB" w:eastAsia="zh-TW"/>
        </w:rPr>
        <w:t>「</w:t>
      </w:r>
      <w:r w:rsidRPr="002B6BB4">
        <w:rPr>
          <w:rFonts w:cs="Arial"/>
          <w:lang w:val="en-GB" w:eastAsia="zh-TW"/>
        </w:rPr>
        <w:t>F</w:t>
      </w:r>
      <w:r w:rsidR="00583DB2" w:rsidRPr="002B6BB4">
        <w:rPr>
          <w:rFonts w:cs="Arial"/>
          <w:lang w:val="en-GB" w:eastAsia="zh-TW"/>
        </w:rPr>
        <w:t>low</w:t>
      </w:r>
      <w:r w:rsidRPr="002B6BB4">
        <w:rPr>
          <w:rFonts w:eastAsia="MS Mincho" w:cs="Arial"/>
          <w:lang w:val="en-GB" w:eastAsia="zh-TW"/>
        </w:rPr>
        <w:t>」</w:t>
      </w:r>
    </w:p>
    <w:p w:rsidR="002B6BB4" w:rsidRPr="002B6BB4" w:rsidRDefault="002B6BB4" w:rsidP="002B6BB4">
      <w:pPr>
        <w:pStyle w:val="Sous-titre"/>
        <w:spacing w:line="240" w:lineRule="auto"/>
        <w:rPr>
          <w:rFonts w:cs="Arial"/>
          <w:lang w:val="en-GB" w:eastAsia="zh-TW"/>
        </w:rPr>
      </w:pPr>
      <w:r w:rsidRPr="002B6BB4">
        <w:rPr>
          <w:rFonts w:eastAsia="MS Gothic" w:cs="Arial"/>
          <w:lang w:val="en-GB" w:eastAsia="zh-TW"/>
        </w:rPr>
        <w:t>將空氣動力設計概念運用於製錶領</w:t>
      </w:r>
      <w:r w:rsidRPr="002B6BB4">
        <w:rPr>
          <w:rFonts w:eastAsia="MS Mincho" w:cs="Arial"/>
          <w:lang w:val="en-GB" w:eastAsia="zh-TW"/>
        </w:rPr>
        <w:t>域</w:t>
      </w: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在</w:t>
      </w:r>
      <w:r w:rsidRPr="002B6BB4">
        <w:rPr>
          <w:rFonts w:ascii="Arial" w:hAnsi="Arial" w:cs="Arial"/>
          <w:lang w:val="en-GB" w:eastAsia="zh-TW"/>
        </w:rPr>
        <w:t xml:space="preserve"> 1940 </w:t>
      </w:r>
      <w:r w:rsidRPr="002B6BB4">
        <w:rPr>
          <w:rFonts w:ascii="Arial" w:eastAsia="MS Gothic" w:hAnsi="Arial" w:cs="Arial"/>
          <w:lang w:val="en-GB" w:eastAsia="zh-TW"/>
        </w:rPr>
        <w:t>年代晚期與</w:t>
      </w:r>
      <w:r w:rsidRPr="002B6BB4">
        <w:rPr>
          <w:rFonts w:ascii="Arial" w:hAnsi="Arial" w:cs="Arial"/>
          <w:lang w:val="en-GB" w:eastAsia="zh-TW"/>
        </w:rPr>
        <w:t xml:space="preserve"> 1950 </w:t>
      </w:r>
      <w:r w:rsidRPr="002B6BB4">
        <w:rPr>
          <w:rFonts w:ascii="Arial" w:eastAsia="MS Gothic" w:hAnsi="Arial" w:cs="Arial"/>
          <w:lang w:val="en-GB" w:eastAsia="zh-TW"/>
        </w:rPr>
        <w:t>年代間的戰後</w:t>
      </w:r>
      <w:r w:rsidRPr="002B6BB4">
        <w:rPr>
          <w:rFonts w:ascii="Arial" w:eastAsia="Gulim" w:hAnsi="Arial" w:cs="Arial"/>
          <w:lang w:val="en-GB" w:eastAsia="zh-TW"/>
        </w:rPr>
        <w:t>歲月，空氣動力原理才剛開始在汽車設計領域紮根。過去數十年採用的舊式箱型車款，逐漸融入流線造型。同時，由於曲線外型能確實提升馬力與速度，因此其地位水漲船高。現代的精密電腦模型與風洞技術，在往昔猶如天方夜譚，也因此當時的設計師多半順從自身的美感直覺，而非從科學角度出發</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歷史上許多經典的作品也在此風氣下誕生，最具代表性的包括賓士</w:t>
      </w:r>
      <w:r w:rsidRPr="002B6BB4">
        <w:rPr>
          <w:rFonts w:ascii="Arial" w:hAnsi="Arial" w:cs="Arial"/>
          <w:lang w:val="en-GB" w:eastAsia="zh-TW"/>
        </w:rPr>
        <w:t>Mercedes-Benz W196</w:t>
      </w:r>
      <w:r w:rsidRPr="002B6BB4">
        <w:rPr>
          <w:rFonts w:ascii="Arial" w:eastAsia="MS Gothic" w:hAnsi="Arial" w:cs="Arial"/>
          <w:lang w:val="en-GB" w:eastAsia="zh-TW"/>
        </w:rPr>
        <w:t>賽車，以及別克的</w:t>
      </w:r>
      <w:r w:rsidRPr="002B6BB4">
        <w:rPr>
          <w:rFonts w:ascii="Arial" w:hAnsi="Arial" w:cs="Arial"/>
          <w:lang w:val="en-GB" w:eastAsia="zh-TW"/>
        </w:rPr>
        <w:t>1948 Buick Streamliner</w:t>
      </w:r>
      <w:r w:rsidRPr="002B6BB4">
        <w:rPr>
          <w:rFonts w:ascii="Arial" w:eastAsia="MS Gothic" w:hAnsi="Arial" w:cs="Arial"/>
          <w:lang w:val="en-GB" w:eastAsia="zh-TW"/>
        </w:rPr>
        <w:t>車款。其他</w:t>
      </w:r>
      <w:r w:rsidRPr="002B6BB4">
        <w:rPr>
          <w:rFonts w:ascii="Arial" w:eastAsia="MingLiU" w:hAnsi="Arial" w:cs="Arial"/>
          <w:lang w:val="en-GB" w:eastAsia="zh-TW"/>
        </w:rPr>
        <w:t>產業也相繼跟進，尤以航空業為大宗，許多知名機款應運而生，其中機身光</w:t>
      </w:r>
      <w:r w:rsidRPr="002B6BB4">
        <w:rPr>
          <w:rFonts w:ascii="Arial" w:eastAsia="MS Gothic" w:hAnsi="Arial" w:cs="Arial"/>
          <w:lang w:val="en-GB" w:eastAsia="zh-TW"/>
        </w:rPr>
        <w:t>滑、前端扁圓的戰鬥轟炸機</w:t>
      </w:r>
      <w:r w:rsidRPr="002B6BB4">
        <w:rPr>
          <w:rFonts w:ascii="Arial" w:hAnsi="Arial" w:cs="Arial"/>
          <w:lang w:val="en-GB" w:eastAsia="zh-TW"/>
        </w:rPr>
        <w:t xml:space="preserve"> De Havilland Venom</w:t>
      </w:r>
      <w:r w:rsidRPr="002B6BB4">
        <w:rPr>
          <w:rFonts w:ascii="Arial" w:eastAsia="MS Gothic" w:hAnsi="Arial" w:cs="Arial"/>
          <w:lang w:val="en-GB" w:eastAsia="zh-TW"/>
        </w:rPr>
        <w:t>，曾叱吒瑞士領空三十載</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 xml:space="preserve">MB&amp;F </w:t>
      </w:r>
      <w:r w:rsidRPr="002B6BB4">
        <w:rPr>
          <w:rFonts w:ascii="Arial" w:eastAsia="MS Gothic" w:hAnsi="Arial" w:cs="Arial"/>
          <w:lang w:val="en-GB" w:eastAsia="zh-TW"/>
        </w:rPr>
        <w:t>此次正是從這些</w:t>
      </w:r>
      <w:r w:rsidRPr="002B6BB4">
        <w:rPr>
          <w:rFonts w:ascii="Arial" w:hAnsi="Arial" w:cs="Arial"/>
          <w:lang w:val="en-GB" w:eastAsia="zh-TW"/>
        </w:rPr>
        <w:t xml:space="preserve"> 50 </w:t>
      </w:r>
      <w:r w:rsidRPr="002B6BB4">
        <w:rPr>
          <w:rFonts w:ascii="Arial" w:eastAsia="MS Gothic" w:hAnsi="Arial" w:cs="Arial"/>
          <w:lang w:val="en-GB" w:eastAsia="zh-TW"/>
        </w:rPr>
        <w:t>年代汽車與飛機的流線造型設計中汲取靈感，打造出</w:t>
      </w:r>
      <w:r w:rsidRPr="002B6BB4">
        <w:rPr>
          <w:rFonts w:ascii="Arial" w:hAnsi="Arial" w:cs="Arial"/>
          <w:lang w:val="en-GB" w:eastAsia="zh-TW"/>
        </w:rPr>
        <w:t xml:space="preserve"> Horological Machine </w:t>
      </w:r>
      <w:r w:rsidRPr="002B6BB4">
        <w:rPr>
          <w:rFonts w:ascii="Arial" w:eastAsia="MS Gothic" w:hAnsi="Arial" w:cs="Arial"/>
          <w:lang w:val="en-GB" w:eastAsia="zh-TW"/>
        </w:rPr>
        <w:t>系列新品</w:t>
      </w:r>
      <w:r w:rsidRPr="002B6BB4">
        <w:rPr>
          <w:rFonts w:ascii="Arial" w:hAnsi="Arial" w:cs="Arial"/>
          <w:lang w:val="en-GB" w:eastAsia="zh-TW"/>
        </w:rPr>
        <w:t xml:space="preserve"> N°9</w:t>
      </w:r>
      <w:r w:rsidRPr="002B6BB4">
        <w:rPr>
          <w:rFonts w:ascii="Arial" w:eastAsia="MS Gothic" w:hAnsi="Arial" w:cs="Arial"/>
          <w:lang w:val="en-GB" w:eastAsia="zh-TW"/>
        </w:rPr>
        <w:t>「</w:t>
      </w:r>
      <w:r w:rsidRPr="002B6BB4">
        <w:rPr>
          <w:rFonts w:ascii="Arial" w:hAnsi="Arial" w:cs="Arial"/>
          <w:lang w:val="en-GB" w:eastAsia="zh-TW"/>
        </w:rPr>
        <w:t>Flow</w:t>
      </w:r>
      <w:r w:rsidRPr="002B6BB4">
        <w:rPr>
          <w:rFonts w:ascii="Arial" w:eastAsia="MS Gothic" w:hAnsi="Arial" w:cs="Arial"/>
          <w:lang w:val="en-GB" w:eastAsia="zh-TW"/>
        </w:rPr>
        <w:t>」腕錶</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極度精密複雜的鈦金屬錶殼讓人聯想到噴射機的引擎，上頭交錯著</w:t>
      </w:r>
      <w:r w:rsidRPr="002B6BB4">
        <w:rPr>
          <w:rFonts w:ascii="Arial" w:eastAsia="MingLiU" w:hAnsi="Arial" w:cs="Arial"/>
          <w:lang w:val="en-GB" w:eastAsia="zh-TW"/>
        </w:rPr>
        <w:t>拋光與緞面處理，將同等繁複的</w:t>
      </w:r>
      <w:r w:rsidRPr="002B6BB4">
        <w:rPr>
          <w:rFonts w:ascii="Arial" w:hAnsi="Arial" w:cs="Arial"/>
          <w:lang w:val="en-GB" w:eastAsia="zh-TW"/>
        </w:rPr>
        <w:t xml:space="preserve"> MB&amp;F </w:t>
      </w:r>
      <w:r w:rsidRPr="002B6BB4">
        <w:rPr>
          <w:rFonts w:ascii="Arial" w:eastAsia="MS Gothic" w:hAnsi="Arial" w:cs="Arial"/>
          <w:lang w:val="en-GB" w:eastAsia="zh-TW"/>
        </w:rPr>
        <w:t>自製手動上鍊機芯包覆在</w:t>
      </w:r>
      <w:r w:rsidRPr="002B6BB4">
        <w:rPr>
          <w:rFonts w:ascii="Arial" w:eastAsia="Gulim" w:hAnsi="Arial" w:cs="Arial"/>
          <w:lang w:val="en-GB" w:eastAsia="zh-TW"/>
        </w:rPr>
        <w:t>內。</w:t>
      </w:r>
      <w:r w:rsidRPr="002B6BB4">
        <w:rPr>
          <w:rFonts w:ascii="Arial" w:hAnsi="Arial" w:cs="Arial"/>
          <w:lang w:val="en-GB" w:eastAsia="zh-TW"/>
        </w:rPr>
        <w:t xml:space="preserve">Horological Machine N°9 </w:t>
      </w:r>
      <w:r w:rsidRPr="002B6BB4">
        <w:rPr>
          <w:rFonts w:ascii="Arial" w:eastAsia="MS Gothic" w:hAnsi="Arial" w:cs="Arial"/>
          <w:lang w:val="en-GB" w:eastAsia="zh-TW"/>
        </w:rPr>
        <w:t>的兩側可窺見分離式的雙平衡擺輪置於橢圓狀藍寶石水晶玻璃圓頂下，以從容不迫的</w:t>
      </w:r>
      <w:r w:rsidRPr="002B6BB4">
        <w:rPr>
          <w:rFonts w:ascii="Arial" w:hAnsi="Arial" w:cs="Arial"/>
          <w:lang w:val="en-GB" w:eastAsia="zh-TW"/>
        </w:rPr>
        <w:t xml:space="preserve"> 2.5Hz</w:t>
      </w:r>
      <w:r w:rsidRPr="002B6BB4">
        <w:rPr>
          <w:rFonts w:ascii="Arial" w:eastAsia="MS Gothic" w:hAnsi="Arial" w:cs="Arial"/>
          <w:lang w:val="en-GB" w:eastAsia="zh-TW"/>
        </w:rPr>
        <w:t>（</w:t>
      </w:r>
      <w:r w:rsidRPr="002B6BB4">
        <w:rPr>
          <w:rFonts w:ascii="Arial" w:hAnsi="Arial" w:cs="Arial"/>
          <w:lang w:val="en-GB" w:eastAsia="zh-TW"/>
        </w:rPr>
        <w:t>18,000bph</w:t>
      </w:r>
      <w:r w:rsidRPr="002B6BB4">
        <w:rPr>
          <w:rFonts w:ascii="Arial" w:eastAsia="MS Gothic" w:hAnsi="Arial" w:cs="Arial"/>
          <w:lang w:val="en-GB" w:eastAsia="zh-TW"/>
        </w:rPr>
        <w:t>）振頻擺盪。錶身中央第三面藍寶石水晶玻璃片下，更蘊藏</w:t>
      </w:r>
      <w:r w:rsidRPr="002B6BB4">
        <w:rPr>
          <w:rFonts w:ascii="Arial" w:hAnsi="Arial" w:cs="Arial"/>
          <w:lang w:val="en-GB" w:eastAsia="zh-TW"/>
        </w:rPr>
        <w:t xml:space="preserve"> HM9 </w:t>
      </w:r>
      <w:r w:rsidRPr="002B6BB4">
        <w:rPr>
          <w:rFonts w:ascii="Arial" w:eastAsia="MS Gothic" w:hAnsi="Arial" w:cs="Arial"/>
          <w:lang w:val="en-GB" w:eastAsia="zh-TW"/>
        </w:rPr>
        <w:t>機芯的核心</w:t>
      </w:r>
      <w:r w:rsidRPr="002B6BB4">
        <w:rPr>
          <w:rFonts w:ascii="Arial" w:hAnsi="Arial" w:cs="Arial"/>
          <w:lang w:val="en-GB" w:eastAsia="zh-TW"/>
        </w:rPr>
        <w:t>──</w:t>
      </w:r>
      <w:r w:rsidRPr="002B6BB4">
        <w:rPr>
          <w:rFonts w:ascii="Arial" w:eastAsia="MS Gothic" w:hAnsi="Arial" w:cs="Arial"/>
          <w:lang w:val="en-GB" w:eastAsia="zh-TW"/>
        </w:rPr>
        <w:t>「行星差動齒輪（</w:t>
      </w:r>
      <w:r w:rsidRPr="002B6BB4">
        <w:rPr>
          <w:rFonts w:ascii="Arial" w:hAnsi="Arial" w:cs="Arial"/>
          <w:lang w:val="en-GB" w:eastAsia="zh-TW"/>
        </w:rPr>
        <w:t>planetary differential</w:t>
      </w:r>
      <w:r w:rsidRPr="002B6BB4">
        <w:rPr>
          <w:rFonts w:ascii="Arial" w:eastAsia="MS Gothic" w:hAnsi="Arial" w:cs="Arial"/>
          <w:lang w:val="en-GB" w:eastAsia="zh-TW"/>
        </w:rPr>
        <w:t>）」，這枚齒輪可平均兩個平衡擺輪的頻率，顯示穩定一致的時間資訊</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時針與分針顯示錶盤與</w:t>
      </w:r>
      <w:r w:rsidRPr="002B6BB4">
        <w:rPr>
          <w:rFonts w:ascii="Arial" w:hAnsi="Arial" w:cs="Arial"/>
          <w:lang w:val="en-GB" w:eastAsia="zh-TW"/>
        </w:rPr>
        <w:t xml:space="preserve"> HM9 </w:t>
      </w:r>
      <w:r w:rsidRPr="002B6BB4">
        <w:rPr>
          <w:rFonts w:ascii="Arial" w:eastAsia="MS Gothic" w:hAnsi="Arial" w:cs="Arial"/>
          <w:lang w:val="en-GB" w:eastAsia="zh-TW"/>
        </w:rPr>
        <w:t>機芯垂直設置，由錐形齒輪驅動，即使經過</w:t>
      </w:r>
      <w:r w:rsidRPr="002B6BB4">
        <w:rPr>
          <w:rFonts w:ascii="Arial" w:hAnsi="Arial" w:cs="Arial"/>
          <w:lang w:val="en-GB" w:eastAsia="zh-TW"/>
        </w:rPr>
        <w:t>90</w:t>
      </w:r>
      <w:r w:rsidRPr="002B6BB4">
        <w:rPr>
          <w:rFonts w:ascii="Arial" w:eastAsia="MS Gothic" w:hAnsi="Arial" w:cs="Arial"/>
          <w:lang w:val="en-GB" w:eastAsia="zh-TW"/>
        </w:rPr>
        <w:t>度平移，也能維持</w:t>
      </w:r>
      <w:r w:rsidRPr="002B6BB4">
        <w:rPr>
          <w:rFonts w:ascii="Arial" w:eastAsia="MingLiU" w:hAnsi="Arial" w:cs="Arial"/>
          <w:lang w:val="en-GB" w:eastAsia="zh-TW"/>
        </w:rPr>
        <w:t>絕佳精準度。上鍊與時間設定專用的錶冠則位於主體的後端，符合人體工學的深凹槽紋路讓配戴者易於操作，美學設計也與錶身相互契合</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裝有平衡擺輪的兩個經緞面處理的進氣孔設置於主體兩側，彷若高性能車款為了促進空氣連續流動而設的凸起散熱孔</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繼</w:t>
      </w:r>
      <w:r w:rsidRPr="002B6BB4">
        <w:rPr>
          <w:rFonts w:ascii="Arial" w:hAnsi="Arial" w:cs="Arial"/>
          <w:lang w:val="en-GB" w:eastAsia="zh-TW"/>
        </w:rPr>
        <w:t>HM4 Thunderbolt</w:t>
      </w:r>
      <w:r w:rsidRPr="002B6BB4">
        <w:rPr>
          <w:rFonts w:ascii="Arial" w:eastAsia="MS Gothic" w:hAnsi="Arial" w:cs="Arial"/>
          <w:lang w:val="en-GB" w:eastAsia="zh-TW"/>
        </w:rPr>
        <w:t>與</w:t>
      </w:r>
      <w:r w:rsidRPr="002B6BB4">
        <w:rPr>
          <w:rFonts w:ascii="Arial" w:hAnsi="Arial" w:cs="Arial"/>
          <w:lang w:val="en-GB" w:eastAsia="zh-TW"/>
        </w:rPr>
        <w:t>HM6 Space Pirate</w:t>
      </w:r>
      <w:r w:rsidRPr="002B6BB4">
        <w:rPr>
          <w:rFonts w:ascii="Arial" w:eastAsia="MS Gothic" w:hAnsi="Arial" w:cs="Arial"/>
          <w:lang w:val="en-GB" w:eastAsia="zh-TW"/>
        </w:rPr>
        <w:t>後，</w:t>
      </w:r>
      <w:r w:rsidRPr="002B6BB4">
        <w:rPr>
          <w:rFonts w:ascii="Arial" w:hAnsi="Arial" w:cs="Arial"/>
          <w:lang w:val="en-GB" w:eastAsia="zh-TW"/>
        </w:rPr>
        <w:t>HM9 Flow</w:t>
      </w:r>
      <w:r w:rsidRPr="002B6BB4">
        <w:rPr>
          <w:rFonts w:ascii="Arial" w:eastAsia="MS Gothic" w:hAnsi="Arial" w:cs="Arial"/>
          <w:lang w:val="en-GB" w:eastAsia="zh-TW"/>
        </w:rPr>
        <w:t>沿用複雜的幾何設計變化，再度完美演繹藍寶石水晶與</w:t>
      </w:r>
      <w:r w:rsidRPr="002B6BB4">
        <w:rPr>
          <w:rFonts w:ascii="Arial" w:hAnsi="Arial" w:cs="Arial"/>
          <w:lang w:val="en-GB" w:eastAsia="zh-TW"/>
        </w:rPr>
        <w:t xml:space="preserve"> 5 </w:t>
      </w:r>
      <w:r w:rsidRPr="002B6BB4">
        <w:rPr>
          <w:rFonts w:ascii="Arial" w:eastAsia="MS Gothic" w:hAnsi="Arial" w:cs="Arial"/>
          <w:lang w:val="en-GB" w:eastAsia="zh-TW"/>
        </w:rPr>
        <w:t>級鈦金屬兩大元素。同時，</w:t>
      </w:r>
      <w:r w:rsidRPr="002B6BB4">
        <w:rPr>
          <w:rFonts w:ascii="Arial" w:hAnsi="Arial" w:cs="Arial"/>
          <w:lang w:val="en-GB" w:eastAsia="zh-TW"/>
        </w:rPr>
        <w:t>HM9</w:t>
      </w:r>
      <w:r w:rsidRPr="002B6BB4">
        <w:rPr>
          <w:rFonts w:ascii="Arial" w:eastAsia="MS Gothic" w:hAnsi="Arial" w:cs="Arial"/>
          <w:lang w:val="en-GB" w:eastAsia="zh-TW"/>
        </w:rPr>
        <w:t>不止步於此</w:t>
      </w:r>
      <w:r w:rsidRPr="002B6BB4">
        <w:rPr>
          <w:rFonts w:ascii="Arial" w:hAnsi="Arial" w:cs="Arial"/>
          <w:lang w:val="en-GB" w:eastAsia="zh-TW"/>
        </w:rPr>
        <w:t xml:space="preserve"> </w:t>
      </w:r>
      <w:r w:rsidRPr="002B6BB4">
        <w:rPr>
          <w:rFonts w:ascii="Arial" w:eastAsia="MS Gothic" w:hAnsi="Arial" w:cs="Arial"/>
          <w:lang w:val="en-GB" w:eastAsia="zh-TW"/>
        </w:rPr>
        <w:t>，重新定義錶殼設計的可能性</w:t>
      </w:r>
      <w:r w:rsidRPr="002B6BB4">
        <w:rPr>
          <w:rFonts w:ascii="Arial" w:hAnsi="Arial" w:cs="Arial"/>
          <w:lang w:val="en-GB" w:eastAsia="zh-TW"/>
        </w:rPr>
        <w:t>─</w:t>
      </w:r>
      <w:r w:rsidRPr="002B6BB4">
        <w:rPr>
          <w:rFonts w:ascii="Arial" w:eastAsia="MS Gothic" w:hAnsi="Arial" w:cs="Arial"/>
          <w:lang w:val="en-GB" w:eastAsia="zh-TW"/>
        </w:rPr>
        <w:t>完美防水性的專利</w:t>
      </w:r>
      <w:r w:rsidRPr="002B6BB4">
        <w:rPr>
          <w:rFonts w:ascii="Arial" w:hAnsi="Arial" w:cs="Arial"/>
          <w:lang w:val="en-GB" w:eastAsia="zh-TW"/>
        </w:rPr>
        <w:t xml:space="preserve">3D </w:t>
      </w:r>
      <w:r w:rsidRPr="002B6BB4">
        <w:rPr>
          <w:rFonts w:ascii="Arial" w:eastAsia="MS Gothic" w:hAnsi="Arial" w:cs="Arial"/>
          <w:lang w:val="en-GB" w:eastAsia="zh-TW"/>
        </w:rPr>
        <w:t>墊圈設計便是一例</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Default="002B6BB4" w:rsidP="002B6BB4">
      <w:pPr>
        <w:pStyle w:val="Sansinterligne"/>
        <w:jc w:val="both"/>
        <w:rPr>
          <w:rFonts w:ascii="Arial" w:eastAsia="MS Mincho" w:hAnsi="Arial" w:cs="Arial"/>
          <w:b/>
          <w:lang w:val="en-GB" w:eastAsia="zh-TW"/>
        </w:rPr>
      </w:pPr>
      <w:r w:rsidRPr="002B6BB4">
        <w:rPr>
          <w:rFonts w:ascii="Arial" w:hAnsi="Arial" w:cs="Arial"/>
          <w:b/>
          <w:lang w:val="en-GB" w:eastAsia="zh-TW"/>
        </w:rPr>
        <w:t>Horological Machine</w:t>
      </w:r>
      <w:r w:rsidRPr="002B6BB4">
        <w:rPr>
          <w:rFonts w:ascii="Arial" w:eastAsia="MS Gothic" w:hAnsi="Arial" w:cs="Arial"/>
          <w:b/>
          <w:lang w:val="en-GB" w:eastAsia="zh-TW"/>
        </w:rPr>
        <w:t>系列新品</w:t>
      </w:r>
      <w:r w:rsidRPr="002B6BB4">
        <w:rPr>
          <w:rFonts w:ascii="Arial" w:hAnsi="Arial" w:cs="Arial"/>
          <w:b/>
          <w:lang w:val="en-GB" w:eastAsia="zh-TW"/>
        </w:rPr>
        <w:t xml:space="preserve"> N°9</w:t>
      </w:r>
      <w:r w:rsidRPr="002B6BB4">
        <w:rPr>
          <w:rFonts w:ascii="Arial" w:eastAsia="MS Gothic" w:hAnsi="Arial" w:cs="Arial"/>
          <w:b/>
          <w:lang w:val="en-GB" w:eastAsia="zh-TW"/>
        </w:rPr>
        <w:t>「</w:t>
      </w:r>
      <w:r w:rsidRPr="002B6BB4">
        <w:rPr>
          <w:rFonts w:ascii="Arial" w:hAnsi="Arial" w:cs="Arial"/>
          <w:b/>
          <w:lang w:val="en-GB" w:eastAsia="zh-TW"/>
        </w:rPr>
        <w:t>Flow</w:t>
      </w:r>
      <w:r w:rsidRPr="002B6BB4">
        <w:rPr>
          <w:rFonts w:ascii="Arial" w:eastAsia="MS Gothic" w:hAnsi="Arial" w:cs="Arial"/>
          <w:b/>
          <w:lang w:val="en-GB" w:eastAsia="zh-TW"/>
        </w:rPr>
        <w:t>」推出兩款鈦金屬版本，各限量</w:t>
      </w:r>
      <w:r w:rsidRPr="002B6BB4">
        <w:rPr>
          <w:rFonts w:ascii="Arial" w:hAnsi="Arial" w:cs="Arial"/>
          <w:b/>
          <w:lang w:val="en-GB" w:eastAsia="zh-TW"/>
        </w:rPr>
        <w:t xml:space="preserve"> 33 </w:t>
      </w:r>
      <w:r w:rsidRPr="002B6BB4">
        <w:rPr>
          <w:rFonts w:ascii="Arial" w:eastAsia="MS Gothic" w:hAnsi="Arial" w:cs="Arial"/>
          <w:b/>
          <w:lang w:val="en-GB" w:eastAsia="zh-TW"/>
        </w:rPr>
        <w:t>組</w:t>
      </w:r>
      <w:r w:rsidRPr="002B6BB4">
        <w:rPr>
          <w:rFonts w:ascii="Arial" w:eastAsia="MS Mincho" w:hAnsi="Arial" w:cs="Arial"/>
          <w:b/>
          <w:lang w:val="en-GB" w:eastAsia="zh-TW"/>
        </w:rPr>
        <w:t>：</w:t>
      </w:r>
    </w:p>
    <w:p w:rsidR="00E672E7" w:rsidRPr="00E672E7" w:rsidRDefault="00E672E7" w:rsidP="002B6BB4">
      <w:pPr>
        <w:pStyle w:val="Sansinterligne"/>
        <w:jc w:val="both"/>
        <w:rPr>
          <w:rFonts w:ascii="Arial" w:hAnsi="Arial" w:cs="Arial"/>
          <w:b/>
          <w:lang w:val="en-GB" w:eastAsia="zh-TW"/>
        </w:rPr>
      </w:pPr>
    </w:p>
    <w:p w:rsidR="002B6BB4" w:rsidRPr="002B6BB4" w:rsidRDefault="002B6BB4" w:rsidP="002B6BB4">
      <w:pPr>
        <w:pStyle w:val="Sansinterligne"/>
        <w:numPr>
          <w:ilvl w:val="0"/>
          <w:numId w:val="1"/>
        </w:numPr>
        <w:jc w:val="both"/>
        <w:rPr>
          <w:rFonts w:ascii="Arial" w:hAnsi="Arial" w:cs="Arial"/>
          <w:lang w:val="en-GB" w:eastAsia="zh-TW"/>
        </w:rPr>
      </w:pPr>
      <w:r w:rsidRPr="002B6BB4">
        <w:rPr>
          <w:rFonts w:ascii="Arial" w:eastAsia="MS Gothic" w:hAnsi="Arial" w:cs="Arial"/>
          <w:b/>
          <w:lang w:val="en-GB" w:eastAsia="zh-TW"/>
        </w:rPr>
        <w:t>「</w:t>
      </w:r>
      <w:r w:rsidRPr="002B6BB4">
        <w:rPr>
          <w:rFonts w:ascii="Arial" w:hAnsi="Arial" w:cs="Arial"/>
          <w:b/>
          <w:lang w:val="en-GB" w:eastAsia="zh-TW"/>
        </w:rPr>
        <w:t>Air</w:t>
      </w:r>
      <w:r w:rsidRPr="002B6BB4">
        <w:rPr>
          <w:rFonts w:ascii="Arial" w:eastAsia="MS Gothic" w:hAnsi="Arial" w:cs="Arial"/>
          <w:b/>
          <w:lang w:val="en-GB" w:eastAsia="zh-TW"/>
        </w:rPr>
        <w:t>」版搭載深黑機芯與飛行員風格錶盤</w:t>
      </w:r>
      <w:r w:rsidRPr="002B6BB4">
        <w:rPr>
          <w:rFonts w:ascii="Arial" w:eastAsia="MS Mincho" w:hAnsi="Arial" w:cs="Arial"/>
          <w:b/>
          <w:lang w:val="en-GB" w:eastAsia="zh-TW"/>
        </w:rPr>
        <w:t>；</w:t>
      </w:r>
    </w:p>
    <w:p w:rsidR="002B6BB4" w:rsidRPr="002B6BB4" w:rsidRDefault="002B6BB4" w:rsidP="002B6BB4">
      <w:pPr>
        <w:pStyle w:val="Sansinterligne"/>
        <w:numPr>
          <w:ilvl w:val="0"/>
          <w:numId w:val="1"/>
        </w:numPr>
        <w:jc w:val="both"/>
        <w:rPr>
          <w:rFonts w:ascii="Arial" w:hAnsi="Arial" w:cs="Arial"/>
          <w:lang w:val="en-GB" w:eastAsia="zh-TW"/>
        </w:rPr>
      </w:pPr>
      <w:r w:rsidRPr="002B6BB4">
        <w:rPr>
          <w:rFonts w:ascii="Arial" w:eastAsia="MS Gothic" w:hAnsi="Arial" w:cs="Arial"/>
          <w:b/>
          <w:lang w:val="en-GB" w:eastAsia="zh-TW"/>
        </w:rPr>
        <w:t>「</w:t>
      </w:r>
      <w:r w:rsidRPr="002B6BB4">
        <w:rPr>
          <w:rFonts w:ascii="Arial" w:hAnsi="Arial" w:cs="Arial"/>
          <w:b/>
          <w:lang w:val="en-GB" w:eastAsia="zh-TW"/>
        </w:rPr>
        <w:t>Road</w:t>
      </w:r>
      <w:r w:rsidRPr="002B6BB4">
        <w:rPr>
          <w:rFonts w:ascii="Arial" w:eastAsia="MS Gothic" w:hAnsi="Arial" w:cs="Arial"/>
          <w:b/>
          <w:lang w:val="en-GB" w:eastAsia="zh-TW"/>
        </w:rPr>
        <w:t>」版搭載玫瑰金機芯與儀表板風格錶盤。</w:t>
      </w:r>
      <w:r w:rsidRPr="002B6BB4">
        <w:rPr>
          <w:rFonts w:ascii="Arial" w:hAnsi="Arial" w:cs="Arial"/>
          <w:lang w:val="en-GB" w:eastAsia="zh-TW"/>
        </w:rPr>
        <w:br w:type="page"/>
      </w:r>
    </w:p>
    <w:p w:rsidR="002B6BB4" w:rsidRPr="002B6BB4" w:rsidRDefault="002B6BB4" w:rsidP="002B6BB4">
      <w:pPr>
        <w:pStyle w:val="Titre1"/>
        <w:spacing w:line="240" w:lineRule="auto"/>
      </w:pPr>
      <w:r w:rsidRPr="002B6BB4">
        <w:lastRenderedPageBreak/>
        <w:t>HM9 F</w:t>
      </w:r>
      <w:r w:rsidR="00583DB2" w:rsidRPr="002B6BB4">
        <w:t>low</w:t>
      </w:r>
      <w:r w:rsidRPr="002B6BB4">
        <w:t xml:space="preserve"> </w:t>
      </w:r>
      <w:r w:rsidRPr="002B6BB4">
        <w:rPr>
          <w:rFonts w:eastAsia="MS Gothic"/>
        </w:rPr>
        <w:t>細節資</w:t>
      </w:r>
      <w:r w:rsidRPr="002B6BB4">
        <w:rPr>
          <w:rFonts w:eastAsia="MS Mincho"/>
        </w:rPr>
        <w:t>訊</w:t>
      </w:r>
    </w:p>
    <w:p w:rsidR="002B6BB4" w:rsidRPr="002B6BB4" w:rsidRDefault="002B6BB4" w:rsidP="002B6BB4">
      <w:pPr>
        <w:pStyle w:val="Titre2"/>
        <w:spacing w:line="240" w:lineRule="auto"/>
        <w:rPr>
          <w:rFonts w:cs="Arial"/>
          <w:lang w:val="en-GB" w:eastAsia="zh-TW"/>
        </w:rPr>
      </w:pPr>
      <w:r w:rsidRPr="002B6BB4">
        <w:rPr>
          <w:rFonts w:eastAsia="MS Gothic" w:cs="Arial"/>
          <w:lang w:val="en-GB" w:eastAsia="zh-TW"/>
        </w:rPr>
        <w:t>突破種種限制的設</w:t>
      </w:r>
      <w:r w:rsidRPr="002B6BB4">
        <w:rPr>
          <w:rFonts w:eastAsia="MS Mincho" w:cs="Arial"/>
          <w:lang w:val="en-GB" w:eastAsia="zh-TW"/>
        </w:rPr>
        <w:t>計</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 xml:space="preserve">MB&amp;F </w:t>
      </w:r>
      <w:r w:rsidRPr="002B6BB4">
        <w:rPr>
          <w:rFonts w:ascii="Arial" w:eastAsia="MS Gothic" w:hAnsi="Arial" w:cs="Arial"/>
          <w:lang w:val="en-GB" w:eastAsia="zh-TW"/>
        </w:rPr>
        <w:t>創辦人</w:t>
      </w:r>
      <w:r w:rsidRPr="002B6BB4">
        <w:rPr>
          <w:rFonts w:ascii="Arial" w:hAnsi="Arial" w:cs="Arial"/>
          <w:lang w:val="en-GB" w:eastAsia="zh-TW"/>
        </w:rPr>
        <w:t xml:space="preserve"> Maximilian </w:t>
      </w:r>
      <w:proofErr w:type="spellStart"/>
      <w:r w:rsidRPr="002B6BB4">
        <w:rPr>
          <w:rFonts w:ascii="Arial" w:hAnsi="Arial" w:cs="Arial"/>
          <w:lang w:val="en-GB" w:eastAsia="zh-TW"/>
        </w:rPr>
        <w:t>Büsser</w:t>
      </w:r>
      <w:proofErr w:type="spellEnd"/>
      <w:r w:rsidRPr="002B6BB4">
        <w:rPr>
          <w:rFonts w:ascii="Arial" w:hAnsi="Arial" w:cs="Arial"/>
          <w:lang w:val="en-GB" w:eastAsia="zh-TW"/>
        </w:rPr>
        <w:t xml:space="preserve"> </w:t>
      </w:r>
      <w:r w:rsidRPr="002B6BB4">
        <w:rPr>
          <w:rFonts w:ascii="Arial" w:eastAsia="MS Gothic" w:hAnsi="Arial" w:cs="Arial"/>
          <w:lang w:val="en-GB" w:eastAsia="zh-TW"/>
        </w:rPr>
        <w:t>是個忠實車迷，最初在</w:t>
      </w:r>
      <w:r w:rsidRPr="002B6BB4">
        <w:rPr>
          <w:rFonts w:ascii="Arial" w:hAnsi="Arial" w:cs="Arial"/>
          <w:lang w:val="en-GB" w:eastAsia="zh-TW"/>
        </w:rPr>
        <w:t xml:space="preserve"> 2014 </w:t>
      </w:r>
      <w:r w:rsidRPr="002B6BB4">
        <w:rPr>
          <w:rFonts w:ascii="Arial" w:eastAsia="MS Gothic" w:hAnsi="Arial" w:cs="Arial"/>
          <w:lang w:val="en-GB" w:eastAsia="zh-TW"/>
        </w:rPr>
        <w:t>年的</w:t>
      </w:r>
      <w:r w:rsidRPr="002B6BB4">
        <w:rPr>
          <w:rFonts w:ascii="Arial" w:hAnsi="Arial" w:cs="Arial"/>
          <w:lang w:val="en-GB" w:eastAsia="zh-TW"/>
        </w:rPr>
        <w:t xml:space="preserve"> HM6 Space Pirate </w:t>
      </w:r>
      <w:r w:rsidRPr="002B6BB4">
        <w:rPr>
          <w:rFonts w:ascii="Arial" w:eastAsia="MS Gothic" w:hAnsi="Arial" w:cs="Arial"/>
          <w:lang w:val="en-GB" w:eastAsia="zh-TW"/>
        </w:rPr>
        <w:t>錶款中即注入充滿</w:t>
      </w:r>
      <w:r w:rsidRPr="002B6BB4">
        <w:rPr>
          <w:rFonts w:ascii="Arial" w:hAnsi="Arial" w:cs="Arial"/>
          <w:lang w:val="en-GB" w:eastAsia="zh-TW"/>
        </w:rPr>
        <w:t xml:space="preserve"> 50 </w:t>
      </w:r>
      <w:r w:rsidRPr="002B6BB4">
        <w:rPr>
          <w:rFonts w:ascii="Arial" w:eastAsia="MS Gothic" w:hAnsi="Arial" w:cs="Arial"/>
          <w:lang w:val="en-GB" w:eastAsia="zh-TW"/>
        </w:rPr>
        <w:t>年代風情的視覺設計，其中靈感來源為美國飛狗巴士的「</w:t>
      </w:r>
      <w:r w:rsidRPr="002B6BB4">
        <w:rPr>
          <w:rFonts w:ascii="Arial" w:hAnsi="Arial" w:cs="Arial"/>
          <w:lang w:val="en-GB" w:eastAsia="zh-TW"/>
        </w:rPr>
        <w:t>Streamliner</w:t>
      </w:r>
      <w:r w:rsidRPr="002B6BB4">
        <w:rPr>
          <w:rFonts w:ascii="Arial" w:eastAsia="MS Gothic" w:hAnsi="Arial" w:cs="Arial"/>
          <w:lang w:val="en-GB" w:eastAsia="zh-TW"/>
        </w:rPr>
        <w:t>」</w:t>
      </w:r>
      <w:r w:rsidRPr="002B6BB4">
        <w:rPr>
          <w:rFonts w:ascii="Arial" w:hAnsi="Arial" w:cs="Arial"/>
          <w:lang w:val="en-GB" w:eastAsia="zh-TW"/>
        </w:rPr>
        <w:t xml:space="preserve">SV </w:t>
      </w:r>
      <w:r w:rsidRPr="002B6BB4">
        <w:rPr>
          <w:rFonts w:ascii="Arial" w:eastAsia="MS Gothic" w:hAnsi="Arial" w:cs="Arial"/>
          <w:lang w:val="en-GB" w:eastAsia="zh-TW"/>
        </w:rPr>
        <w:t>版本格外引人印象深刻。</w:t>
      </w:r>
      <w:r w:rsidRPr="002B6BB4">
        <w:rPr>
          <w:rFonts w:ascii="Arial" w:hAnsi="Arial" w:cs="Arial"/>
          <w:lang w:val="en-GB" w:eastAsia="zh-TW"/>
        </w:rPr>
        <w:t xml:space="preserve"> 2018 </w:t>
      </w:r>
      <w:r w:rsidRPr="002B6BB4">
        <w:rPr>
          <w:rFonts w:ascii="Arial" w:eastAsia="MS Gothic" w:hAnsi="Arial" w:cs="Arial"/>
          <w:lang w:val="en-GB" w:eastAsia="zh-TW"/>
        </w:rPr>
        <w:t>年，</w:t>
      </w:r>
      <w:r w:rsidRPr="002B6BB4">
        <w:rPr>
          <w:rFonts w:ascii="Arial" w:hAnsi="Arial" w:cs="Arial"/>
          <w:lang w:val="en-GB" w:eastAsia="zh-TW"/>
        </w:rPr>
        <w:t>MB&amp;F</w:t>
      </w:r>
      <w:r w:rsidRPr="002B6BB4">
        <w:rPr>
          <w:rFonts w:ascii="Arial" w:eastAsia="MS Gothic" w:hAnsi="Arial" w:cs="Arial"/>
          <w:lang w:val="en-GB" w:eastAsia="zh-TW"/>
        </w:rPr>
        <w:t>再度突破自我，推出迄今最具野心的設計</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 xml:space="preserve">Horological Machine </w:t>
      </w:r>
      <w:r w:rsidRPr="002B6BB4">
        <w:rPr>
          <w:rFonts w:ascii="Arial" w:eastAsia="MS Gothic" w:hAnsi="Arial" w:cs="Arial"/>
          <w:lang w:val="en-GB" w:eastAsia="zh-TW"/>
        </w:rPr>
        <w:t>系列新品</w:t>
      </w:r>
      <w:r w:rsidRPr="002B6BB4">
        <w:rPr>
          <w:rFonts w:ascii="Arial" w:hAnsi="Arial" w:cs="Arial"/>
          <w:lang w:val="en-GB" w:eastAsia="zh-TW"/>
        </w:rPr>
        <w:t xml:space="preserve"> N°9</w:t>
      </w:r>
      <w:r w:rsidRPr="002B6BB4">
        <w:rPr>
          <w:rFonts w:ascii="Arial" w:eastAsia="MS Gothic" w:hAnsi="Arial" w:cs="Arial"/>
          <w:lang w:val="en-GB" w:eastAsia="zh-TW"/>
        </w:rPr>
        <w:t>「</w:t>
      </w:r>
      <w:r w:rsidRPr="002B6BB4">
        <w:rPr>
          <w:rFonts w:ascii="Arial" w:hAnsi="Arial" w:cs="Arial"/>
          <w:lang w:val="en-GB" w:eastAsia="zh-TW"/>
        </w:rPr>
        <w:t>Flow</w:t>
      </w:r>
      <w:r w:rsidRPr="002B6BB4">
        <w:rPr>
          <w:rFonts w:ascii="Arial" w:eastAsia="MS Gothic" w:hAnsi="Arial" w:cs="Arial"/>
          <w:lang w:val="en-GB" w:eastAsia="zh-TW"/>
        </w:rPr>
        <w:t>」的設計之所以大膽，不只是因為突破傳統，對於極限的追求更是功不可沒。在</w:t>
      </w:r>
      <w:r w:rsidRPr="002B6BB4">
        <w:rPr>
          <w:rFonts w:ascii="Arial" w:hAnsi="Arial" w:cs="Arial"/>
          <w:lang w:val="en-GB" w:eastAsia="zh-TW"/>
        </w:rPr>
        <w:t xml:space="preserve"> MB&amp;F Horological Machine </w:t>
      </w:r>
      <w:r w:rsidRPr="002B6BB4">
        <w:rPr>
          <w:rFonts w:ascii="Arial" w:eastAsia="MS Gothic" w:hAnsi="Arial" w:cs="Arial"/>
          <w:lang w:val="en-GB" w:eastAsia="zh-TW"/>
        </w:rPr>
        <w:t>系列中，突破框架、超越傳統的錶殼外型並不罕見，但</w:t>
      </w:r>
      <w:r w:rsidRPr="002B6BB4">
        <w:rPr>
          <w:rFonts w:ascii="Arial" w:hAnsi="Arial" w:cs="Arial"/>
          <w:lang w:val="en-GB" w:eastAsia="zh-TW"/>
        </w:rPr>
        <w:t xml:space="preserve"> HM9 </w:t>
      </w:r>
      <w:r w:rsidRPr="002B6BB4">
        <w:rPr>
          <w:rFonts w:ascii="Arial" w:eastAsia="MS Gothic" w:hAnsi="Arial" w:cs="Arial"/>
          <w:lang w:val="en-GB" w:eastAsia="zh-TW"/>
        </w:rPr>
        <w:t>更對所有限制視若無睹。極致曲線與</w:t>
      </w:r>
      <w:r w:rsidRPr="002B6BB4">
        <w:rPr>
          <w:rFonts w:ascii="Arial" w:eastAsia="Gulim" w:hAnsi="Arial" w:cs="Arial"/>
          <w:lang w:val="en-GB" w:eastAsia="zh-TW"/>
        </w:rPr>
        <w:t>銳利邊角設計必需採用全新製作標準與技術，才能</w:t>
      </w:r>
      <w:r w:rsidRPr="002B6BB4">
        <w:rPr>
          <w:rFonts w:ascii="Arial" w:eastAsia="MS Gothic" w:hAnsi="Arial" w:cs="Arial"/>
          <w:lang w:val="en-GB" w:eastAsia="zh-TW"/>
        </w:rPr>
        <w:t>為錶殼進行完整的</w:t>
      </w:r>
      <w:r w:rsidRPr="002B6BB4">
        <w:rPr>
          <w:rFonts w:ascii="Arial" w:eastAsia="MingLiU" w:hAnsi="Arial" w:cs="Arial"/>
          <w:lang w:val="en-GB" w:eastAsia="zh-TW"/>
        </w:rPr>
        <w:t>拋磨處理</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在設計</w:t>
      </w:r>
      <w:r w:rsidRPr="002B6BB4">
        <w:rPr>
          <w:rFonts w:ascii="Arial" w:hAnsi="Arial" w:cs="Arial"/>
          <w:lang w:val="en-GB" w:eastAsia="zh-TW"/>
        </w:rPr>
        <w:t>Horological Machine</w:t>
      </w:r>
      <w:r w:rsidRPr="002B6BB4">
        <w:rPr>
          <w:rFonts w:ascii="Arial" w:eastAsia="MS Gothic" w:hAnsi="Arial" w:cs="Arial"/>
          <w:lang w:val="en-GB" w:eastAsia="zh-TW"/>
        </w:rPr>
        <w:t>系列新品</w:t>
      </w:r>
      <w:r w:rsidRPr="002B6BB4">
        <w:rPr>
          <w:rFonts w:ascii="Arial" w:hAnsi="Arial" w:cs="Arial"/>
          <w:lang w:val="en-GB" w:eastAsia="zh-TW"/>
        </w:rPr>
        <w:t>N°9</w:t>
      </w:r>
      <w:r w:rsidRPr="002B6BB4">
        <w:rPr>
          <w:rFonts w:ascii="Arial" w:eastAsia="MS Gothic" w:hAnsi="Arial" w:cs="Arial"/>
          <w:lang w:val="en-GB" w:eastAsia="zh-TW"/>
        </w:rPr>
        <w:t>「</w:t>
      </w:r>
      <w:r w:rsidRPr="002B6BB4">
        <w:rPr>
          <w:rFonts w:ascii="Arial" w:hAnsi="Arial" w:cs="Arial"/>
          <w:lang w:val="en-GB" w:eastAsia="zh-TW"/>
        </w:rPr>
        <w:t>Flow</w:t>
      </w:r>
      <w:r w:rsidRPr="002B6BB4">
        <w:rPr>
          <w:rFonts w:ascii="Arial" w:eastAsia="MS Gothic" w:hAnsi="Arial" w:cs="Arial"/>
          <w:lang w:val="en-GB" w:eastAsia="zh-TW"/>
        </w:rPr>
        <w:t>」的過程中，並沒有因為既有製錶技術而畫地自限。它的曲線超</w:t>
      </w:r>
      <w:r w:rsidRPr="002B6BB4">
        <w:rPr>
          <w:rFonts w:ascii="Arial" w:eastAsia="Gulim" w:hAnsi="Arial" w:cs="Arial"/>
          <w:lang w:val="en-GB" w:eastAsia="zh-TW"/>
        </w:rPr>
        <w:t>脫想像，對於</w:t>
      </w:r>
      <w:r w:rsidRPr="002B6BB4">
        <w:rPr>
          <w:rFonts w:ascii="Arial" w:eastAsia="MingLiU" w:hAnsi="Arial" w:cs="Arial"/>
          <w:lang w:val="en-GB" w:eastAsia="zh-TW"/>
        </w:rPr>
        <w:t>拋光處理的需求也極為嚴格</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當</w:t>
      </w:r>
      <w:r w:rsidRPr="002B6BB4">
        <w:rPr>
          <w:rFonts w:ascii="Arial" w:hAnsi="Arial" w:cs="Arial"/>
          <w:lang w:val="en-GB" w:eastAsia="zh-TW"/>
        </w:rPr>
        <w:t>MB&amp;F</w:t>
      </w:r>
      <w:r w:rsidRPr="002B6BB4">
        <w:rPr>
          <w:rFonts w:ascii="Arial" w:eastAsia="MS Gothic" w:hAnsi="Arial" w:cs="Arial"/>
          <w:lang w:val="en-GB" w:eastAsia="zh-TW"/>
        </w:rPr>
        <w:t>團隊首次向製錶合作夥伴展示</w:t>
      </w:r>
      <w:r w:rsidRPr="002B6BB4">
        <w:rPr>
          <w:rFonts w:ascii="Arial" w:hAnsi="Arial" w:cs="Arial"/>
          <w:lang w:val="en-GB" w:eastAsia="zh-TW"/>
        </w:rPr>
        <w:t>HM9</w:t>
      </w:r>
      <w:r w:rsidRPr="002B6BB4">
        <w:rPr>
          <w:rFonts w:ascii="Arial" w:eastAsia="MS Gothic" w:hAnsi="Arial" w:cs="Arial"/>
          <w:lang w:val="en-GB" w:eastAsia="zh-TW"/>
        </w:rPr>
        <w:t>的設計時，隨即獲得斬釘截鐵的回覆：這些設計恐怕無法實踐。雖然已發表的其他錶款也具備複雜的幾何架構，像是</w:t>
      </w:r>
      <w:r w:rsidRPr="002B6BB4">
        <w:rPr>
          <w:rFonts w:ascii="Arial" w:hAnsi="Arial" w:cs="Arial"/>
          <w:lang w:val="en-GB" w:eastAsia="zh-TW"/>
        </w:rPr>
        <w:t>HM6 Space Pirate</w:t>
      </w:r>
      <w:r w:rsidRPr="002B6BB4">
        <w:rPr>
          <w:rFonts w:ascii="Arial" w:eastAsia="MS Gothic" w:hAnsi="Arial" w:cs="Arial"/>
          <w:lang w:val="en-GB" w:eastAsia="zh-TW"/>
        </w:rPr>
        <w:t>仿生物形態的波浪狀錶殼，但其最大高度差（兩相鄰點之間的垂直距離）都能維持在</w:t>
      </w:r>
      <w:r w:rsidRPr="002B6BB4">
        <w:rPr>
          <w:rFonts w:ascii="Arial" w:hAnsi="Arial" w:cs="Arial"/>
          <w:lang w:val="en-GB" w:eastAsia="zh-TW"/>
        </w:rPr>
        <w:t>5</w:t>
      </w:r>
      <w:r w:rsidRPr="002B6BB4">
        <w:rPr>
          <w:rFonts w:ascii="Arial" w:eastAsia="MS Gothic" w:hAnsi="Arial" w:cs="Arial"/>
          <w:lang w:val="en-GB" w:eastAsia="zh-TW"/>
        </w:rPr>
        <w:t>毫米以</w:t>
      </w:r>
      <w:r w:rsidRPr="002B6BB4">
        <w:rPr>
          <w:rFonts w:ascii="Arial" w:eastAsia="Gulim" w:hAnsi="Arial" w:cs="Arial"/>
          <w:lang w:val="en-GB" w:eastAsia="zh-TW"/>
        </w:rPr>
        <w:t>內。然而</w:t>
      </w:r>
      <w:r w:rsidRPr="002B6BB4">
        <w:rPr>
          <w:rFonts w:ascii="Arial" w:eastAsia="MS Gothic" w:hAnsi="Arial" w:cs="Arial"/>
          <w:lang w:val="en-GB" w:eastAsia="zh-TW"/>
        </w:rPr>
        <w:t>為了讓</w:t>
      </w:r>
      <w:r w:rsidRPr="002B6BB4">
        <w:rPr>
          <w:rFonts w:ascii="Arial" w:hAnsi="Arial" w:cs="Arial"/>
          <w:lang w:val="en-GB" w:eastAsia="zh-TW"/>
        </w:rPr>
        <w:t>HM9</w:t>
      </w:r>
      <w:r w:rsidRPr="002B6BB4">
        <w:rPr>
          <w:rFonts w:ascii="Arial" w:eastAsia="MS Gothic" w:hAnsi="Arial" w:cs="Arial"/>
          <w:lang w:val="en-GB" w:eastAsia="zh-TW"/>
        </w:rPr>
        <w:t>的錶殼觸感更加突出，則必需將其高度差加倍以打造出彎曲幅度更大的線條</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這些大弧度設計的</w:t>
      </w:r>
      <w:r w:rsidRPr="002B6BB4">
        <w:rPr>
          <w:rFonts w:ascii="Arial" w:hAnsi="Arial" w:cs="Arial"/>
          <w:lang w:val="en-GB" w:eastAsia="zh-TW"/>
        </w:rPr>
        <w:t>HM9</w:t>
      </w:r>
      <w:r w:rsidRPr="002B6BB4">
        <w:rPr>
          <w:rFonts w:ascii="Arial" w:eastAsia="MS Gothic" w:hAnsi="Arial" w:cs="Arial"/>
          <w:lang w:val="en-GB" w:eastAsia="zh-TW"/>
        </w:rPr>
        <w:t>錶殼必需經過鏡面</w:t>
      </w:r>
      <w:r w:rsidRPr="002B6BB4">
        <w:rPr>
          <w:rFonts w:ascii="Arial" w:eastAsia="MingLiU" w:hAnsi="Arial" w:cs="Arial"/>
          <w:lang w:val="en-GB" w:eastAsia="zh-TW"/>
        </w:rPr>
        <w:t>拋光與緞面處理，但通常打磨工具多用在直徑固定的腕錶（約</w:t>
      </w:r>
      <w:r w:rsidRPr="002B6BB4">
        <w:rPr>
          <w:rFonts w:ascii="Arial" w:hAnsi="Arial" w:cs="Arial"/>
          <w:lang w:val="en-GB" w:eastAsia="zh-TW"/>
        </w:rPr>
        <w:t xml:space="preserve">10 </w:t>
      </w:r>
      <w:r w:rsidRPr="002B6BB4">
        <w:rPr>
          <w:rFonts w:ascii="Arial" w:eastAsia="MS Gothic" w:hAnsi="Arial" w:cs="Arial"/>
          <w:lang w:val="en-GB" w:eastAsia="zh-TW"/>
        </w:rPr>
        <w:t>毫米以上），若將其運用在</w:t>
      </w:r>
      <w:r w:rsidRPr="002B6BB4">
        <w:rPr>
          <w:rFonts w:ascii="Arial" w:hAnsi="Arial" w:cs="Arial"/>
          <w:lang w:val="en-GB" w:eastAsia="zh-TW"/>
        </w:rPr>
        <w:t xml:space="preserve"> HM9 </w:t>
      </w:r>
      <w:r w:rsidRPr="002B6BB4">
        <w:rPr>
          <w:rFonts w:ascii="Arial" w:eastAsia="MS Gothic" w:hAnsi="Arial" w:cs="Arial"/>
          <w:lang w:val="en-GB" w:eastAsia="zh-TW"/>
        </w:rPr>
        <w:t>的表面處理上可能會困難重重，此時勢必得另尋解決方案。但為了不影響</w:t>
      </w:r>
      <w:r w:rsidRPr="002B6BB4">
        <w:rPr>
          <w:rFonts w:ascii="Arial" w:hAnsi="Arial" w:cs="Arial"/>
          <w:lang w:val="en-GB" w:eastAsia="zh-TW"/>
        </w:rPr>
        <w:t xml:space="preserve">HM9 </w:t>
      </w:r>
      <w:r w:rsidRPr="002B6BB4">
        <w:rPr>
          <w:rFonts w:ascii="Arial" w:eastAsia="MS Gothic" w:hAnsi="Arial" w:cs="Arial"/>
          <w:lang w:val="en-GB" w:eastAsia="zh-TW"/>
        </w:rPr>
        <w:t>的整體視覺衝擊與美學設計，屈就於傳統打磨工具，而調整不同表面處理的配置，並不在考量範圍</w:t>
      </w:r>
      <w:r w:rsidRPr="002B6BB4">
        <w:rPr>
          <w:rFonts w:ascii="Arial" w:eastAsia="Gulim" w:hAnsi="Arial" w:cs="Arial"/>
          <w:lang w:val="en-GB" w:eastAsia="zh-TW"/>
        </w:rPr>
        <w:t>內</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Horological Machine</w:t>
      </w:r>
      <w:r w:rsidRPr="002B6BB4">
        <w:rPr>
          <w:rFonts w:ascii="Arial" w:eastAsia="MS Gothic" w:hAnsi="Arial" w:cs="Arial"/>
          <w:lang w:val="en-GB" w:eastAsia="zh-TW"/>
        </w:rPr>
        <w:t>系列新品</w:t>
      </w:r>
      <w:r w:rsidRPr="002B6BB4">
        <w:rPr>
          <w:rFonts w:ascii="Arial" w:hAnsi="Arial" w:cs="Arial"/>
          <w:lang w:val="en-GB" w:eastAsia="zh-TW"/>
        </w:rPr>
        <w:t>N°9</w:t>
      </w:r>
      <w:r w:rsidRPr="002B6BB4">
        <w:rPr>
          <w:rFonts w:ascii="Arial" w:eastAsia="MS Gothic" w:hAnsi="Arial" w:cs="Arial"/>
          <w:lang w:val="en-GB" w:eastAsia="zh-TW"/>
        </w:rPr>
        <w:t>「</w:t>
      </w:r>
      <w:r w:rsidRPr="002B6BB4">
        <w:rPr>
          <w:rFonts w:ascii="Arial" w:hAnsi="Arial" w:cs="Arial"/>
          <w:lang w:val="en-GB" w:eastAsia="zh-TW"/>
        </w:rPr>
        <w:t>Flow</w:t>
      </w:r>
      <w:r w:rsidRPr="002B6BB4">
        <w:rPr>
          <w:rFonts w:ascii="Arial" w:eastAsia="MS Gothic" w:hAnsi="Arial" w:cs="Arial"/>
          <w:lang w:val="en-GB" w:eastAsia="zh-TW"/>
        </w:rPr>
        <w:t>」腕錶，更需要強烈對比的表面處理，才能襯托出其大膽顛覆傳統的幾何造型錶殼設計，因此製程勢必也得進化，藉此滿足</w:t>
      </w:r>
      <w:r w:rsidRPr="002B6BB4">
        <w:rPr>
          <w:rFonts w:ascii="Arial" w:hAnsi="Arial" w:cs="Arial"/>
          <w:lang w:val="en-GB" w:eastAsia="zh-TW"/>
        </w:rPr>
        <w:t>HM9</w:t>
      </w:r>
      <w:r w:rsidRPr="002B6BB4">
        <w:rPr>
          <w:rFonts w:ascii="Arial" w:eastAsia="MS Gothic" w:hAnsi="Arial" w:cs="Arial"/>
          <w:lang w:val="en-GB" w:eastAsia="zh-TW"/>
        </w:rPr>
        <w:t>的需求</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HM9</w:t>
      </w:r>
      <w:r w:rsidRPr="002B6BB4">
        <w:rPr>
          <w:rFonts w:ascii="Arial" w:eastAsia="MS Gothic" w:hAnsi="Arial" w:cs="Arial"/>
          <w:lang w:val="en-GB" w:eastAsia="zh-TW"/>
        </w:rPr>
        <w:t>錶殼曲線的比例，使得整體尺寸的控制變得至關重要。</w:t>
      </w:r>
      <w:r w:rsidRPr="002B6BB4">
        <w:rPr>
          <w:rFonts w:ascii="Arial" w:hAnsi="Arial" w:cs="Arial"/>
          <w:lang w:val="en-GB" w:eastAsia="zh-TW"/>
        </w:rPr>
        <w:t>Horological Machine</w:t>
      </w:r>
      <w:r w:rsidRPr="002B6BB4">
        <w:rPr>
          <w:rFonts w:ascii="Arial" w:eastAsia="MS Gothic" w:hAnsi="Arial" w:cs="Arial"/>
          <w:lang w:val="en-GB" w:eastAsia="zh-TW"/>
        </w:rPr>
        <w:t>系列新品</w:t>
      </w:r>
      <w:r w:rsidRPr="002B6BB4">
        <w:rPr>
          <w:rFonts w:ascii="Arial" w:hAnsi="Arial" w:cs="Arial"/>
          <w:lang w:val="en-GB" w:eastAsia="zh-TW"/>
        </w:rPr>
        <w:t>N°9</w:t>
      </w:r>
      <w:r w:rsidRPr="002B6BB4">
        <w:rPr>
          <w:rFonts w:ascii="Arial" w:eastAsia="MS Gothic" w:hAnsi="Arial" w:cs="Arial"/>
          <w:lang w:val="en-GB" w:eastAsia="zh-TW"/>
        </w:rPr>
        <w:t>「</w:t>
      </w:r>
      <w:r w:rsidRPr="002B6BB4">
        <w:rPr>
          <w:rFonts w:ascii="Arial" w:hAnsi="Arial" w:cs="Arial"/>
          <w:lang w:val="en-GB" w:eastAsia="zh-TW"/>
        </w:rPr>
        <w:t>Flow</w:t>
      </w:r>
      <w:r w:rsidRPr="002B6BB4">
        <w:rPr>
          <w:rFonts w:ascii="Arial" w:eastAsia="MS Gothic" w:hAnsi="Arial" w:cs="Arial"/>
          <w:lang w:val="en-GB" w:eastAsia="zh-TW"/>
        </w:rPr>
        <w:t>」最寬處為</w:t>
      </w:r>
      <w:r w:rsidRPr="002B6BB4">
        <w:rPr>
          <w:rFonts w:ascii="Arial" w:hAnsi="Arial" w:cs="Arial"/>
          <w:lang w:val="en-GB" w:eastAsia="zh-TW"/>
        </w:rPr>
        <w:t xml:space="preserve"> 57 </w:t>
      </w:r>
      <w:r w:rsidRPr="002B6BB4">
        <w:rPr>
          <w:rFonts w:ascii="Arial" w:eastAsia="MS Gothic" w:hAnsi="Arial" w:cs="Arial"/>
          <w:lang w:val="en-GB" w:eastAsia="zh-TW"/>
        </w:rPr>
        <w:t>毫米，也因此需要格外小巧而堅韌的機芯。</w:t>
      </w:r>
      <w:r w:rsidRPr="002B6BB4">
        <w:rPr>
          <w:rFonts w:ascii="Arial" w:hAnsi="Arial" w:cs="Arial"/>
          <w:lang w:val="en-GB" w:eastAsia="zh-TW"/>
        </w:rPr>
        <w:t>HM9</w:t>
      </w:r>
      <w:r w:rsidRPr="002B6BB4">
        <w:rPr>
          <w:rFonts w:ascii="Arial" w:eastAsia="MS Gothic" w:hAnsi="Arial" w:cs="Arial"/>
          <w:lang w:val="en-GB" w:eastAsia="zh-TW"/>
        </w:rPr>
        <w:t>機芯在諸多限制下所展現的空間效能，竟能催生出如此富含表現力的活潑設計，也是</w:t>
      </w:r>
      <w:r w:rsidRPr="002B6BB4">
        <w:rPr>
          <w:rFonts w:ascii="Arial" w:hAnsi="Arial" w:cs="Arial"/>
          <w:lang w:val="en-GB" w:eastAsia="zh-TW"/>
        </w:rPr>
        <w:t>HM9</w:t>
      </w:r>
      <w:r w:rsidRPr="002B6BB4">
        <w:rPr>
          <w:rFonts w:ascii="Arial" w:eastAsia="MS Gothic" w:hAnsi="Arial" w:cs="Arial"/>
          <w:lang w:val="en-GB" w:eastAsia="zh-TW"/>
        </w:rPr>
        <w:t>最令人讚嘆的特色之一</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eastAsia="MS Mincho" w:hAnsi="Arial" w:cs="Arial"/>
          <w:lang w:val="en-GB" w:eastAsia="zh-TW"/>
        </w:rPr>
      </w:pPr>
      <w:r w:rsidRPr="002B6BB4">
        <w:rPr>
          <w:rFonts w:ascii="Arial" w:hAnsi="Arial" w:cs="Arial"/>
          <w:lang w:val="en-GB" w:eastAsia="zh-TW"/>
        </w:rPr>
        <w:t>HM9</w:t>
      </w:r>
      <w:r w:rsidRPr="002B6BB4">
        <w:rPr>
          <w:rFonts w:ascii="Arial" w:eastAsia="MS Gothic" w:hAnsi="Arial" w:cs="Arial"/>
          <w:lang w:val="en-GB" w:eastAsia="zh-TW"/>
        </w:rPr>
        <w:t>錶殼由寬窄交錯的三大部分組成，加上橫向對稱的空間有限，因此無法運用傳統技術安裝機芯。首先必須沿著兩條軸線分割錶殼並研發出全新的</w:t>
      </w:r>
      <w:r w:rsidRPr="002B6BB4">
        <w:rPr>
          <w:rFonts w:ascii="Arial" w:hAnsi="Arial" w:cs="Arial"/>
          <w:lang w:val="en-GB" w:eastAsia="zh-TW"/>
        </w:rPr>
        <w:t>3D</w:t>
      </w:r>
      <w:r w:rsidRPr="002B6BB4">
        <w:rPr>
          <w:rFonts w:ascii="Arial" w:eastAsia="MS Gothic" w:hAnsi="Arial" w:cs="Arial"/>
          <w:lang w:val="en-GB" w:eastAsia="zh-TW"/>
        </w:rPr>
        <w:t>墊圈以加強防水功能。這項專利創新技術在製錶</w:t>
      </w:r>
      <w:r w:rsidRPr="002B6BB4">
        <w:rPr>
          <w:rFonts w:ascii="Arial" w:eastAsia="MingLiU" w:hAnsi="Arial" w:cs="Arial"/>
          <w:lang w:val="en-GB" w:eastAsia="zh-TW"/>
        </w:rPr>
        <w:t>產業中，可說是前無古人後無來者</w:t>
      </w:r>
      <w:r w:rsidRPr="002B6BB4">
        <w:rPr>
          <w:rFonts w:ascii="Arial" w:eastAsia="MS Mincho" w:hAnsi="Arial" w:cs="Arial"/>
          <w:lang w:val="en-GB" w:eastAsia="zh-TW"/>
        </w:rPr>
        <w:t>。</w:t>
      </w:r>
    </w:p>
    <w:p w:rsidR="002B6BB4" w:rsidRPr="002B6BB4" w:rsidRDefault="002B6BB4" w:rsidP="002B6BB4">
      <w:pPr>
        <w:spacing w:line="240" w:lineRule="auto"/>
        <w:rPr>
          <w:rFonts w:cs="Arial"/>
          <w:lang w:val="en-GB" w:eastAsia="zh-TW"/>
        </w:rPr>
      </w:pPr>
      <w:r w:rsidRPr="002B6BB4">
        <w:rPr>
          <w:rFonts w:cs="Arial"/>
          <w:lang w:val="en-GB" w:eastAsia="zh-TW"/>
        </w:rPr>
        <w:br w:type="page"/>
      </w:r>
    </w:p>
    <w:p w:rsidR="002B6BB4" w:rsidRPr="002B6BB4" w:rsidRDefault="002B6BB4" w:rsidP="002B6BB4">
      <w:pPr>
        <w:pStyle w:val="Titre2"/>
        <w:spacing w:line="240" w:lineRule="auto"/>
        <w:rPr>
          <w:rFonts w:cs="Arial"/>
          <w:lang w:val="en-GB" w:eastAsia="zh-TW"/>
        </w:rPr>
      </w:pPr>
      <w:r w:rsidRPr="002B6BB4">
        <w:rPr>
          <w:rFonts w:eastAsia="MS Gothic" w:cs="Arial"/>
          <w:lang w:val="en-GB" w:eastAsia="zh-TW"/>
        </w:rPr>
        <w:lastRenderedPageBreak/>
        <w:t>關於</w:t>
      </w:r>
      <w:r w:rsidRPr="002B6BB4">
        <w:rPr>
          <w:rFonts w:cs="Arial"/>
          <w:lang w:val="en-GB" w:eastAsia="zh-TW"/>
        </w:rPr>
        <w:t xml:space="preserve"> HM9 </w:t>
      </w:r>
      <w:r w:rsidRPr="002B6BB4">
        <w:rPr>
          <w:rFonts w:eastAsia="MS Gothic" w:cs="Arial"/>
          <w:lang w:val="en-GB" w:eastAsia="zh-TW"/>
        </w:rPr>
        <w:t>機</w:t>
      </w:r>
      <w:r w:rsidRPr="002B6BB4">
        <w:rPr>
          <w:rFonts w:eastAsia="MS Mincho" w:cs="Arial"/>
          <w:lang w:val="en-GB" w:eastAsia="zh-TW"/>
        </w:rPr>
        <w:t>芯</w:t>
      </w: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憑藉截至</w:t>
      </w:r>
      <w:r w:rsidRPr="002B6BB4">
        <w:rPr>
          <w:rFonts w:ascii="Arial" w:hAnsi="Arial" w:cs="Arial"/>
          <w:lang w:val="en-GB" w:eastAsia="zh-TW"/>
        </w:rPr>
        <w:t>2018</w:t>
      </w:r>
      <w:r w:rsidRPr="002B6BB4">
        <w:rPr>
          <w:rFonts w:ascii="Arial" w:eastAsia="MS Gothic" w:hAnsi="Arial" w:cs="Arial"/>
          <w:lang w:val="en-GB" w:eastAsia="zh-TW"/>
        </w:rPr>
        <w:t>年所累積的</w:t>
      </w:r>
      <w:r w:rsidRPr="002B6BB4">
        <w:rPr>
          <w:rFonts w:ascii="Arial" w:hAnsi="Arial" w:cs="Arial"/>
          <w:lang w:val="en-GB" w:eastAsia="zh-TW"/>
        </w:rPr>
        <w:t>13</w:t>
      </w:r>
      <w:r w:rsidRPr="002B6BB4">
        <w:rPr>
          <w:rFonts w:ascii="Arial" w:eastAsia="MS Gothic" w:hAnsi="Arial" w:cs="Arial"/>
          <w:lang w:val="en-GB" w:eastAsia="zh-TW"/>
        </w:rPr>
        <w:t>年設計經驗與</w:t>
      </w:r>
      <w:r w:rsidRPr="002B6BB4">
        <w:rPr>
          <w:rFonts w:ascii="Arial" w:hAnsi="Arial" w:cs="Arial"/>
          <w:lang w:val="en-GB" w:eastAsia="zh-TW"/>
        </w:rPr>
        <w:t>14</w:t>
      </w:r>
      <w:r w:rsidRPr="002B6BB4">
        <w:rPr>
          <w:rFonts w:ascii="Arial" w:eastAsia="MS Gothic" w:hAnsi="Arial" w:cs="Arial"/>
          <w:lang w:val="en-GB" w:eastAsia="zh-TW"/>
        </w:rPr>
        <w:t>款機芯，加上長達三年心血的研發，</w:t>
      </w:r>
      <w:r w:rsidRPr="002B6BB4">
        <w:rPr>
          <w:rFonts w:ascii="Arial" w:hAnsi="Arial" w:cs="Arial"/>
          <w:lang w:val="en-GB" w:eastAsia="zh-TW"/>
        </w:rPr>
        <w:t>MB&amp;F</w:t>
      </w:r>
      <w:r w:rsidRPr="002B6BB4">
        <w:rPr>
          <w:rFonts w:ascii="Arial" w:eastAsia="MS Gothic" w:hAnsi="Arial" w:cs="Arial"/>
          <w:lang w:val="en-GB" w:eastAsia="zh-TW"/>
        </w:rPr>
        <w:t>終於推出這款全自製的</w:t>
      </w:r>
      <w:r w:rsidRPr="002B6BB4">
        <w:rPr>
          <w:rFonts w:ascii="Arial" w:hAnsi="Arial" w:cs="Arial"/>
          <w:lang w:val="en-GB" w:eastAsia="zh-TW"/>
        </w:rPr>
        <w:t>HM9</w:t>
      </w:r>
      <w:r w:rsidRPr="002B6BB4">
        <w:rPr>
          <w:rFonts w:ascii="Arial" w:eastAsia="MS Gothic" w:hAnsi="Arial" w:cs="Arial"/>
          <w:lang w:val="en-GB" w:eastAsia="zh-TW"/>
        </w:rPr>
        <w:t>機芯</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忠實的</w:t>
      </w:r>
      <w:r w:rsidRPr="002B6BB4">
        <w:rPr>
          <w:rFonts w:ascii="Arial" w:hAnsi="Arial" w:cs="Arial"/>
          <w:lang w:val="en-GB" w:eastAsia="zh-TW"/>
        </w:rPr>
        <w:t xml:space="preserve"> MB&amp;F </w:t>
      </w:r>
      <w:r w:rsidRPr="002B6BB4">
        <w:rPr>
          <w:rFonts w:ascii="Arial" w:eastAsia="MS Gothic" w:hAnsi="Arial" w:cs="Arial"/>
          <w:lang w:val="en-GB" w:eastAsia="zh-TW"/>
        </w:rPr>
        <w:t>藏家與粉絲們可在</w:t>
      </w:r>
      <w:r w:rsidRPr="002B6BB4">
        <w:rPr>
          <w:rFonts w:ascii="Arial" w:hAnsi="Arial" w:cs="Arial"/>
          <w:lang w:val="en-GB" w:eastAsia="zh-TW"/>
        </w:rPr>
        <w:t>HM9</w:t>
      </w:r>
      <w:r w:rsidRPr="002B6BB4">
        <w:rPr>
          <w:rFonts w:ascii="Arial" w:eastAsia="MS Gothic" w:hAnsi="Arial" w:cs="Arial"/>
          <w:lang w:val="en-GB" w:eastAsia="zh-TW"/>
        </w:rPr>
        <w:t>的機芯上發現其沿用了</w:t>
      </w:r>
      <w:r w:rsidRPr="002B6BB4">
        <w:rPr>
          <w:rFonts w:ascii="Arial" w:hAnsi="Arial" w:cs="Arial"/>
          <w:lang w:val="en-GB" w:eastAsia="zh-TW"/>
        </w:rPr>
        <w:t>MB&amp;F</w:t>
      </w:r>
      <w:r w:rsidRPr="002B6BB4">
        <w:rPr>
          <w:rFonts w:ascii="Arial" w:eastAsia="MS Gothic" w:hAnsi="Arial" w:cs="Arial"/>
          <w:lang w:val="en-GB" w:eastAsia="zh-TW"/>
        </w:rPr>
        <w:t>另一系列機芯的特色。其中搭載差動齒輪的雙擺輪裝置，源自於類似</w:t>
      </w:r>
      <w:r w:rsidRPr="002B6BB4">
        <w:rPr>
          <w:rFonts w:ascii="Arial" w:hAnsi="Arial" w:cs="Arial"/>
          <w:lang w:val="en-GB" w:eastAsia="zh-TW"/>
        </w:rPr>
        <w:t xml:space="preserve"> Legacy Machine N°2 </w:t>
      </w:r>
      <w:r w:rsidRPr="002B6BB4">
        <w:rPr>
          <w:rFonts w:ascii="Arial" w:eastAsia="MS Gothic" w:hAnsi="Arial" w:cs="Arial"/>
          <w:lang w:val="en-GB" w:eastAsia="zh-TW"/>
        </w:rPr>
        <w:t>的系統，但兩者的美學呈現方式可</w:t>
      </w:r>
      <w:r w:rsidRPr="002B6BB4">
        <w:rPr>
          <w:rFonts w:ascii="Arial" w:eastAsia="Gulim" w:hAnsi="Arial" w:cs="Arial"/>
          <w:lang w:val="en-GB" w:eastAsia="zh-TW"/>
        </w:rPr>
        <w:t>說是截然不同－</w:t>
      </w:r>
      <w:r w:rsidRPr="002B6BB4">
        <w:rPr>
          <w:rFonts w:ascii="Arial" w:hAnsi="Arial" w:cs="Arial"/>
          <w:lang w:val="en-GB" w:eastAsia="zh-TW"/>
        </w:rPr>
        <w:t xml:space="preserve">LM2 </w:t>
      </w:r>
      <w:r w:rsidRPr="002B6BB4">
        <w:rPr>
          <w:rFonts w:ascii="Arial" w:eastAsia="MS Gothic" w:hAnsi="Arial" w:cs="Arial"/>
          <w:lang w:val="en-GB" w:eastAsia="zh-TW"/>
        </w:rPr>
        <w:t>強調簡約純粹以及懸浮擺輪的幻覺效果，而</w:t>
      </w:r>
      <w:r w:rsidRPr="002B6BB4">
        <w:rPr>
          <w:rFonts w:ascii="Arial" w:hAnsi="Arial" w:cs="Arial"/>
          <w:lang w:val="en-GB" w:eastAsia="zh-TW"/>
        </w:rPr>
        <w:t xml:space="preserve"> HM9 </w:t>
      </w:r>
      <w:r w:rsidRPr="002B6BB4">
        <w:rPr>
          <w:rFonts w:ascii="Arial" w:eastAsia="MS Gothic" w:hAnsi="Arial" w:cs="Arial"/>
          <w:lang w:val="en-GB" w:eastAsia="zh-TW"/>
        </w:rPr>
        <w:t>則盡情展現奔放的設計風格</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val="en-GB" w:eastAsia="zh-TW"/>
        </w:rPr>
        <w:t>HM9</w:t>
      </w:r>
      <w:r w:rsidRPr="002B6BB4">
        <w:rPr>
          <w:rFonts w:ascii="Arial" w:eastAsia="MS Gothic" w:hAnsi="Arial" w:cs="Arial"/>
          <w:lang w:val="en-GB" w:eastAsia="zh-TW"/>
        </w:rPr>
        <w:t>機芯的雙平衡擺輪將兩組計時資料統一傳送到中央差動齒輪，達成更理想的等時性。兩個平衡擺輪在不同位置分開進行擺動，以確保它們各自都能以</w:t>
      </w:r>
      <w:r w:rsidRPr="002B6BB4">
        <w:rPr>
          <w:rFonts w:ascii="Arial" w:hAnsi="Arial" w:cs="Arial"/>
          <w:lang w:val="en-GB" w:eastAsia="zh-TW"/>
        </w:rPr>
        <w:t xml:space="preserve"> 2.5Hz (18,000bph) </w:t>
      </w:r>
      <w:r w:rsidRPr="002B6BB4">
        <w:rPr>
          <w:rFonts w:ascii="Arial" w:eastAsia="MS Gothic" w:hAnsi="Arial" w:cs="Arial"/>
          <w:lang w:val="en-GB" w:eastAsia="zh-TW"/>
        </w:rPr>
        <w:t>的頻率運作。這種作法有助於取得有實質意義的均化時間，類似從發散資訊中汲取平均</w:t>
      </w:r>
      <w:r w:rsidRPr="002B6BB4">
        <w:rPr>
          <w:rFonts w:ascii="Arial" w:eastAsia="MingLiU" w:hAnsi="Arial" w:cs="Arial"/>
          <w:lang w:val="en-GB" w:eastAsia="zh-TW"/>
        </w:rPr>
        <w:t>值的統計學原理</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在同一機芯</w:t>
      </w:r>
      <w:r w:rsidRPr="002B6BB4">
        <w:rPr>
          <w:rFonts w:ascii="Arial" w:eastAsia="Gulim" w:hAnsi="Arial" w:cs="Arial"/>
          <w:lang w:val="en-GB" w:eastAsia="zh-TW"/>
        </w:rPr>
        <w:t>內</w:t>
      </w:r>
      <w:r w:rsidRPr="002B6BB4">
        <w:rPr>
          <w:rFonts w:ascii="Arial" w:eastAsia="MS Gothic" w:hAnsi="Arial" w:cs="Arial"/>
          <w:lang w:val="en-GB" w:eastAsia="zh-TW"/>
        </w:rPr>
        <w:t>擺盪的兩組平衡擺輪將無可避免地會衍伸出共振效應的問題－共振效應是一種力學現象，存在於處於相互協調刺激下的相連擺輪之間。</w:t>
      </w:r>
      <w:r w:rsidRPr="002B6BB4">
        <w:rPr>
          <w:rFonts w:ascii="Arial" w:hAnsi="Arial" w:cs="Arial"/>
          <w:lang w:val="en-GB" w:eastAsia="zh-TW"/>
        </w:rPr>
        <w:t>HM9</w:t>
      </w:r>
      <w:r w:rsidRPr="002B6BB4">
        <w:rPr>
          <w:rFonts w:ascii="Arial" w:eastAsia="MS Gothic" w:hAnsi="Arial" w:cs="Arial"/>
          <w:lang w:val="en-GB" w:eastAsia="zh-TW"/>
        </w:rPr>
        <w:t>與</w:t>
      </w:r>
      <w:r w:rsidRPr="002B6BB4">
        <w:rPr>
          <w:rFonts w:ascii="Arial" w:hAnsi="Arial" w:cs="Arial"/>
          <w:lang w:val="en-GB" w:eastAsia="zh-TW"/>
        </w:rPr>
        <w:t>LM2</w:t>
      </w:r>
      <w:r w:rsidRPr="002B6BB4">
        <w:rPr>
          <w:rFonts w:ascii="Arial" w:eastAsia="MS Gothic" w:hAnsi="Arial" w:cs="Arial"/>
          <w:lang w:val="en-GB" w:eastAsia="zh-TW"/>
        </w:rPr>
        <w:t>的機芯設計原理同樣是為了避免引起共振效應。納入雙平衡擺輪的目的，旨在取得分散的精密計時資料，進而透過差動齒輪轉譯，</w:t>
      </w:r>
      <w:r w:rsidRPr="002B6BB4">
        <w:rPr>
          <w:rFonts w:ascii="Arial" w:eastAsia="MingLiU" w:hAnsi="Arial" w:cs="Arial"/>
          <w:lang w:val="en-GB" w:eastAsia="zh-TW"/>
        </w:rPr>
        <w:t>產出穩定的平均時間值。若兩個平衡擺輪完全同步、提供相同的計時資料，便失去雙平衡擺輪的意義</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pStyle w:val="Sansinterligne"/>
        <w:jc w:val="both"/>
        <w:rPr>
          <w:rFonts w:ascii="Arial" w:hAnsi="Arial" w:cs="Arial"/>
          <w:lang w:val="en-GB" w:eastAsia="zh-TW"/>
        </w:rPr>
      </w:pPr>
      <w:r w:rsidRPr="002B6BB4">
        <w:rPr>
          <w:rFonts w:ascii="Arial" w:eastAsia="MS Gothic" w:hAnsi="Arial" w:cs="Arial"/>
          <w:lang w:val="en-GB" w:eastAsia="zh-TW"/>
        </w:rPr>
        <w:t>平衡擺輪的彎曲軸臂、與機芯錶橋成鮮明對比的</w:t>
      </w:r>
      <w:r w:rsidRPr="002B6BB4">
        <w:rPr>
          <w:rFonts w:ascii="Arial" w:eastAsia="MingLiU" w:hAnsi="Arial" w:cs="Arial"/>
          <w:lang w:val="en-GB" w:eastAsia="zh-TW"/>
        </w:rPr>
        <w:t>拋光精鋼表面處理等細節，再次呼應</w:t>
      </w:r>
      <w:r w:rsidRPr="002B6BB4">
        <w:rPr>
          <w:rFonts w:ascii="Arial" w:hAnsi="Arial" w:cs="Arial"/>
          <w:lang w:val="en-GB" w:eastAsia="zh-TW"/>
        </w:rPr>
        <w:t>MB&amp;F Legacy Machine</w:t>
      </w:r>
      <w:r w:rsidRPr="002B6BB4">
        <w:rPr>
          <w:rFonts w:ascii="Arial" w:eastAsia="MS Gothic" w:hAnsi="Arial" w:cs="Arial"/>
          <w:lang w:val="en-GB" w:eastAsia="zh-TW"/>
        </w:rPr>
        <w:t>系列的特色。</w:t>
      </w:r>
      <w:r w:rsidRPr="002B6BB4">
        <w:rPr>
          <w:rFonts w:ascii="Arial" w:hAnsi="Arial" w:cs="Arial"/>
          <w:lang w:val="en-GB" w:eastAsia="zh-TW"/>
        </w:rPr>
        <w:t xml:space="preserve">HM9 </w:t>
      </w:r>
      <w:r w:rsidRPr="002B6BB4">
        <w:rPr>
          <w:rFonts w:ascii="Arial" w:eastAsia="MS Gothic" w:hAnsi="Arial" w:cs="Arial"/>
          <w:lang w:val="en-GB" w:eastAsia="zh-TW"/>
        </w:rPr>
        <w:t>機芯有兩款版本：深黑</w:t>
      </w:r>
      <w:r w:rsidRPr="002B6BB4">
        <w:rPr>
          <w:rFonts w:ascii="Arial" w:hAnsi="Arial" w:cs="Arial"/>
          <w:lang w:val="en-GB" w:eastAsia="zh-TW"/>
        </w:rPr>
        <w:t xml:space="preserve"> NAC </w:t>
      </w:r>
      <w:r w:rsidRPr="002B6BB4">
        <w:rPr>
          <w:rFonts w:ascii="Arial" w:eastAsia="MS Gothic" w:hAnsi="Arial" w:cs="Arial"/>
          <w:lang w:val="en-GB" w:eastAsia="zh-TW"/>
        </w:rPr>
        <w:t>款與霧面玫瑰金款</w:t>
      </w:r>
      <w:r w:rsidRPr="002B6BB4">
        <w:rPr>
          <w:rFonts w:ascii="Arial" w:eastAsia="MS Mincho" w:hAnsi="Arial" w:cs="Arial"/>
          <w:lang w:val="en-GB" w:eastAsia="zh-TW"/>
        </w:rPr>
        <w:t>。</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spacing w:after="160" w:line="240" w:lineRule="auto"/>
        <w:jc w:val="both"/>
        <w:rPr>
          <w:rFonts w:cs="Arial"/>
          <w:lang w:val="en-GB" w:eastAsia="zh-TW"/>
        </w:rPr>
      </w:pPr>
      <w:r w:rsidRPr="002B6BB4">
        <w:rPr>
          <w:rFonts w:cs="Arial"/>
          <w:lang w:val="en-GB" w:eastAsia="zh-TW"/>
        </w:rPr>
        <w:br w:type="page"/>
      </w:r>
    </w:p>
    <w:p w:rsidR="002B6BB4" w:rsidRPr="002B6BB4" w:rsidRDefault="002B6BB4" w:rsidP="002B6BB4">
      <w:pPr>
        <w:pStyle w:val="Titre1"/>
        <w:spacing w:line="240" w:lineRule="auto"/>
      </w:pPr>
      <w:r w:rsidRPr="002B6BB4">
        <w:lastRenderedPageBreak/>
        <w:t>HM9 F</w:t>
      </w:r>
      <w:r w:rsidR="00583DB2" w:rsidRPr="002B6BB4">
        <w:t>low</w:t>
      </w:r>
      <w:r w:rsidRPr="002B6BB4">
        <w:t xml:space="preserve"> – </w:t>
      </w:r>
      <w:r w:rsidRPr="002B6BB4">
        <w:t>技術資料</w:t>
      </w:r>
    </w:p>
    <w:p w:rsidR="002B6BB4" w:rsidRPr="002B6BB4" w:rsidRDefault="002B6BB4" w:rsidP="002B6BB4">
      <w:pPr>
        <w:pStyle w:val="Sansinterligne"/>
        <w:jc w:val="both"/>
        <w:rPr>
          <w:rFonts w:ascii="Arial" w:hAnsi="Arial" w:cs="Arial"/>
          <w:b/>
          <w:lang w:val="en-GB"/>
        </w:rPr>
      </w:pPr>
      <w:r w:rsidRPr="002B6BB4">
        <w:rPr>
          <w:rFonts w:ascii="Arial" w:hAnsi="Arial" w:cs="Arial"/>
          <w:b/>
          <w:lang w:val="en-GB" w:eastAsia="zh-TW"/>
        </w:rPr>
        <w:t>Horological Machine N°9</w:t>
      </w:r>
      <w:r w:rsidRPr="002B6BB4">
        <w:rPr>
          <w:rFonts w:ascii="Arial" w:hAnsi="Arial" w:cs="Arial"/>
          <w:b/>
          <w:lang w:eastAsia="zh-TW"/>
        </w:rPr>
        <w:t>「</w:t>
      </w:r>
      <w:r w:rsidRPr="002B6BB4">
        <w:rPr>
          <w:rFonts w:ascii="Arial" w:hAnsi="Arial" w:cs="Arial"/>
          <w:b/>
          <w:lang w:val="en-GB" w:eastAsia="zh-TW"/>
        </w:rPr>
        <w:t>Flow</w:t>
      </w:r>
      <w:r w:rsidRPr="002B6BB4">
        <w:rPr>
          <w:rFonts w:ascii="Arial" w:hAnsi="Arial" w:cs="Arial"/>
          <w:b/>
          <w:lang w:eastAsia="zh-TW"/>
        </w:rPr>
        <w:t>」兩款全新五級鈦金屬腕錶</w:t>
      </w:r>
      <w:r w:rsidRPr="002B6BB4">
        <w:rPr>
          <w:rFonts w:ascii="Arial" w:hAnsi="Arial" w:cs="Arial"/>
          <w:b/>
          <w:lang w:val="en-GB" w:eastAsia="zh-TW"/>
        </w:rPr>
        <w:t>，</w:t>
      </w:r>
      <w:r w:rsidRPr="002B6BB4">
        <w:rPr>
          <w:rFonts w:ascii="Arial" w:hAnsi="Arial" w:cs="Arial"/>
          <w:b/>
          <w:lang w:eastAsia="zh-TW"/>
        </w:rPr>
        <w:t>分別限量</w:t>
      </w:r>
      <w:r w:rsidRPr="002B6BB4">
        <w:rPr>
          <w:rFonts w:ascii="Arial" w:hAnsi="Arial" w:cs="Arial"/>
          <w:b/>
          <w:lang w:val="en-GB" w:eastAsia="zh-TW"/>
        </w:rPr>
        <w:t xml:space="preserve"> 33 </w:t>
      </w:r>
      <w:r w:rsidRPr="002B6BB4">
        <w:rPr>
          <w:rFonts w:ascii="Arial" w:hAnsi="Arial" w:cs="Arial"/>
          <w:b/>
          <w:lang w:eastAsia="zh-TW"/>
        </w:rPr>
        <w:t>只</w:t>
      </w:r>
      <w:r w:rsidRPr="002B6BB4">
        <w:rPr>
          <w:rFonts w:ascii="Arial" w:hAnsi="Arial" w:cs="Arial"/>
          <w:b/>
          <w:lang w:val="en-GB" w:eastAsia="zh-TW"/>
        </w:rPr>
        <w:t>：</w:t>
      </w:r>
    </w:p>
    <w:p w:rsidR="002B6BB4" w:rsidRPr="002B6BB4" w:rsidRDefault="002B6BB4" w:rsidP="002B6BB4">
      <w:pPr>
        <w:pStyle w:val="Sansinterligne"/>
        <w:jc w:val="both"/>
        <w:rPr>
          <w:rFonts w:ascii="Arial" w:hAnsi="Arial" w:cs="Arial"/>
          <w:b/>
          <w:lang w:val="en-GB" w:eastAsia="zh-TW"/>
        </w:rPr>
      </w:pPr>
      <w:r w:rsidRPr="002B6BB4">
        <w:rPr>
          <w:rFonts w:ascii="Arial" w:hAnsi="Arial" w:cs="Arial"/>
          <w:b/>
          <w:lang w:val="en-GB" w:eastAsia="zh-TW"/>
        </w:rPr>
        <w:t xml:space="preserve">- </w:t>
      </w:r>
      <w:r w:rsidRPr="002B6BB4">
        <w:rPr>
          <w:rFonts w:ascii="Arial" w:hAnsi="Arial" w:cs="Arial"/>
          <w:b/>
          <w:lang w:eastAsia="zh-TW"/>
        </w:rPr>
        <w:t>「</w:t>
      </w:r>
      <w:r w:rsidRPr="002B6BB4">
        <w:rPr>
          <w:rFonts w:ascii="Arial" w:hAnsi="Arial" w:cs="Arial"/>
          <w:b/>
          <w:lang w:val="en-GB" w:eastAsia="zh-TW"/>
        </w:rPr>
        <w:t>Road</w:t>
      </w:r>
      <w:r w:rsidRPr="002B6BB4">
        <w:rPr>
          <w:rFonts w:ascii="Arial" w:hAnsi="Arial" w:cs="Arial"/>
          <w:b/>
          <w:lang w:eastAsia="zh-TW"/>
        </w:rPr>
        <w:t>」版搭載玫瑰金機芯與儀表板風格錶盤</w:t>
      </w:r>
      <w:r w:rsidRPr="002B6BB4">
        <w:rPr>
          <w:rFonts w:ascii="Arial" w:hAnsi="Arial" w:cs="Arial"/>
          <w:b/>
          <w:lang w:val="en-GB" w:eastAsia="zh-TW"/>
        </w:rPr>
        <w:t>；</w:t>
      </w:r>
    </w:p>
    <w:p w:rsidR="002B6BB4" w:rsidRPr="0008590E" w:rsidRDefault="002B6BB4" w:rsidP="002B6BB4">
      <w:pPr>
        <w:pStyle w:val="Sansinterligne"/>
        <w:jc w:val="both"/>
        <w:rPr>
          <w:rFonts w:ascii="Arial" w:hAnsi="Arial" w:cs="Arial"/>
          <w:b/>
          <w:lang w:val="en-GB" w:eastAsia="zh-TW"/>
        </w:rPr>
      </w:pPr>
      <w:r w:rsidRPr="002B6BB4">
        <w:rPr>
          <w:rFonts w:ascii="Arial" w:hAnsi="Arial" w:cs="Arial"/>
          <w:b/>
          <w:lang w:val="en-GB" w:eastAsia="zh-TW"/>
        </w:rPr>
        <w:t xml:space="preserve">- </w:t>
      </w:r>
      <w:r w:rsidRPr="002B6BB4">
        <w:rPr>
          <w:rFonts w:ascii="Arial" w:hAnsi="Arial" w:cs="Arial"/>
          <w:b/>
          <w:lang w:eastAsia="zh-TW"/>
        </w:rPr>
        <w:t>「</w:t>
      </w:r>
      <w:r w:rsidRPr="002B6BB4">
        <w:rPr>
          <w:rFonts w:ascii="Arial" w:hAnsi="Arial" w:cs="Arial"/>
          <w:b/>
          <w:lang w:val="en-GB" w:eastAsia="zh-TW"/>
        </w:rPr>
        <w:t>Air</w:t>
      </w:r>
      <w:r w:rsidRPr="002B6BB4">
        <w:rPr>
          <w:rFonts w:ascii="Arial" w:hAnsi="Arial" w:cs="Arial"/>
          <w:b/>
          <w:lang w:eastAsia="zh-TW"/>
        </w:rPr>
        <w:t>」版搭載深黑</w:t>
      </w:r>
      <w:r w:rsidRPr="002B6BB4">
        <w:rPr>
          <w:rFonts w:ascii="Arial" w:hAnsi="Arial" w:cs="Arial"/>
          <w:b/>
          <w:lang w:val="en-GB" w:eastAsia="zh-TW"/>
        </w:rPr>
        <w:t xml:space="preserve"> NAC </w:t>
      </w:r>
      <w:r w:rsidRPr="002B6BB4">
        <w:rPr>
          <w:rFonts w:ascii="Arial" w:hAnsi="Arial" w:cs="Arial"/>
          <w:b/>
          <w:lang w:eastAsia="zh-TW"/>
        </w:rPr>
        <w:t>機芯與飛行員風格錶盤。</w:t>
      </w:r>
    </w:p>
    <w:p w:rsidR="002B6BB4" w:rsidRPr="002B6BB4" w:rsidRDefault="002B6BB4" w:rsidP="002B6BB4">
      <w:pPr>
        <w:pStyle w:val="Titre3"/>
        <w:spacing w:line="240" w:lineRule="auto"/>
        <w:rPr>
          <w:rFonts w:cs="Arial"/>
          <w:lang w:val="en-GB" w:eastAsia="zh-TW"/>
        </w:rPr>
      </w:pPr>
      <w:r w:rsidRPr="002B6BB4">
        <w:rPr>
          <w:rFonts w:eastAsia="PMingLiU" w:cs="Arial"/>
          <w:lang w:eastAsia="zh-TW"/>
        </w:rPr>
        <w:t>機芯</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手動上鍊自製機芯</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雙獨立平衡擺輪</w:t>
      </w:r>
      <w:r w:rsidRPr="002B6BB4">
        <w:rPr>
          <w:rFonts w:ascii="Arial" w:hAnsi="Arial" w:cs="Arial"/>
          <w:lang w:val="en-GB" w:eastAsia="zh-TW"/>
        </w:rPr>
        <w:t>，</w:t>
      </w:r>
      <w:r w:rsidRPr="002B6BB4">
        <w:rPr>
          <w:rFonts w:ascii="Arial" w:hAnsi="Arial" w:cs="Arial"/>
          <w:lang w:eastAsia="zh-TW"/>
        </w:rPr>
        <w:t>搭載行星差動齒輪</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震頻</w:t>
      </w:r>
      <w:r w:rsidRPr="002B6BB4">
        <w:rPr>
          <w:rFonts w:ascii="Arial" w:hAnsi="Arial" w:cs="Arial"/>
          <w:lang w:val="en-GB" w:eastAsia="zh-TW"/>
        </w:rPr>
        <w:t>：</w:t>
      </w:r>
      <w:r w:rsidRPr="002B6BB4">
        <w:rPr>
          <w:rFonts w:ascii="Arial" w:hAnsi="Arial" w:cs="Arial"/>
          <w:lang w:val="en-GB" w:eastAsia="zh-TW"/>
        </w:rPr>
        <w:t>2.5Hz (18,000bph)</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單發條盒</w:t>
      </w:r>
      <w:r w:rsidRPr="002B6BB4">
        <w:rPr>
          <w:rFonts w:ascii="Arial" w:hAnsi="Arial" w:cs="Arial"/>
          <w:lang w:val="en-GB" w:eastAsia="zh-TW"/>
        </w:rPr>
        <w:t>，</w:t>
      </w:r>
      <w:r w:rsidRPr="002B6BB4">
        <w:rPr>
          <w:rFonts w:ascii="Arial" w:hAnsi="Arial" w:cs="Arial"/>
          <w:lang w:eastAsia="zh-TW"/>
        </w:rPr>
        <w:t>提供</w:t>
      </w:r>
      <w:r w:rsidRPr="002B6BB4">
        <w:rPr>
          <w:rFonts w:ascii="Arial" w:hAnsi="Arial" w:cs="Arial"/>
          <w:lang w:val="en-GB" w:eastAsia="zh-TW"/>
        </w:rPr>
        <w:t xml:space="preserve"> 45 </w:t>
      </w:r>
      <w:r w:rsidRPr="002B6BB4">
        <w:rPr>
          <w:rFonts w:ascii="Arial" w:hAnsi="Arial" w:cs="Arial"/>
          <w:lang w:eastAsia="zh-TW"/>
        </w:rPr>
        <w:t>小時動力儲存</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零件數</w:t>
      </w:r>
      <w:r w:rsidRPr="002B6BB4">
        <w:rPr>
          <w:rFonts w:ascii="Arial" w:hAnsi="Arial" w:cs="Arial"/>
          <w:lang w:val="en-GB" w:eastAsia="zh-TW"/>
        </w:rPr>
        <w:t>：</w:t>
      </w:r>
      <w:r w:rsidRPr="002B6BB4">
        <w:rPr>
          <w:rFonts w:ascii="Arial" w:hAnsi="Arial" w:cs="Arial"/>
          <w:lang w:val="en-GB" w:eastAsia="zh-TW"/>
        </w:rPr>
        <w:t xml:space="preserve">301 </w:t>
      </w:r>
      <w:r w:rsidRPr="002B6BB4">
        <w:rPr>
          <w:rFonts w:ascii="Arial" w:hAnsi="Arial" w:cs="Arial"/>
          <w:lang w:eastAsia="zh-TW"/>
        </w:rPr>
        <w:t>枚</w:t>
      </w:r>
      <w:r w:rsidRPr="002B6BB4">
        <w:rPr>
          <w:rFonts w:ascii="Arial" w:hAnsi="Arial" w:cs="Arial"/>
          <w:lang w:val="en-GB" w:eastAsia="zh-TW"/>
        </w:rPr>
        <w:t>，</w:t>
      </w:r>
      <w:r w:rsidRPr="002B6BB4">
        <w:rPr>
          <w:rFonts w:ascii="Arial" w:hAnsi="Arial" w:cs="Arial"/>
          <w:lang w:eastAsia="zh-TW"/>
        </w:rPr>
        <w:t>珠寶數</w:t>
      </w:r>
      <w:r w:rsidRPr="002B6BB4">
        <w:rPr>
          <w:rFonts w:ascii="Arial" w:hAnsi="Arial" w:cs="Arial"/>
          <w:lang w:val="en-GB" w:eastAsia="zh-TW"/>
        </w:rPr>
        <w:t>：</w:t>
      </w:r>
      <w:r w:rsidRPr="002B6BB4">
        <w:rPr>
          <w:rFonts w:ascii="Arial" w:hAnsi="Arial" w:cs="Arial"/>
          <w:lang w:val="en-GB" w:eastAsia="zh-TW"/>
        </w:rPr>
        <w:t xml:space="preserve">44 </w:t>
      </w:r>
      <w:r w:rsidRPr="002B6BB4">
        <w:rPr>
          <w:rFonts w:ascii="Arial" w:hAnsi="Arial" w:cs="Arial"/>
          <w:lang w:eastAsia="zh-TW"/>
        </w:rPr>
        <w:t>顆</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小時與分鐘呈垂直顯示</w:t>
      </w:r>
    </w:p>
    <w:p w:rsidR="002B6BB4" w:rsidRPr="002B6BB4" w:rsidRDefault="002B6BB4" w:rsidP="002B6BB4">
      <w:pPr>
        <w:pStyle w:val="Titre3"/>
        <w:spacing w:line="240" w:lineRule="auto"/>
        <w:rPr>
          <w:rFonts w:cs="Arial"/>
          <w:lang w:val="en-GB" w:eastAsia="zh-TW"/>
        </w:rPr>
      </w:pPr>
      <w:r w:rsidRPr="002B6BB4">
        <w:rPr>
          <w:rFonts w:eastAsia="PMingLiU" w:cs="Arial"/>
          <w:lang w:eastAsia="zh-TW"/>
        </w:rPr>
        <w:t>錶殼</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五級鈦合金</w:t>
      </w:r>
    </w:p>
    <w:p w:rsidR="002B6BB4" w:rsidRPr="002B6BB4" w:rsidRDefault="002B6BB4" w:rsidP="002B6BB4">
      <w:pPr>
        <w:pStyle w:val="Sansinterligne"/>
        <w:jc w:val="both"/>
        <w:rPr>
          <w:rFonts w:ascii="Arial" w:hAnsi="Arial" w:cs="Arial"/>
          <w:lang w:val="en-US" w:eastAsia="zh-TW"/>
        </w:rPr>
      </w:pPr>
      <w:r w:rsidRPr="002B6BB4">
        <w:rPr>
          <w:rFonts w:ascii="Arial" w:hAnsi="Arial" w:cs="Arial"/>
          <w:lang w:eastAsia="zh-TW"/>
        </w:rPr>
        <w:t>尺寸</w:t>
      </w:r>
      <w:r w:rsidRPr="002B6BB4">
        <w:rPr>
          <w:rFonts w:ascii="Arial" w:hAnsi="Arial" w:cs="Arial"/>
          <w:lang w:val="en-GB" w:eastAsia="zh-TW"/>
        </w:rPr>
        <w:t>：</w:t>
      </w:r>
      <w:r w:rsidRPr="002B6BB4">
        <w:rPr>
          <w:rFonts w:ascii="Arial" w:hAnsi="Arial" w:cs="Arial"/>
          <w:lang w:val="en-GB" w:eastAsia="zh-TW"/>
        </w:rPr>
        <w:t>57mm x 47mm x 23mm</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零件數</w:t>
      </w:r>
      <w:r w:rsidRPr="002B6BB4">
        <w:rPr>
          <w:rFonts w:ascii="Arial" w:hAnsi="Arial" w:cs="Arial"/>
          <w:lang w:val="en-US" w:eastAsia="zh-TW"/>
        </w:rPr>
        <w:t>：</w:t>
      </w:r>
      <w:r w:rsidRPr="002B6BB4">
        <w:rPr>
          <w:rFonts w:ascii="Arial" w:hAnsi="Arial" w:cs="Arial"/>
          <w:lang w:val="en-US" w:eastAsia="zh-TW"/>
        </w:rPr>
        <w:t xml:space="preserve">43 </w:t>
      </w:r>
      <w:r w:rsidRPr="002B6BB4">
        <w:rPr>
          <w:rFonts w:ascii="Arial" w:hAnsi="Arial" w:cs="Arial"/>
          <w:lang w:eastAsia="zh-TW"/>
        </w:rPr>
        <w:t>枚</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防水深度</w:t>
      </w:r>
      <w:r w:rsidRPr="002B6BB4">
        <w:rPr>
          <w:rFonts w:ascii="Arial" w:hAnsi="Arial" w:cs="Arial"/>
          <w:lang w:val="en-US" w:eastAsia="zh-TW"/>
        </w:rPr>
        <w:t>：</w:t>
      </w:r>
      <w:r w:rsidRPr="002B6BB4">
        <w:rPr>
          <w:rFonts w:ascii="Arial" w:hAnsi="Arial" w:cs="Arial"/>
          <w:lang w:val="en-US" w:eastAsia="zh-TW"/>
        </w:rPr>
        <w:t>3ATM (30m)</w:t>
      </w:r>
      <w:r w:rsidRPr="002B6BB4">
        <w:rPr>
          <w:rFonts w:ascii="Arial" w:hAnsi="Arial" w:cs="Arial"/>
          <w:lang w:val="en-US" w:eastAsia="zh-TW"/>
        </w:rPr>
        <w:t>；</w:t>
      </w:r>
      <w:r w:rsidRPr="002B6BB4">
        <w:rPr>
          <w:rFonts w:ascii="Arial" w:hAnsi="Arial" w:cs="Arial"/>
          <w:lang w:eastAsia="zh-TW"/>
        </w:rPr>
        <w:t>以獨家專利</w:t>
      </w:r>
      <w:r w:rsidRPr="002B6BB4">
        <w:rPr>
          <w:rFonts w:ascii="Arial" w:hAnsi="Arial" w:cs="Arial"/>
          <w:lang w:val="en-US" w:eastAsia="zh-TW"/>
        </w:rPr>
        <w:t xml:space="preserve"> 3D </w:t>
      </w:r>
      <w:r w:rsidRPr="002B6BB4">
        <w:rPr>
          <w:rFonts w:ascii="Arial" w:hAnsi="Arial" w:cs="Arial"/>
          <w:lang w:eastAsia="zh-TW"/>
        </w:rPr>
        <w:t>墊圈將三大部分組裝接合</w:t>
      </w:r>
    </w:p>
    <w:p w:rsidR="002B6BB4" w:rsidRPr="002B6BB4" w:rsidRDefault="002B6BB4" w:rsidP="002B6BB4">
      <w:pPr>
        <w:pStyle w:val="Titre3"/>
        <w:spacing w:line="240" w:lineRule="auto"/>
        <w:rPr>
          <w:rFonts w:cs="Arial"/>
          <w:lang w:val="en-GB" w:eastAsia="zh-TW"/>
        </w:rPr>
      </w:pPr>
      <w:r w:rsidRPr="002B6BB4">
        <w:rPr>
          <w:rFonts w:eastAsia="PMingLiU" w:cs="Arial"/>
          <w:lang w:eastAsia="zh-TW"/>
        </w:rPr>
        <w:t>藍寶石水晶</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五枚藍寶石水晶採防眩光處理</w:t>
      </w:r>
    </w:p>
    <w:p w:rsidR="002B6BB4" w:rsidRPr="002B6BB4" w:rsidRDefault="002B6BB4" w:rsidP="002B6BB4">
      <w:pPr>
        <w:pStyle w:val="Titre3"/>
        <w:spacing w:line="240" w:lineRule="auto"/>
        <w:rPr>
          <w:rFonts w:cs="Arial"/>
          <w:lang w:val="en-GB" w:eastAsia="zh-TW"/>
        </w:rPr>
      </w:pPr>
      <w:r w:rsidRPr="002B6BB4">
        <w:rPr>
          <w:rFonts w:eastAsia="PMingLiU" w:cs="Arial"/>
          <w:lang w:eastAsia="zh-TW"/>
        </w:rPr>
        <w:t>錶帶與錶扣</w:t>
      </w:r>
    </w:p>
    <w:p w:rsidR="002B6BB4" w:rsidRPr="002B6BB4" w:rsidRDefault="002B6BB4" w:rsidP="002B6BB4">
      <w:pPr>
        <w:pStyle w:val="Sansinterligne"/>
        <w:jc w:val="both"/>
        <w:rPr>
          <w:rFonts w:ascii="Arial" w:hAnsi="Arial" w:cs="Arial"/>
          <w:lang w:val="en-GB" w:eastAsia="zh-TW"/>
        </w:rPr>
      </w:pPr>
      <w:r w:rsidRPr="002B6BB4">
        <w:rPr>
          <w:rFonts w:ascii="Arial" w:hAnsi="Arial" w:cs="Arial"/>
          <w:lang w:eastAsia="zh-TW"/>
        </w:rPr>
        <w:t>棕色手工縫製小牛皮錶帶</w:t>
      </w:r>
      <w:r w:rsidRPr="002B6BB4">
        <w:rPr>
          <w:rFonts w:ascii="Arial" w:hAnsi="Arial" w:cs="Arial"/>
          <w:lang w:val="en-GB" w:eastAsia="zh-TW"/>
        </w:rPr>
        <w:t>，</w:t>
      </w:r>
      <w:r w:rsidRPr="002B6BB4">
        <w:rPr>
          <w:rFonts w:ascii="Arial" w:hAnsi="Arial" w:cs="Arial"/>
          <w:lang w:eastAsia="zh-TW"/>
        </w:rPr>
        <w:t>搭配客製化鈦合金折疊式錶扣</w:t>
      </w:r>
    </w:p>
    <w:p w:rsidR="002B6BB4" w:rsidRPr="002B6BB4" w:rsidRDefault="002B6BB4" w:rsidP="002B6BB4">
      <w:pPr>
        <w:pStyle w:val="Sansinterligne"/>
        <w:jc w:val="both"/>
        <w:rPr>
          <w:rFonts w:ascii="Arial" w:hAnsi="Arial" w:cs="Arial"/>
          <w:lang w:val="en-GB" w:eastAsia="zh-TW"/>
        </w:rPr>
      </w:pPr>
    </w:p>
    <w:p w:rsidR="002B6BB4" w:rsidRPr="002B6BB4" w:rsidRDefault="002B6BB4" w:rsidP="002B6BB4">
      <w:pPr>
        <w:spacing w:after="160" w:line="240" w:lineRule="auto"/>
        <w:jc w:val="both"/>
        <w:rPr>
          <w:rFonts w:cs="Arial"/>
          <w:lang w:val="en-GB" w:eastAsia="zh-TW"/>
        </w:rPr>
      </w:pPr>
      <w:r w:rsidRPr="002B6BB4">
        <w:rPr>
          <w:rFonts w:cs="Arial"/>
          <w:lang w:val="en-GB" w:eastAsia="zh-TW"/>
        </w:rPr>
        <w:br w:type="page"/>
      </w:r>
    </w:p>
    <w:p w:rsidR="002B6BB4" w:rsidRPr="002B6BB4" w:rsidRDefault="002B6BB4" w:rsidP="002B6BB4">
      <w:pPr>
        <w:pStyle w:val="Titre1"/>
        <w:spacing w:line="240" w:lineRule="auto"/>
        <w:rPr>
          <w:rFonts w:eastAsiaTheme="minorEastAsia"/>
          <w:bCs w:val="0"/>
          <w:szCs w:val="24"/>
          <w:lang w:eastAsia="en-US"/>
        </w:rPr>
      </w:pPr>
      <w:r w:rsidRPr="002B6BB4">
        <w:lastRenderedPageBreak/>
        <w:t>負責</w:t>
      </w:r>
      <w:r w:rsidRPr="002B6BB4">
        <w:t xml:space="preserve"> HM9 Flow </w:t>
      </w:r>
      <w:r w:rsidRPr="002B6BB4">
        <w:t>錶款的「好友們」</w:t>
      </w:r>
    </w:p>
    <w:p w:rsidR="002B6BB4" w:rsidRPr="002B6BB4" w:rsidRDefault="002B6BB4" w:rsidP="002B6BB4">
      <w:pPr>
        <w:pStyle w:val="Sansinterligne"/>
        <w:jc w:val="both"/>
        <w:rPr>
          <w:rFonts w:ascii="Arial" w:eastAsiaTheme="minorEastAsia" w:hAnsi="Arial" w:cs="Arial"/>
          <w:lang w:val="en-US"/>
        </w:rPr>
      </w:pPr>
      <w:r w:rsidRPr="002B6BB4">
        <w:rPr>
          <w:rFonts w:ascii="Arial" w:hAnsi="Arial" w:cs="Arial"/>
          <w:iCs/>
          <w:lang w:eastAsia="zh-TW"/>
        </w:rPr>
        <w:t>概念</w:t>
      </w:r>
      <w:r w:rsidRPr="002B6BB4">
        <w:rPr>
          <w:rFonts w:ascii="Arial" w:hAnsi="Arial" w:cs="Arial"/>
          <w:iCs/>
          <w:lang w:val="en-US" w:eastAsia="zh-TW"/>
        </w:rPr>
        <w:t>：</w:t>
      </w:r>
      <w:r w:rsidRPr="002B6BB4">
        <w:rPr>
          <w:rFonts w:ascii="Arial" w:hAnsi="Arial" w:cs="Arial"/>
          <w:lang w:val="en-US" w:eastAsia="zh-TW"/>
        </w:rPr>
        <w:t xml:space="preserve"> Maximilian </w:t>
      </w:r>
      <w:proofErr w:type="spellStart"/>
      <w:r w:rsidRPr="002B6BB4">
        <w:rPr>
          <w:rFonts w:ascii="Arial" w:hAnsi="Arial" w:cs="Arial"/>
          <w:lang w:val="en-US" w:eastAsia="zh-TW"/>
        </w:rPr>
        <w:t>Büsser</w:t>
      </w:r>
      <w:proofErr w:type="spellEnd"/>
      <w:r w:rsidRPr="002B6BB4">
        <w:rPr>
          <w:rFonts w:ascii="Arial" w:hAnsi="Arial" w:cs="Arial"/>
          <w:lang w:val="en-US" w:eastAsia="zh-TW"/>
        </w:rPr>
        <w:t xml:space="preserve"> / MB&amp;F</w:t>
      </w:r>
    </w:p>
    <w:p w:rsidR="002B6BB4" w:rsidRPr="002B6BB4" w:rsidRDefault="002B6BB4" w:rsidP="002B6BB4">
      <w:pPr>
        <w:pStyle w:val="Sansinterligne"/>
        <w:jc w:val="both"/>
        <w:rPr>
          <w:rFonts w:ascii="Arial" w:hAnsi="Arial" w:cs="Arial"/>
          <w:sz w:val="24"/>
          <w:szCs w:val="24"/>
          <w:lang w:val="en-GB"/>
        </w:rPr>
      </w:pPr>
      <w:r w:rsidRPr="002B6BB4">
        <w:rPr>
          <w:rFonts w:ascii="Arial" w:hAnsi="Arial" w:cs="Arial"/>
          <w:iCs/>
          <w:lang w:eastAsia="zh-TW"/>
        </w:rPr>
        <w:t>設計</w:t>
      </w:r>
      <w:r w:rsidRPr="002B6BB4">
        <w:rPr>
          <w:rFonts w:ascii="Arial" w:hAnsi="Arial" w:cs="Arial"/>
          <w:iCs/>
          <w:lang w:val="en-US" w:eastAsia="zh-TW"/>
        </w:rPr>
        <w:t>：</w:t>
      </w:r>
      <w:r w:rsidRPr="002B6BB4">
        <w:rPr>
          <w:rFonts w:ascii="Arial" w:hAnsi="Arial" w:cs="Arial"/>
          <w:lang w:val="en-US" w:eastAsia="zh-TW"/>
        </w:rPr>
        <w:t xml:space="preserve"> Eric </w:t>
      </w:r>
      <w:proofErr w:type="spellStart"/>
      <w:r w:rsidRPr="002B6BB4">
        <w:rPr>
          <w:rFonts w:ascii="Arial" w:hAnsi="Arial" w:cs="Arial"/>
          <w:lang w:val="en-US" w:eastAsia="zh-TW"/>
        </w:rPr>
        <w:t>Giroud</w:t>
      </w:r>
      <w:proofErr w:type="spellEnd"/>
      <w:r w:rsidRPr="002B6BB4">
        <w:rPr>
          <w:rFonts w:ascii="Arial" w:hAnsi="Arial" w:cs="Arial"/>
          <w:lang w:val="en-US" w:eastAsia="zh-TW"/>
        </w:rPr>
        <w:t xml:space="preserve"> / Through the Looking Glass</w:t>
      </w:r>
    </w:p>
    <w:p w:rsidR="002B6BB4" w:rsidRPr="002B6BB4" w:rsidRDefault="002B6BB4" w:rsidP="002B6BB4">
      <w:pPr>
        <w:pStyle w:val="Sansinterligne"/>
        <w:jc w:val="both"/>
        <w:rPr>
          <w:rFonts w:ascii="Arial" w:hAnsi="Arial" w:cs="Arial"/>
          <w:lang w:val="en-GB"/>
        </w:rPr>
      </w:pPr>
      <w:r w:rsidRPr="002B6BB4">
        <w:rPr>
          <w:rFonts w:ascii="Arial" w:hAnsi="Arial" w:cs="Arial"/>
          <w:iCs/>
          <w:lang w:eastAsia="zh-TW"/>
        </w:rPr>
        <w:t>技術與生產管理</w:t>
      </w:r>
      <w:r w:rsidRPr="002B6BB4">
        <w:rPr>
          <w:rFonts w:ascii="Arial" w:hAnsi="Arial" w:cs="Arial"/>
          <w:iCs/>
          <w:lang w:val="en-GB" w:eastAsia="zh-TW"/>
        </w:rPr>
        <w:t>：</w:t>
      </w:r>
      <w:r w:rsidRPr="002B6BB4">
        <w:rPr>
          <w:rFonts w:ascii="Arial" w:hAnsi="Arial" w:cs="Arial"/>
          <w:lang w:val="en-GB" w:eastAsia="zh-TW"/>
        </w:rPr>
        <w:t xml:space="preserve"> Serge Kriknoff / MB&amp;F</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研發：</w:t>
      </w:r>
      <w:r w:rsidRPr="002B6BB4">
        <w:rPr>
          <w:rFonts w:ascii="Arial" w:hAnsi="Arial" w:cs="Arial"/>
          <w:lang w:eastAsia="zh-TW"/>
        </w:rPr>
        <w:t xml:space="preserve"> Guillaume </w:t>
      </w:r>
      <w:proofErr w:type="spellStart"/>
      <w:r w:rsidRPr="002B6BB4">
        <w:rPr>
          <w:rFonts w:ascii="Arial" w:hAnsi="Arial" w:cs="Arial"/>
          <w:lang w:eastAsia="zh-TW"/>
        </w:rPr>
        <w:t>Thévenin</w:t>
      </w:r>
      <w:proofErr w:type="spellEnd"/>
      <w:r w:rsidRPr="002B6BB4">
        <w:rPr>
          <w:rFonts w:ascii="Arial" w:hAnsi="Arial" w:cs="Arial"/>
          <w:lang w:eastAsia="zh-TW"/>
        </w:rPr>
        <w:t>、</w:t>
      </w:r>
      <w:r w:rsidRPr="002B6BB4">
        <w:rPr>
          <w:rFonts w:ascii="Arial" w:hAnsi="Arial" w:cs="Arial"/>
          <w:lang w:eastAsia="zh-TW"/>
        </w:rPr>
        <w:t xml:space="preserve">Ruben Martinez </w:t>
      </w:r>
      <w:r w:rsidRPr="002B6BB4">
        <w:rPr>
          <w:rFonts w:ascii="Arial" w:hAnsi="Arial" w:cs="Arial"/>
          <w:lang w:eastAsia="zh-TW"/>
        </w:rPr>
        <w:t>與</w:t>
      </w:r>
      <w:r w:rsidRPr="002B6BB4">
        <w:rPr>
          <w:rFonts w:ascii="Arial" w:hAnsi="Arial" w:cs="Arial"/>
          <w:lang w:eastAsia="zh-TW"/>
        </w:rPr>
        <w:t xml:space="preserve"> Simon Brette/ MB&amp;F</w:t>
      </w:r>
    </w:p>
    <w:p w:rsidR="002B6BB4" w:rsidRPr="002B6BB4" w:rsidRDefault="002B6BB4" w:rsidP="002B6BB4">
      <w:pPr>
        <w:pStyle w:val="Sansinterligne"/>
        <w:jc w:val="both"/>
        <w:rPr>
          <w:rFonts w:ascii="Arial" w:hAnsi="Arial" w:cs="Arial"/>
          <w:iCs/>
        </w:rPr>
      </w:pPr>
      <w:r w:rsidRPr="002B6BB4">
        <w:rPr>
          <w:rFonts w:ascii="Arial" w:hAnsi="Arial" w:cs="Arial"/>
          <w:iCs/>
          <w:lang w:eastAsia="zh-TW"/>
        </w:rPr>
        <w:t>機芯研發：</w:t>
      </w:r>
      <w:r w:rsidRPr="002B6BB4">
        <w:rPr>
          <w:rFonts w:ascii="Arial" w:hAnsi="Arial" w:cs="Arial"/>
          <w:lang w:eastAsia="zh-TW"/>
        </w:rPr>
        <w:t xml:space="preserve">Guillaume </w:t>
      </w:r>
      <w:proofErr w:type="spellStart"/>
      <w:r w:rsidRPr="002B6BB4">
        <w:rPr>
          <w:rFonts w:ascii="Arial" w:hAnsi="Arial" w:cs="Arial"/>
          <w:lang w:eastAsia="zh-TW"/>
        </w:rPr>
        <w:t>Thévenin</w:t>
      </w:r>
      <w:proofErr w:type="spellEnd"/>
      <w:r w:rsidRPr="002B6BB4">
        <w:rPr>
          <w:rFonts w:ascii="Arial" w:hAnsi="Arial" w:cs="Arial"/>
          <w:lang w:eastAsia="zh-TW"/>
        </w:rPr>
        <w:t>  / MB&amp;F</w:t>
      </w:r>
    </w:p>
    <w:p w:rsidR="002B6BB4" w:rsidRPr="002B6BB4" w:rsidRDefault="002B6BB4" w:rsidP="002B6BB4">
      <w:pPr>
        <w:pStyle w:val="Sansinterligne"/>
        <w:jc w:val="both"/>
        <w:rPr>
          <w:rFonts w:ascii="Arial" w:hAnsi="Arial" w:cs="Arial"/>
        </w:rPr>
      </w:pPr>
    </w:p>
    <w:p w:rsidR="002B6BB4" w:rsidRPr="002B6BB4" w:rsidRDefault="002B6BB4" w:rsidP="002B6BB4">
      <w:pPr>
        <w:pStyle w:val="Sansinterligne"/>
        <w:jc w:val="both"/>
        <w:rPr>
          <w:rFonts w:ascii="Arial" w:hAnsi="Arial" w:cs="Arial"/>
        </w:rPr>
      </w:pPr>
      <w:r w:rsidRPr="002B6BB4">
        <w:rPr>
          <w:rFonts w:ascii="Arial" w:hAnsi="Arial" w:cs="Arial"/>
          <w:iCs/>
          <w:lang w:eastAsia="zh-TW"/>
        </w:rPr>
        <w:t>錶殼：</w:t>
      </w:r>
      <w:r w:rsidRPr="002B6BB4">
        <w:rPr>
          <w:rFonts w:ascii="Arial" w:hAnsi="Arial" w:cs="Arial"/>
          <w:lang w:eastAsia="zh-TW"/>
        </w:rPr>
        <w:t xml:space="preserve"> Aurélien Bouchet / AB Product</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藍寶石水晶：</w:t>
      </w:r>
      <w:r w:rsidRPr="002B6BB4">
        <w:rPr>
          <w:rFonts w:ascii="Arial" w:hAnsi="Arial" w:cs="Arial"/>
          <w:lang w:eastAsia="zh-TW"/>
        </w:rPr>
        <w:t xml:space="preserve"> Sylvain </w:t>
      </w:r>
      <w:proofErr w:type="spellStart"/>
      <w:r w:rsidRPr="002B6BB4">
        <w:rPr>
          <w:rFonts w:ascii="Arial" w:hAnsi="Arial" w:cs="Arial"/>
          <w:lang w:eastAsia="zh-TW"/>
        </w:rPr>
        <w:t>Stoller</w:t>
      </w:r>
      <w:proofErr w:type="spellEnd"/>
      <w:r w:rsidRPr="002B6BB4">
        <w:rPr>
          <w:rFonts w:ascii="Arial" w:hAnsi="Arial" w:cs="Arial"/>
          <w:lang w:eastAsia="zh-TW"/>
        </w:rPr>
        <w:t xml:space="preserve"> / Novo Crystal</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藍寶石水晶防眩光處理</w:t>
      </w:r>
      <w:r w:rsidRPr="002B6BB4">
        <w:rPr>
          <w:rFonts w:ascii="Arial" w:hAnsi="Arial" w:cs="Arial"/>
          <w:lang w:eastAsia="zh-TW"/>
        </w:rPr>
        <w:t>: ECONORM</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帶動機芯運轉的小零件：</w:t>
      </w:r>
      <w:r w:rsidRPr="002B6BB4">
        <w:rPr>
          <w:rFonts w:ascii="Arial" w:hAnsi="Arial" w:cs="Arial"/>
          <w:lang w:eastAsia="zh-TW"/>
        </w:rPr>
        <w:t xml:space="preserve"> Rodrigue Baume / </w:t>
      </w:r>
      <w:proofErr w:type="spellStart"/>
      <w:r w:rsidRPr="002B6BB4">
        <w:rPr>
          <w:rFonts w:ascii="Arial" w:hAnsi="Arial" w:cs="Arial"/>
          <w:lang w:eastAsia="zh-TW"/>
        </w:rPr>
        <w:t>Horlofab</w:t>
      </w:r>
      <w:proofErr w:type="spellEnd"/>
      <w:r w:rsidRPr="002B6BB4">
        <w:rPr>
          <w:rFonts w:ascii="Arial" w:hAnsi="Arial" w:cs="Arial"/>
          <w:lang w:eastAsia="zh-TW"/>
        </w:rPr>
        <w:t>、</w:t>
      </w:r>
      <w:r w:rsidRPr="002B6BB4">
        <w:rPr>
          <w:rFonts w:ascii="Arial" w:hAnsi="Arial" w:cs="Arial"/>
          <w:lang w:eastAsia="zh-TW"/>
        </w:rPr>
        <w:t>Paul André tendon / BANDI</w:t>
      </w:r>
      <w:r w:rsidRPr="002B6BB4">
        <w:rPr>
          <w:rFonts w:ascii="Arial" w:hAnsi="Arial" w:cs="Arial"/>
          <w:lang w:eastAsia="zh-TW"/>
        </w:rPr>
        <w:t>、</w:t>
      </w:r>
      <w:r w:rsidRPr="002B6BB4">
        <w:rPr>
          <w:rFonts w:ascii="Arial" w:hAnsi="Arial" w:cs="Arial"/>
          <w:lang w:eastAsia="zh-TW"/>
        </w:rPr>
        <w:t xml:space="preserve">Jean-François </w:t>
      </w:r>
      <w:proofErr w:type="spellStart"/>
      <w:r w:rsidRPr="002B6BB4">
        <w:rPr>
          <w:rFonts w:ascii="Arial" w:hAnsi="Arial" w:cs="Arial"/>
          <w:lang w:eastAsia="zh-TW"/>
        </w:rPr>
        <w:t>Mojon</w:t>
      </w:r>
      <w:proofErr w:type="spellEnd"/>
      <w:r w:rsidRPr="002B6BB4">
        <w:rPr>
          <w:rFonts w:ascii="Arial" w:hAnsi="Arial" w:cs="Arial"/>
          <w:lang w:eastAsia="zh-TW"/>
        </w:rPr>
        <w:t xml:space="preserve"> / CHRONODE</w:t>
      </w:r>
      <w:r w:rsidRPr="002B6BB4">
        <w:rPr>
          <w:rFonts w:ascii="Arial" w:hAnsi="Arial" w:cs="Arial"/>
          <w:lang w:eastAsia="zh-TW"/>
        </w:rPr>
        <w:t>、</w:t>
      </w:r>
      <w:r w:rsidRPr="002B6BB4">
        <w:rPr>
          <w:rFonts w:ascii="Arial" w:hAnsi="Arial" w:cs="Arial"/>
          <w:lang w:eastAsia="zh-TW"/>
        </w:rPr>
        <w:t>AZUREA</w:t>
      </w:r>
      <w:r w:rsidRPr="002B6BB4">
        <w:rPr>
          <w:rFonts w:ascii="Arial" w:hAnsi="Arial" w:cs="Arial"/>
          <w:lang w:eastAsia="zh-TW"/>
        </w:rPr>
        <w:t>、</w:t>
      </w:r>
      <w:r w:rsidRPr="002B6BB4">
        <w:rPr>
          <w:rFonts w:ascii="Arial" w:hAnsi="Arial" w:cs="Arial"/>
          <w:lang w:eastAsia="zh-TW"/>
        </w:rPr>
        <w:t>ATOKALPA</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游絲：</w:t>
      </w:r>
      <w:r w:rsidRPr="002B6BB4">
        <w:rPr>
          <w:rFonts w:ascii="Arial" w:hAnsi="Arial" w:cs="Arial"/>
          <w:lang w:eastAsia="zh-TW"/>
        </w:rPr>
        <w:t xml:space="preserve"> Alain Pellet / </w:t>
      </w:r>
      <w:proofErr w:type="spellStart"/>
      <w:r w:rsidRPr="002B6BB4">
        <w:rPr>
          <w:rFonts w:ascii="Arial" w:hAnsi="Arial" w:cs="Arial"/>
          <w:lang w:eastAsia="zh-TW"/>
        </w:rPr>
        <w:t>Elefil</w:t>
      </w:r>
      <w:proofErr w:type="spellEnd"/>
      <w:r w:rsidRPr="002B6BB4">
        <w:rPr>
          <w:rFonts w:ascii="Arial" w:hAnsi="Arial" w:cs="Arial"/>
          <w:lang w:eastAsia="zh-TW"/>
        </w:rPr>
        <w:t xml:space="preserve"> Swiss</w:t>
      </w:r>
    </w:p>
    <w:p w:rsidR="002B6BB4" w:rsidRPr="002B6BB4" w:rsidRDefault="00647F7C" w:rsidP="002B6BB4">
      <w:pPr>
        <w:pStyle w:val="Sansinterligne"/>
        <w:jc w:val="both"/>
        <w:rPr>
          <w:rFonts w:ascii="Arial" w:hAnsi="Arial" w:cs="Arial"/>
          <w:lang w:val="de-CH"/>
        </w:rPr>
      </w:pPr>
      <w:r w:rsidRPr="00647F7C">
        <w:rPr>
          <w:rFonts w:ascii="Arial" w:hAnsi="Arial" w:cs="Arial" w:hint="eastAsia"/>
          <w:iCs/>
          <w:lang w:eastAsia="zh-TW"/>
        </w:rPr>
        <w:t>平衡擺輪</w:t>
      </w:r>
      <w:r w:rsidR="002B6BB4" w:rsidRPr="002B6BB4">
        <w:rPr>
          <w:rFonts w:ascii="Arial" w:hAnsi="Arial" w:cs="Arial"/>
          <w:iCs/>
          <w:lang w:val="de-CH" w:eastAsia="zh-TW"/>
        </w:rPr>
        <w:t>：</w:t>
      </w:r>
      <w:r w:rsidR="002B6BB4" w:rsidRPr="002B6BB4">
        <w:rPr>
          <w:rFonts w:ascii="Arial" w:hAnsi="Arial" w:cs="Arial"/>
          <w:lang w:val="de-CH" w:eastAsia="zh-TW"/>
        </w:rPr>
        <w:t xml:space="preserve">  ATOKALPA </w:t>
      </w:r>
    </w:p>
    <w:p w:rsidR="002B6BB4" w:rsidRPr="002B6BB4" w:rsidRDefault="002B6BB4" w:rsidP="002B6BB4">
      <w:pPr>
        <w:pStyle w:val="Sansinterligne"/>
        <w:jc w:val="both"/>
        <w:rPr>
          <w:rFonts w:ascii="Arial" w:hAnsi="Arial" w:cs="Arial"/>
          <w:iCs/>
          <w:lang w:val="de-CH"/>
        </w:rPr>
      </w:pPr>
      <w:r w:rsidRPr="002B6BB4">
        <w:rPr>
          <w:rFonts w:ascii="Arial" w:hAnsi="Arial" w:cs="Arial"/>
          <w:iCs/>
          <w:lang w:eastAsia="zh-TW"/>
        </w:rPr>
        <w:t>游絲</w:t>
      </w:r>
      <w:r w:rsidRPr="002B6BB4">
        <w:rPr>
          <w:rFonts w:ascii="Arial" w:hAnsi="Arial" w:cs="Arial"/>
          <w:lang w:val="de-CH" w:eastAsia="zh-TW"/>
        </w:rPr>
        <w:t xml:space="preserve">: Stefan Schwab / Schwab-Feller </w:t>
      </w:r>
    </w:p>
    <w:p w:rsidR="002B6BB4" w:rsidRPr="002B6BB4" w:rsidRDefault="002B6BB4" w:rsidP="002B6BB4">
      <w:pPr>
        <w:pStyle w:val="Sansinterligne"/>
        <w:jc w:val="both"/>
        <w:rPr>
          <w:rFonts w:ascii="Arial" w:hAnsi="Arial" w:cs="Arial"/>
          <w:lang w:val="de-CH"/>
        </w:rPr>
      </w:pPr>
      <w:r w:rsidRPr="002B6BB4">
        <w:rPr>
          <w:rFonts w:ascii="Arial" w:hAnsi="Arial" w:cs="Arial"/>
          <w:iCs/>
          <w:lang w:eastAsia="zh-TW"/>
        </w:rPr>
        <w:t>夾板與錶橋</w:t>
      </w:r>
      <w:r w:rsidRPr="002B6BB4">
        <w:rPr>
          <w:rFonts w:ascii="Arial" w:hAnsi="Arial" w:cs="Arial"/>
          <w:iCs/>
          <w:lang w:val="de-CH" w:eastAsia="zh-TW"/>
        </w:rPr>
        <w:t>：</w:t>
      </w:r>
      <w:r w:rsidRPr="002B6BB4">
        <w:rPr>
          <w:rFonts w:ascii="Arial" w:hAnsi="Arial" w:cs="Arial"/>
          <w:lang w:val="de-CH" w:eastAsia="zh-TW"/>
        </w:rPr>
        <w:t xml:space="preserve"> Benjamin </w:t>
      </w:r>
      <w:proofErr w:type="spellStart"/>
      <w:r w:rsidRPr="002B6BB4">
        <w:rPr>
          <w:rFonts w:ascii="Arial" w:hAnsi="Arial" w:cs="Arial"/>
          <w:lang w:val="de-CH" w:eastAsia="zh-TW"/>
        </w:rPr>
        <w:t>Signoud</w:t>
      </w:r>
      <w:proofErr w:type="spellEnd"/>
      <w:r w:rsidRPr="002B6BB4">
        <w:rPr>
          <w:rFonts w:ascii="Arial" w:hAnsi="Arial" w:cs="Arial"/>
          <w:lang w:val="de-CH" w:eastAsia="zh-TW"/>
        </w:rPr>
        <w:t xml:space="preserve"> / AMECAP </w:t>
      </w:r>
    </w:p>
    <w:p w:rsidR="002B6BB4" w:rsidRPr="00647F7C" w:rsidRDefault="002B6BB4" w:rsidP="002B6BB4">
      <w:pPr>
        <w:pStyle w:val="Sansinterligne"/>
        <w:jc w:val="both"/>
        <w:rPr>
          <w:rFonts w:ascii="Arial" w:hAnsi="Arial" w:cs="Arial"/>
        </w:rPr>
      </w:pPr>
      <w:r w:rsidRPr="002B6BB4">
        <w:rPr>
          <w:rFonts w:ascii="Arial" w:hAnsi="Arial" w:cs="Arial"/>
          <w:iCs/>
          <w:lang w:eastAsia="zh-TW"/>
        </w:rPr>
        <w:t>機芯零件手工打磨</w:t>
      </w:r>
      <w:r w:rsidRPr="00647F7C">
        <w:rPr>
          <w:rFonts w:ascii="Arial" w:hAnsi="Arial" w:cs="Arial"/>
          <w:iCs/>
          <w:lang w:eastAsia="zh-TW"/>
        </w:rPr>
        <w:t>：</w:t>
      </w:r>
      <w:r w:rsidRPr="00647F7C">
        <w:rPr>
          <w:rFonts w:ascii="Arial" w:hAnsi="Arial" w:cs="Arial"/>
          <w:lang w:eastAsia="zh-TW"/>
        </w:rPr>
        <w:t xml:space="preserve"> Jacques-Adrien </w:t>
      </w:r>
      <w:proofErr w:type="spellStart"/>
      <w:r w:rsidRPr="00647F7C">
        <w:rPr>
          <w:rFonts w:ascii="Arial" w:hAnsi="Arial" w:cs="Arial"/>
          <w:lang w:eastAsia="zh-TW"/>
        </w:rPr>
        <w:t>Ro</w:t>
      </w:r>
      <w:bookmarkStart w:id="0" w:name="_GoBack"/>
      <w:bookmarkEnd w:id="0"/>
      <w:r w:rsidRPr="00647F7C">
        <w:rPr>
          <w:rFonts w:ascii="Arial" w:hAnsi="Arial" w:cs="Arial"/>
          <w:lang w:eastAsia="zh-TW"/>
        </w:rPr>
        <w:t>chat</w:t>
      </w:r>
      <w:proofErr w:type="spellEnd"/>
      <w:r w:rsidRPr="00647F7C">
        <w:rPr>
          <w:rFonts w:ascii="Arial" w:hAnsi="Arial" w:cs="Arial"/>
          <w:lang w:eastAsia="zh-TW"/>
        </w:rPr>
        <w:t xml:space="preserve"> </w:t>
      </w:r>
      <w:r w:rsidRPr="002B6BB4">
        <w:rPr>
          <w:rFonts w:ascii="Arial" w:hAnsi="Arial" w:cs="Arial"/>
          <w:lang w:eastAsia="zh-TW"/>
        </w:rPr>
        <w:t>與</w:t>
      </w:r>
      <w:r w:rsidRPr="00647F7C">
        <w:rPr>
          <w:rFonts w:ascii="Arial" w:hAnsi="Arial" w:cs="Arial"/>
          <w:lang w:eastAsia="zh-TW"/>
        </w:rPr>
        <w:t xml:space="preserve"> Denis Garcia / C.-L. </w:t>
      </w:r>
      <w:proofErr w:type="spellStart"/>
      <w:r w:rsidRPr="00647F7C">
        <w:rPr>
          <w:rFonts w:ascii="Arial" w:hAnsi="Arial" w:cs="Arial"/>
          <w:lang w:eastAsia="zh-TW"/>
        </w:rPr>
        <w:t>Rochat</w:t>
      </w:r>
      <w:proofErr w:type="spellEnd"/>
      <w:r w:rsidRPr="00647F7C">
        <w:rPr>
          <w:rFonts w:ascii="Arial" w:hAnsi="Arial" w:cs="Arial"/>
          <w:lang w:eastAsia="zh-TW"/>
        </w:rPr>
        <w:t xml:space="preserve"> </w:t>
      </w:r>
    </w:p>
    <w:p w:rsidR="002B6BB4" w:rsidRPr="00647F7C" w:rsidRDefault="002B6BB4" w:rsidP="002B6BB4">
      <w:pPr>
        <w:pStyle w:val="Sansinterligne"/>
        <w:jc w:val="both"/>
        <w:rPr>
          <w:rFonts w:ascii="Arial" w:hAnsi="Arial" w:cs="Arial"/>
        </w:rPr>
      </w:pPr>
      <w:r w:rsidRPr="002B6BB4">
        <w:rPr>
          <w:rFonts w:ascii="Arial" w:hAnsi="Arial" w:cs="Arial"/>
          <w:iCs/>
          <w:lang w:eastAsia="zh-TW"/>
        </w:rPr>
        <w:t>指針</w:t>
      </w:r>
      <w:r w:rsidRPr="00647F7C">
        <w:rPr>
          <w:rFonts w:ascii="Arial" w:hAnsi="Arial" w:cs="Arial"/>
          <w:iCs/>
          <w:lang w:eastAsia="zh-TW"/>
        </w:rPr>
        <w:t>：</w:t>
      </w:r>
      <w:r w:rsidRPr="00647F7C">
        <w:rPr>
          <w:rFonts w:ascii="Arial" w:hAnsi="Arial" w:cs="Arial"/>
          <w:lang w:eastAsia="zh-TW"/>
        </w:rPr>
        <w:t xml:space="preserve"> Pierre </w:t>
      </w:r>
      <w:proofErr w:type="spellStart"/>
      <w:r w:rsidRPr="00647F7C">
        <w:rPr>
          <w:rFonts w:ascii="Arial" w:hAnsi="Arial" w:cs="Arial"/>
          <w:lang w:eastAsia="zh-TW"/>
        </w:rPr>
        <w:t>Chillier</w:t>
      </w:r>
      <w:proofErr w:type="spellEnd"/>
      <w:r w:rsidRPr="002B6BB4">
        <w:rPr>
          <w:rFonts w:ascii="Arial" w:hAnsi="Arial" w:cs="Arial"/>
          <w:lang w:eastAsia="zh-TW"/>
        </w:rPr>
        <w:t>、</w:t>
      </w:r>
      <w:r w:rsidRPr="00647F7C">
        <w:rPr>
          <w:rFonts w:ascii="Arial" w:hAnsi="Arial" w:cs="Arial"/>
          <w:lang w:eastAsia="zh-TW"/>
        </w:rPr>
        <w:t xml:space="preserve">Isabelle </w:t>
      </w:r>
      <w:proofErr w:type="spellStart"/>
      <w:r w:rsidRPr="00647F7C">
        <w:rPr>
          <w:rFonts w:ascii="Arial" w:hAnsi="Arial" w:cs="Arial"/>
          <w:lang w:eastAsia="zh-TW"/>
        </w:rPr>
        <w:t>Chillier</w:t>
      </w:r>
      <w:proofErr w:type="spellEnd"/>
      <w:r w:rsidRPr="00647F7C">
        <w:rPr>
          <w:rFonts w:ascii="Arial" w:hAnsi="Arial" w:cs="Arial"/>
          <w:lang w:eastAsia="zh-TW"/>
        </w:rPr>
        <w:t xml:space="preserve"> </w:t>
      </w:r>
      <w:r w:rsidRPr="002B6BB4">
        <w:rPr>
          <w:rFonts w:ascii="Arial" w:hAnsi="Arial" w:cs="Arial"/>
          <w:lang w:eastAsia="zh-TW"/>
        </w:rPr>
        <w:t>與</w:t>
      </w:r>
      <w:r w:rsidRPr="00647F7C">
        <w:rPr>
          <w:rFonts w:ascii="Arial" w:hAnsi="Arial" w:cs="Arial"/>
          <w:lang w:eastAsia="zh-TW"/>
        </w:rPr>
        <w:t xml:space="preserve"> Marcos Zamora / </w:t>
      </w:r>
      <w:proofErr w:type="spellStart"/>
      <w:r w:rsidRPr="00647F7C">
        <w:rPr>
          <w:rFonts w:ascii="Arial" w:hAnsi="Arial" w:cs="Arial"/>
          <w:lang w:eastAsia="zh-TW"/>
        </w:rPr>
        <w:t>Fiedler</w:t>
      </w:r>
      <w:proofErr w:type="spellEnd"/>
    </w:p>
    <w:p w:rsidR="002B6BB4" w:rsidRPr="00647F7C" w:rsidRDefault="002B6BB4" w:rsidP="002B6BB4">
      <w:pPr>
        <w:pStyle w:val="Sansinterligne"/>
        <w:jc w:val="both"/>
        <w:rPr>
          <w:rFonts w:ascii="Arial" w:hAnsi="Arial" w:cs="Arial"/>
        </w:rPr>
      </w:pPr>
      <w:r w:rsidRPr="00647F7C">
        <w:rPr>
          <w:rFonts w:ascii="Arial" w:hAnsi="Arial" w:cs="Arial"/>
          <w:iCs/>
          <w:lang w:eastAsia="zh-TW"/>
        </w:rPr>
        <w:t xml:space="preserve">3D </w:t>
      </w:r>
      <w:r w:rsidRPr="002B6BB4">
        <w:rPr>
          <w:rFonts w:ascii="Arial" w:hAnsi="Arial" w:cs="Arial"/>
          <w:iCs/>
          <w:lang w:eastAsia="zh-TW"/>
        </w:rPr>
        <w:t>墊圈</w:t>
      </w:r>
      <w:r w:rsidRPr="00647F7C">
        <w:rPr>
          <w:rFonts w:ascii="Arial" w:hAnsi="Arial" w:cs="Arial"/>
          <w:lang w:eastAsia="zh-TW"/>
        </w:rPr>
        <w:t> :  A. AUBRY</w:t>
      </w:r>
    </w:p>
    <w:p w:rsidR="002B6BB4" w:rsidRPr="00647F7C" w:rsidRDefault="002B6BB4" w:rsidP="002B6BB4">
      <w:pPr>
        <w:pStyle w:val="Sansinterligne"/>
        <w:jc w:val="both"/>
        <w:rPr>
          <w:rFonts w:ascii="Arial" w:hAnsi="Arial" w:cs="Arial"/>
        </w:rPr>
      </w:pPr>
      <w:r w:rsidRPr="002B6BB4">
        <w:rPr>
          <w:rFonts w:ascii="Arial" w:hAnsi="Arial" w:cs="Arial"/>
          <w:iCs/>
          <w:lang w:eastAsia="zh-TW"/>
        </w:rPr>
        <w:t>錶扣</w:t>
      </w:r>
      <w:r w:rsidRPr="00647F7C">
        <w:rPr>
          <w:rFonts w:ascii="Arial" w:hAnsi="Arial" w:cs="Arial"/>
          <w:iCs/>
          <w:lang w:eastAsia="zh-TW"/>
        </w:rPr>
        <w:t>：</w:t>
      </w:r>
      <w:r w:rsidRPr="00647F7C">
        <w:rPr>
          <w:rFonts w:ascii="Arial" w:hAnsi="Arial" w:cs="Arial"/>
          <w:lang w:eastAsia="zh-TW"/>
        </w:rPr>
        <w:t xml:space="preserve"> Dominique </w:t>
      </w:r>
      <w:proofErr w:type="spellStart"/>
      <w:r w:rsidRPr="00647F7C">
        <w:rPr>
          <w:rFonts w:ascii="Arial" w:hAnsi="Arial" w:cs="Arial"/>
          <w:lang w:eastAsia="zh-TW"/>
        </w:rPr>
        <w:t>Mainier</w:t>
      </w:r>
      <w:proofErr w:type="spellEnd"/>
      <w:r w:rsidRPr="00647F7C">
        <w:rPr>
          <w:rFonts w:ascii="Arial" w:hAnsi="Arial" w:cs="Arial"/>
          <w:lang w:eastAsia="zh-TW"/>
        </w:rPr>
        <w:t xml:space="preserve"> / G&amp;F Châtelain</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錶冠</w:t>
      </w:r>
      <w:r w:rsidRPr="002B6BB4">
        <w:rPr>
          <w:rFonts w:ascii="Arial" w:hAnsi="Arial" w:cs="Arial"/>
          <w:lang w:eastAsia="zh-TW"/>
        </w:rPr>
        <w:t>：</w:t>
      </w:r>
      <w:r w:rsidRPr="002B6BB4">
        <w:rPr>
          <w:rFonts w:ascii="Arial" w:hAnsi="Arial" w:cs="Arial"/>
          <w:lang w:eastAsia="zh-TW"/>
        </w:rPr>
        <w:t>Aurélien Bouchet / AB Product</w:t>
      </w:r>
    </w:p>
    <w:p w:rsidR="002B6BB4" w:rsidRDefault="002B6BB4" w:rsidP="002B6BB4">
      <w:pPr>
        <w:pStyle w:val="Sansinterligne"/>
        <w:jc w:val="both"/>
        <w:rPr>
          <w:rFonts w:ascii="Arial" w:hAnsi="Arial" w:cs="Arial"/>
          <w:lang w:eastAsia="zh-TW"/>
        </w:rPr>
      </w:pPr>
      <w:r w:rsidRPr="002B6BB4">
        <w:rPr>
          <w:rFonts w:ascii="Arial" w:hAnsi="Arial" w:cs="Arial"/>
          <w:iCs/>
          <w:lang w:eastAsia="zh-TW"/>
        </w:rPr>
        <w:t>錶盤</w:t>
      </w:r>
      <w:r w:rsidRPr="002B6BB4">
        <w:rPr>
          <w:rFonts w:ascii="Arial" w:hAnsi="Arial" w:cs="Arial"/>
          <w:iCs/>
          <w:lang w:eastAsia="zh-TW"/>
        </w:rPr>
        <w:t xml:space="preserve"> (</w:t>
      </w:r>
      <w:r w:rsidRPr="002B6BB4">
        <w:rPr>
          <w:rFonts w:ascii="Arial" w:hAnsi="Arial" w:cs="Arial"/>
          <w:iCs/>
          <w:lang w:eastAsia="zh-TW"/>
        </w:rPr>
        <w:t>小時</w:t>
      </w:r>
      <w:r w:rsidRPr="002B6BB4">
        <w:rPr>
          <w:rFonts w:ascii="Arial" w:hAnsi="Arial" w:cs="Arial"/>
          <w:iCs/>
          <w:lang w:eastAsia="zh-TW"/>
        </w:rPr>
        <w:t xml:space="preserve"> - </w:t>
      </w:r>
      <w:r w:rsidRPr="002B6BB4">
        <w:rPr>
          <w:rFonts w:ascii="Arial" w:hAnsi="Arial" w:cs="Arial"/>
          <w:iCs/>
          <w:lang w:eastAsia="zh-TW"/>
        </w:rPr>
        <w:t>分鐘圓盤</w:t>
      </w:r>
      <w:r w:rsidRPr="002B6BB4">
        <w:rPr>
          <w:rFonts w:ascii="Arial" w:hAnsi="Arial" w:cs="Arial"/>
          <w:iCs/>
          <w:lang w:eastAsia="zh-TW"/>
        </w:rPr>
        <w:t>)</w:t>
      </w:r>
      <w:r w:rsidRPr="002B6BB4">
        <w:rPr>
          <w:rFonts w:ascii="Arial" w:hAnsi="Arial" w:cs="Arial"/>
          <w:iCs/>
          <w:lang w:eastAsia="zh-TW"/>
        </w:rPr>
        <w:t>：</w:t>
      </w:r>
      <w:r w:rsidRPr="002B6BB4">
        <w:rPr>
          <w:rFonts w:ascii="Arial" w:hAnsi="Arial" w:cs="Arial"/>
          <w:lang w:eastAsia="zh-TW"/>
        </w:rPr>
        <w:t xml:space="preserve"> Hassan </w:t>
      </w:r>
      <w:proofErr w:type="spellStart"/>
      <w:r w:rsidRPr="002B6BB4">
        <w:rPr>
          <w:rFonts w:ascii="Arial" w:hAnsi="Arial" w:cs="Arial"/>
          <w:lang w:eastAsia="zh-TW"/>
        </w:rPr>
        <w:t>Chaïba</w:t>
      </w:r>
      <w:proofErr w:type="spellEnd"/>
      <w:r w:rsidRPr="002B6BB4">
        <w:rPr>
          <w:rFonts w:ascii="Arial" w:hAnsi="Arial" w:cs="Arial"/>
          <w:lang w:eastAsia="zh-TW"/>
        </w:rPr>
        <w:t xml:space="preserve"> </w:t>
      </w:r>
      <w:r w:rsidRPr="002B6BB4">
        <w:rPr>
          <w:rFonts w:ascii="Arial" w:hAnsi="Arial" w:cs="Arial"/>
          <w:lang w:eastAsia="zh-TW"/>
        </w:rPr>
        <w:t>與</w:t>
      </w:r>
      <w:r w:rsidRPr="002B6BB4">
        <w:rPr>
          <w:rFonts w:ascii="Arial" w:hAnsi="Arial" w:cs="Arial"/>
          <w:lang w:eastAsia="zh-TW"/>
        </w:rPr>
        <w:t xml:space="preserve"> Virginie Duval / Les Ateliers d’Hermès Horlogers,  </w:t>
      </w:r>
    </w:p>
    <w:p w:rsidR="00F15170" w:rsidRPr="00F15170" w:rsidRDefault="00F15170" w:rsidP="00F15170">
      <w:pPr>
        <w:pStyle w:val="Sansinterligne"/>
        <w:jc w:val="both"/>
        <w:rPr>
          <w:rFonts w:ascii="Arial" w:hAnsi="Arial" w:cs="Arial"/>
        </w:rPr>
      </w:pPr>
      <w:r w:rsidRPr="002B6BB4">
        <w:rPr>
          <w:rFonts w:ascii="Arial" w:hAnsi="Arial" w:cs="Arial"/>
          <w:iCs/>
          <w:lang w:eastAsia="zh-TW"/>
        </w:rPr>
        <w:t>機芯組裝</w:t>
      </w:r>
      <w:r w:rsidRPr="00F15170">
        <w:rPr>
          <w:rFonts w:ascii="Arial" w:hAnsi="Arial" w:cs="Arial"/>
          <w:iCs/>
          <w:lang w:eastAsia="zh-TW"/>
        </w:rPr>
        <w:t>：</w:t>
      </w:r>
      <w:r w:rsidRPr="00F15170">
        <w:rPr>
          <w:rFonts w:ascii="Arial" w:hAnsi="Arial" w:cs="Arial"/>
          <w:lang w:eastAsia="zh-TW"/>
        </w:rPr>
        <w:t xml:space="preserve"> Didier Dumas</w:t>
      </w:r>
      <w:r w:rsidRPr="002B6BB4">
        <w:rPr>
          <w:rFonts w:ascii="Arial" w:hAnsi="Arial" w:cs="Arial"/>
          <w:lang w:eastAsia="zh-TW"/>
        </w:rPr>
        <w:t>、</w:t>
      </w:r>
      <w:r w:rsidRPr="00F15170">
        <w:rPr>
          <w:rFonts w:ascii="Arial" w:hAnsi="Arial" w:cs="Arial"/>
          <w:lang w:eastAsia="zh-TW"/>
        </w:rPr>
        <w:t xml:space="preserve">Georges </w:t>
      </w:r>
      <w:proofErr w:type="spellStart"/>
      <w:r w:rsidRPr="00F15170">
        <w:rPr>
          <w:rFonts w:ascii="Arial" w:hAnsi="Arial" w:cs="Arial"/>
          <w:lang w:eastAsia="zh-TW"/>
        </w:rPr>
        <w:t>Veisy</w:t>
      </w:r>
      <w:proofErr w:type="spellEnd"/>
      <w:r w:rsidRPr="002B6BB4">
        <w:rPr>
          <w:rFonts w:ascii="Arial" w:hAnsi="Arial" w:cs="Arial"/>
          <w:lang w:eastAsia="zh-TW"/>
        </w:rPr>
        <w:t>、</w:t>
      </w:r>
      <w:r w:rsidRPr="00F15170">
        <w:rPr>
          <w:rFonts w:ascii="Arial" w:hAnsi="Arial" w:cs="Arial"/>
          <w:lang w:eastAsia="zh-TW"/>
        </w:rPr>
        <w:t xml:space="preserve">Anne </w:t>
      </w:r>
      <w:proofErr w:type="spellStart"/>
      <w:r w:rsidRPr="00F15170">
        <w:rPr>
          <w:rFonts w:ascii="Arial" w:hAnsi="Arial" w:cs="Arial"/>
          <w:lang w:eastAsia="zh-TW"/>
        </w:rPr>
        <w:t>Guiter</w:t>
      </w:r>
      <w:proofErr w:type="spellEnd"/>
      <w:r w:rsidRPr="002B6BB4">
        <w:rPr>
          <w:rFonts w:ascii="Arial" w:hAnsi="Arial" w:cs="Arial"/>
          <w:lang w:eastAsia="zh-TW"/>
        </w:rPr>
        <w:t>、</w:t>
      </w:r>
      <w:r w:rsidRPr="00F15170">
        <w:rPr>
          <w:rFonts w:ascii="Arial" w:hAnsi="Arial" w:cs="Arial"/>
          <w:lang w:eastAsia="zh-TW"/>
        </w:rPr>
        <w:t xml:space="preserve">Emmanuel Maitre </w:t>
      </w:r>
      <w:r w:rsidRPr="002B6BB4">
        <w:rPr>
          <w:rFonts w:ascii="Arial" w:hAnsi="Arial" w:cs="Arial"/>
          <w:lang w:eastAsia="zh-TW"/>
        </w:rPr>
        <w:t>與</w:t>
      </w:r>
      <w:r w:rsidRPr="00F15170">
        <w:rPr>
          <w:rFonts w:ascii="Arial" w:hAnsi="Arial" w:cs="Arial"/>
          <w:lang w:eastAsia="zh-TW"/>
        </w:rPr>
        <w:t xml:space="preserve"> Henri Porteboeuf / MB&amp;F</w:t>
      </w:r>
    </w:p>
    <w:p w:rsidR="00F15170" w:rsidRPr="002B6BB4" w:rsidRDefault="00F15170" w:rsidP="00F15170">
      <w:pPr>
        <w:pStyle w:val="Sansinterligne"/>
        <w:jc w:val="both"/>
        <w:rPr>
          <w:rFonts w:ascii="Arial" w:hAnsi="Arial" w:cs="Arial"/>
        </w:rPr>
      </w:pPr>
      <w:r w:rsidRPr="002B6BB4">
        <w:rPr>
          <w:rFonts w:ascii="Arial" w:hAnsi="Arial" w:cs="Arial"/>
          <w:iCs/>
          <w:lang w:eastAsia="zh-TW"/>
        </w:rPr>
        <w:t>內部加工：</w:t>
      </w:r>
      <w:r w:rsidRPr="002B6BB4">
        <w:rPr>
          <w:rFonts w:ascii="Arial" w:hAnsi="Arial" w:cs="Arial"/>
          <w:lang w:eastAsia="zh-TW"/>
        </w:rPr>
        <w:t xml:space="preserve"> Alain Lemarchand </w:t>
      </w:r>
      <w:r w:rsidRPr="002B6BB4">
        <w:rPr>
          <w:rFonts w:ascii="Arial" w:hAnsi="Arial" w:cs="Arial"/>
          <w:lang w:eastAsia="zh-TW"/>
        </w:rPr>
        <w:t>與</w:t>
      </w:r>
      <w:r w:rsidRPr="002B6BB4">
        <w:rPr>
          <w:rFonts w:ascii="Arial" w:hAnsi="Arial" w:cs="Arial"/>
          <w:lang w:eastAsia="zh-TW"/>
        </w:rPr>
        <w:t xml:space="preserve"> Jean-Baptiste </w:t>
      </w:r>
      <w:proofErr w:type="spellStart"/>
      <w:r w:rsidRPr="002B6BB4">
        <w:rPr>
          <w:rFonts w:ascii="Arial" w:hAnsi="Arial" w:cs="Arial"/>
          <w:lang w:eastAsia="zh-TW"/>
        </w:rPr>
        <w:t>Prétot</w:t>
      </w:r>
      <w:proofErr w:type="spellEnd"/>
      <w:r w:rsidRPr="002B6BB4">
        <w:rPr>
          <w:rFonts w:ascii="Arial" w:hAnsi="Arial" w:cs="Arial"/>
          <w:lang w:eastAsia="zh-TW"/>
        </w:rPr>
        <w:t xml:space="preserve"> / MB&amp;F</w:t>
      </w:r>
    </w:p>
    <w:p w:rsidR="00F15170" w:rsidRPr="002B6BB4" w:rsidRDefault="00F15170" w:rsidP="00F15170">
      <w:pPr>
        <w:pStyle w:val="Sansinterligne"/>
        <w:jc w:val="both"/>
        <w:rPr>
          <w:rFonts w:ascii="Arial" w:hAnsi="Arial" w:cs="Arial"/>
        </w:rPr>
      </w:pPr>
      <w:r w:rsidRPr="002B6BB4">
        <w:rPr>
          <w:rFonts w:ascii="Arial" w:hAnsi="Arial" w:cs="Arial"/>
          <w:iCs/>
          <w:lang w:eastAsia="zh-TW"/>
        </w:rPr>
        <w:t>品質控管：</w:t>
      </w:r>
      <w:r w:rsidRPr="002B6BB4">
        <w:rPr>
          <w:rFonts w:ascii="Arial" w:hAnsi="Arial" w:cs="Arial"/>
          <w:lang w:eastAsia="zh-TW"/>
        </w:rPr>
        <w:t xml:space="preserve"> Cyril Fallet / MB&amp;F</w:t>
      </w:r>
    </w:p>
    <w:p w:rsidR="00F15170" w:rsidRPr="002B6BB4" w:rsidRDefault="00F15170" w:rsidP="00F15170">
      <w:pPr>
        <w:pStyle w:val="Sansinterligne"/>
        <w:jc w:val="both"/>
        <w:rPr>
          <w:rFonts w:ascii="Arial" w:hAnsi="Arial" w:cs="Arial"/>
        </w:rPr>
      </w:pPr>
      <w:r w:rsidRPr="002B6BB4">
        <w:rPr>
          <w:rFonts w:ascii="Arial" w:hAnsi="Arial" w:cs="Arial"/>
          <w:iCs/>
          <w:lang w:eastAsia="zh-TW"/>
        </w:rPr>
        <w:t>售後服務：</w:t>
      </w:r>
      <w:r w:rsidRPr="002B6BB4">
        <w:rPr>
          <w:rFonts w:ascii="Arial" w:hAnsi="Arial" w:cs="Arial"/>
          <w:lang w:eastAsia="zh-TW"/>
        </w:rPr>
        <w:t xml:space="preserve"> Thomas </w:t>
      </w:r>
      <w:proofErr w:type="spellStart"/>
      <w:r w:rsidRPr="002B6BB4">
        <w:rPr>
          <w:rFonts w:ascii="Arial" w:hAnsi="Arial" w:cs="Arial"/>
          <w:lang w:eastAsia="zh-TW"/>
        </w:rPr>
        <w:t>Imberti</w:t>
      </w:r>
      <w:proofErr w:type="spellEnd"/>
      <w:r w:rsidRPr="002B6BB4">
        <w:rPr>
          <w:rFonts w:ascii="Arial" w:hAnsi="Arial" w:cs="Arial"/>
          <w:lang w:eastAsia="zh-TW"/>
        </w:rPr>
        <w:t xml:space="preserve"> / MB&amp;F</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錶帶：</w:t>
      </w:r>
      <w:r w:rsidRPr="002B6BB4">
        <w:rPr>
          <w:rFonts w:ascii="Arial" w:hAnsi="Arial" w:cs="Arial"/>
          <w:lang w:eastAsia="zh-TW"/>
        </w:rPr>
        <w:t xml:space="preserve"> Olivier </w:t>
      </w:r>
      <w:proofErr w:type="spellStart"/>
      <w:r w:rsidRPr="002B6BB4">
        <w:rPr>
          <w:rFonts w:ascii="Arial" w:hAnsi="Arial" w:cs="Arial"/>
          <w:lang w:eastAsia="zh-TW"/>
        </w:rPr>
        <w:t>Purnot</w:t>
      </w:r>
      <w:proofErr w:type="spellEnd"/>
      <w:r w:rsidRPr="002B6BB4">
        <w:rPr>
          <w:rFonts w:ascii="Arial" w:hAnsi="Arial" w:cs="Arial"/>
          <w:lang w:eastAsia="zh-TW"/>
        </w:rPr>
        <w:t xml:space="preserve"> / Camille </w:t>
      </w:r>
      <w:proofErr w:type="spellStart"/>
      <w:r w:rsidRPr="002B6BB4">
        <w:rPr>
          <w:rFonts w:ascii="Arial" w:hAnsi="Arial" w:cs="Arial"/>
          <w:lang w:eastAsia="zh-TW"/>
        </w:rPr>
        <w:t>Fournet</w:t>
      </w:r>
      <w:proofErr w:type="spellEnd"/>
    </w:p>
    <w:p w:rsidR="002B6BB4" w:rsidRPr="002B6BB4" w:rsidRDefault="002B6BB4" w:rsidP="002B6BB4">
      <w:pPr>
        <w:pStyle w:val="Sansinterligne"/>
        <w:jc w:val="both"/>
        <w:rPr>
          <w:rFonts w:ascii="Arial" w:hAnsi="Arial" w:cs="Arial"/>
          <w:lang w:val="de-CH"/>
        </w:rPr>
      </w:pPr>
      <w:r w:rsidRPr="002B6BB4">
        <w:rPr>
          <w:rFonts w:ascii="Arial" w:hAnsi="Arial" w:cs="Arial"/>
          <w:iCs/>
          <w:lang w:eastAsia="zh-TW"/>
        </w:rPr>
        <w:t>展示盒</w:t>
      </w:r>
      <w:r w:rsidRPr="002B6BB4">
        <w:rPr>
          <w:rFonts w:ascii="Arial" w:hAnsi="Arial" w:cs="Arial"/>
          <w:iCs/>
          <w:lang w:val="de-CH" w:eastAsia="zh-TW"/>
        </w:rPr>
        <w:t>：</w:t>
      </w:r>
      <w:r w:rsidRPr="002B6BB4">
        <w:rPr>
          <w:rFonts w:ascii="Arial" w:hAnsi="Arial" w:cs="Arial"/>
          <w:lang w:val="de-CH" w:eastAsia="zh-TW"/>
        </w:rPr>
        <w:t xml:space="preserve"> Julien Berthon / ATS Atelier Luxe</w:t>
      </w:r>
    </w:p>
    <w:p w:rsidR="002B6BB4" w:rsidRDefault="002B6BB4" w:rsidP="002B6BB4">
      <w:pPr>
        <w:pStyle w:val="Sansinterligne"/>
        <w:jc w:val="both"/>
        <w:rPr>
          <w:rFonts w:ascii="Arial" w:hAnsi="Arial" w:cs="Arial"/>
          <w:lang w:val="en-US" w:eastAsia="zh-TW"/>
        </w:rPr>
      </w:pPr>
      <w:r w:rsidRPr="002B6BB4">
        <w:rPr>
          <w:rFonts w:ascii="Arial" w:hAnsi="Arial" w:cs="Arial"/>
          <w:iCs/>
          <w:lang w:eastAsia="zh-TW"/>
        </w:rPr>
        <w:t>產品物流</w:t>
      </w:r>
      <w:r w:rsidRPr="002B6BB4">
        <w:rPr>
          <w:rFonts w:ascii="Arial" w:hAnsi="Arial" w:cs="Arial"/>
          <w:iCs/>
          <w:lang w:val="en-US" w:eastAsia="zh-TW"/>
        </w:rPr>
        <w:t>：</w:t>
      </w:r>
      <w:r w:rsidRPr="002B6BB4">
        <w:rPr>
          <w:rFonts w:ascii="Arial" w:hAnsi="Arial" w:cs="Arial"/>
          <w:lang w:val="en-US" w:eastAsia="zh-TW"/>
        </w:rPr>
        <w:t xml:space="preserve"> David Lamy</w:t>
      </w:r>
      <w:r w:rsidRPr="002B6BB4">
        <w:rPr>
          <w:rFonts w:ascii="Arial" w:hAnsi="Arial" w:cs="Arial"/>
          <w:lang w:eastAsia="zh-TW"/>
        </w:rPr>
        <w:t>、</w:t>
      </w:r>
      <w:r w:rsidRPr="002B6BB4">
        <w:rPr>
          <w:rFonts w:ascii="Arial" w:hAnsi="Arial" w:cs="Arial"/>
          <w:lang w:val="en-US" w:eastAsia="zh-TW"/>
        </w:rPr>
        <w:t xml:space="preserve">Isabel Ortega </w:t>
      </w:r>
      <w:r w:rsidRPr="002B6BB4">
        <w:rPr>
          <w:rFonts w:ascii="Arial" w:hAnsi="Arial" w:cs="Arial"/>
          <w:lang w:eastAsia="zh-TW"/>
        </w:rPr>
        <w:t>與</w:t>
      </w:r>
      <w:r w:rsidRPr="002B6BB4">
        <w:rPr>
          <w:rFonts w:ascii="Arial" w:hAnsi="Arial" w:cs="Arial"/>
          <w:lang w:val="en-US" w:eastAsia="zh-TW"/>
        </w:rPr>
        <w:t xml:space="preserve"> Raphaël Buisine / MB&amp;F</w:t>
      </w:r>
    </w:p>
    <w:p w:rsidR="00F15170" w:rsidRPr="002B6BB4" w:rsidRDefault="00F15170" w:rsidP="002B6BB4">
      <w:pPr>
        <w:pStyle w:val="Sansinterligne"/>
        <w:jc w:val="both"/>
        <w:rPr>
          <w:rFonts w:ascii="Arial" w:hAnsi="Arial" w:cs="Arial"/>
          <w:lang w:val="en-US"/>
        </w:rPr>
      </w:pPr>
    </w:p>
    <w:p w:rsidR="002B6BB4" w:rsidRPr="002B6BB4" w:rsidRDefault="002B6BB4" w:rsidP="002B6BB4">
      <w:pPr>
        <w:pStyle w:val="Sansinterligne"/>
        <w:jc w:val="both"/>
        <w:rPr>
          <w:rFonts w:ascii="Arial" w:hAnsi="Arial" w:cs="Arial"/>
          <w:lang w:val="en-US"/>
        </w:rPr>
      </w:pPr>
      <w:r w:rsidRPr="002B6BB4">
        <w:rPr>
          <w:rFonts w:ascii="Arial" w:hAnsi="Arial" w:cs="Arial"/>
          <w:iCs/>
          <w:lang w:eastAsia="zh-TW"/>
        </w:rPr>
        <w:t>行銷公關</w:t>
      </w:r>
      <w:r w:rsidRPr="002B6BB4">
        <w:rPr>
          <w:rFonts w:ascii="Arial" w:hAnsi="Arial" w:cs="Arial"/>
          <w:iCs/>
          <w:lang w:val="en-US" w:eastAsia="zh-TW"/>
        </w:rPr>
        <w:t>：</w:t>
      </w:r>
      <w:r w:rsidRPr="002B6BB4">
        <w:rPr>
          <w:rFonts w:ascii="Arial" w:hAnsi="Arial" w:cs="Arial"/>
          <w:lang w:val="en-US" w:eastAsia="zh-TW"/>
        </w:rPr>
        <w:t xml:space="preserve"> Charris Yadigaroglou</w:t>
      </w:r>
      <w:r w:rsidRPr="002B6BB4">
        <w:rPr>
          <w:rFonts w:ascii="Arial" w:hAnsi="Arial" w:cs="Arial"/>
          <w:lang w:eastAsia="zh-TW"/>
        </w:rPr>
        <w:t>、</w:t>
      </w:r>
      <w:r w:rsidR="0022684C">
        <w:rPr>
          <w:rFonts w:ascii="Arial" w:hAnsi="Arial" w:cs="Arial"/>
          <w:lang w:val="en-US" w:eastAsia="zh-TW"/>
        </w:rPr>
        <w:t xml:space="preserve">Virginie Toral </w:t>
      </w:r>
      <w:r w:rsidR="0022684C" w:rsidRPr="002B6BB4">
        <w:rPr>
          <w:rFonts w:ascii="Arial" w:hAnsi="Arial" w:cs="Arial"/>
          <w:lang w:eastAsia="zh-TW"/>
        </w:rPr>
        <w:t>與</w:t>
      </w:r>
      <w:r w:rsidRPr="002B6BB4">
        <w:rPr>
          <w:rFonts w:ascii="Arial" w:hAnsi="Arial" w:cs="Arial"/>
          <w:lang w:val="en-US" w:eastAsia="zh-TW"/>
        </w:rPr>
        <w:t>Juliette Duru / MB&amp;F</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M.A.D.</w:t>
      </w:r>
      <w:r w:rsidRPr="002B6BB4">
        <w:rPr>
          <w:rFonts w:ascii="Arial" w:hAnsi="Arial" w:cs="Arial"/>
          <w:iCs/>
          <w:lang w:eastAsia="zh-TW"/>
        </w:rPr>
        <w:t>藝廊：</w:t>
      </w:r>
      <w:r w:rsidRPr="002B6BB4">
        <w:rPr>
          <w:rFonts w:ascii="Arial" w:hAnsi="Arial" w:cs="Arial"/>
          <w:lang w:eastAsia="zh-TW"/>
        </w:rPr>
        <w:t xml:space="preserve"> Hervé Estienne / MB&amp;F</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銷售：</w:t>
      </w:r>
      <w:r w:rsidRPr="002B6BB4">
        <w:rPr>
          <w:rFonts w:ascii="Arial" w:hAnsi="Arial" w:cs="Arial"/>
          <w:lang w:eastAsia="zh-TW"/>
        </w:rPr>
        <w:t xml:space="preserve"> Rizza Naluz</w:t>
      </w:r>
      <w:r w:rsidRPr="002B6BB4">
        <w:rPr>
          <w:rFonts w:ascii="Arial" w:hAnsi="Arial" w:cs="Arial"/>
          <w:lang w:eastAsia="zh-TW"/>
        </w:rPr>
        <w:t>、</w:t>
      </w:r>
      <w:r w:rsidRPr="002B6BB4">
        <w:rPr>
          <w:rFonts w:ascii="Arial" w:hAnsi="Arial" w:cs="Arial"/>
          <w:lang w:eastAsia="zh-TW"/>
        </w:rPr>
        <w:t>Stéphanie Rea</w:t>
      </w:r>
      <w:r w:rsidRPr="002B6BB4">
        <w:rPr>
          <w:rFonts w:ascii="Arial" w:hAnsi="Arial" w:cs="Arial"/>
          <w:lang w:eastAsia="zh-TW"/>
        </w:rPr>
        <w:t>、</w:t>
      </w:r>
      <w:r w:rsidRPr="002B6BB4">
        <w:rPr>
          <w:rFonts w:ascii="Arial" w:hAnsi="Arial" w:cs="Arial"/>
          <w:lang w:eastAsia="zh-TW"/>
        </w:rPr>
        <w:t xml:space="preserve">Thibault Verdonckt </w:t>
      </w:r>
      <w:r w:rsidRPr="002B6BB4">
        <w:rPr>
          <w:rFonts w:ascii="Arial" w:hAnsi="Arial" w:cs="Arial"/>
          <w:lang w:eastAsia="zh-TW"/>
        </w:rPr>
        <w:t>與</w:t>
      </w:r>
      <w:r w:rsidRPr="002B6BB4">
        <w:rPr>
          <w:rFonts w:ascii="Arial" w:hAnsi="Arial" w:cs="Arial"/>
          <w:lang w:eastAsia="zh-TW"/>
        </w:rPr>
        <w:t xml:space="preserve"> Jean-Marc Bories / MB&amp;F</w:t>
      </w:r>
    </w:p>
    <w:p w:rsidR="002B6BB4" w:rsidRPr="002B6BB4" w:rsidRDefault="002B6BB4" w:rsidP="002B6BB4">
      <w:pPr>
        <w:pStyle w:val="Sansinterligne"/>
        <w:jc w:val="both"/>
        <w:rPr>
          <w:rFonts w:ascii="Arial" w:hAnsi="Arial" w:cs="Arial"/>
        </w:rPr>
      </w:pPr>
      <w:r w:rsidRPr="002B6BB4">
        <w:rPr>
          <w:rFonts w:ascii="Arial" w:hAnsi="Arial" w:cs="Arial"/>
          <w:iCs/>
          <w:lang w:eastAsia="zh-TW"/>
        </w:rPr>
        <w:t>平面設計：</w:t>
      </w:r>
      <w:r w:rsidRPr="002B6BB4">
        <w:rPr>
          <w:rFonts w:ascii="Arial" w:hAnsi="Arial" w:cs="Arial"/>
          <w:lang w:eastAsia="zh-TW"/>
        </w:rPr>
        <w:t xml:space="preserve"> Samuel Pasquier / MB&amp;F</w:t>
      </w:r>
      <w:r w:rsidRPr="002B6BB4">
        <w:rPr>
          <w:rFonts w:ascii="Arial" w:hAnsi="Arial" w:cs="Arial"/>
          <w:lang w:eastAsia="zh-TW"/>
        </w:rPr>
        <w:t>、</w:t>
      </w:r>
      <w:r w:rsidRPr="002B6BB4">
        <w:rPr>
          <w:rFonts w:ascii="Arial" w:hAnsi="Arial" w:cs="Arial"/>
          <w:lang w:eastAsia="zh-TW"/>
        </w:rPr>
        <w:t xml:space="preserve">Adrien Schulz </w:t>
      </w:r>
      <w:r w:rsidRPr="002B6BB4">
        <w:rPr>
          <w:rFonts w:ascii="Arial" w:hAnsi="Arial" w:cs="Arial"/>
          <w:lang w:eastAsia="zh-TW"/>
        </w:rPr>
        <w:t>與</w:t>
      </w:r>
      <w:r w:rsidRPr="002B6BB4">
        <w:rPr>
          <w:rFonts w:ascii="Arial" w:hAnsi="Arial" w:cs="Arial"/>
          <w:lang w:eastAsia="zh-TW"/>
        </w:rPr>
        <w:t xml:space="preserve"> Gilles </w:t>
      </w:r>
      <w:proofErr w:type="spellStart"/>
      <w:r w:rsidRPr="002B6BB4">
        <w:rPr>
          <w:rFonts w:ascii="Arial" w:hAnsi="Arial" w:cs="Arial"/>
          <w:lang w:eastAsia="zh-TW"/>
        </w:rPr>
        <w:t>Bondallaz</w:t>
      </w:r>
      <w:proofErr w:type="spellEnd"/>
      <w:r w:rsidRPr="002B6BB4">
        <w:rPr>
          <w:rFonts w:ascii="Arial" w:hAnsi="Arial" w:cs="Arial"/>
          <w:lang w:eastAsia="zh-TW"/>
        </w:rPr>
        <w:t xml:space="preserve"> / Z+Z </w:t>
      </w:r>
    </w:p>
    <w:p w:rsidR="002B6BB4" w:rsidRPr="002B6BB4" w:rsidRDefault="002B6BB4" w:rsidP="002B6BB4">
      <w:pPr>
        <w:pStyle w:val="Sansinterligne"/>
        <w:jc w:val="both"/>
        <w:rPr>
          <w:rFonts w:ascii="Arial" w:hAnsi="Arial" w:cs="Arial"/>
          <w:lang w:val="de-CH"/>
        </w:rPr>
      </w:pPr>
      <w:r w:rsidRPr="002B6BB4">
        <w:rPr>
          <w:rFonts w:ascii="Arial" w:hAnsi="Arial" w:cs="Arial"/>
          <w:iCs/>
          <w:lang w:eastAsia="zh-TW"/>
        </w:rPr>
        <w:t>產品攝影</w:t>
      </w:r>
      <w:r w:rsidRPr="002B6BB4">
        <w:rPr>
          <w:rFonts w:ascii="Arial" w:hAnsi="Arial" w:cs="Arial"/>
          <w:iCs/>
          <w:lang w:val="de-CH" w:eastAsia="zh-TW"/>
        </w:rPr>
        <w:t>：</w:t>
      </w:r>
      <w:r w:rsidRPr="002B6BB4">
        <w:rPr>
          <w:rFonts w:ascii="Arial" w:hAnsi="Arial" w:cs="Arial"/>
          <w:lang w:val="de-CH" w:eastAsia="zh-TW"/>
        </w:rPr>
        <w:t xml:space="preserve"> Maarten van der Ende</w:t>
      </w:r>
    </w:p>
    <w:p w:rsidR="002B6BB4" w:rsidRPr="002B6BB4" w:rsidRDefault="002B6BB4" w:rsidP="002B6BB4">
      <w:pPr>
        <w:pStyle w:val="Sansinterligne"/>
        <w:jc w:val="both"/>
        <w:rPr>
          <w:rFonts w:ascii="Arial" w:hAnsi="Arial" w:cs="Arial"/>
          <w:lang w:val="de-CH"/>
        </w:rPr>
      </w:pPr>
      <w:r w:rsidRPr="002B6BB4">
        <w:rPr>
          <w:rFonts w:ascii="Arial" w:hAnsi="Arial" w:cs="Arial"/>
          <w:iCs/>
          <w:lang w:eastAsia="zh-TW"/>
        </w:rPr>
        <w:lastRenderedPageBreak/>
        <w:t>人物攝影</w:t>
      </w:r>
      <w:r w:rsidRPr="002B6BB4">
        <w:rPr>
          <w:rFonts w:ascii="Arial" w:hAnsi="Arial" w:cs="Arial"/>
          <w:iCs/>
          <w:lang w:val="de-CH" w:eastAsia="zh-TW"/>
        </w:rPr>
        <w:t>：</w:t>
      </w:r>
      <w:r w:rsidRPr="002B6BB4">
        <w:rPr>
          <w:rFonts w:ascii="Arial" w:hAnsi="Arial" w:cs="Arial"/>
          <w:lang w:val="de-CH" w:eastAsia="zh-TW"/>
        </w:rPr>
        <w:t xml:space="preserve"> Régis Golay / Federal</w:t>
      </w:r>
    </w:p>
    <w:p w:rsidR="002B6BB4" w:rsidRPr="002B6BB4" w:rsidRDefault="002B6BB4" w:rsidP="002B6BB4">
      <w:pPr>
        <w:pStyle w:val="Sansinterligne"/>
        <w:jc w:val="both"/>
        <w:rPr>
          <w:rFonts w:ascii="Arial" w:hAnsi="Arial" w:cs="Arial"/>
          <w:lang w:val="de-CH"/>
        </w:rPr>
      </w:pPr>
      <w:r w:rsidRPr="002B6BB4">
        <w:rPr>
          <w:rFonts w:ascii="Arial" w:hAnsi="Arial" w:cs="Arial"/>
          <w:iCs/>
          <w:lang w:eastAsia="zh-TW"/>
        </w:rPr>
        <w:t>網站</w:t>
      </w:r>
      <w:r w:rsidRPr="002B6BB4">
        <w:rPr>
          <w:rFonts w:ascii="Arial" w:hAnsi="Arial" w:cs="Arial"/>
          <w:iCs/>
          <w:lang w:val="de-CH" w:eastAsia="zh-TW"/>
        </w:rPr>
        <w:t>：</w:t>
      </w:r>
      <w:r w:rsidRPr="002B6BB4">
        <w:rPr>
          <w:rFonts w:ascii="Arial" w:hAnsi="Arial" w:cs="Arial"/>
          <w:lang w:val="de-CH" w:eastAsia="zh-TW"/>
        </w:rPr>
        <w:t xml:space="preserve"> Stéphane </w:t>
      </w:r>
      <w:proofErr w:type="spellStart"/>
      <w:r w:rsidRPr="002B6BB4">
        <w:rPr>
          <w:rFonts w:ascii="Arial" w:hAnsi="Arial" w:cs="Arial"/>
          <w:lang w:val="de-CH" w:eastAsia="zh-TW"/>
        </w:rPr>
        <w:t>Balet</w:t>
      </w:r>
      <w:proofErr w:type="spellEnd"/>
      <w:r w:rsidRPr="002B6BB4">
        <w:rPr>
          <w:rFonts w:ascii="Arial" w:hAnsi="Arial" w:cs="Arial"/>
          <w:lang w:val="de-CH" w:eastAsia="zh-TW"/>
        </w:rPr>
        <w:t xml:space="preserve"> / Nord </w:t>
      </w:r>
      <w:proofErr w:type="spellStart"/>
      <w:r w:rsidRPr="002B6BB4">
        <w:rPr>
          <w:rFonts w:ascii="Arial" w:hAnsi="Arial" w:cs="Arial"/>
          <w:lang w:val="de-CH" w:eastAsia="zh-TW"/>
        </w:rPr>
        <w:t>Magnétique</w:t>
      </w:r>
      <w:proofErr w:type="spellEnd"/>
      <w:r w:rsidRPr="002B6BB4">
        <w:rPr>
          <w:rFonts w:ascii="Arial" w:hAnsi="Arial" w:cs="Arial"/>
          <w:lang w:eastAsia="zh-TW"/>
        </w:rPr>
        <w:t>、</w:t>
      </w:r>
      <w:r w:rsidRPr="002B6BB4">
        <w:rPr>
          <w:rFonts w:ascii="Arial" w:hAnsi="Arial" w:cs="Arial"/>
          <w:lang w:val="de-CH" w:eastAsia="zh-TW"/>
        </w:rPr>
        <w:t xml:space="preserve">Victor Rodriguez </w:t>
      </w:r>
      <w:r w:rsidRPr="002B6BB4">
        <w:rPr>
          <w:rFonts w:ascii="Arial" w:hAnsi="Arial" w:cs="Arial"/>
          <w:lang w:eastAsia="zh-TW"/>
        </w:rPr>
        <w:t>與</w:t>
      </w:r>
      <w:r w:rsidRPr="002B6BB4">
        <w:rPr>
          <w:rFonts w:ascii="Arial" w:hAnsi="Arial" w:cs="Arial"/>
          <w:lang w:val="de-CH" w:eastAsia="zh-TW"/>
        </w:rPr>
        <w:t xml:space="preserve"> Mathias </w:t>
      </w:r>
      <w:proofErr w:type="spellStart"/>
      <w:r w:rsidRPr="002B6BB4">
        <w:rPr>
          <w:rFonts w:ascii="Arial" w:hAnsi="Arial" w:cs="Arial"/>
          <w:lang w:val="de-CH" w:eastAsia="zh-TW"/>
        </w:rPr>
        <w:t>Muntz</w:t>
      </w:r>
      <w:proofErr w:type="spellEnd"/>
      <w:r w:rsidRPr="002B6BB4">
        <w:rPr>
          <w:rFonts w:ascii="Arial" w:hAnsi="Arial" w:cs="Arial"/>
          <w:lang w:val="de-CH" w:eastAsia="zh-TW"/>
        </w:rPr>
        <w:t xml:space="preserve"> / </w:t>
      </w:r>
      <w:proofErr w:type="spellStart"/>
      <w:r w:rsidRPr="002B6BB4">
        <w:rPr>
          <w:rFonts w:ascii="Arial" w:hAnsi="Arial" w:cs="Arial"/>
          <w:lang w:val="de-CH" w:eastAsia="zh-TW"/>
        </w:rPr>
        <w:t>Nimeo</w:t>
      </w:r>
      <w:proofErr w:type="spellEnd"/>
    </w:p>
    <w:p w:rsidR="002B6BB4" w:rsidRPr="002B6BB4" w:rsidRDefault="002B6BB4" w:rsidP="002B6BB4">
      <w:pPr>
        <w:pStyle w:val="Sansinterligne"/>
        <w:jc w:val="both"/>
        <w:rPr>
          <w:rFonts w:ascii="Arial" w:hAnsi="Arial" w:cs="Arial"/>
        </w:rPr>
      </w:pPr>
      <w:r w:rsidRPr="002B6BB4">
        <w:rPr>
          <w:rFonts w:ascii="Arial" w:hAnsi="Arial" w:cs="Arial"/>
          <w:iCs/>
          <w:lang w:eastAsia="zh-TW"/>
        </w:rPr>
        <w:t>影片：</w:t>
      </w:r>
      <w:r w:rsidRPr="002B6BB4">
        <w:rPr>
          <w:rFonts w:ascii="Arial" w:hAnsi="Arial" w:cs="Arial"/>
          <w:lang w:eastAsia="zh-TW"/>
        </w:rPr>
        <w:t xml:space="preserve"> Marc-André </w:t>
      </w:r>
      <w:proofErr w:type="spellStart"/>
      <w:r w:rsidRPr="002B6BB4">
        <w:rPr>
          <w:rFonts w:ascii="Arial" w:hAnsi="Arial" w:cs="Arial"/>
          <w:lang w:eastAsia="zh-TW"/>
        </w:rPr>
        <w:t>Deschoux</w:t>
      </w:r>
      <w:proofErr w:type="spellEnd"/>
      <w:r w:rsidRPr="002B6BB4">
        <w:rPr>
          <w:rFonts w:ascii="Arial" w:hAnsi="Arial" w:cs="Arial"/>
          <w:lang w:eastAsia="zh-TW"/>
        </w:rPr>
        <w:t xml:space="preserve"> / MAD LUX</w:t>
      </w:r>
    </w:p>
    <w:p w:rsidR="002B6BB4" w:rsidRPr="002B6BB4" w:rsidRDefault="002B6BB4" w:rsidP="002B6BB4">
      <w:pPr>
        <w:spacing w:line="240" w:lineRule="auto"/>
        <w:jc w:val="both"/>
        <w:rPr>
          <w:rFonts w:cs="Arial"/>
          <w:lang w:val="en-US" w:eastAsia="zh-TW"/>
        </w:rPr>
      </w:pPr>
      <w:r w:rsidRPr="002B6BB4">
        <w:rPr>
          <w:rFonts w:cs="Arial"/>
          <w:iCs/>
          <w:lang w:eastAsia="zh-TW"/>
        </w:rPr>
        <w:t>文案</w:t>
      </w:r>
      <w:r w:rsidRPr="002B6BB4">
        <w:rPr>
          <w:rFonts w:cs="Arial"/>
          <w:iCs/>
          <w:lang w:val="en-US" w:eastAsia="zh-TW"/>
        </w:rPr>
        <w:t>：</w:t>
      </w:r>
      <w:r w:rsidRPr="002B6BB4">
        <w:rPr>
          <w:rFonts w:cs="Arial"/>
          <w:lang w:val="en-US" w:eastAsia="zh-TW"/>
        </w:rPr>
        <w:t xml:space="preserve"> Suzanne Wong / REVOLUTION Switzerland</w:t>
      </w:r>
      <w:r w:rsidRPr="002B6BB4">
        <w:rPr>
          <w:rFonts w:cs="Arial"/>
          <w:lang w:val="en-US" w:eastAsia="zh-TW"/>
        </w:rPr>
        <w:br w:type="page"/>
      </w:r>
    </w:p>
    <w:p w:rsidR="002B6BB4" w:rsidRPr="00583DB2" w:rsidRDefault="002B6BB4" w:rsidP="002B6BB4">
      <w:pPr>
        <w:pStyle w:val="Titre"/>
        <w:rPr>
          <w:rFonts w:eastAsia="PMingLiU"/>
          <w:bdr w:val="nil"/>
          <w:lang w:val="en-US"/>
        </w:rPr>
      </w:pPr>
      <w:r w:rsidRPr="00583DB2">
        <w:rPr>
          <w:rFonts w:eastAsia="PMingLiU"/>
          <w:lang w:val="en-US"/>
        </w:rPr>
        <w:lastRenderedPageBreak/>
        <w:t xml:space="preserve">MB&amp;F – </w:t>
      </w:r>
      <w:proofErr w:type="spellStart"/>
      <w:r w:rsidRPr="002B6BB4">
        <w:rPr>
          <w:rFonts w:eastAsia="PMingLiU"/>
          <w:lang w:val="en-GB"/>
        </w:rPr>
        <w:t>概念實驗室的起源</w:t>
      </w:r>
      <w:proofErr w:type="spellEnd"/>
    </w:p>
    <w:p w:rsidR="002B6BB4" w:rsidRPr="002B6BB4" w:rsidRDefault="002B6BB4" w:rsidP="00B6293C">
      <w:pPr>
        <w:spacing w:before="240" w:after="360" w:line="240" w:lineRule="auto"/>
        <w:jc w:val="both"/>
        <w:rPr>
          <w:rFonts w:cs="Arial"/>
          <w:lang w:val="en-GB" w:eastAsia="zh-TW"/>
        </w:rPr>
      </w:pPr>
      <w:r w:rsidRPr="002B6BB4">
        <w:rPr>
          <w:rFonts w:cs="Arial"/>
          <w:lang w:eastAsia="zh-TW"/>
        </w:rPr>
        <w:t>在</w:t>
      </w:r>
      <w:r w:rsidRPr="00583DB2">
        <w:rPr>
          <w:rFonts w:cs="Arial"/>
          <w:lang w:val="en-US" w:eastAsia="zh-TW"/>
        </w:rPr>
        <w:t>2015</w:t>
      </w:r>
      <w:r w:rsidRPr="002B6BB4">
        <w:rPr>
          <w:rFonts w:cs="Arial"/>
          <w:lang w:val="en-GB" w:eastAsia="zh-TW"/>
        </w:rPr>
        <w:t>年</w:t>
      </w:r>
      <w:r w:rsidRPr="00583DB2">
        <w:rPr>
          <w:rFonts w:cs="Arial"/>
          <w:lang w:val="en-US" w:eastAsia="zh-TW"/>
        </w:rPr>
        <w:t>，</w:t>
      </w:r>
      <w:r w:rsidRPr="00583DB2">
        <w:rPr>
          <w:rFonts w:cs="Arial"/>
          <w:lang w:val="en-US" w:eastAsia="zh-TW"/>
        </w:rPr>
        <w:t>MB&amp;F</w:t>
      </w:r>
      <w:r w:rsidRPr="002B6BB4">
        <w:rPr>
          <w:rFonts w:cs="Arial"/>
          <w:lang w:val="en-GB" w:eastAsia="zh-TW"/>
        </w:rPr>
        <w:t>歡慶其創立</w:t>
      </w:r>
      <w:r w:rsidRPr="00583DB2">
        <w:rPr>
          <w:rFonts w:cs="Arial"/>
          <w:lang w:val="en-US" w:eastAsia="zh-TW"/>
        </w:rPr>
        <w:t>10</w:t>
      </w:r>
      <w:r w:rsidRPr="002B6BB4">
        <w:rPr>
          <w:rFonts w:cs="Arial"/>
          <w:lang w:val="en-GB" w:eastAsia="zh-TW"/>
        </w:rPr>
        <w:t>周年。這是史上第一個鐘錶概念實驗室的</w:t>
      </w:r>
      <w:r w:rsidRPr="002B6BB4">
        <w:rPr>
          <w:rFonts w:cs="Arial"/>
          <w:lang w:val="de-CH" w:eastAsia="zh-TW"/>
        </w:rPr>
        <w:t>10</w:t>
      </w:r>
      <w:r w:rsidRPr="002B6BB4">
        <w:rPr>
          <w:rFonts w:cs="Arial"/>
          <w:lang w:val="en-GB" w:eastAsia="zh-TW"/>
        </w:rPr>
        <w:t>年</w:t>
      </w:r>
      <w:r w:rsidRPr="002B6BB4">
        <w:rPr>
          <w:rFonts w:cs="Arial"/>
          <w:lang w:val="de-CH" w:eastAsia="zh-TW"/>
        </w:rPr>
        <w:t>: 10</w:t>
      </w:r>
      <w:r w:rsidRPr="002B6BB4">
        <w:rPr>
          <w:rFonts w:cs="Arial"/>
          <w:lang w:val="en-GB" w:eastAsia="zh-TW"/>
        </w:rPr>
        <w:t>年來顛覆傳統與想像的爆炸性超級創意</w:t>
      </w:r>
      <w:r w:rsidRPr="002B6BB4">
        <w:rPr>
          <w:rFonts w:cs="Arial"/>
          <w:lang w:val="de-CH" w:eastAsia="zh-TW"/>
        </w:rPr>
        <w:t>，</w:t>
      </w:r>
      <w:r w:rsidRPr="002B6BB4">
        <w:rPr>
          <w:rFonts w:cs="Arial"/>
          <w:lang w:val="en-GB" w:eastAsia="zh-TW"/>
        </w:rPr>
        <w:t>成就廣受好評的鐘錶機械</w:t>
      </w:r>
      <w:r w:rsidRPr="002B6BB4">
        <w:rPr>
          <w:rFonts w:cs="Arial"/>
          <w:lang w:val="de-CH" w:eastAsia="zh-TW"/>
        </w:rPr>
        <w:t>(</w:t>
      </w:r>
      <w:proofErr w:type="spellStart"/>
      <w:r w:rsidRPr="002B6BB4">
        <w:rPr>
          <w:rFonts w:cs="Arial"/>
          <w:lang w:val="de-CH" w:eastAsia="zh-TW"/>
        </w:rPr>
        <w:t>Horological</w:t>
      </w:r>
      <w:proofErr w:type="spellEnd"/>
      <w:r w:rsidRPr="002B6BB4">
        <w:rPr>
          <w:rFonts w:cs="Arial"/>
          <w:lang w:val="de-CH" w:eastAsia="zh-TW"/>
        </w:rPr>
        <w:t xml:space="preserve"> Machines)</w:t>
      </w:r>
      <w:r w:rsidRPr="002B6BB4">
        <w:rPr>
          <w:rFonts w:cs="Arial"/>
          <w:lang w:val="en-GB" w:eastAsia="zh-TW"/>
        </w:rPr>
        <w:t>與傳統機械</w:t>
      </w:r>
      <w:r w:rsidRPr="002B6BB4">
        <w:rPr>
          <w:rFonts w:cs="Arial"/>
          <w:lang w:val="de-CH" w:eastAsia="zh-TW"/>
        </w:rPr>
        <w:t>( Legacy Machines)</w:t>
      </w:r>
      <w:r w:rsidRPr="002B6BB4">
        <w:rPr>
          <w:rFonts w:cs="Arial"/>
          <w:lang w:val="en-GB" w:eastAsia="zh-TW"/>
        </w:rPr>
        <w:t>之</w:t>
      </w:r>
      <w:r w:rsidRPr="002B6BB4">
        <w:rPr>
          <w:rFonts w:cs="Arial"/>
          <w:lang w:val="de-CH" w:eastAsia="zh-TW"/>
        </w:rPr>
        <w:t>10</w:t>
      </w:r>
      <w:r w:rsidRPr="002B6BB4">
        <w:rPr>
          <w:rFonts w:cs="Arial"/>
          <w:lang w:val="en-GB" w:eastAsia="zh-TW"/>
        </w:rPr>
        <w:t>個非凡出眾機芯</w:t>
      </w:r>
      <w:r w:rsidRPr="002B6BB4">
        <w:rPr>
          <w:rFonts w:cs="Arial"/>
          <w:lang w:val="de-CH" w:eastAsia="zh-TW"/>
        </w:rPr>
        <w:t>，</w:t>
      </w:r>
      <w:r w:rsidRPr="002B6BB4">
        <w:rPr>
          <w:rFonts w:cs="Arial"/>
          <w:lang w:val="en-GB" w:eastAsia="zh-TW"/>
        </w:rPr>
        <w:t>以這樣穩扎穩打的根基</w:t>
      </w:r>
      <w:r w:rsidRPr="002B6BB4">
        <w:rPr>
          <w:rFonts w:cs="Arial"/>
          <w:lang w:val="en-GB" w:eastAsia="zh-TW"/>
        </w:rPr>
        <w:t>MB&amp;F</w:t>
      </w:r>
      <w:r w:rsidRPr="002B6BB4">
        <w:rPr>
          <w:rFonts w:cs="Arial"/>
          <w:lang w:val="en-GB" w:eastAsia="zh-TW"/>
        </w:rPr>
        <w:t>成了知名的鐘錶殿堂。</w:t>
      </w:r>
    </w:p>
    <w:p w:rsidR="002B6BB4" w:rsidRPr="002B6BB4" w:rsidRDefault="002B6BB4" w:rsidP="00B6293C">
      <w:pPr>
        <w:spacing w:before="240" w:after="360" w:line="240" w:lineRule="auto"/>
        <w:jc w:val="both"/>
        <w:rPr>
          <w:rFonts w:cs="Arial"/>
          <w:lang w:eastAsia="zh-TW"/>
        </w:rPr>
      </w:pPr>
      <w:r w:rsidRPr="002B6BB4">
        <w:rPr>
          <w:rFonts w:cs="Arial"/>
          <w:lang w:val="en-GB" w:eastAsia="zh-TW"/>
        </w:rPr>
        <w:t>在經歷</w:t>
      </w:r>
      <w:r w:rsidRPr="002B6BB4">
        <w:rPr>
          <w:rFonts w:cs="Arial"/>
          <w:lang w:val="en-GB" w:eastAsia="zh-TW"/>
        </w:rPr>
        <w:t>15</w:t>
      </w:r>
      <w:r w:rsidRPr="002B6BB4">
        <w:rPr>
          <w:rFonts w:cs="Arial"/>
          <w:lang w:val="en-GB" w:eastAsia="zh-TW"/>
        </w:rPr>
        <w:t>年管理知名鐘表品牌後，</w:t>
      </w:r>
      <w:r w:rsidRPr="002B6BB4">
        <w:rPr>
          <w:rFonts w:cs="Arial"/>
          <w:lang w:val="en-GB"/>
        </w:rPr>
        <w:t xml:space="preserve">Maximilian </w:t>
      </w:r>
      <w:proofErr w:type="spellStart"/>
      <w:r w:rsidRPr="002B6BB4">
        <w:rPr>
          <w:rFonts w:cs="Arial"/>
          <w:lang w:val="en-GB"/>
        </w:rPr>
        <w:t>Büsser</w:t>
      </w:r>
      <w:proofErr w:type="spellEnd"/>
      <w:r w:rsidRPr="002B6BB4">
        <w:rPr>
          <w:rFonts w:cs="Arial"/>
          <w:lang w:val="en-GB" w:eastAsia="zh-TW"/>
        </w:rPr>
        <w:t>於</w:t>
      </w:r>
      <w:r w:rsidRPr="002B6BB4">
        <w:rPr>
          <w:rFonts w:cs="Arial"/>
          <w:lang w:val="en-GB" w:eastAsia="zh-TW"/>
        </w:rPr>
        <w:t>2005</w:t>
      </w:r>
      <w:r w:rsidRPr="002B6BB4">
        <w:rPr>
          <w:rFonts w:cs="Arial"/>
          <w:lang w:val="en-GB" w:eastAsia="zh-TW"/>
        </w:rPr>
        <w:t>年辭去</w:t>
      </w:r>
      <w:r w:rsidRPr="002B6BB4">
        <w:rPr>
          <w:rFonts w:cs="Arial"/>
          <w:lang w:val="en-GB"/>
        </w:rPr>
        <w:t>Harry Winston</w:t>
      </w:r>
      <w:r w:rsidRPr="002B6BB4">
        <w:rPr>
          <w:rFonts w:cs="Arial"/>
          <w:lang w:val="en-GB" w:eastAsia="zh-TW"/>
        </w:rPr>
        <w:t>董事總經理一職並創立的</w:t>
      </w:r>
      <w:r w:rsidRPr="002B6BB4">
        <w:rPr>
          <w:rFonts w:cs="Arial"/>
          <w:lang w:val="en-GB" w:eastAsia="zh-TW"/>
        </w:rPr>
        <w:t>MB&amp;F</w:t>
      </w:r>
      <w:r w:rsidRPr="002B6BB4">
        <w:rPr>
          <w:rFonts w:cs="Arial"/>
          <w:lang w:val="en-GB" w:eastAsia="zh-TW"/>
        </w:rPr>
        <w:t>，也就是</w:t>
      </w:r>
      <w:r w:rsidRPr="002B6BB4">
        <w:rPr>
          <w:rFonts w:cs="Arial"/>
          <w:lang w:val="en-GB"/>
        </w:rPr>
        <w:t xml:space="preserve">Maximilian </w:t>
      </w:r>
      <w:proofErr w:type="spellStart"/>
      <w:r w:rsidRPr="002B6BB4">
        <w:rPr>
          <w:rFonts w:cs="Arial"/>
          <w:lang w:val="en-GB"/>
        </w:rPr>
        <w:t>Büsser</w:t>
      </w:r>
      <w:proofErr w:type="spellEnd"/>
      <w:r w:rsidRPr="002B6BB4">
        <w:rPr>
          <w:rFonts w:cs="Arial"/>
          <w:lang w:val="en-GB"/>
        </w:rPr>
        <w:t xml:space="preserve"> &amp; Friends</w:t>
      </w:r>
      <w:r w:rsidRPr="002B6BB4">
        <w:rPr>
          <w:rFonts w:cs="Arial"/>
          <w:lang w:val="en-GB" w:eastAsia="zh-TW"/>
        </w:rPr>
        <w:t>。</w:t>
      </w:r>
      <w:r w:rsidRPr="002B6BB4">
        <w:rPr>
          <w:rFonts w:cs="Arial"/>
          <w:lang w:eastAsia="zh-TW"/>
        </w:rPr>
        <w:t>MB&amp;F</w:t>
      </w:r>
      <w:r w:rsidRPr="002B6BB4">
        <w:rPr>
          <w:rFonts w:cs="Arial"/>
          <w:lang w:eastAsia="zh-TW"/>
        </w:rPr>
        <w:t>是一間藝術及微工程概念實驗室，並透過一群出眾的獨立鐘錶專家，共同致力於設計及製造出極具創意且重要的概念手錶。與這些菁英共同合作研發，讓</w:t>
      </w:r>
      <w:r w:rsidRPr="002B6BB4">
        <w:rPr>
          <w:rFonts w:cs="Arial"/>
          <w:lang w:val="en-GB" w:eastAsia="zh-TW"/>
        </w:rPr>
        <w:t>Max</w:t>
      </w:r>
      <w:r w:rsidRPr="002B6BB4">
        <w:rPr>
          <w:rFonts w:cs="Arial"/>
          <w:lang w:val="en-GB" w:eastAsia="zh-TW"/>
        </w:rPr>
        <w:t>相當樂在其中。</w:t>
      </w:r>
    </w:p>
    <w:p w:rsidR="002B6BB4" w:rsidRPr="002B6BB4" w:rsidRDefault="002B6BB4" w:rsidP="00B6293C">
      <w:pPr>
        <w:spacing w:before="240" w:after="360" w:line="240" w:lineRule="auto"/>
        <w:jc w:val="both"/>
        <w:rPr>
          <w:rFonts w:cs="Arial"/>
          <w:lang w:eastAsia="zh-TW"/>
        </w:rPr>
      </w:pPr>
      <w:r w:rsidRPr="002B6BB4">
        <w:rPr>
          <w:rFonts w:cs="Arial"/>
          <w:lang w:eastAsia="zh-TW"/>
        </w:rPr>
        <w:t>2007</w:t>
      </w:r>
      <w:r w:rsidRPr="002B6BB4">
        <w:rPr>
          <w:rFonts w:cs="Arial"/>
          <w:lang w:eastAsia="zh-TW"/>
        </w:rPr>
        <w:t>年，</w:t>
      </w:r>
      <w:r w:rsidRPr="002B6BB4">
        <w:rPr>
          <w:rFonts w:cs="Arial"/>
          <w:lang w:eastAsia="zh-TW"/>
        </w:rPr>
        <w:t>MB&amp;F</w:t>
      </w:r>
      <w:r w:rsidRPr="002B6BB4">
        <w:rPr>
          <w:rFonts w:cs="Arial"/>
          <w:lang w:eastAsia="zh-TW"/>
        </w:rPr>
        <w:t>推出第一只腕錶</w:t>
      </w:r>
      <w:proofErr w:type="spellStart"/>
      <w:r w:rsidRPr="002B6BB4">
        <w:rPr>
          <w:rFonts w:cs="Arial"/>
          <w:lang w:eastAsia="zh-TW"/>
        </w:rPr>
        <w:t>Horological</w:t>
      </w:r>
      <w:proofErr w:type="spellEnd"/>
      <w:r w:rsidRPr="002B6BB4">
        <w:rPr>
          <w:rFonts w:cs="Arial"/>
          <w:lang w:eastAsia="zh-TW"/>
        </w:rPr>
        <w:t xml:space="preserve"> Machine No1</w:t>
      </w:r>
      <w:r w:rsidRPr="002B6BB4">
        <w:rPr>
          <w:rFonts w:cs="Arial"/>
          <w:lang w:eastAsia="zh-TW"/>
        </w:rPr>
        <w:t>（</w:t>
      </w:r>
      <w:r w:rsidRPr="002B6BB4">
        <w:rPr>
          <w:rFonts w:cs="Arial"/>
          <w:lang w:eastAsia="zh-TW"/>
        </w:rPr>
        <w:t>HM1</w:t>
      </w:r>
      <w:r w:rsidRPr="002B6BB4">
        <w:rPr>
          <w:rFonts w:cs="Arial"/>
          <w:lang w:eastAsia="zh-TW"/>
        </w:rPr>
        <w:t>）透過其複雜多層次、</w:t>
      </w:r>
      <w:r w:rsidRPr="002B6BB4">
        <w:rPr>
          <w:rFonts w:cs="Arial"/>
          <w:lang w:eastAsia="zh-TW"/>
        </w:rPr>
        <w:t>3D</w:t>
      </w:r>
      <w:r w:rsidRPr="002B6BB4">
        <w:rPr>
          <w:rFonts w:cs="Arial"/>
          <w:lang w:eastAsia="zh-TW"/>
        </w:rPr>
        <w:t>立體架構腕錶的概念與錶壇首次採用的完美機芯傳動結構，奠定了品牌在特殊機械的一席之地，更傳達了原創理念</w:t>
      </w:r>
      <w:r w:rsidRPr="002B6BB4">
        <w:rPr>
          <w:rFonts w:cs="Arial"/>
          <w:lang w:eastAsia="zh-TW"/>
        </w:rPr>
        <w:t xml:space="preserve"> -</w:t>
      </w:r>
      <w:r w:rsidRPr="002B6BB4">
        <w:rPr>
          <w:rFonts w:cs="Arial"/>
          <w:lang w:eastAsia="zh-TW"/>
        </w:rPr>
        <w:t>從</w:t>
      </w:r>
      <w:r w:rsidRPr="002B6BB4">
        <w:rPr>
          <w:rFonts w:cs="Arial"/>
          <w:lang w:eastAsia="zh-TW"/>
        </w:rPr>
        <w:t>HM2</w:t>
      </w:r>
      <w:r w:rsidRPr="002B6BB4">
        <w:rPr>
          <w:rFonts w:eastAsia="MS Mincho" w:cs="Arial"/>
          <w:lang w:eastAsia="zh-TW"/>
        </w:rPr>
        <w:t>、</w:t>
      </w:r>
      <w:r w:rsidRPr="002B6BB4">
        <w:rPr>
          <w:rFonts w:cs="Arial"/>
          <w:lang w:eastAsia="zh-TW"/>
        </w:rPr>
        <w:t>HM3</w:t>
      </w:r>
      <w:r w:rsidRPr="002B6BB4">
        <w:rPr>
          <w:rFonts w:eastAsia="MS Mincho" w:cs="Arial"/>
          <w:lang w:eastAsia="zh-TW"/>
        </w:rPr>
        <w:t>、</w:t>
      </w:r>
      <w:r w:rsidRPr="002B6BB4">
        <w:rPr>
          <w:rFonts w:cs="Arial"/>
          <w:lang w:eastAsia="zh-TW"/>
        </w:rPr>
        <w:t>HM4</w:t>
      </w:r>
      <w:r w:rsidRPr="002B6BB4">
        <w:rPr>
          <w:rFonts w:eastAsia="MS Mincho" w:cs="Arial"/>
          <w:lang w:eastAsia="zh-TW"/>
        </w:rPr>
        <w:t>、</w:t>
      </w:r>
      <w:r w:rsidRPr="002B6BB4">
        <w:rPr>
          <w:rFonts w:cs="Arial"/>
          <w:lang w:eastAsia="zh-TW"/>
        </w:rPr>
        <w:t>HM5</w:t>
      </w:r>
      <w:r w:rsidRPr="002B6BB4">
        <w:rPr>
          <w:rFonts w:eastAsia="MS Mincho" w:cs="Arial"/>
          <w:lang w:eastAsia="zh-TW"/>
        </w:rPr>
        <w:t>、</w:t>
      </w:r>
      <w:r w:rsidRPr="002B6BB4">
        <w:rPr>
          <w:rFonts w:cs="Arial"/>
          <w:lang w:eastAsia="zh-TW"/>
        </w:rPr>
        <w:t>HM6</w:t>
      </w:r>
      <w:r w:rsidRPr="002B6BB4">
        <w:rPr>
          <w:rFonts w:eastAsia="MS Mincho" w:cs="Arial"/>
          <w:lang w:eastAsia="zh-TW"/>
        </w:rPr>
        <w:t>、</w:t>
      </w:r>
      <w:r w:rsidRPr="002B6BB4">
        <w:rPr>
          <w:rFonts w:cs="Arial"/>
          <w:lang w:eastAsia="zh-TW"/>
        </w:rPr>
        <w:t>HM7</w:t>
      </w:r>
      <w:r w:rsidRPr="002B6BB4">
        <w:rPr>
          <w:rFonts w:eastAsia="MS Mincho" w:cs="Arial"/>
          <w:lang w:eastAsia="zh-TW"/>
        </w:rPr>
        <w:t>、</w:t>
      </w:r>
      <w:r w:rsidRPr="002B6BB4">
        <w:rPr>
          <w:rFonts w:cs="Arial"/>
          <w:lang w:eastAsia="zh-TW"/>
        </w:rPr>
        <w:t>HM8</w:t>
      </w:r>
      <w:r w:rsidRPr="002B6BB4">
        <w:rPr>
          <w:rFonts w:cs="Arial"/>
          <w:lang w:val="en-GB" w:eastAsia="zh-TW"/>
        </w:rPr>
        <w:t>到至今的</w:t>
      </w:r>
      <w:r w:rsidRPr="002B6BB4">
        <w:rPr>
          <w:rFonts w:cs="Arial"/>
          <w:lang w:eastAsia="zh-TW"/>
        </w:rPr>
        <w:t>HMX</w:t>
      </w:r>
      <w:r w:rsidRPr="002B6BB4">
        <w:rPr>
          <w:rFonts w:cs="Arial"/>
          <w:lang w:eastAsia="zh-TW"/>
        </w:rPr>
        <w:t>，</w:t>
      </w:r>
      <w:r w:rsidRPr="002B6BB4">
        <w:rPr>
          <w:rFonts w:cs="Arial"/>
          <w:lang w:val="en-GB" w:eastAsia="zh-TW"/>
        </w:rPr>
        <w:t>所有的機械皆可以訴說時間</w:t>
      </w:r>
      <w:r w:rsidRPr="002B6BB4">
        <w:rPr>
          <w:rFonts w:cs="Arial"/>
          <w:lang w:eastAsia="zh-TW"/>
        </w:rPr>
        <w:t>，</w:t>
      </w:r>
      <w:r w:rsidRPr="002B6BB4">
        <w:rPr>
          <w:rFonts w:cs="Arial"/>
          <w:lang w:val="en-GB" w:eastAsia="zh-TW"/>
        </w:rPr>
        <w:t>而不是僅只於報時。</w:t>
      </w:r>
    </w:p>
    <w:p w:rsidR="002B6BB4" w:rsidRPr="002B6BB4" w:rsidRDefault="002B6BB4" w:rsidP="00B6293C">
      <w:pPr>
        <w:spacing w:before="240" w:after="360" w:line="240" w:lineRule="auto"/>
        <w:jc w:val="both"/>
        <w:rPr>
          <w:rFonts w:cs="Arial"/>
          <w:lang w:eastAsia="zh-TW"/>
        </w:rPr>
      </w:pPr>
      <w:r w:rsidRPr="002B6BB4">
        <w:rPr>
          <w:rFonts w:cs="Arial"/>
          <w:lang w:eastAsia="zh-TW"/>
        </w:rPr>
        <w:t>2011</w:t>
      </w:r>
      <w:r w:rsidRPr="002B6BB4">
        <w:rPr>
          <w:rFonts w:cs="Arial"/>
          <w:lang w:eastAsia="zh-TW"/>
        </w:rPr>
        <w:t>年，</w:t>
      </w:r>
      <w:r w:rsidRPr="002B6BB4">
        <w:rPr>
          <w:rFonts w:cs="Arial"/>
          <w:lang w:eastAsia="zh-TW"/>
        </w:rPr>
        <w:t>MB&amp;F</w:t>
      </w:r>
      <w:r w:rsidRPr="002B6BB4">
        <w:rPr>
          <w:rFonts w:cs="Arial"/>
          <w:lang w:eastAsia="zh-TW"/>
        </w:rPr>
        <w:t>發表了</w:t>
      </w:r>
      <w:proofErr w:type="spellStart"/>
      <w:r w:rsidRPr="002B6BB4">
        <w:rPr>
          <w:rFonts w:cs="Arial"/>
          <w:lang w:eastAsia="zh-TW"/>
        </w:rPr>
        <w:t>Legacy</w:t>
      </w:r>
      <w:proofErr w:type="spellEnd"/>
      <w:r w:rsidRPr="002B6BB4">
        <w:rPr>
          <w:rFonts w:cs="Arial"/>
          <w:lang w:eastAsia="zh-TW"/>
        </w:rPr>
        <w:t xml:space="preserve"> Machine</w:t>
      </w:r>
      <w:r w:rsidRPr="002B6BB4">
        <w:rPr>
          <w:rFonts w:cs="Arial"/>
          <w:lang w:eastAsia="zh-TW"/>
        </w:rPr>
        <w:t>系列，這是一個受到傳統製錶所啟發的全新系列，藉由優異的鐘錶技術來重新詮釋複雜機械，以所創造出極富當代風格的機械工藝向</w:t>
      </w:r>
      <w:r w:rsidRPr="002B6BB4">
        <w:rPr>
          <w:rFonts w:cs="Arial"/>
          <w:lang w:eastAsia="zh-TW"/>
        </w:rPr>
        <w:t>19</w:t>
      </w:r>
      <w:r w:rsidRPr="002B6BB4">
        <w:rPr>
          <w:rFonts w:cs="Arial"/>
          <w:lang w:eastAsia="zh-TW"/>
        </w:rPr>
        <w:t>世紀的超凡製錶技藝致敬。</w:t>
      </w:r>
      <w:r w:rsidRPr="002B6BB4">
        <w:rPr>
          <w:rFonts w:cs="Arial"/>
          <w:lang w:val="en-GB" w:eastAsia="zh-TW"/>
        </w:rPr>
        <w:t>從</w:t>
      </w:r>
      <w:r w:rsidRPr="002B6BB4">
        <w:rPr>
          <w:rFonts w:cs="Arial"/>
          <w:lang w:val="en-GB" w:eastAsia="zh-TW"/>
        </w:rPr>
        <w:t>LM1</w:t>
      </w:r>
      <w:r w:rsidRPr="002B6BB4">
        <w:rPr>
          <w:rFonts w:cs="Arial"/>
          <w:lang w:val="en-GB" w:eastAsia="zh-TW"/>
        </w:rPr>
        <w:t>到</w:t>
      </w:r>
      <w:r w:rsidRPr="002B6BB4">
        <w:rPr>
          <w:rFonts w:cs="Arial"/>
          <w:lang w:val="en-GB" w:eastAsia="zh-TW"/>
        </w:rPr>
        <w:t>LM2</w:t>
      </w:r>
      <w:r w:rsidRPr="002B6BB4">
        <w:rPr>
          <w:rFonts w:cs="Arial"/>
          <w:lang w:val="en-GB" w:eastAsia="zh-TW"/>
        </w:rPr>
        <w:t>，</w:t>
      </w:r>
      <w:r w:rsidRPr="002B6BB4">
        <w:rPr>
          <w:rFonts w:cs="Arial"/>
          <w:lang w:val="en-GB" w:eastAsia="zh-TW"/>
        </w:rPr>
        <w:t>MB&amp;F</w:t>
      </w:r>
      <w:r w:rsidRPr="002B6BB4">
        <w:rPr>
          <w:rFonts w:cs="Arial"/>
          <w:lang w:val="en-GB" w:eastAsia="zh-TW"/>
        </w:rPr>
        <w:t>更研發了自製機芯</w:t>
      </w:r>
      <w:r w:rsidRPr="002B6BB4">
        <w:rPr>
          <w:rFonts w:cs="Arial"/>
          <w:lang w:val="en-GB" w:eastAsia="zh-TW"/>
        </w:rPr>
        <w:t>LM101</w:t>
      </w:r>
      <w:r w:rsidRPr="002B6BB4">
        <w:rPr>
          <w:rFonts w:cs="Arial"/>
          <w:lang w:val="en-GB" w:eastAsia="zh-TW"/>
        </w:rPr>
        <w:t>。</w:t>
      </w:r>
      <w:r w:rsidRPr="002B6BB4">
        <w:rPr>
          <w:rFonts w:cs="Arial"/>
          <w:lang w:val="en-GB" w:eastAsia="zh-TW"/>
        </w:rPr>
        <w:t>2015</w:t>
      </w:r>
      <w:r w:rsidRPr="002B6BB4">
        <w:rPr>
          <w:rFonts w:cs="Arial"/>
          <w:lang w:val="en-GB" w:eastAsia="zh-TW"/>
        </w:rPr>
        <w:t>年更推出</w:t>
      </w:r>
      <w:r w:rsidRPr="002B6BB4">
        <w:rPr>
          <w:rFonts w:cs="Arial"/>
          <w:lang w:val="en-US" w:eastAsia="zh-TW"/>
        </w:rPr>
        <w:t>Legacy Machine Perpetual</w:t>
      </w:r>
      <w:r w:rsidRPr="002B6BB4">
        <w:rPr>
          <w:rFonts w:cs="Arial"/>
          <w:lang w:val="zh-TW" w:eastAsia="zh-TW"/>
        </w:rPr>
        <w:t>全面整合性萬年曆</w:t>
      </w:r>
      <w:r w:rsidRPr="002B6BB4">
        <w:rPr>
          <w:rFonts w:cs="Arial"/>
          <w:lang w:val="en-GB" w:eastAsia="zh-TW"/>
        </w:rPr>
        <w:t>。</w:t>
      </w:r>
      <w:r w:rsidRPr="002B6BB4">
        <w:rPr>
          <w:rFonts w:cs="Arial"/>
          <w:lang w:eastAsia="zh-TW"/>
        </w:rPr>
        <w:t>MB&amp;F</w:t>
      </w:r>
      <w:r w:rsidRPr="002B6BB4">
        <w:rPr>
          <w:rFonts w:cs="Arial"/>
          <w:lang w:eastAsia="zh-TW"/>
        </w:rPr>
        <w:t>目前仍然交替發表顛覆傳統的創新</w:t>
      </w:r>
      <w:r w:rsidRPr="002B6BB4">
        <w:rPr>
          <w:rFonts w:cs="Arial"/>
          <w:lang w:val="en-GB" w:eastAsia="zh-TW"/>
        </w:rPr>
        <w:t>Horological Machines</w:t>
      </w:r>
      <w:r w:rsidRPr="002B6BB4">
        <w:rPr>
          <w:rFonts w:cs="Arial"/>
          <w:lang w:eastAsia="zh-TW"/>
        </w:rPr>
        <w:t>系列</w:t>
      </w:r>
      <w:r w:rsidRPr="002B6BB4">
        <w:rPr>
          <w:rFonts w:cs="Arial"/>
          <w:lang w:val="en-GB" w:eastAsia="zh-TW"/>
        </w:rPr>
        <w:t>與源自傳統經典啟發製成的</w:t>
      </w:r>
      <w:r w:rsidRPr="002B6BB4">
        <w:rPr>
          <w:rFonts w:cs="Arial"/>
          <w:lang w:val="en-GB" w:eastAsia="zh-TW"/>
        </w:rPr>
        <w:t>Legacy Machines</w:t>
      </w:r>
      <w:r w:rsidRPr="002B6BB4">
        <w:rPr>
          <w:rFonts w:cs="Arial"/>
          <w:lang w:val="en-GB" w:eastAsia="zh-TW"/>
        </w:rPr>
        <w:t>系列。</w:t>
      </w:r>
    </w:p>
    <w:p w:rsidR="002B6BB4" w:rsidRPr="002B6BB4" w:rsidRDefault="002B6BB4" w:rsidP="00B6293C">
      <w:pPr>
        <w:spacing w:after="360" w:line="240" w:lineRule="auto"/>
        <w:jc w:val="both"/>
        <w:rPr>
          <w:rFonts w:cs="Arial"/>
          <w:lang w:eastAsia="zh-TW"/>
        </w:rPr>
      </w:pPr>
      <w:r w:rsidRPr="002B6BB4">
        <w:rPr>
          <w:rFonts w:cs="Arial"/>
          <w:lang w:eastAsia="zh-TW"/>
        </w:rPr>
        <w:t>除了</w:t>
      </w:r>
      <w:proofErr w:type="spellStart"/>
      <w:r w:rsidRPr="002B6BB4">
        <w:rPr>
          <w:rFonts w:cs="Arial"/>
          <w:lang w:eastAsia="zh-TW"/>
        </w:rPr>
        <w:t>Horological</w:t>
      </w:r>
      <w:proofErr w:type="spellEnd"/>
      <w:r w:rsidRPr="002B6BB4">
        <w:rPr>
          <w:rFonts w:cs="Arial"/>
          <w:lang w:eastAsia="zh-TW"/>
        </w:rPr>
        <w:t>與</w:t>
      </w:r>
      <w:proofErr w:type="spellStart"/>
      <w:r w:rsidRPr="002B6BB4">
        <w:rPr>
          <w:rFonts w:cs="Arial"/>
          <w:lang w:eastAsia="zh-TW"/>
        </w:rPr>
        <w:t>Legacy</w:t>
      </w:r>
      <w:proofErr w:type="spellEnd"/>
      <w:r w:rsidRPr="002B6BB4">
        <w:rPr>
          <w:rFonts w:cs="Arial"/>
          <w:lang w:eastAsia="zh-TW"/>
        </w:rPr>
        <w:t xml:space="preserve">  Machines</w:t>
      </w:r>
      <w:r w:rsidRPr="002B6BB4">
        <w:rPr>
          <w:rFonts w:cs="Arial"/>
          <w:lang w:eastAsia="zh-TW"/>
        </w:rPr>
        <w:t>系列錶之外，</w:t>
      </w:r>
      <w:r w:rsidRPr="002B6BB4">
        <w:rPr>
          <w:rFonts w:cs="Arial"/>
          <w:lang w:eastAsia="zh-TW"/>
        </w:rPr>
        <w:t>MB</w:t>
      </w:r>
      <w:r w:rsidRPr="002B6BB4">
        <w:rPr>
          <w:rFonts w:cs="Arial"/>
          <w:lang w:eastAsia="zh-TW"/>
        </w:rPr>
        <w:t>＆</w:t>
      </w:r>
      <w:r w:rsidRPr="002B6BB4">
        <w:rPr>
          <w:rFonts w:cs="Arial"/>
          <w:lang w:eastAsia="zh-TW"/>
        </w:rPr>
        <w:t>F</w:t>
      </w:r>
      <w:r w:rsidRPr="002B6BB4">
        <w:rPr>
          <w:rFonts w:cs="Arial"/>
          <w:lang w:eastAsia="zh-TW"/>
        </w:rPr>
        <w:t>更與音樂盒製作專家</w:t>
      </w:r>
      <w:proofErr w:type="spellStart"/>
      <w:r w:rsidRPr="002B6BB4">
        <w:rPr>
          <w:rFonts w:cs="Arial"/>
          <w:lang w:eastAsia="zh-TW"/>
        </w:rPr>
        <w:t>Reuge</w:t>
      </w:r>
      <w:proofErr w:type="spellEnd"/>
      <w:r w:rsidRPr="002B6BB4">
        <w:rPr>
          <w:rFonts w:cs="Arial"/>
          <w:lang w:eastAsia="zh-TW"/>
        </w:rPr>
        <w:t>合作共同創造了太空時代的音樂盒（</w:t>
      </w:r>
      <w:r w:rsidRPr="002B6BB4">
        <w:rPr>
          <w:rFonts w:cs="Arial"/>
          <w:lang w:eastAsia="zh-TW"/>
        </w:rPr>
        <w:t>MusicMachines1</w:t>
      </w:r>
      <w:r w:rsidRPr="002B6BB4">
        <w:rPr>
          <w:rFonts w:cs="Arial"/>
          <w:lang w:eastAsia="zh-TW"/>
        </w:rPr>
        <w:t>，</w:t>
      </w:r>
      <w:r w:rsidRPr="002B6BB4">
        <w:rPr>
          <w:rFonts w:cs="Arial"/>
          <w:lang w:eastAsia="zh-TW"/>
        </w:rPr>
        <w:t>2</w:t>
      </w:r>
      <w:r w:rsidRPr="002B6BB4">
        <w:rPr>
          <w:rFonts w:cs="Arial"/>
          <w:lang w:eastAsia="zh-TW"/>
        </w:rPr>
        <w:t>和</w:t>
      </w:r>
      <w:r w:rsidRPr="002B6BB4">
        <w:rPr>
          <w:rFonts w:cs="Arial"/>
          <w:lang w:eastAsia="zh-TW"/>
        </w:rPr>
        <w:t>3</w:t>
      </w:r>
      <w:r w:rsidRPr="002B6BB4">
        <w:rPr>
          <w:rFonts w:cs="Arial"/>
          <w:lang w:eastAsia="zh-TW"/>
        </w:rPr>
        <w:t>）</w:t>
      </w:r>
      <w:r w:rsidRPr="002B6BB4">
        <w:rPr>
          <w:rFonts w:cs="Arial"/>
          <w:lang w:eastAsia="zh-TW"/>
        </w:rPr>
        <w:t xml:space="preserve">; </w:t>
      </w:r>
      <w:r w:rsidRPr="002B6BB4">
        <w:rPr>
          <w:rFonts w:cs="Arial"/>
          <w:lang w:eastAsia="zh-TW"/>
        </w:rPr>
        <w:t>和</w:t>
      </w:r>
      <w:r w:rsidRPr="002B6BB4">
        <w:rPr>
          <w:rFonts w:cs="Arial"/>
          <w:lang w:eastAsia="zh-TW"/>
        </w:rPr>
        <w:t>L’Epée1839</w:t>
      </w:r>
      <w:r w:rsidRPr="002B6BB4">
        <w:rPr>
          <w:rFonts w:eastAsia="MS Mincho" w:cs="Arial"/>
          <w:lang w:eastAsia="zh-TW"/>
        </w:rPr>
        <w:t>共同創製</w:t>
      </w:r>
      <w:r w:rsidRPr="002B6BB4">
        <w:rPr>
          <w:rFonts w:cs="Arial"/>
          <w:lang w:eastAsia="zh-TW"/>
        </w:rPr>
        <w:t>非凡太空站型座鐘（</w:t>
      </w:r>
      <w:proofErr w:type="spellStart"/>
      <w:r w:rsidRPr="002B6BB4">
        <w:rPr>
          <w:rFonts w:cs="Arial"/>
          <w:lang w:eastAsia="zh-TW"/>
        </w:rPr>
        <w:t>StarfleetMachine</w:t>
      </w:r>
      <w:proofErr w:type="spellEnd"/>
      <w:r w:rsidRPr="002B6BB4">
        <w:rPr>
          <w:rFonts w:cs="Arial"/>
          <w:lang w:eastAsia="zh-TW"/>
        </w:rPr>
        <w:t>）和蜘蛛（</w:t>
      </w:r>
      <w:proofErr w:type="spellStart"/>
      <w:r w:rsidRPr="002B6BB4">
        <w:rPr>
          <w:rFonts w:cs="Arial"/>
          <w:lang w:eastAsia="zh-TW"/>
        </w:rPr>
        <w:t>Arachnophobia</w:t>
      </w:r>
      <w:proofErr w:type="spellEnd"/>
      <w:r w:rsidRPr="002B6BB4">
        <w:rPr>
          <w:rFonts w:cs="Arial"/>
          <w:lang w:eastAsia="zh-TW"/>
        </w:rPr>
        <w:t>）</w:t>
      </w:r>
      <w:r w:rsidRPr="002B6BB4">
        <w:rPr>
          <w:rFonts w:cs="Arial"/>
          <w:lang w:eastAsia="zh-TW"/>
        </w:rPr>
        <w:t xml:space="preserve">; </w:t>
      </w:r>
      <w:r w:rsidRPr="002B6BB4">
        <w:rPr>
          <w:rFonts w:cs="Arial"/>
          <w:lang w:eastAsia="zh-TW"/>
        </w:rPr>
        <w:t>以及</w:t>
      </w:r>
      <w:r w:rsidRPr="002B6BB4">
        <w:rPr>
          <w:rFonts w:eastAsia="MS Mincho" w:cs="Arial"/>
          <w:lang w:eastAsia="zh-TW"/>
        </w:rPr>
        <w:t>三</w:t>
      </w:r>
      <w:r w:rsidRPr="002B6BB4">
        <w:rPr>
          <w:rFonts w:cs="Arial"/>
          <w:lang w:eastAsia="zh-TW"/>
        </w:rPr>
        <w:t>個機器人時鐘（</w:t>
      </w:r>
      <w:r w:rsidRPr="002B6BB4">
        <w:rPr>
          <w:rFonts w:cs="Arial"/>
          <w:lang w:eastAsia="zh-TW"/>
        </w:rPr>
        <w:t>Melchior</w:t>
      </w:r>
      <w:r w:rsidRPr="002B6BB4">
        <w:rPr>
          <w:rFonts w:cs="Arial"/>
          <w:lang w:eastAsia="zh-TW"/>
        </w:rPr>
        <w:t>，</w:t>
      </w:r>
      <w:r w:rsidRPr="002B6BB4">
        <w:rPr>
          <w:rFonts w:cs="Arial"/>
          <w:lang w:eastAsia="zh-TW"/>
        </w:rPr>
        <w:t>Sherman</w:t>
      </w:r>
      <w:r w:rsidRPr="002B6BB4">
        <w:rPr>
          <w:rFonts w:cs="Arial"/>
          <w:lang w:eastAsia="zh-TW"/>
        </w:rPr>
        <w:t>和</w:t>
      </w:r>
      <w:r w:rsidRPr="002B6BB4">
        <w:rPr>
          <w:rFonts w:cs="Arial"/>
          <w:lang w:eastAsia="zh-TW"/>
        </w:rPr>
        <w:t>Balthazar</w:t>
      </w:r>
      <w:r w:rsidRPr="002B6BB4">
        <w:rPr>
          <w:rFonts w:cs="Arial"/>
          <w:lang w:eastAsia="zh-TW"/>
        </w:rPr>
        <w:t>）</w:t>
      </w:r>
      <w:r w:rsidRPr="002B6BB4">
        <w:rPr>
          <w:rFonts w:eastAsia="MS Mincho" w:cs="Arial"/>
          <w:lang w:eastAsia="zh-TW"/>
        </w:rPr>
        <w:t>及第五元素座鐘</w:t>
      </w:r>
      <w:r w:rsidRPr="002B6BB4">
        <w:rPr>
          <w:rFonts w:cs="Arial"/>
          <w:lang w:eastAsia="zh-TW"/>
        </w:rPr>
        <w:t xml:space="preserve">(The </w:t>
      </w:r>
      <w:proofErr w:type="spellStart"/>
      <w:r w:rsidRPr="002B6BB4">
        <w:rPr>
          <w:rFonts w:cs="Arial"/>
          <w:lang w:eastAsia="zh-TW"/>
        </w:rPr>
        <w:t>Fifth</w:t>
      </w:r>
      <w:proofErr w:type="spellEnd"/>
      <w:r w:rsidRPr="002B6BB4">
        <w:rPr>
          <w:rFonts w:cs="Arial"/>
          <w:lang w:eastAsia="zh-TW"/>
        </w:rPr>
        <w:t xml:space="preserve"> </w:t>
      </w:r>
      <w:proofErr w:type="spellStart"/>
      <w:r w:rsidRPr="002B6BB4">
        <w:rPr>
          <w:rFonts w:cs="Arial"/>
          <w:lang w:eastAsia="zh-TW"/>
        </w:rPr>
        <w:t>Element</w:t>
      </w:r>
      <w:proofErr w:type="spellEnd"/>
      <w:r w:rsidRPr="002B6BB4">
        <w:rPr>
          <w:rFonts w:cs="Arial"/>
          <w:lang w:eastAsia="zh-TW"/>
        </w:rPr>
        <w:t>)</w:t>
      </w:r>
      <w:r w:rsidRPr="002B6BB4">
        <w:rPr>
          <w:rFonts w:eastAsia="MS Mincho" w:cs="Arial"/>
          <w:lang w:eastAsia="zh-TW"/>
        </w:rPr>
        <w:t>。</w:t>
      </w:r>
      <w:r w:rsidRPr="002B6BB4">
        <w:rPr>
          <w:rFonts w:cs="Arial"/>
          <w:lang w:eastAsia="zh-TW"/>
        </w:rPr>
        <w:t>2016</w:t>
      </w:r>
      <w:r w:rsidRPr="002B6BB4">
        <w:rPr>
          <w:rFonts w:cs="Arial"/>
          <w:lang w:eastAsia="zh-TW"/>
        </w:rPr>
        <w:t>年，</w:t>
      </w:r>
      <w:r w:rsidRPr="002B6BB4">
        <w:rPr>
          <w:rFonts w:cs="Arial"/>
          <w:lang w:eastAsia="zh-TW"/>
        </w:rPr>
        <w:t>MB&amp;F</w:t>
      </w:r>
      <w:r w:rsidRPr="002B6BB4">
        <w:rPr>
          <w:rFonts w:cs="Arial"/>
          <w:lang w:eastAsia="zh-TW"/>
        </w:rPr>
        <w:t>更跨界與</w:t>
      </w:r>
      <w:proofErr w:type="spellStart"/>
      <w:r w:rsidRPr="002B6BB4">
        <w:rPr>
          <w:rFonts w:cs="Arial"/>
          <w:lang w:eastAsia="zh-TW"/>
        </w:rPr>
        <w:t>Caran</w:t>
      </w:r>
      <w:proofErr w:type="spellEnd"/>
      <w:r w:rsidRPr="002B6BB4">
        <w:rPr>
          <w:rFonts w:cs="Arial"/>
          <w:lang w:eastAsia="zh-TW"/>
        </w:rPr>
        <w:t xml:space="preserve"> d’Ache </w:t>
      </w:r>
      <w:r w:rsidRPr="002B6BB4">
        <w:rPr>
          <w:rFonts w:cs="Arial"/>
          <w:lang w:eastAsia="zh-TW"/>
        </w:rPr>
        <w:t>創作</w:t>
      </w:r>
      <w:proofErr w:type="spellStart"/>
      <w:r w:rsidRPr="002B6BB4">
        <w:rPr>
          <w:rFonts w:cs="Arial"/>
          <w:lang w:eastAsia="zh-TW"/>
        </w:rPr>
        <w:t>Astrograph</w:t>
      </w:r>
      <w:proofErr w:type="spellEnd"/>
      <w:r w:rsidRPr="002B6BB4">
        <w:rPr>
          <w:rFonts w:cs="Arial"/>
          <w:lang w:eastAsia="zh-TW"/>
        </w:rPr>
        <w:t xml:space="preserve"> </w:t>
      </w:r>
      <w:r w:rsidRPr="002B6BB4">
        <w:rPr>
          <w:rFonts w:cs="Arial"/>
          <w:lang w:eastAsia="zh-TW"/>
        </w:rPr>
        <w:t>火箭筆機械裝置，讓筆融入更多科技童趣。</w:t>
      </w:r>
    </w:p>
    <w:p w:rsidR="002B6BB4" w:rsidRPr="002B6BB4" w:rsidRDefault="002B6BB4" w:rsidP="00B6293C">
      <w:pPr>
        <w:widowControl w:val="0"/>
        <w:snapToGrid w:val="0"/>
        <w:spacing w:after="360" w:line="240" w:lineRule="auto"/>
        <w:jc w:val="both"/>
        <w:rPr>
          <w:rFonts w:cs="Arial"/>
          <w:lang w:val="en-GB" w:eastAsia="zh-TW"/>
        </w:rPr>
      </w:pPr>
      <w:r w:rsidRPr="002B6BB4">
        <w:rPr>
          <w:rFonts w:cs="Arial"/>
          <w:lang w:val="en-GB" w:eastAsia="zh-TW"/>
        </w:rPr>
        <w:t>在這一段</w:t>
      </w:r>
      <w:r w:rsidRPr="002B6BB4">
        <w:rPr>
          <w:rFonts w:cs="Arial"/>
          <w:lang w:eastAsia="zh-TW"/>
        </w:rPr>
        <w:t>10</w:t>
      </w:r>
      <w:r w:rsidRPr="002B6BB4">
        <w:rPr>
          <w:rFonts w:eastAsia="MS Mincho" w:cs="Arial"/>
          <w:lang w:eastAsia="zh-TW"/>
        </w:rPr>
        <w:t>多</w:t>
      </w:r>
      <w:r w:rsidRPr="002B6BB4">
        <w:rPr>
          <w:rFonts w:cs="Arial"/>
          <w:lang w:val="en-GB" w:eastAsia="zh-TW"/>
        </w:rPr>
        <w:t>年的旅程中</w:t>
      </w:r>
      <w:r w:rsidRPr="002B6BB4">
        <w:rPr>
          <w:rFonts w:cs="Arial"/>
          <w:lang w:eastAsia="zh-TW"/>
        </w:rPr>
        <w:t>，</w:t>
      </w:r>
      <w:r w:rsidRPr="002B6BB4">
        <w:rPr>
          <w:rFonts w:cs="Arial"/>
          <w:lang w:eastAsia="zh-TW"/>
        </w:rPr>
        <w:t>MB&amp;F</w:t>
      </w:r>
      <w:r w:rsidRPr="002B6BB4">
        <w:rPr>
          <w:rFonts w:cs="Arial"/>
          <w:lang w:val="en-GB" w:eastAsia="zh-TW"/>
        </w:rPr>
        <w:t>也榮獲了許多傑出大獎的肯定</w:t>
      </w:r>
      <w:r w:rsidRPr="002B6BB4">
        <w:rPr>
          <w:rFonts w:cs="Arial"/>
          <w:lang w:eastAsia="zh-TW"/>
        </w:rPr>
        <w:t>，也堅定我們革新之路的信心，其中更包含了超過</w:t>
      </w:r>
      <w:r w:rsidRPr="002B6BB4">
        <w:rPr>
          <w:rFonts w:cs="Arial"/>
          <w:lang w:eastAsia="zh-TW"/>
        </w:rPr>
        <w:t>4</w:t>
      </w:r>
      <w:r w:rsidRPr="002B6BB4">
        <w:rPr>
          <w:rFonts w:cs="Arial"/>
          <w:lang w:eastAsia="zh-TW"/>
        </w:rPr>
        <w:t>項來自著名日內瓦鐘錶大賞所頒發的大獎：如</w:t>
      </w:r>
      <w:r w:rsidRPr="002B6BB4">
        <w:rPr>
          <w:rFonts w:cs="Arial"/>
          <w:lang w:eastAsia="zh-TW"/>
        </w:rPr>
        <w:t>2016</w:t>
      </w:r>
      <w:r w:rsidRPr="002B6BB4">
        <w:rPr>
          <w:rFonts w:cs="Arial"/>
          <w:lang w:eastAsia="zh-TW"/>
        </w:rPr>
        <w:t>年，</w:t>
      </w:r>
      <w:r w:rsidRPr="002B6BB4">
        <w:rPr>
          <w:rFonts w:cs="Arial"/>
          <w:lang w:eastAsia="zh-TW"/>
        </w:rPr>
        <w:t xml:space="preserve">LM </w:t>
      </w:r>
      <w:proofErr w:type="spellStart"/>
      <w:r w:rsidRPr="002B6BB4">
        <w:rPr>
          <w:rFonts w:cs="Arial"/>
          <w:lang w:eastAsia="zh-TW"/>
        </w:rPr>
        <w:t>Perpetual</w:t>
      </w:r>
      <w:proofErr w:type="spellEnd"/>
      <w:r w:rsidRPr="002B6BB4">
        <w:rPr>
          <w:rFonts w:cs="Arial"/>
          <w:lang w:eastAsia="zh-TW"/>
        </w:rPr>
        <w:t>萬年曆贏得最佳曆法腕錶大獎。</w:t>
      </w:r>
      <w:r w:rsidRPr="002B6BB4">
        <w:rPr>
          <w:rFonts w:cs="Arial"/>
          <w:lang w:eastAsia="zh-TW"/>
        </w:rPr>
        <w:t>2012</w:t>
      </w:r>
      <w:r w:rsidRPr="002B6BB4">
        <w:rPr>
          <w:rFonts w:cs="Arial"/>
          <w:lang w:val="en-GB" w:eastAsia="zh-TW"/>
        </w:rPr>
        <w:t>年由日內瓦</w:t>
      </w:r>
      <w:r w:rsidRPr="002B6BB4">
        <w:rPr>
          <w:rFonts w:cs="Arial"/>
          <w:kern w:val="2"/>
          <w:lang w:val="en-US" w:eastAsia="zh-TW"/>
        </w:rPr>
        <w:t>內瓦鐘錶大賞</w:t>
      </w:r>
      <w:r w:rsidRPr="002B6BB4">
        <w:rPr>
          <w:rFonts w:cs="Arial"/>
          <w:lang w:eastAsia="zh-TW"/>
        </w:rPr>
        <w:t>Grand Prix d'Horlogerie</w:t>
      </w:r>
      <w:r w:rsidRPr="002B6BB4">
        <w:rPr>
          <w:rFonts w:cs="Arial"/>
          <w:lang w:eastAsia="zh-TW"/>
        </w:rPr>
        <w:t>，</w:t>
      </w:r>
      <w:r w:rsidRPr="002B6BB4">
        <w:rPr>
          <w:rFonts w:cs="Arial"/>
          <w:lang w:eastAsia="zh-TW"/>
        </w:rPr>
        <w:t>LM1</w:t>
      </w:r>
      <w:r w:rsidRPr="002B6BB4">
        <w:rPr>
          <w:rFonts w:cs="Arial"/>
          <w:lang w:val="en-GB" w:eastAsia="zh-TW"/>
        </w:rPr>
        <w:t>榮獲</w:t>
      </w:r>
      <w:r w:rsidRPr="002B6BB4">
        <w:rPr>
          <w:rFonts w:cs="Arial"/>
          <w:kern w:val="2"/>
          <w:lang w:val="en-US" w:eastAsia="zh-TW"/>
        </w:rPr>
        <w:t>「最受公眾歡迎獎」</w:t>
      </w:r>
      <w:r w:rsidRPr="002B6BB4">
        <w:rPr>
          <w:rFonts w:cs="Arial"/>
          <w:kern w:val="2"/>
          <w:lang w:eastAsia="zh-TW"/>
        </w:rPr>
        <w:t>（</w:t>
      </w:r>
      <w:r w:rsidRPr="002B6BB4">
        <w:rPr>
          <w:rFonts w:cs="Arial"/>
          <w:kern w:val="2"/>
          <w:lang w:val="en-US" w:eastAsia="zh-TW"/>
        </w:rPr>
        <w:t>由鐘錶錶迷投票選出</w:t>
      </w:r>
      <w:r w:rsidRPr="002B6BB4">
        <w:rPr>
          <w:rFonts w:cs="Arial"/>
          <w:kern w:val="2"/>
          <w:lang w:eastAsia="zh-TW"/>
        </w:rPr>
        <w:t>）</w:t>
      </w:r>
      <w:r w:rsidRPr="002B6BB4">
        <w:rPr>
          <w:rFonts w:cs="Arial"/>
          <w:kern w:val="2"/>
          <w:lang w:val="en-US" w:eastAsia="zh-TW"/>
        </w:rPr>
        <w:t>以及「最佳男裝腕錶獎」</w:t>
      </w:r>
      <w:r w:rsidRPr="002B6BB4">
        <w:rPr>
          <w:rFonts w:cs="Arial"/>
          <w:kern w:val="2"/>
          <w:lang w:eastAsia="zh-TW"/>
        </w:rPr>
        <w:t>（</w:t>
      </w:r>
      <w:r w:rsidRPr="002B6BB4">
        <w:rPr>
          <w:rFonts w:cs="Arial"/>
          <w:kern w:val="2"/>
          <w:lang w:val="en-US" w:eastAsia="zh-TW"/>
        </w:rPr>
        <w:t>由評審投票選出</w:t>
      </w:r>
      <w:r w:rsidRPr="002B6BB4">
        <w:rPr>
          <w:rFonts w:cs="Arial"/>
          <w:kern w:val="2"/>
          <w:lang w:eastAsia="zh-TW"/>
        </w:rPr>
        <w:t>）</w:t>
      </w:r>
      <w:r w:rsidRPr="002B6BB4">
        <w:rPr>
          <w:rFonts w:cs="Arial"/>
          <w:kern w:val="2"/>
          <w:lang w:val="en-US" w:eastAsia="zh-TW"/>
        </w:rPr>
        <w:t>的雙重肯定。</w:t>
      </w:r>
      <w:r w:rsidRPr="002B6BB4">
        <w:rPr>
          <w:rFonts w:cs="Arial"/>
          <w:kern w:val="2"/>
          <w:lang w:val="en-US" w:eastAsia="zh-TW"/>
        </w:rPr>
        <w:t>2010</w:t>
      </w:r>
      <w:r w:rsidRPr="002B6BB4">
        <w:rPr>
          <w:rFonts w:cs="Arial"/>
          <w:kern w:val="2"/>
          <w:lang w:val="en-US" w:eastAsia="zh-TW"/>
        </w:rPr>
        <w:t>年，</w:t>
      </w:r>
      <w:r w:rsidRPr="002B6BB4">
        <w:rPr>
          <w:rFonts w:cs="Arial"/>
          <w:kern w:val="2"/>
          <w:lang w:val="en-US" w:eastAsia="zh-TW"/>
        </w:rPr>
        <w:t>MB&amp;F</w:t>
      </w:r>
      <w:r w:rsidRPr="002B6BB4">
        <w:rPr>
          <w:rFonts w:cs="Arial"/>
          <w:kern w:val="2"/>
          <w:lang w:val="en-US" w:eastAsia="zh-TW"/>
        </w:rPr>
        <w:t>以</w:t>
      </w:r>
      <w:r w:rsidRPr="002B6BB4">
        <w:rPr>
          <w:rFonts w:cs="Arial"/>
          <w:kern w:val="2"/>
          <w:lang w:val="en-US" w:eastAsia="zh-TW"/>
        </w:rPr>
        <w:t>HM4</w:t>
      </w:r>
      <w:r w:rsidRPr="002B6BB4">
        <w:rPr>
          <w:rFonts w:cs="Arial"/>
          <w:kern w:val="2"/>
          <w:lang w:val="en-US" w:eastAsia="zh-TW"/>
        </w:rPr>
        <w:t>贏得日內瓦鐘表大賞的「最佳概念與設計腕錶」的獎項。而</w:t>
      </w:r>
      <w:r w:rsidRPr="002B6BB4">
        <w:rPr>
          <w:rFonts w:cs="Arial"/>
          <w:kern w:val="2"/>
          <w:lang w:val="en-US" w:eastAsia="zh-TW"/>
        </w:rPr>
        <w:t>2015</w:t>
      </w:r>
      <w:r w:rsidRPr="002B6BB4">
        <w:rPr>
          <w:rFonts w:cs="Arial"/>
          <w:kern w:val="2"/>
          <w:lang w:val="en-US" w:eastAsia="zh-TW"/>
        </w:rPr>
        <w:t>年，</w:t>
      </w:r>
      <w:r w:rsidRPr="002B6BB4">
        <w:rPr>
          <w:rFonts w:cs="Arial"/>
          <w:kern w:val="2"/>
          <w:lang w:val="en-US" w:eastAsia="zh-TW"/>
        </w:rPr>
        <w:t>MB&amp;F</w:t>
      </w:r>
      <w:r w:rsidRPr="002B6BB4">
        <w:rPr>
          <w:rFonts w:cs="Arial"/>
          <w:kern w:val="2"/>
          <w:lang w:val="en-US" w:eastAsia="zh-TW"/>
        </w:rPr>
        <w:t>以獨特的</w:t>
      </w:r>
      <w:r w:rsidRPr="002B6BB4">
        <w:rPr>
          <w:rFonts w:cs="Arial"/>
          <w:lang w:val="en-GB" w:eastAsia="zh-TW"/>
        </w:rPr>
        <w:t>HM6 Space Pirate</w:t>
      </w:r>
      <w:r w:rsidRPr="002B6BB4">
        <w:rPr>
          <w:rFonts w:cs="Arial"/>
          <w:lang w:val="en-GB" w:eastAsia="zh-TW"/>
        </w:rPr>
        <w:t>宇宙海盜在國際紅點大展上榮獲</w:t>
      </w:r>
      <w:r w:rsidRPr="002B6BB4">
        <w:rPr>
          <w:rFonts w:cs="Arial"/>
          <w:lang w:val="en-GB" w:eastAsia="zh-TW"/>
        </w:rPr>
        <w:t>”</w:t>
      </w:r>
      <w:r w:rsidRPr="002B6BB4">
        <w:rPr>
          <w:rFonts w:cs="Arial"/>
          <w:lang w:val="en-GB" w:eastAsia="zh-TW"/>
        </w:rPr>
        <w:t>紅點</w:t>
      </w:r>
      <w:r w:rsidRPr="002B6BB4">
        <w:rPr>
          <w:rFonts w:cs="Arial"/>
          <w:lang w:val="en-GB" w:eastAsia="zh-TW"/>
        </w:rPr>
        <w:t>”</w:t>
      </w:r>
      <w:r w:rsidRPr="002B6BB4">
        <w:rPr>
          <w:rFonts w:cs="Arial"/>
          <w:lang w:val="en-GB" w:eastAsia="zh-TW"/>
        </w:rPr>
        <w:t>的「最佳中的最佳」</w:t>
      </w:r>
      <w:proofErr w:type="gramStart"/>
      <w:r w:rsidRPr="002B6BB4">
        <w:rPr>
          <w:rFonts w:cs="Arial"/>
          <w:lang w:val="en-GB" w:eastAsia="zh-TW"/>
        </w:rPr>
        <w:t>大獎</w:t>
      </w:r>
      <w:r w:rsidRPr="002B6BB4">
        <w:rPr>
          <w:rFonts w:cs="Arial"/>
          <w:lang w:val="en-GB" w:eastAsia="zh-TW"/>
        </w:rPr>
        <w:t>(</w:t>
      </w:r>
      <w:proofErr w:type="gramEnd"/>
      <w:r w:rsidRPr="002B6BB4">
        <w:rPr>
          <w:rFonts w:cs="Arial"/>
          <w:lang w:val="en-GB" w:eastAsia="zh-TW"/>
        </w:rPr>
        <w:t>Red Dot: Best of the Best)</w:t>
      </w:r>
      <w:r w:rsidRPr="002B6BB4">
        <w:rPr>
          <w:rFonts w:cs="Arial"/>
          <w:lang w:val="en-GB" w:eastAsia="zh-TW"/>
        </w:rPr>
        <w:t>。</w:t>
      </w:r>
    </w:p>
    <w:sectPr w:rsidR="002B6BB4" w:rsidRPr="002B6BB4" w:rsidSect="009447C4">
      <w:headerReference w:type="default" r:id="rId8"/>
      <w:footerReference w:type="default" r:id="rId9"/>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MingLiU">
    <w:altName w:val="Microsoft JhengHei"/>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2B6BB4" w:rsidRDefault="002B6BB4" w:rsidP="002B6BB4">
    <w:pPr>
      <w:pStyle w:val="WW-Default"/>
      <w:rPr>
        <w:rFonts w:ascii="Arial" w:eastAsia="SimSun" w:hAnsi="Arial" w:cs="Arial"/>
        <w:sz w:val="18"/>
        <w:szCs w:val="18"/>
        <w:lang w:val="en-GB" w:eastAsia="zh-CN"/>
      </w:rPr>
    </w:pPr>
    <w:r w:rsidRPr="00C205D8">
      <w:rPr>
        <w:rFonts w:ascii="Arial" w:eastAsia="SimSun" w:hAnsi="Arial" w:cs="Arial"/>
        <w:sz w:val="18"/>
        <w:szCs w:val="18"/>
        <w:lang w:val="en-GB" w:eastAsia="zh-CN"/>
      </w:rPr>
      <w:t>如需了解更多信息，请联系：</w:t>
    </w:r>
    <w:r w:rsidRPr="00C205D8">
      <w:rPr>
        <w:rFonts w:ascii="Arial" w:hAnsi="Arial" w:cs="Arial"/>
        <w:sz w:val="18"/>
        <w:szCs w:val="18"/>
        <w:lang w:val="en-GB"/>
      </w:rPr>
      <w:br/>
    </w:r>
    <w:r w:rsidRPr="00C205D8">
      <w:rPr>
        <w:rFonts w:ascii="Arial" w:hAnsi="Arial" w:cs="Arial"/>
        <w:sz w:val="18"/>
        <w:szCs w:val="18"/>
        <w:lang w:val="it-IT"/>
      </w:rPr>
      <w:t xml:space="preserve">Charris Yadigaroglou, MB&amp;F SA , Rue Verdaine 11, CH-1204 Genève, Switzerland </w:t>
    </w:r>
    <w:r w:rsidRPr="00C205D8">
      <w:rPr>
        <w:rFonts w:ascii="Arial" w:hAnsi="Arial" w:cs="Arial"/>
        <w:sz w:val="18"/>
        <w:szCs w:val="18"/>
        <w:lang w:val="it-IT"/>
      </w:rPr>
      <w:br/>
    </w:r>
    <w:r w:rsidRPr="00C205D8">
      <w:rPr>
        <w:rFonts w:ascii="Arial" w:eastAsia="SimSun" w:hAnsi="Arial" w:cs="Arial"/>
        <w:sz w:val="18"/>
        <w:szCs w:val="18"/>
        <w:lang w:val="it-IT" w:eastAsia="zh-CN"/>
      </w:rPr>
      <w:t>电子邮箱：</w:t>
    </w:r>
    <w:r w:rsidRPr="00C205D8">
      <w:rPr>
        <w:rFonts w:ascii="Arial" w:hAnsi="Arial" w:cs="Arial"/>
        <w:sz w:val="18"/>
        <w:szCs w:val="18"/>
        <w:lang w:val="en-GB"/>
      </w:rPr>
      <w:t>cy@mbandf.com</w:t>
    </w:r>
    <w:r w:rsidRPr="00C205D8">
      <w:rPr>
        <w:rFonts w:ascii="Arial" w:eastAsia="SimSun" w:hAnsi="Arial" w:cs="Arial"/>
        <w:sz w:val="18"/>
        <w:szCs w:val="18"/>
        <w:lang w:val="en-GB" w:eastAsia="zh-CN"/>
      </w:rPr>
      <w:t xml:space="preserve"> </w:t>
    </w:r>
    <w:r w:rsidRPr="00C205D8">
      <w:rPr>
        <w:rFonts w:ascii="Arial" w:eastAsia="SimSun" w:hAnsi="Arial" w:cs="Arial"/>
        <w:sz w:val="18"/>
        <w:szCs w:val="18"/>
        <w:lang w:val="en-GB" w:eastAsia="zh-CN"/>
      </w:rPr>
      <w:t>电话：</w:t>
    </w:r>
    <w:r w:rsidRPr="00C205D8">
      <w:rPr>
        <w:rFonts w:ascii="Arial" w:hAnsi="Arial" w:cs="Arial"/>
        <w:sz w:val="18"/>
        <w:szCs w:val="18"/>
        <w:lang w:val="en-GB"/>
      </w:rPr>
      <w:t xml:space="preserve">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69FD"/>
    <w:multiLevelType w:val="hybridMultilevel"/>
    <w:tmpl w:val="89B8D8B0"/>
    <w:lvl w:ilvl="0" w:tplc="A5646830">
      <w:numFmt w:val="bullet"/>
      <w:lvlText w:val="-"/>
      <w:lvlJc w:val="left"/>
      <w:pPr>
        <w:ind w:left="360" w:hanging="360"/>
      </w:pPr>
      <w:rPr>
        <w:rFonts w:ascii="Arial" w:eastAsiaTheme="minorEastAsia" w:hAnsi="Arial" w:cs="Arial" w:hint="default"/>
        <w:b/>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8590E"/>
    <w:rsid w:val="00092923"/>
    <w:rsid w:val="000A380C"/>
    <w:rsid w:val="000E2B4B"/>
    <w:rsid w:val="001037AC"/>
    <w:rsid w:val="0018629D"/>
    <w:rsid w:val="001A72F1"/>
    <w:rsid w:val="001B7A12"/>
    <w:rsid w:val="001C0F38"/>
    <w:rsid w:val="001D5A11"/>
    <w:rsid w:val="001E202F"/>
    <w:rsid w:val="001E3CAC"/>
    <w:rsid w:val="001F71EB"/>
    <w:rsid w:val="0022684C"/>
    <w:rsid w:val="00271957"/>
    <w:rsid w:val="002A0450"/>
    <w:rsid w:val="002B6BB4"/>
    <w:rsid w:val="002C3940"/>
    <w:rsid w:val="00333BED"/>
    <w:rsid w:val="00350410"/>
    <w:rsid w:val="003A3012"/>
    <w:rsid w:val="003D6994"/>
    <w:rsid w:val="003D7BAE"/>
    <w:rsid w:val="003E3114"/>
    <w:rsid w:val="00421D75"/>
    <w:rsid w:val="00456AB9"/>
    <w:rsid w:val="004B6CDE"/>
    <w:rsid w:val="00500AF5"/>
    <w:rsid w:val="00501E0A"/>
    <w:rsid w:val="0051423A"/>
    <w:rsid w:val="00534254"/>
    <w:rsid w:val="005419B6"/>
    <w:rsid w:val="00583DB2"/>
    <w:rsid w:val="005B177D"/>
    <w:rsid w:val="005B18F6"/>
    <w:rsid w:val="005B43BB"/>
    <w:rsid w:val="00601214"/>
    <w:rsid w:val="00625B1D"/>
    <w:rsid w:val="0062697E"/>
    <w:rsid w:val="006319EB"/>
    <w:rsid w:val="00647F7C"/>
    <w:rsid w:val="006E2C29"/>
    <w:rsid w:val="00750A10"/>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293C"/>
    <w:rsid w:val="00B650E4"/>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11EB"/>
    <w:rsid w:val="00D05A8C"/>
    <w:rsid w:val="00D165B4"/>
    <w:rsid w:val="00D20D53"/>
    <w:rsid w:val="00D20DEA"/>
    <w:rsid w:val="00D80BA3"/>
    <w:rsid w:val="00DC1AD6"/>
    <w:rsid w:val="00DC27FF"/>
    <w:rsid w:val="00E01689"/>
    <w:rsid w:val="00E672E7"/>
    <w:rsid w:val="00E855E6"/>
    <w:rsid w:val="00EC1A29"/>
    <w:rsid w:val="00EF28D7"/>
    <w:rsid w:val="00F15170"/>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01CAB2-9709-4B47-BB83-214E093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2B6BB4"/>
    <w:pPr>
      <w:keepNext/>
      <w:keepLines/>
      <w:spacing w:before="240" w:after="360"/>
      <w:jc w:val="both"/>
      <w:outlineLvl w:val="0"/>
    </w:pPr>
    <w:rPr>
      <w:rFonts w:cs="Arial"/>
      <w:b/>
      <w:bCs/>
      <w:sz w:val="28"/>
      <w:szCs w:val="28"/>
      <w:lang w:val="en-GB" w:eastAsia="zh-TW"/>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B6BB4"/>
    <w:rPr>
      <w:rFonts w:ascii="Arial" w:eastAsia="PMingLiU" w:hAnsi="Arial" w:cs="Arial"/>
      <w:b/>
      <w:bCs/>
      <w:sz w:val="28"/>
      <w:szCs w:val="28"/>
      <w:lang w:val="en-GB" w:eastAsia="zh-TW"/>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2B6BB4"/>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24978912">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E60D-5576-4B9F-8273-BB8A6B80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9</cp:revision>
  <cp:lastPrinted>2016-12-19T13:18:00Z</cp:lastPrinted>
  <dcterms:created xsi:type="dcterms:W3CDTF">2018-07-17T09:53:00Z</dcterms:created>
  <dcterms:modified xsi:type="dcterms:W3CDTF">2018-09-20T15:06:00Z</dcterms:modified>
</cp:coreProperties>
</file>