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4B" w:rsidRPr="00D84115" w:rsidRDefault="00FE7D84" w:rsidP="00855CC2">
      <w:pPr>
        <w:pStyle w:val="Titre"/>
        <w:rPr>
          <w:rFonts w:cs="Arial"/>
          <w:color w:val="auto"/>
          <w:lang w:val="en-US"/>
        </w:rPr>
      </w:pPr>
      <w:r w:rsidRPr="00D84115">
        <w:rPr>
          <w:rFonts w:cs="Arial"/>
          <w:bCs/>
          <w:color w:val="auto"/>
          <w:lang w:val="zh-CN"/>
        </w:rPr>
        <w:t>Horological Machine N°9</w:t>
      </w:r>
      <w:r w:rsidRPr="00D84115">
        <w:rPr>
          <w:rFonts w:cs="Arial"/>
          <w:bCs/>
          <w:color w:val="auto"/>
          <w:lang w:val="zh-CN"/>
        </w:rPr>
        <w:t>系列</w:t>
      </w:r>
      <w:r w:rsidRPr="00D84115">
        <w:rPr>
          <w:rFonts w:cs="Arial"/>
          <w:bCs/>
          <w:color w:val="auto"/>
          <w:lang w:val="zh-CN"/>
        </w:rPr>
        <w:t>“Flow”</w:t>
      </w:r>
      <w:r w:rsidRPr="00D84115">
        <w:rPr>
          <w:rFonts w:cs="Arial"/>
          <w:bCs/>
          <w:color w:val="auto"/>
          <w:lang w:val="zh-CN"/>
        </w:rPr>
        <w:t>表款</w:t>
      </w:r>
    </w:p>
    <w:p w:rsidR="00104A4B" w:rsidRPr="00D84115" w:rsidRDefault="00FE7D84" w:rsidP="00855CC2">
      <w:pPr>
        <w:pStyle w:val="Sous-titre"/>
        <w:spacing w:line="240" w:lineRule="auto"/>
        <w:rPr>
          <w:rFonts w:cs="Arial"/>
          <w:color w:val="auto"/>
          <w:lang w:val="en-GB"/>
        </w:rPr>
      </w:pPr>
      <w:r w:rsidRPr="00D84115">
        <w:rPr>
          <w:rFonts w:cs="Arial"/>
          <w:i w:val="0"/>
          <w:color w:val="auto"/>
          <w:lang w:val="zh-CN"/>
        </w:rPr>
        <w:t>空气动力制表工艺</w:t>
      </w: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rPr>
        <w:t>在二十世纪</w:t>
      </w:r>
      <w:r w:rsidRPr="00D84115">
        <w:rPr>
          <w:rFonts w:ascii="Arial" w:eastAsia="Calibri" w:hAnsi="Arial" w:cs="Arial"/>
          <w:lang w:val="zh-CN"/>
        </w:rPr>
        <w:t>40</w:t>
      </w:r>
      <w:r w:rsidRPr="00D84115">
        <w:rPr>
          <w:rFonts w:ascii="Arial" w:eastAsia="Calibri" w:hAnsi="Arial" w:cs="Arial"/>
          <w:lang w:val="zh-CN"/>
        </w:rPr>
        <w:t>年代末和</w:t>
      </w:r>
      <w:r w:rsidRPr="00D84115">
        <w:rPr>
          <w:rFonts w:ascii="Arial" w:eastAsia="Calibri" w:hAnsi="Arial" w:cs="Arial"/>
          <w:lang w:val="zh-CN"/>
        </w:rPr>
        <w:t>50</w:t>
      </w:r>
      <w:r w:rsidRPr="00D84115">
        <w:rPr>
          <w:rFonts w:ascii="Arial" w:eastAsia="Calibri" w:hAnsi="Arial" w:cs="Arial"/>
          <w:lang w:val="zh-CN"/>
        </w:rPr>
        <w:t>年代的战后时期，空气动力学原理刚开始在汽车设计领域扎根。</w:t>
      </w:r>
      <w:r w:rsidRPr="00D84115">
        <w:rPr>
          <w:rFonts w:ascii="Arial" w:eastAsia="Calibri" w:hAnsi="Arial" w:cs="Arial"/>
          <w:lang w:val="zh-CN"/>
        </w:rPr>
        <w:t xml:space="preserve"> </w:t>
      </w:r>
      <w:r w:rsidRPr="00D84115">
        <w:rPr>
          <w:rFonts w:ascii="Arial" w:eastAsia="Calibri" w:hAnsi="Arial" w:cs="Arial"/>
          <w:lang w:val="zh-CN" w:eastAsia="zh-CN"/>
        </w:rPr>
        <w:t>过去几十年来，汽车线条方正的马车造型，逐渐脱胎换骨成为更加流线的车体。</w:t>
      </w:r>
      <w:r w:rsidRPr="00D84115">
        <w:rPr>
          <w:rFonts w:ascii="Arial" w:eastAsia="Calibri" w:hAnsi="Arial" w:cs="Arial"/>
          <w:lang w:val="zh-CN" w:eastAsia="zh-CN"/>
        </w:rPr>
        <w:t xml:space="preserve"> </w:t>
      </w:r>
      <w:r w:rsidRPr="00D84115">
        <w:rPr>
          <w:rFonts w:ascii="Arial" w:eastAsia="Calibri" w:hAnsi="Arial" w:cs="Arial"/>
          <w:lang w:val="zh-CN" w:eastAsia="zh-CN"/>
        </w:rPr>
        <w:t>与此同时，曲线造型也蔚为风尚，直接实现了追求马力和速度的承诺。</w:t>
      </w:r>
      <w:r w:rsidRPr="00D84115">
        <w:rPr>
          <w:rFonts w:ascii="Arial" w:eastAsia="Calibri" w:hAnsi="Arial" w:cs="Arial"/>
          <w:lang w:val="zh-CN" w:eastAsia="zh-CN"/>
        </w:rPr>
        <w:t xml:space="preserve"> </w:t>
      </w:r>
      <w:r w:rsidRPr="00D84115">
        <w:rPr>
          <w:rFonts w:ascii="Arial" w:eastAsia="Calibri" w:hAnsi="Arial" w:cs="Arial"/>
          <w:lang w:val="zh-CN" w:eastAsia="zh-CN"/>
        </w:rPr>
        <w:t>人类今天所拥有的精密计算机建模和风洞技术，在当时还是遥不可及的梦想。因此，当时指引汽车设计师的，更多是审美观念而不是科学准则。</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proofErr w:type="spellStart"/>
      <w:r w:rsidRPr="00D84115">
        <w:rPr>
          <w:rFonts w:ascii="Arial" w:eastAsia="Calibri" w:hAnsi="Arial" w:cs="Arial"/>
          <w:lang w:val="zh-CN"/>
        </w:rPr>
        <w:t>这些设计成果包括一些有史以来最优美的人造物件，其中以梅赛德斯</w:t>
      </w:r>
      <w:proofErr w:type="spellEnd"/>
      <w:r w:rsidRPr="00D84115">
        <w:rPr>
          <w:rFonts w:ascii="Arial" w:eastAsia="Calibri" w:hAnsi="Arial" w:cs="Arial"/>
          <w:lang w:val="zh-CN"/>
        </w:rPr>
        <w:t>-</w:t>
      </w:r>
      <w:r w:rsidRPr="00D84115">
        <w:rPr>
          <w:rFonts w:ascii="Arial" w:eastAsia="Calibri" w:hAnsi="Arial" w:cs="Arial"/>
          <w:lang w:val="zh-CN"/>
        </w:rPr>
        <w:t>奔驰</w:t>
      </w:r>
      <w:r w:rsidRPr="00D84115">
        <w:rPr>
          <w:rFonts w:ascii="Arial" w:eastAsia="Calibri" w:hAnsi="Arial" w:cs="Arial"/>
          <w:lang w:val="zh-CN"/>
        </w:rPr>
        <w:t>W196</w:t>
      </w:r>
      <w:r w:rsidRPr="00D84115">
        <w:rPr>
          <w:rFonts w:ascii="Arial" w:eastAsia="Calibri" w:hAnsi="Arial" w:cs="Arial"/>
          <w:lang w:val="zh-CN"/>
        </w:rPr>
        <w:t>及</w:t>
      </w:r>
      <w:r w:rsidRPr="00D84115">
        <w:rPr>
          <w:rFonts w:ascii="Arial" w:eastAsia="Calibri" w:hAnsi="Arial" w:cs="Arial"/>
          <w:lang w:val="zh-CN"/>
        </w:rPr>
        <w:t>1948</w:t>
      </w:r>
      <w:r w:rsidRPr="00D84115">
        <w:rPr>
          <w:rFonts w:ascii="Arial" w:eastAsia="Calibri" w:hAnsi="Arial" w:cs="Arial"/>
          <w:lang w:val="zh-CN"/>
        </w:rPr>
        <w:t>年面世的别克</w:t>
      </w:r>
      <w:r w:rsidRPr="00D84115">
        <w:rPr>
          <w:rFonts w:ascii="Arial" w:eastAsia="Calibri" w:hAnsi="Arial" w:cs="Arial"/>
          <w:lang w:val="zh-CN"/>
        </w:rPr>
        <w:t>Streamliner</w:t>
      </w:r>
      <w:r w:rsidRPr="00D84115">
        <w:rPr>
          <w:rFonts w:ascii="Arial" w:eastAsia="Calibri" w:hAnsi="Arial" w:cs="Arial"/>
          <w:lang w:val="zh-CN"/>
        </w:rPr>
        <w:t>为代表。</w:t>
      </w:r>
      <w:r w:rsidRPr="00D84115">
        <w:rPr>
          <w:rFonts w:ascii="Arial" w:eastAsia="Calibri" w:hAnsi="Arial" w:cs="Arial"/>
          <w:lang w:val="zh-CN"/>
        </w:rPr>
        <w:t xml:space="preserve"> </w:t>
      </w:r>
      <w:r w:rsidRPr="00D84115">
        <w:rPr>
          <w:rFonts w:ascii="Arial" w:eastAsia="Calibri" w:hAnsi="Arial" w:cs="Arial"/>
          <w:lang w:val="zh-CN" w:eastAsia="zh-CN"/>
        </w:rPr>
        <w:t>这股风潮也席卷了其他行业，特别是航空业：在瑞士领空巡航</w:t>
      </w:r>
      <w:r w:rsidRPr="00D84115">
        <w:rPr>
          <w:rFonts w:ascii="Arial" w:eastAsia="Calibri" w:hAnsi="Arial" w:cs="Arial"/>
          <w:lang w:val="zh-CN" w:eastAsia="zh-CN"/>
        </w:rPr>
        <w:t>30</w:t>
      </w:r>
      <w:r w:rsidRPr="00D84115">
        <w:rPr>
          <w:rFonts w:ascii="Arial" w:eastAsia="Calibri" w:hAnsi="Arial" w:cs="Arial"/>
          <w:lang w:val="zh-CN" w:eastAsia="zh-CN"/>
        </w:rPr>
        <w:t>年、线条优美、机头饱满的</w:t>
      </w:r>
      <w:r w:rsidRPr="00D84115">
        <w:rPr>
          <w:rFonts w:ascii="Arial" w:eastAsia="Calibri" w:hAnsi="Arial" w:cs="Arial"/>
          <w:lang w:val="zh-CN" w:eastAsia="zh-CN"/>
        </w:rPr>
        <w:t>De Havilland Venom</w:t>
      </w:r>
      <w:r w:rsidRPr="00D84115">
        <w:rPr>
          <w:rFonts w:ascii="Arial" w:eastAsia="Calibri" w:hAnsi="Arial" w:cs="Arial"/>
          <w:lang w:val="zh-CN" w:eastAsia="zh-CN"/>
        </w:rPr>
        <w:t>军用飞机就是一个例子。</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rPr>
      </w:pPr>
      <w:proofErr w:type="spellStart"/>
      <w:r w:rsidRPr="00D84115">
        <w:rPr>
          <w:rFonts w:ascii="Arial" w:eastAsia="Calibri" w:hAnsi="Arial" w:cs="Arial"/>
          <w:lang w:val="zh-CN"/>
        </w:rPr>
        <w:t>粉墨登场的</w:t>
      </w:r>
      <w:proofErr w:type="spellEnd"/>
      <w:r w:rsidRPr="00D84115">
        <w:rPr>
          <w:rFonts w:ascii="Arial" w:eastAsia="Calibri" w:hAnsi="Arial" w:cs="Arial"/>
          <w:lang w:val="zh-CN"/>
        </w:rPr>
        <w:t>Horological Machine N°9</w:t>
      </w:r>
      <w:r w:rsidRPr="00D84115">
        <w:rPr>
          <w:rFonts w:ascii="Arial" w:eastAsia="Calibri" w:hAnsi="Arial" w:cs="Arial"/>
          <w:lang w:val="zh-CN"/>
        </w:rPr>
        <w:t>系列</w:t>
      </w:r>
      <w:r w:rsidRPr="00D84115">
        <w:rPr>
          <w:rFonts w:ascii="Arial" w:eastAsia="Calibri" w:hAnsi="Arial" w:cs="Arial"/>
          <w:lang w:val="zh-CN"/>
        </w:rPr>
        <w:t>“Flow”</w:t>
      </w:r>
      <w:r w:rsidRPr="00D84115">
        <w:rPr>
          <w:rFonts w:ascii="Arial" w:eastAsia="Calibri" w:hAnsi="Arial" w:cs="Arial"/>
          <w:lang w:val="zh-CN"/>
        </w:rPr>
        <w:t>表款，灵感源自上世纪中期汽车和飞机设计中的动力学外形。</w:t>
      </w:r>
    </w:p>
    <w:p w:rsidR="00104A4B" w:rsidRPr="00D84115" w:rsidRDefault="00104A4B" w:rsidP="00855CC2">
      <w:pPr>
        <w:pStyle w:val="Sansinterligne"/>
        <w:jc w:val="both"/>
        <w:rPr>
          <w:rFonts w:ascii="Arial" w:hAnsi="Arial" w:cs="Arial"/>
          <w:lang w:val="en-GB"/>
        </w:rPr>
      </w:pPr>
    </w:p>
    <w:p w:rsidR="00104A4B" w:rsidRPr="00D84115" w:rsidRDefault="00FE7D84" w:rsidP="009304B0">
      <w:pPr>
        <w:pStyle w:val="Sansinterligne"/>
        <w:jc w:val="both"/>
        <w:rPr>
          <w:rFonts w:ascii="Arial" w:hAnsi="Arial" w:cs="Arial"/>
          <w:lang w:val="en-GB" w:eastAsia="zh-CN"/>
        </w:rPr>
      </w:pPr>
      <w:r w:rsidRPr="00D84115">
        <w:rPr>
          <w:rFonts w:ascii="Arial" w:eastAsia="Calibri" w:hAnsi="Arial" w:cs="Arial"/>
          <w:lang w:val="zh-CN"/>
        </w:rPr>
        <w:t>穿插抛光和缎面打磨的高度复杂表壳，令人联想到喷气发动机，其内部同样搭载一枚完全由品牌自行开发的复杂手动上链机芯。</w:t>
      </w:r>
      <w:r w:rsidRPr="00D84115">
        <w:rPr>
          <w:rFonts w:ascii="Arial" w:eastAsia="Calibri" w:hAnsi="Arial" w:cs="Arial"/>
          <w:lang w:val="zh-CN"/>
        </w:rPr>
        <w:t xml:space="preserve"> </w:t>
      </w:r>
      <w:r w:rsidRPr="00D84115">
        <w:rPr>
          <w:rFonts w:ascii="Arial" w:eastAsia="Calibri" w:hAnsi="Arial" w:cs="Arial"/>
          <w:lang w:val="zh-CN" w:eastAsia="zh-CN"/>
        </w:rPr>
        <w:t>独立的双平衡摆轮分别位于</w:t>
      </w:r>
      <w:r w:rsidRPr="00D84115">
        <w:rPr>
          <w:rFonts w:ascii="Arial" w:eastAsia="Calibri" w:hAnsi="Arial" w:cs="Arial"/>
          <w:lang w:val="zh-CN" w:eastAsia="zh-CN"/>
        </w:rPr>
        <w:t>Horological Machine N°9</w:t>
      </w:r>
      <w:r w:rsidRPr="00D84115">
        <w:rPr>
          <w:rFonts w:ascii="Arial" w:eastAsia="Calibri" w:hAnsi="Arial" w:cs="Arial"/>
          <w:lang w:val="zh-CN" w:eastAsia="zh-CN"/>
        </w:rPr>
        <w:t>的两侧，以</w:t>
      </w:r>
      <w:r w:rsidRPr="00D84115">
        <w:rPr>
          <w:rFonts w:ascii="Arial" w:eastAsia="Calibri" w:hAnsi="Arial" w:cs="Arial"/>
          <w:lang w:val="zh-CN" w:eastAsia="zh-CN"/>
        </w:rPr>
        <w:t>2.5</w:t>
      </w:r>
      <w:r w:rsidRPr="00D84115">
        <w:rPr>
          <w:rFonts w:ascii="Arial" w:eastAsia="Calibri" w:hAnsi="Arial" w:cs="Arial"/>
          <w:lang w:val="zh-CN" w:eastAsia="zh-CN"/>
        </w:rPr>
        <w:t>赫兹（每小时</w:t>
      </w:r>
      <w:r w:rsidRPr="00D84115">
        <w:rPr>
          <w:rFonts w:ascii="Arial" w:eastAsia="Calibri" w:hAnsi="Arial" w:cs="Arial"/>
          <w:lang w:val="zh-CN" w:eastAsia="zh-CN"/>
        </w:rPr>
        <w:t>18,000</w:t>
      </w:r>
      <w:r w:rsidRPr="00D84115">
        <w:rPr>
          <w:rFonts w:ascii="Arial" w:eastAsia="Calibri" w:hAnsi="Arial" w:cs="Arial"/>
          <w:lang w:val="zh-CN" w:eastAsia="zh-CN"/>
        </w:rPr>
        <w:t>次）的速度从容不迫地运行；通过狭长的蓝宝石水晶圆顶，即可将它们尽收眼底。</w:t>
      </w:r>
      <w:r w:rsidRPr="00D84115">
        <w:rPr>
          <w:rFonts w:ascii="Arial" w:eastAsia="Calibri" w:hAnsi="Arial" w:cs="Arial"/>
          <w:lang w:val="zh-CN" w:eastAsia="zh-CN"/>
        </w:rPr>
        <w:t xml:space="preserve"> </w:t>
      </w:r>
      <w:r w:rsidRPr="00D84115">
        <w:rPr>
          <w:rFonts w:ascii="Arial" w:eastAsia="Calibri" w:hAnsi="Arial" w:cs="Arial"/>
          <w:lang w:val="zh-CN" w:eastAsia="zh-CN"/>
        </w:rPr>
        <w:t>中央机身上的第三块蓝宝石水晶，则呈现出</w:t>
      </w:r>
      <w:r w:rsidRPr="00D84115">
        <w:rPr>
          <w:rFonts w:ascii="Arial" w:eastAsia="Calibri" w:hAnsi="Arial" w:cs="Arial"/>
          <w:lang w:val="zh-CN" w:eastAsia="zh-CN"/>
        </w:rPr>
        <w:t>HM9</w:t>
      </w:r>
      <w:r w:rsidRPr="00D84115">
        <w:rPr>
          <w:rFonts w:ascii="Arial" w:eastAsia="Calibri" w:hAnsi="Arial" w:cs="Arial"/>
          <w:lang w:val="zh-CN" w:eastAsia="zh-CN"/>
        </w:rPr>
        <w:t>引擎的变速箱：</w:t>
      </w:r>
      <w:r w:rsidRPr="00D84115">
        <w:rPr>
          <w:rFonts w:ascii="Arial" w:eastAsia="Calibri" w:hAnsi="Arial" w:cs="Arial"/>
          <w:lang w:val="zh-CN" w:eastAsia="zh-CN"/>
        </w:rPr>
        <w:t xml:space="preserve"> </w:t>
      </w:r>
      <w:r w:rsidRPr="00D84115">
        <w:rPr>
          <w:rFonts w:ascii="Arial" w:eastAsia="Calibri" w:hAnsi="Arial" w:cs="Arial"/>
          <w:lang w:val="zh-CN" w:eastAsia="zh-CN"/>
        </w:rPr>
        <w:t>一枚行星齿轮差速器，负责平均两枚平衡摆轮的输出，以提供稳定的时间读数。</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rPr>
        <w:t>与</w:t>
      </w:r>
      <w:r w:rsidRPr="00D84115">
        <w:rPr>
          <w:rFonts w:ascii="Arial" w:eastAsia="Calibri" w:hAnsi="Arial" w:cs="Arial"/>
          <w:lang w:val="zh-CN"/>
        </w:rPr>
        <w:t>HM9</w:t>
      </w:r>
      <w:r w:rsidRPr="00D84115">
        <w:rPr>
          <w:rFonts w:ascii="Arial" w:eastAsia="Calibri" w:hAnsi="Arial" w:cs="Arial"/>
          <w:lang w:val="zh-CN"/>
        </w:rPr>
        <w:t>引擎垂直的是指示小时和分钟的表盘，由锥形齿轮驱动；即使在是以垂直</w:t>
      </w:r>
      <w:r w:rsidRPr="00D84115">
        <w:rPr>
          <w:rFonts w:ascii="Arial" w:eastAsia="Calibri" w:hAnsi="Arial" w:cs="Arial"/>
          <w:lang w:val="zh-CN"/>
        </w:rPr>
        <w:t>90</w:t>
      </w:r>
      <w:r w:rsidRPr="00D84115">
        <w:rPr>
          <w:rFonts w:ascii="Arial" w:eastAsia="Calibri" w:hAnsi="Arial" w:cs="Arial"/>
          <w:lang w:val="zh-CN"/>
        </w:rPr>
        <w:t>度进行平移时，也能确保轮齿的精准啮合。</w:t>
      </w:r>
      <w:r w:rsidRPr="00D84115">
        <w:rPr>
          <w:rFonts w:ascii="Arial" w:eastAsia="Calibri" w:hAnsi="Arial" w:cs="Arial"/>
          <w:lang w:val="zh-CN"/>
        </w:rPr>
        <w:t xml:space="preserve"> </w:t>
      </w:r>
      <w:r w:rsidRPr="00D84115">
        <w:rPr>
          <w:rFonts w:ascii="Arial" w:eastAsia="Calibri" w:hAnsi="Arial" w:cs="Arial"/>
          <w:lang w:val="zh-CN" w:eastAsia="zh-CN"/>
        </w:rPr>
        <w:t>负责上链和时间设置的表冠位于中央机身的后部，深度镌刻的槽纹提供符合人体工程学的摩擦力，同时也呼应了整体设计的美学风格。</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rPr>
      </w:pPr>
      <w:proofErr w:type="spellStart"/>
      <w:r w:rsidRPr="00D84115">
        <w:rPr>
          <w:rFonts w:ascii="Arial" w:eastAsia="Calibri" w:hAnsi="Arial" w:cs="Arial"/>
          <w:lang w:val="zh-CN"/>
        </w:rPr>
        <w:t>两处缎面打磨进气口，安装在内含平衡摆轮的两侧分离舱边沿，令人想起吸收连续气流进入高性能发动机的凸起式进气口</w:t>
      </w:r>
      <w:proofErr w:type="spellEnd"/>
      <w:r w:rsidRPr="00D84115">
        <w:rPr>
          <w:rFonts w:ascii="Arial" w:eastAsia="Calibri" w:hAnsi="Arial" w:cs="Arial"/>
          <w:lang w:val="zh-CN"/>
        </w:rPr>
        <w:t>。</w:t>
      </w:r>
    </w:p>
    <w:p w:rsidR="00104A4B" w:rsidRPr="00D84115" w:rsidRDefault="00104A4B" w:rsidP="00855CC2">
      <w:pPr>
        <w:pStyle w:val="Sansinterligne"/>
        <w:jc w:val="both"/>
        <w:rPr>
          <w:rFonts w:ascii="Arial" w:hAnsi="Arial" w:cs="Arial"/>
          <w:lang w:val="en-GB"/>
        </w:rPr>
      </w:pPr>
    </w:p>
    <w:p w:rsidR="00104A4B" w:rsidRPr="00D84115" w:rsidRDefault="00CC0ABE" w:rsidP="00CC0ABE">
      <w:pPr>
        <w:pStyle w:val="Sansinterligne"/>
        <w:jc w:val="both"/>
        <w:rPr>
          <w:rFonts w:ascii="Arial" w:eastAsia="Calibri" w:hAnsi="Arial" w:cs="Arial"/>
          <w:lang w:val="zh-CN"/>
        </w:rPr>
      </w:pPr>
      <w:proofErr w:type="spellStart"/>
      <w:r w:rsidRPr="00D84115">
        <w:rPr>
          <w:rFonts w:ascii="Arial" w:eastAsia="Calibri" w:hAnsi="Arial" w:cs="Arial" w:hint="eastAsia"/>
          <w:lang w:val="zh-CN"/>
        </w:rPr>
        <w:t>在先后由</w:t>
      </w:r>
      <w:proofErr w:type="spellEnd"/>
      <w:r w:rsidRPr="00D84115">
        <w:rPr>
          <w:rFonts w:ascii="Arial" w:eastAsia="Calibri" w:hAnsi="Arial" w:cs="Arial"/>
          <w:lang w:val="zh-CN"/>
        </w:rPr>
        <w:t>HM4 Thunderbolt</w:t>
      </w:r>
      <w:r w:rsidRPr="00D84115">
        <w:rPr>
          <w:rFonts w:ascii="Arial" w:eastAsia="Calibri" w:hAnsi="Arial" w:cs="Arial" w:hint="eastAsia"/>
          <w:lang w:val="zh-CN"/>
        </w:rPr>
        <w:t>和</w:t>
      </w:r>
      <w:r w:rsidRPr="00D84115">
        <w:rPr>
          <w:rFonts w:ascii="Arial" w:eastAsia="Calibri" w:hAnsi="Arial" w:cs="Arial"/>
          <w:lang w:val="zh-CN"/>
        </w:rPr>
        <w:t>HM6 Space Pirate</w:t>
      </w:r>
      <w:proofErr w:type="spellStart"/>
      <w:r w:rsidRPr="00D84115">
        <w:rPr>
          <w:rFonts w:ascii="Arial" w:eastAsia="Calibri" w:hAnsi="Arial" w:cs="Arial" w:hint="eastAsia"/>
          <w:lang w:val="zh-CN"/>
        </w:rPr>
        <w:t>所开辟的道路上</w:t>
      </w:r>
      <w:proofErr w:type="spellEnd"/>
      <w:r w:rsidRPr="00D84115">
        <w:rPr>
          <w:rFonts w:ascii="Arial" w:eastAsia="Calibri" w:hAnsi="Arial" w:cs="Arial" w:hint="eastAsia"/>
          <w:lang w:val="zh-CN"/>
        </w:rPr>
        <w:t>，</w:t>
      </w:r>
      <w:r w:rsidRPr="00D84115">
        <w:rPr>
          <w:rFonts w:ascii="Arial" w:eastAsia="Calibri" w:hAnsi="Arial" w:cs="Arial"/>
          <w:lang w:val="zh-CN"/>
        </w:rPr>
        <w:t>HM9 Flow</w:t>
      </w:r>
      <w:proofErr w:type="spellStart"/>
      <w:r w:rsidRPr="00D84115">
        <w:rPr>
          <w:rFonts w:ascii="Arial" w:eastAsia="Calibri" w:hAnsi="Arial" w:cs="Arial" w:hint="eastAsia"/>
          <w:lang w:val="zh-CN"/>
        </w:rPr>
        <w:t>继续前行，</w:t>
      </w:r>
      <w:r w:rsidRPr="00D84115">
        <w:rPr>
          <w:rFonts w:ascii="Arial" w:eastAsiaTheme="minorHAnsi" w:hAnsi="Arial" w:cs="Arial" w:hint="eastAsia"/>
          <w:lang w:val="zh-CN"/>
        </w:rPr>
        <w:t>同时采用铣削蓝宝石水晶和金属</w:t>
      </w:r>
      <w:proofErr w:type="spellEnd"/>
      <w:r w:rsidRPr="00D84115">
        <w:rPr>
          <w:rFonts w:ascii="Arial" w:eastAsiaTheme="minorHAnsi" w:hAnsi="Arial" w:cs="Arial" w:hint="eastAsia"/>
          <w:lang w:val="zh-CN"/>
        </w:rPr>
        <w:t>（</w:t>
      </w:r>
      <w:r w:rsidRPr="00D84115">
        <w:rPr>
          <w:rFonts w:ascii="Arial" w:eastAsiaTheme="minorHAnsi" w:hAnsi="Arial" w:cs="Arial"/>
          <w:lang w:val="zh-CN"/>
        </w:rPr>
        <w:t>5</w:t>
      </w:r>
      <w:proofErr w:type="spellStart"/>
      <w:r w:rsidRPr="00D84115">
        <w:rPr>
          <w:rFonts w:ascii="Arial" w:eastAsiaTheme="minorHAnsi" w:hAnsi="Arial" w:cs="Arial" w:hint="eastAsia"/>
          <w:lang w:val="zh-CN"/>
        </w:rPr>
        <w:t>级钛钛金和</w:t>
      </w:r>
      <w:proofErr w:type="spellEnd"/>
      <w:r w:rsidRPr="00D84115">
        <w:rPr>
          <w:rFonts w:ascii="Arial" w:eastAsiaTheme="minorHAnsi" w:hAnsi="Arial" w:cs="Arial"/>
          <w:lang w:val="zh-CN"/>
        </w:rPr>
        <w:t>18</w:t>
      </w:r>
      <w:proofErr w:type="spellStart"/>
      <w:r w:rsidRPr="00D84115">
        <w:rPr>
          <w:rFonts w:ascii="Arial" w:eastAsiaTheme="minorHAnsi" w:hAnsi="Arial" w:cs="Arial" w:hint="eastAsia"/>
          <w:lang w:val="zh-CN"/>
        </w:rPr>
        <w:t>枚红金）表壳</w:t>
      </w:r>
      <w:r w:rsidRPr="00D84115">
        <w:rPr>
          <w:rFonts w:ascii="Arial" w:eastAsia="Calibri" w:hAnsi="Arial" w:cs="Arial" w:hint="eastAsia"/>
          <w:lang w:val="zh-CN"/>
        </w:rPr>
        <w:t>构件，组合成符合几何美学的复杂杰作。然而</w:t>
      </w:r>
      <w:proofErr w:type="spellEnd"/>
      <w:r w:rsidRPr="00D84115">
        <w:rPr>
          <w:rFonts w:ascii="Arial" w:eastAsia="Calibri" w:hAnsi="Arial" w:cs="Arial" w:hint="eastAsia"/>
          <w:lang w:val="zh-CN"/>
        </w:rPr>
        <w:t>，</w:t>
      </w:r>
      <w:r w:rsidRPr="00D84115">
        <w:rPr>
          <w:rFonts w:ascii="Arial" w:eastAsia="Calibri" w:hAnsi="Arial" w:cs="Arial"/>
          <w:lang w:val="zh-CN"/>
        </w:rPr>
        <w:t>HM9</w:t>
      </w:r>
      <w:proofErr w:type="spellStart"/>
      <w:r w:rsidRPr="00D84115">
        <w:rPr>
          <w:rFonts w:ascii="Arial" w:eastAsia="Calibri" w:hAnsi="Arial" w:cs="Arial" w:hint="eastAsia"/>
          <w:lang w:val="zh-CN"/>
        </w:rPr>
        <w:t>的表现可谓青出于蓝：它重新定义了表壳设计领域中的已知极限，其中专利的三维立体防水垫圈，就是最好的例子</w:t>
      </w:r>
      <w:proofErr w:type="spellEnd"/>
      <w:r w:rsidRPr="00D84115">
        <w:rPr>
          <w:rFonts w:ascii="Arial" w:eastAsia="Calibri" w:hAnsi="Arial" w:cs="Arial" w:hint="eastAsia"/>
          <w:lang w:val="zh-CN"/>
        </w:rPr>
        <w:t>。</w:t>
      </w:r>
    </w:p>
    <w:p w:rsidR="00104A4B" w:rsidRPr="00D84115" w:rsidRDefault="00104A4B" w:rsidP="00855CC2">
      <w:pPr>
        <w:pStyle w:val="Sansinterligne"/>
        <w:jc w:val="both"/>
        <w:rPr>
          <w:rFonts w:ascii="Arial" w:hAnsi="Arial" w:cs="Arial"/>
          <w:lang w:val="en-GB"/>
        </w:rPr>
      </w:pPr>
    </w:p>
    <w:p w:rsidR="000B64F1" w:rsidRPr="00D84115" w:rsidRDefault="00FE7D84" w:rsidP="000B64F1">
      <w:pPr>
        <w:pStyle w:val="Sansinterligne"/>
        <w:jc w:val="both"/>
        <w:rPr>
          <w:rFonts w:ascii="Arial" w:hAnsi="Arial" w:cs="Arial"/>
          <w:lang w:val="en-GB"/>
        </w:rPr>
      </w:pPr>
      <w:r w:rsidRPr="00D84115">
        <w:rPr>
          <w:rFonts w:ascii="Arial" w:hAnsi="Arial" w:cs="Arial"/>
          <w:lang w:val="zh-CN"/>
        </w:rPr>
        <w:t>HM9 Flow</w:t>
      </w:r>
      <w:r w:rsidRPr="00D84115">
        <w:rPr>
          <w:rFonts w:ascii="Arial" w:hAnsi="Arial" w:cs="Arial"/>
          <w:lang w:val="zh-CN"/>
        </w:rPr>
        <w:t>有两个版本，与两个主要的灵感来源相呼应：带有速度计表盘的</w:t>
      </w:r>
      <w:r w:rsidRPr="00D84115">
        <w:rPr>
          <w:rFonts w:ascii="Arial" w:hAnsi="Arial" w:cs="Arial"/>
          <w:lang w:val="zh-CN"/>
        </w:rPr>
        <w:t>“Road”</w:t>
      </w:r>
      <w:r w:rsidRPr="00D84115">
        <w:rPr>
          <w:rFonts w:ascii="Arial" w:hAnsi="Arial" w:cs="Arial"/>
          <w:lang w:val="zh-CN"/>
        </w:rPr>
        <w:t>版和带有飞行员式表盘的</w:t>
      </w:r>
      <w:r w:rsidRPr="00D84115">
        <w:rPr>
          <w:rFonts w:ascii="Arial" w:hAnsi="Arial" w:cs="Arial"/>
          <w:lang w:val="zh-CN"/>
        </w:rPr>
        <w:t>“Air”</w:t>
      </w:r>
      <w:r w:rsidRPr="00D84115">
        <w:rPr>
          <w:rFonts w:ascii="Arial" w:hAnsi="Arial" w:cs="Arial"/>
          <w:lang w:val="zh-CN"/>
        </w:rPr>
        <w:t>版。</w:t>
      </w:r>
    </w:p>
    <w:p w:rsidR="000B64F1" w:rsidRPr="00D84115" w:rsidRDefault="000B64F1" w:rsidP="000B64F1">
      <w:pPr>
        <w:pStyle w:val="Sansinterligne"/>
        <w:jc w:val="both"/>
        <w:rPr>
          <w:rFonts w:ascii="Arial" w:hAnsi="Arial" w:cs="Arial"/>
          <w:lang w:val="en-GB"/>
        </w:rPr>
      </w:pPr>
    </w:p>
    <w:p w:rsidR="000B64F1" w:rsidRPr="00D84115" w:rsidRDefault="00FE7D84" w:rsidP="000B64F1">
      <w:pPr>
        <w:pStyle w:val="Sansinterligne"/>
        <w:jc w:val="both"/>
        <w:rPr>
          <w:rFonts w:ascii="Arial" w:hAnsi="Arial" w:cs="Arial"/>
          <w:lang w:val="en-GB"/>
        </w:rPr>
      </w:pPr>
      <w:r w:rsidRPr="00D84115">
        <w:rPr>
          <w:rFonts w:ascii="Arial" w:hAnsi="Arial" w:cs="Arial"/>
          <w:lang w:val="zh-CN"/>
        </w:rPr>
        <w:t>Horological Machine N°9</w:t>
      </w:r>
      <w:r w:rsidRPr="00D84115">
        <w:rPr>
          <w:rFonts w:ascii="Arial" w:hAnsi="Arial" w:cs="Arial"/>
          <w:lang w:val="zh-CN"/>
        </w:rPr>
        <w:t>系列</w:t>
      </w:r>
      <w:r w:rsidRPr="00D84115">
        <w:rPr>
          <w:rFonts w:ascii="Arial" w:hAnsi="Arial" w:cs="Arial"/>
          <w:lang w:val="zh-CN"/>
        </w:rPr>
        <w:t>“Flow”</w:t>
      </w:r>
      <w:r w:rsidRPr="00D84115">
        <w:rPr>
          <w:rFonts w:ascii="Arial" w:hAnsi="Arial" w:cs="Arial"/>
          <w:lang w:val="zh-CN"/>
        </w:rPr>
        <w:t>表款于</w:t>
      </w:r>
      <w:r w:rsidRPr="00D84115">
        <w:rPr>
          <w:rFonts w:ascii="Arial" w:hAnsi="Arial" w:cs="Arial"/>
          <w:lang w:val="zh-CN"/>
        </w:rPr>
        <w:t>2018</w:t>
      </w:r>
      <w:r w:rsidRPr="00D84115">
        <w:rPr>
          <w:rFonts w:ascii="Arial" w:hAnsi="Arial" w:cs="Arial"/>
          <w:lang w:val="zh-CN"/>
        </w:rPr>
        <w:t>年推出，共有两个限量版，每款限量</w:t>
      </w:r>
      <w:r w:rsidRPr="00D84115">
        <w:rPr>
          <w:rFonts w:ascii="Arial" w:hAnsi="Arial" w:cs="Arial"/>
          <w:lang w:val="zh-CN"/>
        </w:rPr>
        <w:t>33</w:t>
      </w:r>
      <w:r w:rsidRPr="00D84115">
        <w:rPr>
          <w:rFonts w:ascii="Arial" w:hAnsi="Arial" w:cs="Arial"/>
          <w:lang w:val="zh-CN"/>
        </w:rPr>
        <w:t>枚：</w:t>
      </w:r>
      <w:r w:rsidRPr="00D84115">
        <w:rPr>
          <w:rFonts w:ascii="Arial" w:hAnsi="Arial" w:cs="Arial"/>
          <w:lang w:val="zh-CN"/>
        </w:rPr>
        <w:t>“Road”</w:t>
      </w:r>
      <w:r w:rsidRPr="00D84115">
        <w:rPr>
          <w:rFonts w:ascii="Arial" w:hAnsi="Arial" w:cs="Arial"/>
          <w:lang w:val="zh-CN"/>
        </w:rPr>
        <w:t>版搭载黑化机芯和</w:t>
      </w:r>
      <w:r w:rsidRPr="00D84115">
        <w:rPr>
          <w:rFonts w:ascii="Arial" w:hAnsi="Arial" w:cs="Arial"/>
          <w:lang w:val="zh-CN"/>
        </w:rPr>
        <w:t>“Air”</w:t>
      </w:r>
      <w:r w:rsidRPr="00D84115">
        <w:rPr>
          <w:rFonts w:ascii="Arial" w:hAnsi="Arial" w:cs="Arial"/>
          <w:lang w:val="zh-CN"/>
        </w:rPr>
        <w:t>版搭载红金处理机芯。</w:t>
      </w:r>
    </w:p>
    <w:p w:rsidR="000B64F1" w:rsidRPr="00D84115" w:rsidRDefault="000B64F1" w:rsidP="000B64F1">
      <w:pPr>
        <w:pStyle w:val="Sansinterligne"/>
        <w:jc w:val="both"/>
        <w:rPr>
          <w:rFonts w:ascii="Arial" w:hAnsi="Arial" w:cs="Arial"/>
          <w:lang w:val="en-GB"/>
        </w:rPr>
      </w:pPr>
    </w:p>
    <w:p w:rsidR="00A42655" w:rsidRPr="00D84115" w:rsidRDefault="00FE7D84" w:rsidP="00A42655">
      <w:pPr>
        <w:spacing w:after="160"/>
        <w:jc w:val="both"/>
        <w:rPr>
          <w:rFonts w:ascii="Arial" w:hAnsi="Arial" w:cs="Arial"/>
          <w:sz w:val="22"/>
          <w:szCs w:val="22"/>
          <w:lang w:val="en-GB"/>
        </w:rPr>
      </w:pPr>
      <w:r w:rsidRPr="00D84115">
        <w:rPr>
          <w:rFonts w:ascii="Arial" w:hAnsi="Arial" w:cs="Arial"/>
          <w:sz w:val="22"/>
          <w:szCs w:val="22"/>
          <w:lang w:val="zh-CN"/>
        </w:rPr>
        <w:t>2019</w:t>
      </w:r>
      <w:r w:rsidRPr="00D84115">
        <w:rPr>
          <w:rFonts w:ascii="Arial" w:hAnsi="Arial" w:cs="Arial"/>
          <w:sz w:val="22"/>
          <w:szCs w:val="22"/>
          <w:lang w:val="zh-CN"/>
        </w:rPr>
        <w:t>年，</w:t>
      </w:r>
      <w:r w:rsidRPr="00D84115">
        <w:rPr>
          <w:rFonts w:ascii="Arial" w:hAnsi="Arial" w:cs="Arial"/>
          <w:sz w:val="22"/>
          <w:szCs w:val="22"/>
          <w:lang w:val="zh-CN"/>
        </w:rPr>
        <w:t>MB</w:t>
      </w:r>
      <w:r w:rsidRPr="00D84115">
        <w:rPr>
          <w:rFonts w:ascii="Arial" w:hAnsi="Arial" w:cs="Arial"/>
          <w:sz w:val="22"/>
          <w:szCs w:val="22"/>
          <w:lang w:val="zh-CN"/>
        </w:rPr>
        <w:t>＆</w:t>
      </w:r>
      <w:r w:rsidRPr="00D84115">
        <w:rPr>
          <w:rFonts w:ascii="Arial" w:hAnsi="Arial" w:cs="Arial"/>
          <w:sz w:val="22"/>
          <w:szCs w:val="22"/>
          <w:lang w:val="zh-CN"/>
        </w:rPr>
        <w:t>F</w:t>
      </w:r>
      <w:r w:rsidRPr="00D84115">
        <w:rPr>
          <w:rFonts w:ascii="Arial" w:hAnsi="Arial" w:cs="Arial"/>
          <w:sz w:val="22"/>
          <w:szCs w:val="22"/>
          <w:lang w:val="zh-CN"/>
        </w:rPr>
        <w:t>推出了两款新款限量版，每款限量</w:t>
      </w:r>
      <w:r w:rsidRPr="00D84115">
        <w:rPr>
          <w:rFonts w:ascii="Arial" w:hAnsi="Arial" w:cs="Arial"/>
          <w:sz w:val="22"/>
          <w:szCs w:val="22"/>
          <w:lang w:val="zh-CN"/>
        </w:rPr>
        <w:t>18</w:t>
      </w:r>
      <w:r w:rsidRPr="00D84115">
        <w:rPr>
          <w:rFonts w:ascii="Arial" w:hAnsi="Arial" w:cs="Arial"/>
          <w:sz w:val="22"/>
          <w:szCs w:val="22"/>
          <w:lang w:val="zh-CN"/>
        </w:rPr>
        <w:t>枚（</w:t>
      </w:r>
      <w:r w:rsidRPr="00D84115">
        <w:rPr>
          <w:rFonts w:ascii="Arial" w:hAnsi="Arial" w:cs="Arial"/>
          <w:sz w:val="22"/>
          <w:szCs w:val="22"/>
          <w:lang w:val="zh-CN"/>
        </w:rPr>
        <w:t>5N +</w:t>
      </w:r>
      <w:r w:rsidRPr="00D84115">
        <w:rPr>
          <w:rFonts w:ascii="Arial" w:hAnsi="Arial" w:cs="Arial"/>
          <w:sz w:val="22"/>
          <w:szCs w:val="22"/>
          <w:lang w:val="zh-CN"/>
        </w:rPr>
        <w:t>红金）：</w:t>
      </w:r>
      <w:r w:rsidRPr="00D84115">
        <w:rPr>
          <w:rFonts w:ascii="Arial" w:hAnsi="Arial" w:cs="Arial"/>
          <w:sz w:val="22"/>
          <w:szCs w:val="22"/>
          <w:lang w:val="zh-CN"/>
        </w:rPr>
        <w:t>“Air”</w:t>
      </w:r>
      <w:r w:rsidRPr="00D84115">
        <w:rPr>
          <w:rFonts w:ascii="Arial" w:hAnsi="Arial" w:cs="Arial"/>
          <w:sz w:val="22"/>
          <w:szCs w:val="22"/>
          <w:lang w:val="zh-CN"/>
        </w:rPr>
        <w:t>版搭载黑色机芯和镀铑平衡摆轮</w:t>
      </w:r>
      <w:r w:rsidRPr="00D84115">
        <w:rPr>
          <w:rFonts w:ascii="Arial" w:hAnsi="Arial" w:cs="Arial"/>
          <w:sz w:val="22"/>
          <w:szCs w:val="22"/>
          <w:lang w:val="zh-CN"/>
        </w:rPr>
        <w:t xml:space="preserve"> </w:t>
      </w:r>
      <w:r w:rsidRPr="00D84115">
        <w:rPr>
          <w:rFonts w:ascii="Arial" w:hAnsi="Arial" w:cs="Arial"/>
          <w:sz w:val="22"/>
          <w:szCs w:val="22"/>
          <w:lang w:val="zh-CN"/>
        </w:rPr>
        <w:t>以及带有镀铑机芯和红金摆轮的</w:t>
      </w:r>
      <w:r w:rsidRPr="00D84115">
        <w:rPr>
          <w:rFonts w:ascii="Arial" w:hAnsi="Arial" w:cs="Arial"/>
          <w:sz w:val="22"/>
          <w:szCs w:val="22"/>
          <w:lang w:val="zh-CN"/>
        </w:rPr>
        <w:t>“Road”</w:t>
      </w:r>
      <w:r w:rsidRPr="00D84115">
        <w:rPr>
          <w:rFonts w:ascii="Arial" w:hAnsi="Arial" w:cs="Arial"/>
          <w:sz w:val="22"/>
          <w:szCs w:val="22"/>
          <w:lang w:val="zh-CN"/>
        </w:rPr>
        <w:t>版。</w:t>
      </w:r>
    </w:p>
    <w:p w:rsidR="00A42655" w:rsidRPr="00D84115" w:rsidRDefault="00FE7D84" w:rsidP="00A42655">
      <w:pPr>
        <w:rPr>
          <w:lang w:val="en-GB"/>
        </w:rPr>
      </w:pPr>
      <w:r w:rsidRPr="00D84115">
        <w:rPr>
          <w:lang w:val="zh-CN"/>
        </w:rPr>
        <w:br w:type="page"/>
      </w:r>
    </w:p>
    <w:p w:rsidR="00104A4B" w:rsidRPr="00D84115" w:rsidRDefault="00104A4B" w:rsidP="000B64F1">
      <w:pPr>
        <w:spacing w:after="160"/>
        <w:jc w:val="both"/>
        <w:rPr>
          <w:rFonts w:ascii="Arial" w:hAnsi="Arial" w:cs="Arial"/>
          <w:sz w:val="22"/>
          <w:szCs w:val="22"/>
          <w:lang w:val="en-GB"/>
        </w:rPr>
      </w:pPr>
    </w:p>
    <w:p w:rsidR="00104A4B" w:rsidRPr="00D84115" w:rsidRDefault="00FE7D84" w:rsidP="00855CC2">
      <w:pPr>
        <w:pStyle w:val="Titre1"/>
        <w:spacing w:line="240" w:lineRule="auto"/>
        <w:rPr>
          <w:rFonts w:cs="Arial"/>
          <w:color w:val="auto"/>
          <w:lang w:val="en-GB"/>
        </w:rPr>
      </w:pPr>
      <w:r w:rsidRPr="00D84115">
        <w:rPr>
          <w:rFonts w:cs="Arial"/>
          <w:color w:val="auto"/>
          <w:lang w:val="zh-CN"/>
        </w:rPr>
        <w:t>HM9 Flow</w:t>
      </w:r>
      <w:r w:rsidRPr="00D84115">
        <w:rPr>
          <w:rFonts w:cs="Arial"/>
          <w:b w:val="0"/>
          <w:color w:val="auto"/>
          <w:lang w:val="zh-CN"/>
        </w:rPr>
        <w:t>技术细节</w:t>
      </w:r>
    </w:p>
    <w:p w:rsidR="00022743" w:rsidRPr="00D84115" w:rsidRDefault="00FE7D84" w:rsidP="00596709">
      <w:pPr>
        <w:pStyle w:val="Titre2"/>
        <w:rPr>
          <w:lang w:val="en-GB"/>
        </w:rPr>
      </w:pPr>
      <w:r w:rsidRPr="00D84115">
        <w:rPr>
          <w:lang w:val="zh-CN"/>
        </w:rPr>
        <w:t>游走设计的极限边缘</w:t>
      </w: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rPr>
        <w:t>生来就对汽车情有独钟的</w:t>
      </w:r>
      <w:r w:rsidRPr="00D84115">
        <w:rPr>
          <w:rFonts w:ascii="Arial" w:eastAsia="Calibri" w:hAnsi="Arial" w:cs="Arial"/>
          <w:lang w:val="zh-CN"/>
        </w:rPr>
        <w:t>MB&amp;F</w:t>
      </w:r>
      <w:r w:rsidRPr="00D84115">
        <w:rPr>
          <w:rFonts w:ascii="Arial" w:eastAsia="Calibri" w:hAnsi="Arial" w:cs="Arial"/>
          <w:lang w:val="zh-CN"/>
        </w:rPr>
        <w:t>创办人</w:t>
      </w:r>
      <w:r w:rsidRPr="00D84115">
        <w:rPr>
          <w:rFonts w:ascii="Arial" w:eastAsia="Calibri" w:hAnsi="Arial" w:cs="Arial"/>
          <w:lang w:val="zh-CN"/>
        </w:rPr>
        <w:t>Maximilian Büsser</w:t>
      </w:r>
      <w:r w:rsidRPr="00D84115">
        <w:rPr>
          <w:rFonts w:ascii="Arial" w:eastAsia="Calibri" w:hAnsi="Arial" w:cs="Arial"/>
          <w:lang w:val="zh-CN"/>
        </w:rPr>
        <w:t>，最早是在</w:t>
      </w:r>
      <w:r w:rsidRPr="00D84115">
        <w:rPr>
          <w:rFonts w:ascii="Arial" w:eastAsia="Calibri" w:hAnsi="Arial" w:cs="Arial"/>
          <w:lang w:val="zh-CN"/>
        </w:rPr>
        <w:t>2014</w:t>
      </w:r>
      <w:r w:rsidRPr="00D84115">
        <w:rPr>
          <w:rFonts w:ascii="Arial" w:eastAsia="Calibri" w:hAnsi="Arial" w:cs="Arial"/>
          <w:lang w:val="zh-CN"/>
        </w:rPr>
        <w:t>年的</w:t>
      </w:r>
      <w:r w:rsidRPr="00D84115">
        <w:rPr>
          <w:rFonts w:ascii="Arial" w:eastAsia="Calibri" w:hAnsi="Arial" w:cs="Arial"/>
          <w:lang w:val="zh-CN"/>
        </w:rPr>
        <w:t>HM6 Space Pirate</w:t>
      </w:r>
      <w:r w:rsidRPr="00D84115">
        <w:rPr>
          <w:rFonts w:ascii="Arial" w:eastAsia="Calibri" w:hAnsi="Arial" w:cs="Arial"/>
          <w:lang w:val="zh-CN"/>
        </w:rPr>
        <w:t>表款中，纳入风行于上世纪中期的汽车外形特色，特别是在</w:t>
      </w:r>
      <w:r w:rsidRPr="00D84115">
        <w:rPr>
          <w:rFonts w:ascii="Arial" w:eastAsia="Calibri" w:hAnsi="Arial" w:cs="Arial"/>
          <w:lang w:val="zh-CN"/>
        </w:rPr>
        <w:t>“Streamliner”SV</w:t>
      </w:r>
      <w:r w:rsidRPr="00D84115">
        <w:rPr>
          <w:rFonts w:ascii="Arial" w:eastAsia="Calibri" w:hAnsi="Arial" w:cs="Arial"/>
          <w:lang w:val="zh-CN"/>
        </w:rPr>
        <w:t>版本中。</w:t>
      </w:r>
      <w:r w:rsidRPr="00D84115">
        <w:rPr>
          <w:rFonts w:ascii="Arial" w:eastAsia="Calibri" w:hAnsi="Arial" w:cs="Arial"/>
          <w:lang w:val="zh-CN"/>
        </w:rPr>
        <w:t xml:space="preserve"> </w:t>
      </w:r>
      <w:r w:rsidRPr="00D84115">
        <w:rPr>
          <w:rFonts w:ascii="Arial" w:eastAsia="Calibri" w:hAnsi="Arial" w:cs="Arial"/>
          <w:lang w:val="zh-CN" w:eastAsia="zh-CN"/>
        </w:rPr>
        <w:t>如今在</w:t>
      </w:r>
      <w:r w:rsidRPr="00D84115">
        <w:rPr>
          <w:rFonts w:ascii="Arial" w:eastAsia="Calibri" w:hAnsi="Arial" w:cs="Arial"/>
          <w:lang w:val="zh-CN" w:eastAsia="zh-CN"/>
        </w:rPr>
        <w:t>2018</w:t>
      </w:r>
      <w:r w:rsidRPr="00D84115">
        <w:rPr>
          <w:rFonts w:ascii="Arial" w:eastAsia="Calibri" w:hAnsi="Arial" w:cs="Arial"/>
          <w:lang w:val="zh-CN" w:eastAsia="zh-CN"/>
        </w:rPr>
        <w:t>年，</w:t>
      </w:r>
      <w:r w:rsidRPr="00D84115">
        <w:rPr>
          <w:rFonts w:ascii="Arial" w:eastAsia="Calibri" w:hAnsi="Arial" w:cs="Arial"/>
          <w:lang w:val="zh-CN" w:eastAsia="zh-CN"/>
        </w:rPr>
        <w:t>MB&amp;F</w:t>
      </w:r>
      <w:r w:rsidRPr="00D84115">
        <w:rPr>
          <w:rFonts w:ascii="Arial" w:eastAsia="Calibri" w:hAnsi="Arial" w:cs="Arial"/>
          <w:lang w:val="zh-CN" w:eastAsia="zh-CN"/>
        </w:rPr>
        <w:t>更进一步，推出其最雄心勃勃的一项设计。</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hAnsi="Arial" w:cs="Arial"/>
          <w:lang w:val="zh-CN" w:eastAsia="zh-CN"/>
        </w:rPr>
        <w:t>Horological Machine N°9</w:t>
      </w:r>
      <w:r w:rsidRPr="00D84115">
        <w:rPr>
          <w:rFonts w:ascii="Arial" w:hAnsi="Arial" w:cs="Arial"/>
          <w:lang w:val="zh-CN" w:eastAsia="zh-CN"/>
        </w:rPr>
        <w:t>系列</w:t>
      </w:r>
      <w:r w:rsidRPr="00D84115">
        <w:rPr>
          <w:rFonts w:ascii="Arial" w:hAnsi="Arial" w:cs="Arial"/>
          <w:lang w:val="zh-CN" w:eastAsia="zh-CN"/>
        </w:rPr>
        <w:t>“Flow”</w:t>
      </w:r>
      <w:r w:rsidRPr="00D84115">
        <w:rPr>
          <w:rFonts w:ascii="Arial" w:hAnsi="Arial" w:cs="Arial"/>
          <w:lang w:val="zh-CN" w:eastAsia="zh-CN"/>
        </w:rPr>
        <w:t>表款设计大胆出众，不仅是因为它非比寻常的外形，同时也是因为这种外形所面对的极端挑战。</w:t>
      </w:r>
      <w:r w:rsidRPr="00D84115">
        <w:rPr>
          <w:rFonts w:ascii="Arial" w:hAnsi="Arial" w:cs="Arial"/>
          <w:lang w:val="zh-CN" w:eastAsia="zh-CN"/>
        </w:rPr>
        <w:t xml:space="preserve"> </w:t>
      </w:r>
      <w:r w:rsidRPr="00D84115">
        <w:rPr>
          <w:rFonts w:ascii="Arial" w:eastAsia="Calibri" w:hAnsi="Arial" w:cs="Arial"/>
          <w:lang w:val="zh-CN" w:eastAsia="zh-CN"/>
        </w:rPr>
        <w:t>对</w:t>
      </w:r>
      <w:r w:rsidRPr="00D84115">
        <w:rPr>
          <w:rFonts w:ascii="Arial" w:eastAsia="Calibri" w:hAnsi="Arial" w:cs="Arial"/>
          <w:lang w:val="zh-CN" w:eastAsia="zh-CN"/>
        </w:rPr>
        <w:t>MB&amp;F Horological Machine</w:t>
      </w:r>
      <w:r w:rsidRPr="00D84115">
        <w:rPr>
          <w:rFonts w:ascii="Arial" w:eastAsia="Calibri" w:hAnsi="Arial" w:cs="Arial"/>
          <w:lang w:val="zh-CN" w:eastAsia="zh-CN"/>
        </w:rPr>
        <w:t>系列而言，打破陈规、颠覆想像的表壳外形并不是什么新鲜事，但这一次，</w:t>
      </w:r>
      <w:r w:rsidRPr="00D84115">
        <w:rPr>
          <w:rFonts w:ascii="Arial" w:eastAsia="Calibri" w:hAnsi="Arial" w:cs="Arial"/>
          <w:lang w:val="zh-CN" w:eastAsia="zh-CN"/>
        </w:rPr>
        <w:t>HM9</w:t>
      </w:r>
      <w:r w:rsidRPr="00D84115">
        <w:rPr>
          <w:rFonts w:ascii="Arial" w:eastAsia="Calibri" w:hAnsi="Arial" w:cs="Arial"/>
          <w:lang w:val="zh-CN" w:eastAsia="zh-CN"/>
        </w:rPr>
        <w:t>完全无视任何限制。</w:t>
      </w:r>
      <w:r w:rsidRPr="00D84115">
        <w:rPr>
          <w:rFonts w:ascii="Arial" w:eastAsia="Calibri" w:hAnsi="Arial" w:cs="Arial"/>
          <w:lang w:val="zh-CN" w:eastAsia="zh-CN"/>
        </w:rPr>
        <w:t xml:space="preserve"> </w:t>
      </w:r>
      <w:r w:rsidRPr="00D84115">
        <w:rPr>
          <w:rFonts w:ascii="Arial" w:eastAsia="Calibri" w:hAnsi="Arial" w:cs="Arial"/>
          <w:lang w:val="zh-CN" w:eastAsia="zh-CN"/>
        </w:rPr>
        <w:t>它极度弯曲的线条和锐角，需要全新的制造标准和技术，才能制作出兼顾铣削和打磨工艺的表壳。</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eastAsia="zh-CN"/>
        </w:rPr>
        <w:t>在进行</w:t>
      </w:r>
      <w:r w:rsidRPr="00D84115">
        <w:rPr>
          <w:rFonts w:ascii="Arial" w:eastAsia="Calibri" w:hAnsi="Arial" w:cs="Arial"/>
          <w:lang w:val="zh-CN" w:eastAsia="zh-CN"/>
        </w:rPr>
        <w:t>Horological Machine N°9 Flow</w:t>
      </w:r>
      <w:r w:rsidRPr="00D84115">
        <w:rPr>
          <w:rFonts w:ascii="Arial" w:eastAsia="Calibri" w:hAnsi="Arial" w:cs="Arial"/>
          <w:lang w:val="zh-CN" w:eastAsia="zh-CN"/>
        </w:rPr>
        <w:t>的设计时，就完全没有考虑当前的制造技术。</w:t>
      </w:r>
      <w:r w:rsidRPr="00D84115">
        <w:rPr>
          <w:rFonts w:ascii="Arial" w:eastAsia="Calibri" w:hAnsi="Arial" w:cs="Arial"/>
          <w:lang w:val="zh-CN" w:eastAsia="zh-CN"/>
        </w:rPr>
        <w:t xml:space="preserve"> </w:t>
      </w:r>
      <w:r w:rsidRPr="00D84115">
        <w:rPr>
          <w:rFonts w:ascii="Arial" w:eastAsia="Calibri" w:hAnsi="Arial" w:cs="Arial"/>
          <w:lang w:val="zh-CN" w:eastAsia="zh-CN"/>
        </w:rPr>
        <w:t>它的曲线太过醒目突出，精工修饰的要求又十分严苛。</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eastAsia="zh-CN"/>
        </w:rPr>
        <w:t>当</w:t>
      </w:r>
      <w:r w:rsidRPr="00D84115">
        <w:rPr>
          <w:rFonts w:ascii="Arial" w:eastAsia="Calibri" w:hAnsi="Arial" w:cs="Arial"/>
          <w:lang w:val="zh-CN" w:eastAsia="zh-CN"/>
        </w:rPr>
        <w:t>MB&amp;F</w:t>
      </w:r>
      <w:r w:rsidRPr="00D84115">
        <w:rPr>
          <w:rFonts w:ascii="Arial" w:eastAsia="Calibri" w:hAnsi="Arial" w:cs="Arial"/>
          <w:lang w:val="zh-CN" w:eastAsia="zh-CN"/>
        </w:rPr>
        <w:t>团队首次向制造合作伙伴介绍</w:t>
      </w:r>
      <w:r w:rsidRPr="00D84115">
        <w:rPr>
          <w:rFonts w:ascii="Arial" w:eastAsia="Calibri" w:hAnsi="Arial" w:cs="Arial"/>
          <w:lang w:val="zh-CN" w:eastAsia="zh-CN"/>
        </w:rPr>
        <w:t>HM9</w:t>
      </w:r>
      <w:r w:rsidRPr="00D84115">
        <w:rPr>
          <w:rFonts w:ascii="Arial" w:eastAsia="Calibri" w:hAnsi="Arial" w:cs="Arial"/>
          <w:lang w:val="zh-CN" w:eastAsia="zh-CN"/>
        </w:rPr>
        <w:t>的设计时，他们的答复非常直截了当：</w:t>
      </w:r>
      <w:r w:rsidRPr="00D84115">
        <w:rPr>
          <w:rFonts w:ascii="Arial" w:eastAsia="Calibri" w:hAnsi="Arial" w:cs="Arial"/>
          <w:lang w:val="zh-CN" w:eastAsia="zh-CN"/>
        </w:rPr>
        <w:t xml:space="preserve"> </w:t>
      </w:r>
      <w:r w:rsidRPr="00D84115">
        <w:rPr>
          <w:rFonts w:ascii="Arial" w:eastAsia="Calibri" w:hAnsi="Arial" w:cs="Arial"/>
          <w:lang w:val="zh-CN" w:eastAsia="zh-CN"/>
        </w:rPr>
        <w:t>没有办法实现这些设计。</w:t>
      </w:r>
      <w:r w:rsidRPr="00D84115">
        <w:rPr>
          <w:rFonts w:ascii="Arial" w:eastAsia="Calibri" w:hAnsi="Arial" w:cs="Arial"/>
          <w:lang w:val="zh-CN" w:eastAsia="zh-CN"/>
        </w:rPr>
        <w:t xml:space="preserve"> </w:t>
      </w:r>
      <w:r w:rsidRPr="00D84115">
        <w:rPr>
          <w:rFonts w:ascii="Arial" w:eastAsia="Calibri" w:hAnsi="Arial" w:cs="Arial"/>
          <w:lang w:val="zh-CN" w:eastAsia="zh-CN"/>
        </w:rPr>
        <w:t>在其他案例中，例如</w:t>
      </w:r>
      <w:r w:rsidRPr="00D84115">
        <w:rPr>
          <w:rFonts w:ascii="Arial" w:eastAsia="Calibri" w:hAnsi="Arial" w:cs="Arial"/>
          <w:lang w:val="zh-CN" w:eastAsia="zh-CN"/>
        </w:rPr>
        <w:t>HM6 Space Pirate</w:t>
      </w:r>
      <w:r w:rsidRPr="00D84115">
        <w:rPr>
          <w:rFonts w:ascii="Arial" w:eastAsia="Calibri" w:hAnsi="Arial" w:cs="Arial"/>
          <w:lang w:val="zh-CN" w:eastAsia="zh-CN"/>
        </w:rPr>
        <w:t>的波浪形外壳，虽然几何线条十分复杂，但其最大的高度差（连续点之间的垂直距离）仍保持在</w:t>
      </w:r>
      <w:r w:rsidRPr="00D84115">
        <w:rPr>
          <w:rFonts w:ascii="Arial" w:eastAsia="Calibri" w:hAnsi="Arial" w:cs="Arial"/>
          <w:lang w:val="zh-CN" w:eastAsia="zh-CN"/>
        </w:rPr>
        <w:t>5</w:t>
      </w:r>
      <w:r w:rsidRPr="00D84115">
        <w:rPr>
          <w:rFonts w:ascii="Arial" w:eastAsia="Calibri" w:hAnsi="Arial" w:cs="Arial"/>
          <w:lang w:val="zh-CN" w:eastAsia="zh-CN"/>
        </w:rPr>
        <w:t>毫米以内。</w:t>
      </w:r>
      <w:r w:rsidRPr="00D84115">
        <w:rPr>
          <w:rFonts w:ascii="Arial" w:eastAsia="Calibri" w:hAnsi="Arial" w:cs="Arial"/>
          <w:lang w:val="zh-CN" w:eastAsia="zh-CN"/>
        </w:rPr>
        <w:t xml:space="preserve"> </w:t>
      </w:r>
      <w:r w:rsidRPr="00D84115">
        <w:rPr>
          <w:rFonts w:ascii="Arial" w:eastAsia="Calibri" w:hAnsi="Arial" w:cs="Arial"/>
          <w:lang w:val="zh-CN" w:eastAsia="zh-CN"/>
        </w:rPr>
        <w:t>这种高度差在</w:t>
      </w:r>
      <w:r w:rsidRPr="00D84115">
        <w:rPr>
          <w:rFonts w:ascii="Arial" w:eastAsia="Calibri" w:hAnsi="Arial" w:cs="Arial"/>
          <w:lang w:val="zh-CN" w:eastAsia="zh-CN"/>
        </w:rPr>
        <w:t>HM9</w:t>
      </w:r>
      <w:r w:rsidRPr="00D84115">
        <w:rPr>
          <w:rFonts w:ascii="Arial" w:eastAsia="Calibri" w:hAnsi="Arial" w:cs="Arial"/>
          <w:lang w:val="zh-CN" w:eastAsia="zh-CN"/>
        </w:rPr>
        <w:t>上增加了一倍，营造出大角度的曲线，使得表壳具有立体触感。</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eastAsia="zh-CN"/>
        </w:rPr>
        <w:t>这些陡峭的曲线搭配细长的镜面抛光线条和大面积的缎面打磨，一旦遇到直径固定（例如</w:t>
      </w:r>
      <w:r w:rsidRPr="00D84115">
        <w:rPr>
          <w:rFonts w:ascii="Arial" w:eastAsia="Calibri" w:hAnsi="Arial" w:cs="Arial"/>
          <w:lang w:val="zh-CN" w:eastAsia="zh-CN"/>
        </w:rPr>
        <w:t>10</w:t>
      </w:r>
      <w:r w:rsidRPr="00D84115">
        <w:rPr>
          <w:rFonts w:ascii="Arial" w:eastAsia="Calibri" w:hAnsi="Arial" w:cs="Arial"/>
          <w:lang w:val="zh-CN" w:eastAsia="zh-CN"/>
        </w:rPr>
        <w:t>毫米或以上）的打磨工具、且必须接触表壳表面窄狭的部分时，就会出现问题。</w:t>
      </w:r>
      <w:r w:rsidRPr="00D84115">
        <w:rPr>
          <w:rFonts w:ascii="Arial" w:eastAsia="Calibri" w:hAnsi="Arial" w:cs="Arial"/>
          <w:lang w:val="zh-CN" w:eastAsia="zh-CN"/>
        </w:rPr>
        <w:t xml:space="preserve"> </w:t>
      </w:r>
      <w:r w:rsidRPr="00D84115">
        <w:rPr>
          <w:rFonts w:ascii="Arial" w:eastAsia="Calibri" w:hAnsi="Arial" w:cs="Arial"/>
          <w:lang w:val="zh-CN" w:eastAsia="zh-CN"/>
        </w:rPr>
        <w:t>而调整精工修饰的位置只是能方便运用打磨工具，却并不是能解决问题的选项，因为这样反而会减损</w:t>
      </w:r>
      <w:r w:rsidRPr="00D84115">
        <w:rPr>
          <w:rFonts w:ascii="Arial" w:eastAsia="Calibri" w:hAnsi="Arial" w:cs="Arial"/>
          <w:lang w:val="zh-CN" w:eastAsia="zh-CN"/>
        </w:rPr>
        <w:t>HM9</w:t>
      </w:r>
      <w:r w:rsidRPr="00D84115">
        <w:rPr>
          <w:rFonts w:ascii="Arial" w:eastAsia="Calibri" w:hAnsi="Arial" w:cs="Arial"/>
          <w:lang w:val="zh-CN" w:eastAsia="zh-CN"/>
        </w:rPr>
        <w:t>的整体美学风格。</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hAnsi="Arial" w:cs="Arial"/>
          <w:lang w:val="zh-CN" w:eastAsia="zh-CN"/>
        </w:rPr>
        <w:t>Horological Machine N°9 Flow</w:t>
      </w:r>
      <w:r w:rsidRPr="00D84115">
        <w:rPr>
          <w:rFonts w:ascii="Arial" w:hAnsi="Arial" w:cs="Arial"/>
          <w:lang w:val="zh-CN" w:eastAsia="zh-CN"/>
        </w:rPr>
        <w:t>那充满戏剧性的几何线条，只有通过同样扣人心弦的表面对比打磨才能得到衬托，所以就需要推陈出新的制造程序，才能够满足</w:t>
      </w:r>
      <w:r w:rsidRPr="00D84115">
        <w:rPr>
          <w:rFonts w:ascii="Arial" w:hAnsi="Arial" w:cs="Arial"/>
          <w:lang w:val="zh-CN" w:eastAsia="zh-CN"/>
        </w:rPr>
        <w:t>HM9</w:t>
      </w:r>
      <w:r w:rsidRPr="00D84115">
        <w:rPr>
          <w:rFonts w:ascii="Arial" w:hAnsi="Arial" w:cs="Arial"/>
          <w:lang w:val="zh-CN" w:eastAsia="zh-CN"/>
        </w:rPr>
        <w:t>的要求。</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proofErr w:type="spellStart"/>
      <w:r w:rsidRPr="00D84115">
        <w:rPr>
          <w:rFonts w:ascii="Arial" w:eastAsia="Calibri" w:hAnsi="Arial" w:cs="Arial"/>
          <w:lang w:val="zh-CN"/>
        </w:rPr>
        <w:t>由于</w:t>
      </w:r>
      <w:proofErr w:type="spellEnd"/>
      <w:r w:rsidRPr="00D84115">
        <w:rPr>
          <w:rFonts w:ascii="Arial" w:eastAsia="Calibri" w:hAnsi="Arial" w:cs="Arial"/>
          <w:lang w:val="zh-CN"/>
        </w:rPr>
        <w:t>HM9</w:t>
      </w:r>
      <w:r w:rsidRPr="00D84115">
        <w:rPr>
          <w:rFonts w:ascii="Arial" w:eastAsia="Calibri" w:hAnsi="Arial" w:cs="Arial"/>
          <w:lang w:val="zh-CN"/>
        </w:rPr>
        <w:t>外壳的曲线占比很大，控制整体尺寸自然至关重要。</w:t>
      </w:r>
      <w:r w:rsidRPr="00D84115">
        <w:rPr>
          <w:rFonts w:ascii="Arial" w:eastAsia="Calibri" w:hAnsi="Arial" w:cs="Arial"/>
          <w:lang w:val="zh-CN"/>
        </w:rPr>
        <w:t xml:space="preserve"> </w:t>
      </w:r>
      <w:r w:rsidRPr="00D84115">
        <w:rPr>
          <w:rFonts w:ascii="Arial" w:hAnsi="Arial" w:cs="Arial"/>
          <w:lang w:val="zh-CN" w:eastAsia="zh-CN"/>
        </w:rPr>
        <w:t>Horological Machine N°9 Flow</w:t>
      </w:r>
      <w:r w:rsidRPr="00D84115">
        <w:rPr>
          <w:rFonts w:ascii="Arial" w:hAnsi="Arial" w:cs="Arial"/>
          <w:lang w:val="zh-CN" w:eastAsia="zh-CN"/>
        </w:rPr>
        <w:t>的最宽处为</w:t>
      </w:r>
      <w:r w:rsidRPr="00D84115">
        <w:rPr>
          <w:rFonts w:ascii="Arial" w:hAnsi="Arial" w:cs="Arial"/>
          <w:lang w:val="zh-CN" w:eastAsia="zh-CN"/>
        </w:rPr>
        <w:t>57</w:t>
      </w:r>
      <w:r w:rsidRPr="00D84115">
        <w:rPr>
          <w:rFonts w:ascii="Arial" w:hAnsi="Arial" w:cs="Arial"/>
          <w:lang w:val="zh-CN" w:eastAsia="zh-CN"/>
        </w:rPr>
        <w:t>毫米，因此需要体积十分紧凑却牢靠的引擎。</w:t>
      </w:r>
      <w:r w:rsidRPr="00D84115">
        <w:rPr>
          <w:rFonts w:ascii="Arial" w:hAnsi="Arial" w:cs="Arial"/>
          <w:lang w:val="zh-CN" w:eastAsia="zh-CN"/>
        </w:rPr>
        <w:t xml:space="preserve"> </w:t>
      </w:r>
      <w:r w:rsidRPr="00D84115">
        <w:rPr>
          <w:rFonts w:ascii="Arial" w:eastAsia="Calibri" w:hAnsi="Arial" w:cs="Arial"/>
          <w:lang w:val="zh-CN" w:eastAsia="zh-CN"/>
        </w:rPr>
        <w:t>也许</w:t>
      </w:r>
      <w:r w:rsidRPr="00D84115">
        <w:rPr>
          <w:rFonts w:ascii="Arial" w:eastAsia="Calibri" w:hAnsi="Arial" w:cs="Arial"/>
          <w:lang w:val="zh-CN" w:eastAsia="zh-CN"/>
        </w:rPr>
        <w:t>HM9</w:t>
      </w:r>
      <w:r w:rsidRPr="00D84115">
        <w:rPr>
          <w:rFonts w:ascii="Arial" w:eastAsia="Calibri" w:hAnsi="Arial" w:cs="Arial"/>
          <w:lang w:val="zh-CN" w:eastAsia="zh-CN"/>
        </w:rPr>
        <w:t>最有趣的地方在于它那生动而富有表现力的设计，但这要靠内部那枚完美运用局限空间的引擎而获得实现。</w:t>
      </w:r>
    </w:p>
    <w:p w:rsidR="00104A4B" w:rsidRPr="00D84115" w:rsidRDefault="00104A4B" w:rsidP="00855CC2">
      <w:pPr>
        <w:pStyle w:val="Sansinterligne"/>
        <w:jc w:val="both"/>
        <w:rPr>
          <w:rFonts w:ascii="Arial" w:hAnsi="Arial" w:cs="Arial"/>
          <w:lang w:val="en-GB" w:eastAsia="zh-CN"/>
        </w:rPr>
      </w:pPr>
    </w:p>
    <w:p w:rsidR="00022743" w:rsidRPr="00D84115" w:rsidRDefault="00FE7D84" w:rsidP="00855CC2">
      <w:pPr>
        <w:pStyle w:val="Sansinterligne"/>
        <w:jc w:val="both"/>
        <w:rPr>
          <w:rFonts w:ascii="Arial" w:hAnsi="Arial" w:cs="Arial"/>
          <w:lang w:val="en-GB" w:eastAsia="zh-CN"/>
        </w:rPr>
      </w:pPr>
      <w:r w:rsidRPr="00D84115">
        <w:rPr>
          <w:rFonts w:ascii="Arial" w:hAnsi="Arial" w:cs="Arial"/>
          <w:lang w:val="zh-CN" w:eastAsia="zh-CN"/>
        </w:rPr>
        <w:t>HM9</w:t>
      </w:r>
      <w:r w:rsidRPr="00D84115">
        <w:rPr>
          <w:rFonts w:ascii="Arial" w:hAnsi="Arial" w:cs="Arial"/>
          <w:lang w:val="zh-CN" w:eastAsia="zh-CN"/>
        </w:rPr>
        <w:t>表壳的三个主要舱体由宽到窄的交替布局，导致不能通过常规手段在空间有限的横向对称表壳里安装机芯。</w:t>
      </w:r>
      <w:r w:rsidRPr="00D84115">
        <w:rPr>
          <w:rFonts w:ascii="Arial" w:hAnsi="Arial" w:cs="Arial"/>
          <w:lang w:val="zh-CN" w:eastAsia="zh-CN"/>
        </w:rPr>
        <w:t xml:space="preserve"> </w:t>
      </w:r>
      <w:r w:rsidRPr="00D84115">
        <w:rPr>
          <w:rFonts w:ascii="Arial" w:eastAsia="Calibri" w:hAnsi="Arial" w:cs="Arial"/>
          <w:lang w:val="zh-CN" w:eastAsia="zh-CN"/>
        </w:rPr>
        <w:t>因此，必须沿着两条轴线将表壳分开，并设计出前所未有的三维立体防水垫圈。</w:t>
      </w:r>
      <w:r w:rsidRPr="00D84115">
        <w:rPr>
          <w:rFonts w:ascii="Arial" w:eastAsia="Calibri" w:hAnsi="Arial" w:cs="Arial"/>
          <w:lang w:val="zh-CN" w:eastAsia="zh-CN"/>
        </w:rPr>
        <w:t xml:space="preserve"> </w:t>
      </w:r>
      <w:r w:rsidRPr="00D84115">
        <w:rPr>
          <w:rFonts w:ascii="Arial" w:eastAsia="Calibri" w:hAnsi="Arial" w:cs="Arial"/>
          <w:lang w:val="zh-CN" w:eastAsia="zh-CN"/>
        </w:rPr>
        <w:t>这项专利发明实现了制表行业中的全新创举。</w:t>
      </w:r>
      <w:r w:rsidRPr="00D84115">
        <w:rPr>
          <w:rFonts w:ascii="Arial" w:hAnsi="Arial" w:cs="Arial"/>
          <w:lang w:val="zh-CN" w:eastAsia="zh-CN"/>
        </w:rPr>
        <w:br w:type="page"/>
      </w:r>
    </w:p>
    <w:p w:rsidR="00104A4B" w:rsidRPr="00D84115" w:rsidRDefault="00FE7D84" w:rsidP="00534742">
      <w:pPr>
        <w:pStyle w:val="Titre2"/>
        <w:rPr>
          <w:lang w:val="en-GB" w:eastAsia="zh-CN"/>
        </w:rPr>
      </w:pPr>
      <w:r w:rsidRPr="00D84115">
        <w:rPr>
          <w:lang w:val="zh-CN" w:eastAsia="zh-CN"/>
        </w:rPr>
        <w:lastRenderedPageBreak/>
        <w:t>关于</w:t>
      </w:r>
      <w:r w:rsidRPr="00D84115">
        <w:rPr>
          <w:b w:val="0"/>
          <w:lang w:val="zh-CN" w:eastAsia="zh-CN"/>
        </w:rPr>
        <w:t>HM9</w:t>
      </w:r>
      <w:r w:rsidRPr="00D84115">
        <w:rPr>
          <w:b w:val="0"/>
          <w:lang w:val="zh-CN" w:eastAsia="zh-CN"/>
        </w:rPr>
        <w:t>引擎</w:t>
      </w:r>
    </w:p>
    <w:p w:rsidR="00104A4B" w:rsidRPr="00D84115" w:rsidRDefault="00FE7D84" w:rsidP="00855CC2">
      <w:pPr>
        <w:pStyle w:val="Sansinterligne"/>
        <w:jc w:val="both"/>
        <w:rPr>
          <w:rFonts w:ascii="Arial" w:hAnsi="Arial" w:cs="Arial"/>
          <w:lang w:val="en-GB" w:eastAsia="zh-CN"/>
        </w:rPr>
      </w:pPr>
      <w:r w:rsidRPr="00D84115">
        <w:rPr>
          <w:rFonts w:ascii="Arial" w:hAnsi="Arial" w:cs="Arial"/>
          <w:lang w:val="zh-CN" w:eastAsia="zh-CN"/>
        </w:rPr>
        <w:t>HM9</w:t>
      </w:r>
      <w:r w:rsidRPr="00D84115">
        <w:rPr>
          <w:rFonts w:ascii="Arial" w:hAnsi="Arial" w:cs="Arial"/>
          <w:lang w:val="zh-CN" w:eastAsia="zh-CN"/>
        </w:rPr>
        <w:t>的引擎是经过三年研发的心血结晶，完全由内部自行制作，充分发挥了</w:t>
      </w:r>
      <w:r w:rsidRPr="00D84115">
        <w:rPr>
          <w:rFonts w:ascii="Arial" w:hAnsi="Arial" w:cs="Arial"/>
          <w:lang w:val="zh-CN" w:eastAsia="zh-CN"/>
        </w:rPr>
        <w:t>MB&amp;F</w:t>
      </w:r>
      <w:r w:rsidRPr="00D84115">
        <w:rPr>
          <w:rFonts w:ascii="Arial" w:hAnsi="Arial" w:cs="Arial"/>
          <w:lang w:val="zh-CN" w:eastAsia="zh-CN"/>
        </w:rPr>
        <w:t>屹立业界</w:t>
      </w:r>
      <w:r w:rsidRPr="00D84115">
        <w:rPr>
          <w:rFonts w:ascii="Arial" w:hAnsi="Arial" w:cs="Arial"/>
          <w:lang w:val="zh-CN" w:eastAsia="zh-CN"/>
        </w:rPr>
        <w:t>13</w:t>
      </w:r>
      <w:r w:rsidRPr="00D84115">
        <w:rPr>
          <w:rFonts w:ascii="Arial" w:hAnsi="Arial" w:cs="Arial"/>
          <w:lang w:val="zh-CN" w:eastAsia="zh-CN"/>
        </w:rPr>
        <w:t>年（至</w:t>
      </w:r>
      <w:r w:rsidRPr="00D84115">
        <w:rPr>
          <w:rFonts w:ascii="Arial" w:hAnsi="Arial" w:cs="Arial"/>
          <w:lang w:val="zh-CN" w:eastAsia="zh-CN"/>
        </w:rPr>
        <w:t>2018</w:t>
      </w:r>
      <w:r w:rsidRPr="00D84115">
        <w:rPr>
          <w:rFonts w:ascii="Arial" w:hAnsi="Arial" w:cs="Arial"/>
          <w:lang w:val="zh-CN" w:eastAsia="zh-CN"/>
        </w:rPr>
        <w:t>年）、以及之前开发</w:t>
      </w:r>
      <w:r w:rsidRPr="00D84115">
        <w:rPr>
          <w:rFonts w:ascii="Arial" w:hAnsi="Arial" w:cs="Arial"/>
          <w:lang w:val="zh-CN" w:eastAsia="zh-CN"/>
        </w:rPr>
        <w:t>14</w:t>
      </w:r>
      <w:r w:rsidRPr="00D84115">
        <w:rPr>
          <w:rFonts w:ascii="Arial" w:hAnsi="Arial" w:cs="Arial"/>
          <w:lang w:val="zh-CN" w:eastAsia="zh-CN"/>
        </w:rPr>
        <w:t>种不同机芯所积累的经验。</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proofErr w:type="spellStart"/>
      <w:r w:rsidRPr="00D84115">
        <w:rPr>
          <w:rFonts w:ascii="Arial" w:eastAsia="Calibri" w:hAnsi="Arial" w:cs="Arial"/>
          <w:lang w:val="zh-CN"/>
        </w:rPr>
        <w:t>资深的</w:t>
      </w:r>
      <w:proofErr w:type="spellEnd"/>
      <w:r w:rsidRPr="00D84115">
        <w:rPr>
          <w:rFonts w:ascii="Arial" w:eastAsia="Calibri" w:hAnsi="Arial" w:cs="Arial"/>
          <w:lang w:val="zh-CN"/>
        </w:rPr>
        <w:t>MB&amp;F</w:t>
      </w:r>
      <w:r w:rsidRPr="00D84115">
        <w:rPr>
          <w:rFonts w:ascii="Arial" w:eastAsia="Calibri" w:hAnsi="Arial" w:cs="Arial"/>
          <w:lang w:val="zh-CN"/>
        </w:rPr>
        <w:t>收藏家和粉丝们，将会一眼认出</w:t>
      </w:r>
      <w:r w:rsidRPr="00D84115">
        <w:rPr>
          <w:rFonts w:ascii="Arial" w:eastAsia="Calibri" w:hAnsi="Arial" w:cs="Arial"/>
          <w:lang w:val="zh-CN"/>
        </w:rPr>
        <w:t>HM9</w:t>
      </w:r>
      <w:r w:rsidRPr="00D84115">
        <w:rPr>
          <w:rFonts w:ascii="Arial" w:eastAsia="Calibri" w:hAnsi="Arial" w:cs="Arial"/>
          <w:lang w:val="zh-CN"/>
        </w:rPr>
        <w:t>引擎系出名门的工艺底蕴。</w:t>
      </w:r>
      <w:r w:rsidRPr="00D84115">
        <w:rPr>
          <w:rFonts w:ascii="Arial" w:eastAsia="Calibri" w:hAnsi="Arial" w:cs="Arial"/>
          <w:lang w:val="zh-CN"/>
        </w:rPr>
        <w:t xml:space="preserve"> </w:t>
      </w:r>
      <w:r w:rsidRPr="00D84115">
        <w:rPr>
          <w:rFonts w:ascii="Arial" w:eastAsia="Calibri" w:hAnsi="Arial" w:cs="Arial"/>
          <w:lang w:val="zh-CN" w:eastAsia="zh-CN"/>
        </w:rPr>
        <w:t>它那配备了差速器的双重平衡摆轮，是延续类似</w:t>
      </w:r>
      <w:r w:rsidRPr="00D84115">
        <w:rPr>
          <w:rFonts w:ascii="Arial" w:eastAsia="Calibri" w:hAnsi="Arial" w:cs="Arial"/>
          <w:lang w:val="zh-CN" w:eastAsia="zh-CN"/>
        </w:rPr>
        <w:t>Legacy Machine N°2</w:t>
      </w:r>
      <w:r w:rsidRPr="00D84115">
        <w:rPr>
          <w:rFonts w:ascii="Arial" w:eastAsia="Calibri" w:hAnsi="Arial" w:cs="Arial"/>
          <w:lang w:val="zh-CN" w:eastAsia="zh-CN"/>
        </w:rPr>
        <w:t>内部的装置，尽管两者的外观造型截然不同。</w:t>
      </w:r>
      <w:r w:rsidRPr="00D84115">
        <w:rPr>
          <w:rFonts w:ascii="Arial" w:eastAsia="Calibri" w:hAnsi="Arial" w:cs="Arial"/>
          <w:lang w:val="zh-CN" w:eastAsia="zh-CN"/>
        </w:rPr>
        <w:t xml:space="preserve"> </w:t>
      </w:r>
      <w:r w:rsidRPr="00D84115">
        <w:rPr>
          <w:rFonts w:ascii="Arial" w:eastAsia="Calibri" w:hAnsi="Arial" w:cs="Arial"/>
          <w:lang w:val="zh-CN" w:eastAsia="zh-CN"/>
        </w:rPr>
        <w:t>虽然</w:t>
      </w:r>
      <w:r w:rsidRPr="00D84115">
        <w:rPr>
          <w:rFonts w:ascii="Arial" w:eastAsia="Calibri" w:hAnsi="Arial" w:cs="Arial"/>
          <w:lang w:val="zh-CN" w:eastAsia="zh-CN"/>
        </w:rPr>
        <w:t>LM2</w:t>
      </w:r>
      <w:r w:rsidRPr="00D84115">
        <w:rPr>
          <w:rFonts w:ascii="Arial" w:eastAsia="Calibri" w:hAnsi="Arial" w:cs="Arial"/>
          <w:lang w:val="zh-CN" w:eastAsia="zh-CN"/>
        </w:rPr>
        <w:t>追求简洁设计和悬浮振荡器的错视觉效果，但</w:t>
      </w:r>
      <w:r w:rsidRPr="00D84115">
        <w:rPr>
          <w:rFonts w:ascii="Arial" w:eastAsia="Calibri" w:hAnsi="Arial" w:cs="Arial"/>
          <w:lang w:val="zh-CN" w:eastAsia="zh-CN"/>
        </w:rPr>
        <w:t>HM9</w:t>
      </w:r>
      <w:r w:rsidRPr="00D84115">
        <w:rPr>
          <w:rFonts w:ascii="Arial" w:eastAsia="Calibri" w:hAnsi="Arial" w:cs="Arial"/>
          <w:lang w:val="zh-CN" w:eastAsia="zh-CN"/>
        </w:rPr>
        <w:t>在凸显设计语汇上则更胜一筹。</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hAnsi="Arial" w:cs="Arial"/>
          <w:lang w:val="zh-CN" w:eastAsia="zh-CN"/>
        </w:rPr>
        <w:t>HM9</w:t>
      </w:r>
      <w:r w:rsidRPr="00D84115">
        <w:rPr>
          <w:rFonts w:ascii="Arial" w:hAnsi="Arial" w:cs="Arial"/>
          <w:lang w:val="zh-CN" w:eastAsia="zh-CN"/>
        </w:rPr>
        <w:t>引擎的双摆轮将两组精密计时数据提供给中央差速器，以获得平均读数。</w:t>
      </w:r>
      <w:r w:rsidRPr="00D84115">
        <w:rPr>
          <w:rFonts w:ascii="Arial" w:hAnsi="Arial" w:cs="Arial"/>
          <w:lang w:val="zh-CN" w:eastAsia="zh-CN"/>
        </w:rPr>
        <w:t xml:space="preserve"> </w:t>
      </w:r>
      <w:r w:rsidRPr="00D84115">
        <w:rPr>
          <w:rFonts w:ascii="Arial" w:eastAsia="Calibri" w:hAnsi="Arial" w:cs="Arial"/>
          <w:lang w:val="zh-CN" w:eastAsia="zh-CN"/>
        </w:rPr>
        <w:t>两枚摆轮分别接受冲击、并分别放置于不同空间里，以确保它们能自行以</w:t>
      </w:r>
      <w:r w:rsidRPr="00D84115">
        <w:rPr>
          <w:rFonts w:ascii="Arial" w:eastAsia="Calibri" w:hAnsi="Arial" w:cs="Arial"/>
          <w:lang w:val="zh-CN" w:eastAsia="zh-CN"/>
        </w:rPr>
        <w:t>2.5</w:t>
      </w:r>
      <w:r w:rsidRPr="00D84115">
        <w:rPr>
          <w:rFonts w:ascii="Arial" w:eastAsia="Calibri" w:hAnsi="Arial" w:cs="Arial"/>
          <w:lang w:val="zh-CN" w:eastAsia="zh-CN"/>
        </w:rPr>
        <w:t>赫兹（每小时</w:t>
      </w:r>
      <w:r w:rsidRPr="00D84115">
        <w:rPr>
          <w:rFonts w:ascii="Arial" w:eastAsia="Calibri" w:hAnsi="Arial" w:cs="Arial"/>
          <w:lang w:val="zh-CN" w:eastAsia="zh-CN"/>
        </w:rPr>
        <w:t>18,000</w:t>
      </w:r>
      <w:r w:rsidRPr="00D84115">
        <w:rPr>
          <w:rFonts w:ascii="Arial" w:eastAsia="Calibri" w:hAnsi="Arial" w:cs="Arial"/>
          <w:lang w:val="zh-CN" w:eastAsia="zh-CN"/>
        </w:rPr>
        <w:t>次）的振频独立运行。</w:t>
      </w:r>
      <w:r w:rsidRPr="00D84115">
        <w:rPr>
          <w:rFonts w:ascii="Arial" w:eastAsia="Calibri" w:hAnsi="Arial" w:cs="Arial"/>
          <w:lang w:val="zh-CN" w:eastAsia="zh-CN"/>
        </w:rPr>
        <w:t xml:space="preserve"> </w:t>
      </w:r>
      <w:r w:rsidRPr="00D84115">
        <w:rPr>
          <w:rFonts w:ascii="Arial" w:eastAsia="Calibri" w:hAnsi="Arial" w:cs="Arial"/>
          <w:lang w:val="zh-CN" w:eastAsia="zh-CN"/>
        </w:rPr>
        <w:t>这对于提供可靠的时间平均值非常重要，就像必须从信息的离散点中，才能得出统计数字可靠的数学平均值一样。</w:t>
      </w:r>
    </w:p>
    <w:p w:rsidR="00104A4B" w:rsidRPr="00D84115" w:rsidRDefault="00104A4B" w:rsidP="00855CC2">
      <w:pPr>
        <w:pStyle w:val="Sansinterligne"/>
        <w:jc w:val="both"/>
        <w:rPr>
          <w:rFonts w:ascii="Arial" w:hAnsi="Arial" w:cs="Arial"/>
          <w:lang w:val="en-GB" w:eastAsia="zh-CN"/>
        </w:rPr>
      </w:pPr>
    </w:p>
    <w:p w:rsidR="00104A4B" w:rsidRPr="00D84115" w:rsidRDefault="00FE7D84" w:rsidP="00855CC2">
      <w:pPr>
        <w:pStyle w:val="Sansinterligne"/>
        <w:jc w:val="both"/>
        <w:rPr>
          <w:rFonts w:ascii="Arial" w:hAnsi="Arial" w:cs="Arial"/>
          <w:lang w:val="en-GB" w:eastAsia="zh-CN"/>
        </w:rPr>
      </w:pPr>
      <w:r w:rsidRPr="00D84115">
        <w:rPr>
          <w:rFonts w:ascii="Arial" w:eastAsia="Calibri" w:hAnsi="Arial" w:cs="Arial"/>
          <w:lang w:val="zh-CN" w:eastAsia="zh-CN"/>
        </w:rPr>
        <w:t>在同一机芯中振动的两枚平衡摆轮，势必会引发共振效应，即串联的振荡器发生相互谐波励磁的机械现象。</w:t>
      </w:r>
      <w:r w:rsidRPr="00D84115">
        <w:rPr>
          <w:rFonts w:ascii="Arial" w:eastAsia="Calibri" w:hAnsi="Arial" w:cs="Arial"/>
          <w:lang w:val="zh-CN" w:eastAsia="zh-CN"/>
        </w:rPr>
        <w:t xml:space="preserve"> </w:t>
      </w:r>
      <w:r w:rsidRPr="00D84115">
        <w:rPr>
          <w:rFonts w:ascii="Arial" w:eastAsia="Calibri" w:hAnsi="Arial" w:cs="Arial"/>
          <w:lang w:val="zh-CN" w:eastAsia="zh-CN"/>
        </w:rPr>
        <w:t>而与</w:t>
      </w:r>
      <w:r w:rsidRPr="00D84115">
        <w:rPr>
          <w:rFonts w:ascii="Arial" w:eastAsia="Calibri" w:hAnsi="Arial" w:cs="Arial"/>
          <w:lang w:val="zh-CN" w:eastAsia="zh-CN"/>
        </w:rPr>
        <w:t>LM2</w:t>
      </w:r>
      <w:r w:rsidRPr="00D84115">
        <w:rPr>
          <w:rFonts w:ascii="Arial" w:eastAsia="Calibri" w:hAnsi="Arial" w:cs="Arial"/>
          <w:lang w:val="zh-CN" w:eastAsia="zh-CN"/>
        </w:rPr>
        <w:t>的引擎一样，</w:t>
      </w:r>
      <w:r w:rsidRPr="00D84115">
        <w:rPr>
          <w:rFonts w:ascii="Arial" w:eastAsia="Calibri" w:hAnsi="Arial" w:cs="Arial"/>
          <w:lang w:val="zh-CN" w:eastAsia="zh-CN"/>
        </w:rPr>
        <w:t>HM9</w:t>
      </w:r>
      <w:r w:rsidRPr="00D84115">
        <w:rPr>
          <w:rFonts w:ascii="Arial" w:eastAsia="Calibri" w:hAnsi="Arial" w:cs="Arial"/>
          <w:lang w:val="zh-CN" w:eastAsia="zh-CN"/>
        </w:rPr>
        <w:t>在设计上就避免了共振效应。</w:t>
      </w:r>
      <w:r w:rsidRPr="00D84115">
        <w:rPr>
          <w:rFonts w:ascii="Arial" w:eastAsia="Calibri" w:hAnsi="Arial" w:cs="Arial"/>
          <w:lang w:val="zh-CN" w:eastAsia="zh-CN"/>
        </w:rPr>
        <w:t xml:space="preserve"> </w:t>
      </w:r>
      <w:r w:rsidRPr="00D84115">
        <w:rPr>
          <w:rFonts w:ascii="Arial" w:eastAsia="Calibri" w:hAnsi="Arial" w:cs="Arial"/>
          <w:lang w:val="zh-CN" w:eastAsia="zh-CN"/>
        </w:rPr>
        <w:t>其内部纳入的两枚平衡轮，能获得精密计时数据的离散数值，并经过差速器转译后，就产生了一个稳定的平均读数。</w:t>
      </w:r>
      <w:r w:rsidRPr="00D84115">
        <w:rPr>
          <w:rFonts w:ascii="Arial" w:eastAsia="Calibri" w:hAnsi="Arial" w:cs="Arial"/>
          <w:lang w:val="zh-CN" w:eastAsia="zh-CN"/>
        </w:rPr>
        <w:t xml:space="preserve"> </w:t>
      </w:r>
      <w:r w:rsidRPr="00D84115">
        <w:rPr>
          <w:rFonts w:ascii="Arial" w:eastAsia="Calibri" w:hAnsi="Arial" w:cs="Arial"/>
          <w:lang w:val="zh-CN" w:eastAsia="zh-CN"/>
        </w:rPr>
        <w:t>要是两枚摆轮位于共振相位，在每一点提供相同的精密计时数据时，这个目的就无法实现。</w:t>
      </w:r>
    </w:p>
    <w:p w:rsidR="00104A4B" w:rsidRPr="00D84115" w:rsidRDefault="00104A4B" w:rsidP="00855CC2">
      <w:pPr>
        <w:pStyle w:val="Sansinterligne"/>
        <w:jc w:val="both"/>
        <w:rPr>
          <w:rFonts w:ascii="Arial" w:hAnsi="Arial" w:cs="Arial"/>
          <w:lang w:val="en-GB" w:eastAsia="zh-CN"/>
        </w:rPr>
      </w:pPr>
    </w:p>
    <w:p w:rsidR="00104A4B" w:rsidRPr="00D84115" w:rsidRDefault="00FE7D84" w:rsidP="00A42655">
      <w:pPr>
        <w:pStyle w:val="Sansinterligne"/>
        <w:jc w:val="both"/>
        <w:rPr>
          <w:rFonts w:ascii="Arial" w:hAnsi="Arial" w:cs="Arial"/>
          <w:lang w:val="en-GB"/>
        </w:rPr>
      </w:pPr>
      <w:r w:rsidRPr="00D84115">
        <w:rPr>
          <w:rFonts w:ascii="Arial" w:hAnsi="Arial" w:cs="Arial"/>
          <w:lang w:val="zh-CN"/>
        </w:rPr>
        <w:t>HM9</w:t>
      </w:r>
      <w:proofErr w:type="spellStart"/>
      <w:r w:rsidRPr="00D84115">
        <w:rPr>
          <w:rFonts w:ascii="Arial" w:hAnsi="Arial" w:cs="Arial"/>
          <w:lang w:val="zh-CN"/>
        </w:rPr>
        <w:t>固定摆轮的曲臂，以及与机芯桥板形成鲜明对比的抛光精钢，</w:t>
      </w:r>
      <w:r w:rsidRPr="00D84115">
        <w:rPr>
          <w:rFonts w:ascii="Arial" w:eastAsia="Calibri" w:hAnsi="Arial" w:cs="Arial"/>
          <w:lang w:val="zh-CN"/>
        </w:rPr>
        <w:t>进一步令人联想起</w:t>
      </w:r>
      <w:proofErr w:type="spellEnd"/>
      <w:r w:rsidRPr="00D84115">
        <w:rPr>
          <w:rFonts w:ascii="Arial" w:eastAsia="Calibri" w:hAnsi="Arial" w:cs="Arial"/>
          <w:lang w:val="zh-CN"/>
        </w:rPr>
        <w:t>MB&amp;F Legacy Machine</w:t>
      </w:r>
      <w:r w:rsidRPr="00D84115">
        <w:rPr>
          <w:rFonts w:ascii="Arial" w:eastAsia="Calibri" w:hAnsi="Arial" w:cs="Arial"/>
          <w:lang w:val="zh-CN"/>
        </w:rPr>
        <w:t>系列的细腻做工。</w:t>
      </w:r>
    </w:p>
    <w:p w:rsidR="00104A4B" w:rsidRPr="00D84115" w:rsidRDefault="00104A4B" w:rsidP="00855CC2">
      <w:pPr>
        <w:pStyle w:val="Sansinterligne"/>
        <w:jc w:val="both"/>
        <w:rPr>
          <w:rFonts w:ascii="Arial" w:hAnsi="Arial" w:cs="Arial"/>
          <w:lang w:val="en-GB"/>
        </w:rPr>
      </w:pPr>
    </w:p>
    <w:p w:rsidR="00104A4B" w:rsidRPr="00D84115" w:rsidRDefault="00FE7D84" w:rsidP="00855CC2">
      <w:pPr>
        <w:spacing w:after="160"/>
        <w:jc w:val="both"/>
        <w:rPr>
          <w:rFonts w:ascii="Arial" w:hAnsi="Arial" w:cs="Arial"/>
          <w:lang w:val="en-GB"/>
        </w:rPr>
      </w:pPr>
      <w:r w:rsidRPr="00D84115">
        <w:rPr>
          <w:rFonts w:ascii="Arial" w:hAnsi="Arial" w:cs="Arial"/>
          <w:lang w:val="zh-CN"/>
        </w:rPr>
        <w:br w:type="page"/>
      </w:r>
    </w:p>
    <w:p w:rsidR="00104A4B" w:rsidRPr="00D84115" w:rsidRDefault="00FE7D84" w:rsidP="00855CC2">
      <w:pPr>
        <w:pStyle w:val="Titre1"/>
        <w:spacing w:line="240" w:lineRule="auto"/>
        <w:rPr>
          <w:rFonts w:cs="Arial"/>
          <w:color w:val="auto"/>
          <w:lang w:val="en-GB"/>
        </w:rPr>
      </w:pPr>
      <w:r w:rsidRPr="00D84115">
        <w:rPr>
          <w:rFonts w:cs="Arial"/>
          <w:color w:val="auto"/>
          <w:lang w:val="zh-CN"/>
        </w:rPr>
        <w:lastRenderedPageBreak/>
        <w:t>HM9 FLOW</w:t>
      </w:r>
      <w:r w:rsidRPr="00D84115">
        <w:rPr>
          <w:rFonts w:cs="Arial"/>
          <w:b w:val="0"/>
          <w:color w:val="auto"/>
          <w:lang w:val="zh-CN"/>
        </w:rPr>
        <w:t>的技术规格</w:t>
      </w:r>
    </w:p>
    <w:p w:rsidR="00C43D54" w:rsidRPr="00D84115" w:rsidRDefault="00FE7D84" w:rsidP="00C43D54">
      <w:pPr>
        <w:pStyle w:val="Sansinterligne"/>
        <w:jc w:val="both"/>
        <w:rPr>
          <w:rFonts w:ascii="Arial" w:hAnsi="Arial" w:cs="Arial"/>
          <w:b/>
          <w:lang w:val="en-GB"/>
        </w:rPr>
      </w:pPr>
      <w:r w:rsidRPr="00D84115">
        <w:rPr>
          <w:rFonts w:ascii="Arial" w:hAnsi="Arial" w:cs="Arial"/>
          <w:b/>
          <w:bCs/>
          <w:lang w:val="zh-CN"/>
        </w:rPr>
        <w:t>Horological Machine N°9</w:t>
      </w:r>
      <w:r w:rsidRPr="00D84115">
        <w:rPr>
          <w:rFonts w:ascii="Arial" w:hAnsi="Arial" w:cs="Arial"/>
          <w:b/>
          <w:bCs/>
          <w:lang w:val="zh-CN"/>
        </w:rPr>
        <w:t>系列</w:t>
      </w:r>
      <w:r w:rsidRPr="00D84115">
        <w:rPr>
          <w:rFonts w:ascii="Arial" w:hAnsi="Arial" w:cs="Arial"/>
          <w:b/>
          <w:bCs/>
          <w:lang w:val="zh-CN"/>
        </w:rPr>
        <w:t>“Flow”</w:t>
      </w:r>
      <w:r w:rsidRPr="00D84115">
        <w:rPr>
          <w:rFonts w:ascii="Arial" w:hAnsi="Arial" w:cs="Arial"/>
          <w:b/>
          <w:bCs/>
          <w:lang w:val="zh-CN"/>
        </w:rPr>
        <w:t>表款推出两个版本：</w:t>
      </w:r>
    </w:p>
    <w:p w:rsidR="00104A4B" w:rsidRPr="00D84115" w:rsidRDefault="00FE7D84" w:rsidP="00C43D54">
      <w:pPr>
        <w:pStyle w:val="Sansinterligne"/>
        <w:jc w:val="both"/>
        <w:rPr>
          <w:rFonts w:ascii="Arial" w:hAnsi="Arial" w:cs="Arial"/>
          <w:b/>
          <w:lang w:val="en-GB"/>
        </w:rPr>
      </w:pPr>
      <w:r w:rsidRPr="00D84115">
        <w:rPr>
          <w:rFonts w:ascii="Arial" w:hAnsi="Arial" w:cs="Arial"/>
          <w:b/>
          <w:bCs/>
          <w:lang w:val="zh-CN"/>
        </w:rPr>
        <w:t>- “Road”</w:t>
      </w:r>
      <w:r w:rsidRPr="00D84115">
        <w:rPr>
          <w:rFonts w:ascii="Arial" w:hAnsi="Arial" w:cs="Arial"/>
          <w:b/>
          <w:bCs/>
          <w:lang w:val="zh-CN"/>
        </w:rPr>
        <w:t>道路版，搭载速度计表盘；</w:t>
      </w:r>
    </w:p>
    <w:p w:rsidR="00104A4B" w:rsidRPr="00D84115" w:rsidRDefault="00FE7D84" w:rsidP="00C43D54">
      <w:pPr>
        <w:pStyle w:val="Sansinterligne"/>
        <w:jc w:val="both"/>
        <w:rPr>
          <w:rFonts w:ascii="Arial" w:hAnsi="Arial" w:cs="Arial"/>
          <w:b/>
          <w:lang w:val="en-GB"/>
        </w:rPr>
      </w:pPr>
      <w:r w:rsidRPr="00D84115">
        <w:rPr>
          <w:rFonts w:ascii="Arial" w:hAnsi="Arial" w:cs="Arial"/>
          <w:b/>
          <w:bCs/>
          <w:lang w:val="zh-CN"/>
        </w:rPr>
        <w:t>- Air</w:t>
      </w:r>
      <w:r w:rsidRPr="00D84115">
        <w:rPr>
          <w:rFonts w:ascii="Arial" w:hAnsi="Arial" w:cs="Arial"/>
          <w:b/>
          <w:bCs/>
          <w:lang w:val="zh-CN"/>
        </w:rPr>
        <w:t>空中版，搭载飞行员表盘。</w:t>
      </w:r>
    </w:p>
    <w:p w:rsidR="00C43D54" w:rsidRPr="00D84115" w:rsidRDefault="00FE7D84" w:rsidP="00C43D54">
      <w:pPr>
        <w:pStyle w:val="Sansinterligne"/>
        <w:jc w:val="both"/>
        <w:rPr>
          <w:rFonts w:ascii="Arial" w:hAnsi="Arial" w:cs="Arial"/>
          <w:b/>
          <w:lang w:val="en-GB"/>
        </w:rPr>
      </w:pPr>
      <w:r w:rsidRPr="00D84115">
        <w:rPr>
          <w:rFonts w:ascii="Arial" w:hAnsi="Arial" w:cs="Arial"/>
          <w:lang w:val="zh-CN"/>
        </w:rPr>
        <w:t>每个版本都有钛金（两个版本各</w:t>
      </w:r>
      <w:r w:rsidRPr="00D84115">
        <w:rPr>
          <w:rFonts w:ascii="Arial" w:hAnsi="Arial" w:cs="Arial"/>
          <w:lang w:val="zh-CN"/>
        </w:rPr>
        <w:t>33</w:t>
      </w:r>
      <w:r w:rsidRPr="00D84115">
        <w:rPr>
          <w:rFonts w:ascii="Arial" w:hAnsi="Arial" w:cs="Arial"/>
          <w:lang w:val="zh-CN"/>
        </w:rPr>
        <w:t>枚）或红金（两个版本各</w:t>
      </w:r>
      <w:r w:rsidRPr="00D84115">
        <w:rPr>
          <w:rFonts w:ascii="Arial" w:hAnsi="Arial" w:cs="Arial"/>
          <w:lang w:val="zh-CN"/>
        </w:rPr>
        <w:t>18</w:t>
      </w:r>
      <w:r w:rsidRPr="00D84115">
        <w:rPr>
          <w:rFonts w:ascii="Arial" w:hAnsi="Arial" w:cs="Arial"/>
          <w:lang w:val="zh-CN"/>
        </w:rPr>
        <w:t>枚）。</w:t>
      </w:r>
    </w:p>
    <w:p w:rsidR="00104A4B" w:rsidRPr="00D84115" w:rsidRDefault="00FE7D84" w:rsidP="00855CC2">
      <w:pPr>
        <w:pStyle w:val="Titre3"/>
        <w:spacing w:line="240" w:lineRule="auto"/>
        <w:rPr>
          <w:rFonts w:cs="Arial"/>
          <w:color w:val="auto"/>
          <w:lang w:val="en-US"/>
        </w:rPr>
      </w:pPr>
      <w:r w:rsidRPr="00D84115">
        <w:rPr>
          <w:rFonts w:cs="Arial"/>
          <w:color w:val="auto"/>
          <w:lang w:val="zh-CN"/>
        </w:rPr>
        <w:t>动力</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自制手动上链机芯</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两枚完全独立的平衡摆轮，共用一枚行星齿轮差速器</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摆频：</w:t>
      </w:r>
      <w:r w:rsidRPr="00D84115">
        <w:rPr>
          <w:rFonts w:ascii="Arial" w:eastAsia="Calibri" w:hAnsi="Arial" w:cs="Arial"/>
          <w:lang w:val="zh-CN"/>
        </w:rPr>
        <w:t xml:space="preserve"> </w:t>
      </w:r>
      <w:r w:rsidRPr="00D84115">
        <w:rPr>
          <w:rFonts w:ascii="Arial" w:hAnsi="Arial" w:cs="Arial"/>
          <w:lang w:val="zh-CN"/>
        </w:rPr>
        <w:t>2.5</w:t>
      </w:r>
      <w:r w:rsidRPr="00D84115">
        <w:rPr>
          <w:rFonts w:ascii="Arial" w:hAnsi="Arial" w:cs="Arial"/>
          <w:lang w:val="zh-CN"/>
        </w:rPr>
        <w:t>赫兹（每小时</w:t>
      </w:r>
      <w:r w:rsidRPr="00D84115">
        <w:rPr>
          <w:rFonts w:ascii="Arial" w:hAnsi="Arial" w:cs="Arial"/>
          <w:lang w:val="zh-CN"/>
        </w:rPr>
        <w:t>18</w:t>
      </w:r>
      <w:proofErr w:type="gramStart"/>
      <w:r w:rsidRPr="00D84115">
        <w:rPr>
          <w:rFonts w:ascii="Arial" w:hAnsi="Arial" w:cs="Arial"/>
          <w:lang w:val="zh-CN"/>
        </w:rPr>
        <w:t>,000</w:t>
      </w:r>
      <w:r w:rsidRPr="00D84115">
        <w:rPr>
          <w:rFonts w:ascii="Arial" w:hAnsi="Arial" w:cs="Arial"/>
          <w:lang w:val="zh-CN"/>
        </w:rPr>
        <w:t>次</w:t>
      </w:r>
      <w:proofErr w:type="gramEnd"/>
      <w:r w:rsidRPr="00D84115">
        <w:rPr>
          <w:rFonts w:ascii="Arial" w:hAnsi="Arial" w:cs="Arial"/>
          <w:lang w:val="zh-CN"/>
        </w:rPr>
        <w:t>）</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单发条盒，</w:t>
      </w:r>
      <w:r w:rsidRPr="00D84115">
        <w:rPr>
          <w:rFonts w:ascii="Arial" w:eastAsia="Calibri" w:hAnsi="Arial" w:cs="Arial"/>
          <w:lang w:val="zh-CN"/>
        </w:rPr>
        <w:t>45</w:t>
      </w:r>
      <w:r w:rsidRPr="00D84115">
        <w:rPr>
          <w:rFonts w:ascii="Arial" w:eastAsia="Calibri" w:hAnsi="Arial" w:cs="Arial"/>
          <w:lang w:val="zh-CN"/>
        </w:rPr>
        <w:t>小时动力储存</w:t>
      </w:r>
    </w:p>
    <w:p w:rsidR="00104A4B" w:rsidRPr="00D84115" w:rsidRDefault="00FE7D84" w:rsidP="00855CC2">
      <w:pPr>
        <w:pStyle w:val="Sansinterligne"/>
        <w:jc w:val="both"/>
        <w:rPr>
          <w:rFonts w:ascii="Arial" w:hAnsi="Arial" w:cs="Arial"/>
          <w:lang w:val="en-GB"/>
        </w:rPr>
      </w:pPr>
      <w:r w:rsidRPr="00D84115">
        <w:rPr>
          <w:rFonts w:ascii="Arial" w:hAnsi="Arial" w:cs="Arial"/>
          <w:lang w:val="zh-CN"/>
        </w:rPr>
        <w:t>301</w:t>
      </w:r>
      <w:proofErr w:type="spellStart"/>
      <w:r w:rsidRPr="00D84115">
        <w:rPr>
          <w:rFonts w:ascii="Arial" w:hAnsi="Arial" w:cs="Arial"/>
          <w:lang w:val="zh-CN"/>
        </w:rPr>
        <w:t>枚零件</w:t>
      </w:r>
      <w:proofErr w:type="spellEnd"/>
      <w:r w:rsidRPr="00D84115">
        <w:rPr>
          <w:rFonts w:ascii="Arial" w:hAnsi="Arial" w:cs="Arial"/>
          <w:lang w:val="zh-CN"/>
        </w:rPr>
        <w:t>，</w:t>
      </w:r>
      <w:r w:rsidR="004547A2" w:rsidRPr="00EA0F1D">
        <w:rPr>
          <w:rFonts w:ascii="Arial" w:hAnsi="Arial" w:cs="Arial"/>
          <w:lang w:val="en-GB"/>
        </w:rPr>
        <w:t>52</w:t>
      </w:r>
      <w:proofErr w:type="spellStart"/>
      <w:r w:rsidRPr="00D84115">
        <w:rPr>
          <w:rFonts w:ascii="Arial" w:hAnsi="Arial" w:cs="Arial"/>
          <w:lang w:val="zh-CN"/>
        </w:rPr>
        <w:t>枚宝石</w:t>
      </w:r>
      <w:proofErr w:type="spellEnd"/>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垂直表盘，显示小时与分钟</w:t>
      </w:r>
    </w:p>
    <w:p w:rsidR="00104A4B" w:rsidRPr="00D84115" w:rsidRDefault="00FE7D84" w:rsidP="00855CC2">
      <w:pPr>
        <w:pStyle w:val="Titre3"/>
        <w:spacing w:line="240" w:lineRule="auto"/>
        <w:rPr>
          <w:rFonts w:cs="Arial"/>
          <w:color w:val="auto"/>
          <w:lang w:val="en-US"/>
        </w:rPr>
      </w:pPr>
      <w:r w:rsidRPr="00D84115">
        <w:rPr>
          <w:rFonts w:cs="Arial"/>
          <w:color w:val="auto"/>
          <w:lang w:val="zh-CN"/>
        </w:rPr>
        <w:t>表壳</w:t>
      </w:r>
    </w:p>
    <w:p w:rsidR="00104A4B" w:rsidRPr="00D84115" w:rsidRDefault="00FE7D84" w:rsidP="00C43D54">
      <w:pPr>
        <w:pStyle w:val="Sansinterligne"/>
        <w:jc w:val="both"/>
        <w:rPr>
          <w:rFonts w:ascii="Arial" w:hAnsi="Arial" w:cs="Arial"/>
          <w:lang w:val="en-GB"/>
        </w:rPr>
      </w:pPr>
      <w:r w:rsidRPr="00D84115">
        <w:rPr>
          <w:rFonts w:ascii="Arial" w:eastAsia="Calibri" w:hAnsi="Arial" w:cs="Arial"/>
          <w:lang w:val="zh-CN"/>
        </w:rPr>
        <w:t>推出两个</w:t>
      </w:r>
      <w:r w:rsidRPr="00D84115">
        <w:rPr>
          <w:rFonts w:ascii="Arial" w:eastAsia="Calibri" w:hAnsi="Arial" w:cs="Arial"/>
          <w:lang w:val="zh-CN"/>
        </w:rPr>
        <w:t>5</w:t>
      </w:r>
      <w:r w:rsidRPr="00D84115">
        <w:rPr>
          <w:rFonts w:ascii="Arial" w:eastAsia="Calibri" w:hAnsi="Arial" w:cs="Arial"/>
          <w:lang w:val="zh-CN"/>
        </w:rPr>
        <w:t>级钛金版，每版限量</w:t>
      </w:r>
      <w:r w:rsidRPr="00D84115">
        <w:rPr>
          <w:rFonts w:ascii="Arial" w:eastAsia="Calibri" w:hAnsi="Arial" w:cs="Arial"/>
          <w:lang w:val="zh-CN"/>
        </w:rPr>
        <w:t>33</w:t>
      </w:r>
      <w:r w:rsidRPr="00D84115">
        <w:rPr>
          <w:rFonts w:ascii="Arial" w:eastAsia="Calibri" w:hAnsi="Arial" w:cs="Arial"/>
          <w:lang w:val="zh-CN"/>
        </w:rPr>
        <w:t>枚，并搭载</w:t>
      </w:r>
      <w:r w:rsidRPr="00D84115">
        <w:rPr>
          <w:rFonts w:ascii="Arial" w:eastAsia="Calibri" w:hAnsi="Arial" w:cs="Arial"/>
          <w:lang w:val="zh-CN"/>
        </w:rPr>
        <w:t>NAC</w:t>
      </w:r>
      <w:r w:rsidRPr="00D84115">
        <w:rPr>
          <w:rFonts w:ascii="Arial" w:eastAsia="Calibri" w:hAnsi="Arial" w:cs="Arial"/>
          <w:lang w:val="zh-CN"/>
        </w:rPr>
        <w:t>机芯（</w:t>
      </w:r>
      <w:r w:rsidRPr="00D84115">
        <w:rPr>
          <w:rFonts w:ascii="Arial" w:eastAsia="Calibri" w:hAnsi="Arial" w:cs="Arial"/>
          <w:lang w:val="zh-CN"/>
        </w:rPr>
        <w:t>“Air”</w:t>
      </w:r>
      <w:r w:rsidRPr="00D84115">
        <w:rPr>
          <w:rFonts w:ascii="Arial" w:eastAsia="Calibri" w:hAnsi="Arial" w:cs="Arial"/>
          <w:lang w:val="zh-CN"/>
        </w:rPr>
        <w:t>版）或红金（</w:t>
      </w:r>
      <w:r w:rsidRPr="00D84115">
        <w:rPr>
          <w:rFonts w:ascii="Arial" w:eastAsia="Calibri" w:hAnsi="Arial" w:cs="Arial"/>
          <w:lang w:val="zh-CN"/>
        </w:rPr>
        <w:t>“Road”</w:t>
      </w:r>
      <w:r w:rsidRPr="00D84115">
        <w:rPr>
          <w:rFonts w:ascii="Arial" w:eastAsia="Calibri" w:hAnsi="Arial" w:cs="Arial"/>
          <w:lang w:val="zh-CN"/>
        </w:rPr>
        <w:t>版）</w:t>
      </w:r>
      <w:r w:rsidRPr="00D84115">
        <w:rPr>
          <w:rFonts w:ascii="Arial" w:eastAsia="Calibri" w:hAnsi="Arial" w:cs="Arial"/>
          <w:lang w:val="zh-CN"/>
        </w:rPr>
        <w:t xml:space="preserve">; </w:t>
      </w:r>
      <w:r w:rsidRPr="00D84115">
        <w:rPr>
          <w:rFonts w:ascii="Arial" w:eastAsia="Calibri" w:hAnsi="Arial" w:cs="Arial"/>
          <w:lang w:val="zh-CN"/>
        </w:rPr>
        <w:t>两个</w:t>
      </w:r>
      <w:r w:rsidRPr="00D84115">
        <w:rPr>
          <w:rFonts w:ascii="Arial" w:eastAsia="Calibri" w:hAnsi="Arial" w:cs="Arial"/>
          <w:lang w:val="zh-CN"/>
        </w:rPr>
        <w:t>5N +</w:t>
      </w:r>
      <w:r w:rsidRPr="00D84115">
        <w:rPr>
          <w:rFonts w:ascii="Arial" w:eastAsia="Calibri" w:hAnsi="Arial" w:cs="Arial"/>
          <w:lang w:val="zh-CN"/>
        </w:rPr>
        <w:t>红金限量版，每版限量</w:t>
      </w:r>
      <w:r w:rsidRPr="00D84115">
        <w:rPr>
          <w:rFonts w:ascii="Arial" w:eastAsia="Calibri" w:hAnsi="Arial" w:cs="Arial"/>
          <w:lang w:val="zh-CN"/>
        </w:rPr>
        <w:t>18</w:t>
      </w:r>
      <w:r w:rsidRPr="00D84115">
        <w:rPr>
          <w:rFonts w:ascii="Arial" w:eastAsia="Calibri" w:hAnsi="Arial" w:cs="Arial"/>
          <w:lang w:val="zh-CN"/>
        </w:rPr>
        <w:t>枚，配有</w:t>
      </w:r>
      <w:r w:rsidRPr="00D84115">
        <w:rPr>
          <w:rFonts w:ascii="Arial" w:eastAsia="Calibri" w:hAnsi="Arial" w:cs="Arial"/>
          <w:lang w:val="zh-CN"/>
        </w:rPr>
        <w:t>NAC</w:t>
      </w:r>
      <w:r w:rsidRPr="00D84115">
        <w:rPr>
          <w:rFonts w:ascii="Arial" w:eastAsia="Calibri" w:hAnsi="Arial" w:cs="Arial"/>
          <w:lang w:val="zh-CN"/>
        </w:rPr>
        <w:t>机芯和镀铑平衡轮（</w:t>
      </w:r>
      <w:r w:rsidRPr="00D84115">
        <w:rPr>
          <w:rFonts w:ascii="Arial" w:eastAsia="Calibri" w:hAnsi="Arial" w:cs="Arial"/>
          <w:lang w:val="zh-CN"/>
        </w:rPr>
        <w:t>“Air”</w:t>
      </w:r>
      <w:r w:rsidRPr="00D84115">
        <w:rPr>
          <w:rFonts w:ascii="Arial" w:eastAsia="Calibri" w:hAnsi="Arial" w:cs="Arial"/>
          <w:lang w:val="zh-CN"/>
        </w:rPr>
        <w:t>版）或镀有红金平衡轮的镀铑机芯（</w:t>
      </w:r>
      <w:r w:rsidRPr="00D84115">
        <w:rPr>
          <w:rFonts w:ascii="Arial" w:eastAsia="Calibri" w:hAnsi="Arial" w:cs="Arial"/>
          <w:lang w:val="zh-CN"/>
        </w:rPr>
        <w:t>“Road”</w:t>
      </w:r>
      <w:r w:rsidRPr="00D84115">
        <w:rPr>
          <w:rFonts w:ascii="Arial" w:eastAsia="Calibri" w:hAnsi="Arial" w:cs="Arial"/>
          <w:lang w:val="zh-CN"/>
        </w:rPr>
        <w:t>版）。</w:t>
      </w:r>
    </w:p>
    <w:p w:rsidR="00104A4B" w:rsidRPr="00D84115" w:rsidRDefault="00FE7D84" w:rsidP="00855CC2">
      <w:pPr>
        <w:pStyle w:val="Sansinterligne"/>
        <w:jc w:val="both"/>
        <w:rPr>
          <w:rFonts w:ascii="Arial" w:hAnsi="Arial" w:cs="Arial"/>
          <w:lang w:val="en-GB"/>
        </w:rPr>
      </w:pPr>
      <w:proofErr w:type="spellStart"/>
      <w:r w:rsidRPr="00D84115">
        <w:rPr>
          <w:rFonts w:ascii="Arial" w:eastAsia="Calibri" w:hAnsi="Arial" w:cs="Arial"/>
          <w:lang w:val="zh-CN"/>
        </w:rPr>
        <w:t>尺寸</w:t>
      </w:r>
      <w:proofErr w:type="spellEnd"/>
      <w:r w:rsidRPr="00D84115">
        <w:rPr>
          <w:rFonts w:ascii="Arial" w:eastAsia="Calibri" w:hAnsi="Arial" w:cs="Arial"/>
          <w:lang w:val="zh-CN"/>
        </w:rPr>
        <w:t>：</w:t>
      </w:r>
      <w:r w:rsidRPr="00D84115">
        <w:rPr>
          <w:rFonts w:ascii="Arial" w:eastAsia="Calibri" w:hAnsi="Arial" w:cs="Arial"/>
          <w:lang w:val="zh-CN"/>
        </w:rPr>
        <w:t xml:space="preserve"> </w:t>
      </w:r>
      <w:r w:rsidRPr="00D84115">
        <w:rPr>
          <w:rFonts w:ascii="Arial" w:hAnsi="Arial" w:cs="Arial"/>
          <w:lang w:val="zh-CN"/>
        </w:rPr>
        <w:t>57</w:t>
      </w:r>
      <w:proofErr w:type="spellStart"/>
      <w:r w:rsidRPr="00D84115">
        <w:rPr>
          <w:rFonts w:ascii="Arial" w:hAnsi="Arial" w:cs="Arial"/>
          <w:lang w:val="zh-CN"/>
        </w:rPr>
        <w:t>毫米</w:t>
      </w:r>
      <w:proofErr w:type="spellEnd"/>
      <w:r w:rsidRPr="00D84115">
        <w:rPr>
          <w:rFonts w:ascii="Arial" w:hAnsi="Arial" w:cs="Arial"/>
          <w:lang w:val="zh-CN"/>
        </w:rPr>
        <w:t xml:space="preserve"> x 47</w:t>
      </w:r>
      <w:proofErr w:type="spellStart"/>
      <w:r w:rsidRPr="00D84115">
        <w:rPr>
          <w:rFonts w:ascii="Arial" w:hAnsi="Arial" w:cs="Arial"/>
          <w:lang w:val="zh-CN"/>
        </w:rPr>
        <w:t>毫米</w:t>
      </w:r>
      <w:proofErr w:type="spellEnd"/>
      <w:r w:rsidRPr="00D84115">
        <w:rPr>
          <w:rFonts w:ascii="Arial" w:hAnsi="Arial" w:cs="Arial"/>
          <w:lang w:val="zh-CN"/>
        </w:rPr>
        <w:t xml:space="preserve"> x 23</w:t>
      </w:r>
      <w:proofErr w:type="spellStart"/>
      <w:r w:rsidRPr="00D84115">
        <w:rPr>
          <w:rFonts w:ascii="Arial" w:hAnsi="Arial" w:cs="Arial"/>
          <w:lang w:val="zh-CN"/>
        </w:rPr>
        <w:t>毫米</w:t>
      </w:r>
      <w:proofErr w:type="spellEnd"/>
    </w:p>
    <w:p w:rsidR="00104A4B" w:rsidRPr="00D84115" w:rsidRDefault="00FE7D84" w:rsidP="00855CC2">
      <w:pPr>
        <w:pStyle w:val="Sansinterligne"/>
        <w:jc w:val="both"/>
        <w:rPr>
          <w:rFonts w:ascii="Arial" w:hAnsi="Arial" w:cs="Arial"/>
          <w:lang w:val="en-GB"/>
        </w:rPr>
      </w:pPr>
      <w:proofErr w:type="spellStart"/>
      <w:r w:rsidRPr="00D84115">
        <w:rPr>
          <w:rFonts w:ascii="Arial" w:eastAsia="Calibri" w:hAnsi="Arial" w:cs="Arial"/>
          <w:lang w:val="zh-CN"/>
        </w:rPr>
        <w:t>钛金款</w:t>
      </w:r>
      <w:proofErr w:type="spellEnd"/>
      <w:r w:rsidRPr="00D84115">
        <w:rPr>
          <w:rFonts w:ascii="Arial" w:eastAsia="Calibri" w:hAnsi="Arial" w:cs="Arial"/>
          <w:lang w:val="zh-CN"/>
        </w:rPr>
        <w:t>：</w:t>
      </w:r>
      <w:r w:rsidRPr="00D84115">
        <w:rPr>
          <w:rFonts w:ascii="Arial" w:hAnsi="Arial" w:cs="Arial"/>
          <w:lang w:val="zh-CN"/>
        </w:rPr>
        <w:t>43</w:t>
      </w:r>
      <w:r w:rsidRPr="00D84115">
        <w:rPr>
          <w:rFonts w:ascii="Arial" w:hAnsi="Arial" w:cs="Arial"/>
          <w:lang w:val="zh-CN"/>
        </w:rPr>
        <w:t>个零件，红金款：</w:t>
      </w:r>
      <w:r w:rsidR="00EA0F1D">
        <w:rPr>
          <w:rFonts w:ascii="Arial" w:hAnsi="Arial" w:cs="Arial"/>
          <w:lang w:val="zh-CN"/>
        </w:rPr>
        <w:t>4</w:t>
      </w:r>
      <w:r w:rsidR="00EA0F1D">
        <w:rPr>
          <w:rFonts w:ascii="Arial" w:hAnsi="Arial" w:cs="Arial"/>
        </w:rPr>
        <w:t>9</w:t>
      </w:r>
      <w:bookmarkStart w:id="0" w:name="_GoBack"/>
      <w:bookmarkEnd w:id="0"/>
      <w:r w:rsidRPr="00D84115">
        <w:rPr>
          <w:rFonts w:ascii="Arial" w:hAnsi="Arial" w:cs="Arial"/>
          <w:lang w:val="zh-CN"/>
        </w:rPr>
        <w:t>个零件</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防水深度达</w:t>
      </w:r>
      <w:r w:rsidRPr="00D84115">
        <w:rPr>
          <w:rFonts w:ascii="Arial" w:eastAsia="Calibri" w:hAnsi="Arial" w:cs="Arial"/>
          <w:lang w:val="zh-CN"/>
        </w:rPr>
        <w:t>3</w:t>
      </w:r>
      <w:r w:rsidRPr="00D84115">
        <w:rPr>
          <w:rFonts w:ascii="Arial" w:eastAsia="Calibri" w:hAnsi="Arial" w:cs="Arial"/>
          <w:lang w:val="zh-CN"/>
        </w:rPr>
        <w:t>个大气压（</w:t>
      </w:r>
      <w:r w:rsidRPr="00D84115">
        <w:rPr>
          <w:rFonts w:ascii="Arial" w:eastAsia="Calibri" w:hAnsi="Arial" w:cs="Arial"/>
          <w:lang w:val="zh-CN"/>
        </w:rPr>
        <w:t>30</w:t>
      </w:r>
      <w:r w:rsidRPr="00D84115">
        <w:rPr>
          <w:rFonts w:ascii="Arial" w:eastAsia="Calibri" w:hAnsi="Arial" w:cs="Arial"/>
          <w:lang w:val="zh-CN"/>
        </w:rPr>
        <w:t>米）；采用专利三维立体垫圈组装为三个部分</w:t>
      </w:r>
    </w:p>
    <w:p w:rsidR="00104A4B" w:rsidRPr="00D84115" w:rsidRDefault="00FE7D84" w:rsidP="00855CC2">
      <w:pPr>
        <w:pStyle w:val="Titre3"/>
        <w:spacing w:line="240" w:lineRule="auto"/>
        <w:rPr>
          <w:rFonts w:cs="Arial"/>
          <w:color w:val="auto"/>
          <w:lang w:val="en-US"/>
        </w:rPr>
      </w:pPr>
      <w:r w:rsidRPr="00D84115">
        <w:rPr>
          <w:rFonts w:cs="Arial"/>
          <w:color w:val="auto"/>
          <w:lang w:val="zh-CN"/>
        </w:rPr>
        <w:t>蓝宝石水晶表镜</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五块防眩光处理蓝宝石水晶玻璃</w:t>
      </w:r>
    </w:p>
    <w:p w:rsidR="00104A4B" w:rsidRPr="00D84115" w:rsidRDefault="00FE7D84" w:rsidP="00855CC2">
      <w:pPr>
        <w:pStyle w:val="Titre3"/>
        <w:spacing w:line="240" w:lineRule="auto"/>
        <w:rPr>
          <w:rFonts w:cs="Arial"/>
          <w:color w:val="auto"/>
          <w:lang w:val="en-US"/>
        </w:rPr>
      </w:pPr>
      <w:r w:rsidRPr="00D84115">
        <w:rPr>
          <w:rFonts w:cs="Arial"/>
          <w:color w:val="auto"/>
          <w:lang w:val="zh-CN"/>
        </w:rPr>
        <w:t>表带和表扣</w:t>
      </w:r>
    </w:p>
    <w:p w:rsidR="00104A4B" w:rsidRPr="00D84115" w:rsidRDefault="00FE7D84" w:rsidP="00855CC2">
      <w:pPr>
        <w:pStyle w:val="Sansinterligne"/>
        <w:jc w:val="both"/>
        <w:rPr>
          <w:rFonts w:ascii="Arial" w:hAnsi="Arial" w:cs="Arial"/>
          <w:lang w:val="en-GB"/>
        </w:rPr>
      </w:pPr>
      <w:r w:rsidRPr="00D84115">
        <w:rPr>
          <w:rFonts w:ascii="Arial" w:eastAsia="Calibri" w:hAnsi="Arial" w:cs="Arial"/>
          <w:lang w:val="zh-CN"/>
        </w:rPr>
        <w:t>手工缝制棕色小牛皮表带，搭配专门设计的钛金属或</w:t>
      </w:r>
      <w:r w:rsidR="00345BAC" w:rsidRPr="00D84115">
        <w:rPr>
          <w:rFonts w:ascii="Arial" w:hAnsi="Arial" w:cs="Arial"/>
          <w:lang w:val="zh-CN"/>
        </w:rPr>
        <w:t>5N+</w:t>
      </w:r>
      <w:r w:rsidR="00345BAC" w:rsidRPr="00D84115">
        <w:rPr>
          <w:rFonts w:ascii="Arial" w:hAnsi="Arial" w:cs="Arial"/>
          <w:lang w:val="zh-CN"/>
        </w:rPr>
        <w:t>红金</w:t>
      </w:r>
      <w:r w:rsidRPr="00D84115">
        <w:rPr>
          <w:rFonts w:ascii="Arial" w:eastAsia="Calibri" w:hAnsi="Arial" w:cs="Arial"/>
          <w:lang w:val="zh-CN"/>
        </w:rPr>
        <w:t>折叠表扣</w:t>
      </w:r>
    </w:p>
    <w:p w:rsidR="00104A4B" w:rsidRPr="00D84115" w:rsidRDefault="00104A4B" w:rsidP="00855CC2">
      <w:pPr>
        <w:pStyle w:val="Sansinterligne"/>
        <w:jc w:val="both"/>
        <w:rPr>
          <w:rFonts w:ascii="Arial" w:hAnsi="Arial" w:cs="Arial"/>
          <w:lang w:val="en-GB"/>
        </w:rPr>
      </w:pPr>
    </w:p>
    <w:p w:rsidR="00104A4B" w:rsidRPr="00D84115" w:rsidRDefault="00FE7D84" w:rsidP="00855CC2">
      <w:pPr>
        <w:spacing w:after="160"/>
        <w:jc w:val="both"/>
        <w:rPr>
          <w:rFonts w:ascii="Arial" w:hAnsi="Arial" w:cs="Arial"/>
          <w:lang w:val="en-GB"/>
        </w:rPr>
      </w:pPr>
      <w:r w:rsidRPr="00D84115">
        <w:rPr>
          <w:rFonts w:ascii="Arial" w:hAnsi="Arial" w:cs="Arial"/>
          <w:lang w:val="zh-CN"/>
        </w:rPr>
        <w:br w:type="page"/>
      </w:r>
    </w:p>
    <w:p w:rsidR="00104A4B" w:rsidRPr="00D84115" w:rsidRDefault="00FE7D84" w:rsidP="00855CC2">
      <w:pPr>
        <w:pStyle w:val="Titre1"/>
        <w:spacing w:line="240" w:lineRule="auto"/>
        <w:rPr>
          <w:rFonts w:cs="Arial"/>
          <w:color w:val="auto"/>
          <w:lang w:val="en-GB"/>
        </w:rPr>
      </w:pPr>
      <w:r w:rsidRPr="00D84115">
        <w:rPr>
          <w:rFonts w:cs="Arial"/>
          <w:color w:val="auto"/>
          <w:lang w:val="zh-CN"/>
        </w:rPr>
        <w:lastRenderedPageBreak/>
        <w:t>负责</w:t>
      </w:r>
      <w:r w:rsidRPr="00D84115">
        <w:rPr>
          <w:rFonts w:cs="Arial"/>
          <w:color w:val="auto"/>
          <w:lang w:val="zh-CN"/>
        </w:rPr>
        <w:t>HM9 FLOW</w:t>
      </w:r>
      <w:r w:rsidRPr="00D84115">
        <w:rPr>
          <w:rFonts w:cs="Arial"/>
          <w:color w:val="auto"/>
          <w:lang w:val="zh-CN"/>
        </w:rPr>
        <w:t>表款的</w:t>
      </w:r>
      <w:r w:rsidRPr="00D84115">
        <w:rPr>
          <w:rFonts w:cs="Arial"/>
          <w:color w:val="auto"/>
          <w:lang w:val="zh-CN"/>
        </w:rPr>
        <w:t>“</w:t>
      </w:r>
      <w:r w:rsidRPr="00D84115">
        <w:rPr>
          <w:rFonts w:cs="Arial"/>
          <w:color w:val="auto"/>
          <w:lang w:val="zh-CN"/>
        </w:rPr>
        <w:t>精英队友</w:t>
      </w:r>
      <w:r w:rsidRPr="00D84115">
        <w:rPr>
          <w:rFonts w:cs="Arial"/>
          <w:color w:val="auto"/>
          <w:lang w:val="zh-CN"/>
        </w:rPr>
        <w:t>”</w:t>
      </w:r>
    </w:p>
    <w:p w:rsidR="00104A4B" w:rsidRPr="00D84115" w:rsidRDefault="00FE7D84" w:rsidP="006665B7">
      <w:pPr>
        <w:pStyle w:val="Sansinterligne"/>
        <w:spacing w:line="276" w:lineRule="auto"/>
        <w:jc w:val="both"/>
        <w:rPr>
          <w:rFonts w:ascii="Arial" w:hAnsi="Arial" w:cs="Arial"/>
          <w:lang w:val="en-US"/>
        </w:rPr>
      </w:pPr>
      <w:r w:rsidRPr="00D84115">
        <w:rPr>
          <w:rFonts w:ascii="Arial" w:eastAsia="Calibri" w:hAnsi="Arial" w:cs="Arial"/>
          <w:lang w:val="zh-CN"/>
        </w:rPr>
        <w:t>概念：</w:t>
      </w:r>
      <w:r w:rsidRPr="00D84115">
        <w:rPr>
          <w:rFonts w:ascii="Arial" w:eastAsia="Calibri" w:hAnsi="Arial" w:cs="Arial"/>
          <w:lang w:val="zh-CN"/>
        </w:rPr>
        <w:t>Maximilian Büsser / MB&amp;F</w:t>
      </w:r>
    </w:p>
    <w:p w:rsidR="00104A4B" w:rsidRPr="00D84115" w:rsidRDefault="00FE7D84" w:rsidP="006665B7">
      <w:pPr>
        <w:pStyle w:val="Sansinterligne"/>
        <w:spacing w:line="276" w:lineRule="auto"/>
        <w:jc w:val="both"/>
        <w:rPr>
          <w:rFonts w:ascii="Arial" w:hAnsi="Arial" w:cs="Arial"/>
          <w:lang w:val="en-GB"/>
        </w:rPr>
      </w:pPr>
      <w:r w:rsidRPr="00D84115">
        <w:rPr>
          <w:rFonts w:ascii="Arial" w:eastAsia="Calibri" w:hAnsi="Arial" w:cs="Arial"/>
          <w:lang w:val="zh-CN"/>
        </w:rPr>
        <w:t>设计：</w:t>
      </w:r>
      <w:r w:rsidRPr="00D84115">
        <w:rPr>
          <w:rFonts w:ascii="Arial" w:eastAsia="Calibri" w:hAnsi="Arial" w:cs="Arial"/>
          <w:lang w:val="zh-CN"/>
        </w:rPr>
        <w:t>Eric Giroud / Through the Looking Glass</w:t>
      </w:r>
    </w:p>
    <w:p w:rsidR="00104A4B" w:rsidRPr="00D84115" w:rsidRDefault="00FE7D84" w:rsidP="006665B7">
      <w:pPr>
        <w:pStyle w:val="Sansinterligne"/>
        <w:spacing w:line="276" w:lineRule="auto"/>
        <w:jc w:val="both"/>
        <w:rPr>
          <w:rFonts w:ascii="Arial" w:hAnsi="Arial" w:cs="Arial"/>
          <w:lang w:val="en-GB"/>
        </w:rPr>
      </w:pPr>
      <w:r w:rsidRPr="00D84115">
        <w:rPr>
          <w:rFonts w:ascii="Arial" w:eastAsia="Calibri" w:hAnsi="Arial" w:cs="Arial"/>
          <w:lang w:val="zh-CN"/>
        </w:rPr>
        <w:t>技术与生产管理：</w:t>
      </w:r>
      <w:r w:rsidRPr="00D84115">
        <w:rPr>
          <w:rFonts w:ascii="Arial" w:eastAsia="Calibri" w:hAnsi="Arial" w:cs="Arial"/>
          <w:lang w:val="zh-CN"/>
        </w:rPr>
        <w:t>Serge Kriknoff / MB&amp;F</w:t>
      </w:r>
    </w:p>
    <w:p w:rsidR="00104A4B" w:rsidRPr="00D84115" w:rsidRDefault="00FE7D84" w:rsidP="005966B6">
      <w:pPr>
        <w:pStyle w:val="Sansinterligne"/>
        <w:spacing w:line="276" w:lineRule="auto"/>
        <w:jc w:val="both"/>
        <w:rPr>
          <w:rFonts w:ascii="Arial" w:hAnsi="Arial" w:cs="Arial"/>
          <w:lang w:val="en-GB"/>
        </w:rPr>
      </w:pPr>
      <w:r w:rsidRPr="00D84115">
        <w:rPr>
          <w:rFonts w:ascii="Arial" w:eastAsia="Calibri" w:hAnsi="Arial" w:cs="Arial"/>
          <w:lang w:val="zh-CN"/>
        </w:rPr>
        <w:t>研发：</w:t>
      </w:r>
      <w:r w:rsidRPr="00D84115">
        <w:rPr>
          <w:rFonts w:ascii="Arial" w:eastAsia="Calibri" w:hAnsi="Arial" w:cs="Arial"/>
          <w:lang w:val="zh-CN"/>
        </w:rPr>
        <w:t>Guillaume Thévenin, Ruben Martinez, Simon Brette</w:t>
      </w:r>
      <w:r w:rsidRPr="00D84115">
        <w:rPr>
          <w:rFonts w:ascii="Arial" w:eastAsia="Calibri" w:hAnsi="Arial" w:cs="Arial"/>
          <w:lang w:val="zh-CN"/>
        </w:rPr>
        <w:t>与</w:t>
      </w:r>
      <w:r w:rsidRPr="00D84115">
        <w:rPr>
          <w:rFonts w:ascii="Arial" w:eastAsia="Calibri" w:hAnsi="Arial" w:cs="Arial"/>
          <w:lang w:val="zh-CN"/>
        </w:rPr>
        <w:t>Thomas Lorenzato / MB&amp;F</w:t>
      </w:r>
    </w:p>
    <w:p w:rsidR="00104A4B" w:rsidRPr="00D84115" w:rsidRDefault="00FE7D84" w:rsidP="006665B7">
      <w:pPr>
        <w:pStyle w:val="Sansinterligne"/>
        <w:spacing w:line="276" w:lineRule="auto"/>
        <w:jc w:val="both"/>
        <w:rPr>
          <w:rFonts w:ascii="Arial" w:hAnsi="Arial" w:cs="Arial"/>
          <w:i/>
          <w:iCs/>
          <w:lang w:val="en-GB"/>
        </w:rPr>
      </w:pPr>
      <w:r w:rsidRPr="00D84115">
        <w:rPr>
          <w:rFonts w:ascii="Arial" w:hAnsi="Arial" w:cs="Arial"/>
          <w:iCs/>
          <w:lang w:val="zh-CN"/>
        </w:rPr>
        <w:t>机芯研发</w:t>
      </w:r>
      <w:r w:rsidRPr="00D84115">
        <w:rPr>
          <w:rFonts w:ascii="Arial" w:hAnsi="Arial" w:cs="Arial"/>
          <w:iCs/>
          <w:u w:val="single"/>
          <w:lang w:val="zh-CN"/>
        </w:rPr>
        <w:t>：</w:t>
      </w:r>
      <w:r w:rsidRPr="00D84115">
        <w:rPr>
          <w:rFonts w:ascii="Arial" w:hAnsi="Arial" w:cs="Arial"/>
          <w:iCs/>
          <w:lang w:val="zh-CN"/>
        </w:rPr>
        <w:t>Guillaume Thévenin / MB&amp;F</w:t>
      </w:r>
    </w:p>
    <w:p w:rsidR="00104A4B" w:rsidRPr="00D84115" w:rsidRDefault="00104A4B" w:rsidP="006665B7">
      <w:pPr>
        <w:pStyle w:val="Sansinterligne"/>
        <w:spacing w:line="276" w:lineRule="auto"/>
        <w:jc w:val="both"/>
        <w:rPr>
          <w:rFonts w:ascii="Arial" w:hAnsi="Arial" w:cs="Arial"/>
          <w:lang w:val="en-GB"/>
        </w:rPr>
      </w:pPr>
    </w:p>
    <w:p w:rsidR="00104A4B" w:rsidRPr="00D84115" w:rsidRDefault="00FE7D84" w:rsidP="006665B7">
      <w:pPr>
        <w:pStyle w:val="Sansinterligne"/>
        <w:spacing w:line="276" w:lineRule="auto"/>
        <w:jc w:val="both"/>
        <w:rPr>
          <w:rFonts w:ascii="Arial" w:hAnsi="Arial" w:cs="Arial"/>
        </w:rPr>
      </w:pPr>
      <w:r w:rsidRPr="00D84115">
        <w:rPr>
          <w:rFonts w:ascii="Arial" w:eastAsia="Calibri" w:hAnsi="Arial" w:cs="Arial"/>
          <w:lang w:val="zh-CN"/>
        </w:rPr>
        <w:t>表壳：</w:t>
      </w:r>
      <w:r w:rsidRPr="00D84115">
        <w:rPr>
          <w:rFonts w:ascii="Arial" w:eastAsia="Calibri" w:hAnsi="Arial" w:cs="Arial"/>
          <w:lang w:val="zh-CN"/>
        </w:rPr>
        <w:t>Aurélien Bouchet / AB Product</w:t>
      </w:r>
    </w:p>
    <w:p w:rsidR="00104A4B" w:rsidRPr="00D84115" w:rsidRDefault="00FE7D84" w:rsidP="006665B7">
      <w:pPr>
        <w:pStyle w:val="Sansinterligne"/>
        <w:spacing w:line="276" w:lineRule="auto"/>
        <w:jc w:val="both"/>
        <w:rPr>
          <w:rFonts w:ascii="Arial" w:hAnsi="Arial" w:cs="Arial"/>
        </w:rPr>
      </w:pPr>
      <w:proofErr w:type="spellStart"/>
      <w:r w:rsidRPr="00D84115">
        <w:rPr>
          <w:rFonts w:ascii="Arial" w:eastAsia="Calibri" w:hAnsi="Arial" w:cs="Arial"/>
          <w:lang w:val="zh-CN"/>
        </w:rPr>
        <w:t>蓝宝石水晶镜面</w:t>
      </w:r>
      <w:proofErr w:type="spellEnd"/>
      <w:r w:rsidRPr="00D84115">
        <w:rPr>
          <w:rFonts w:ascii="Arial" w:eastAsia="Calibri" w:hAnsi="Arial" w:cs="Arial"/>
          <w:lang w:val="zh-CN"/>
        </w:rPr>
        <w:t>：</w:t>
      </w:r>
      <w:r w:rsidRPr="00D84115">
        <w:rPr>
          <w:rFonts w:ascii="Arial" w:eastAsia="Calibri" w:hAnsi="Arial" w:cs="Arial"/>
          <w:lang w:val="zh-CN"/>
        </w:rPr>
        <w:t>Sylvain Stoller / Novo Crystal</w:t>
      </w:r>
    </w:p>
    <w:p w:rsidR="00104A4B" w:rsidRPr="00D84115" w:rsidRDefault="00FE7D84" w:rsidP="00D32210">
      <w:pPr>
        <w:pStyle w:val="Sansinterligne"/>
        <w:spacing w:line="276" w:lineRule="auto"/>
        <w:jc w:val="both"/>
        <w:rPr>
          <w:rFonts w:ascii="Arial" w:hAnsi="Arial" w:cs="Arial"/>
        </w:rPr>
      </w:pPr>
      <w:proofErr w:type="spellStart"/>
      <w:r w:rsidRPr="00D84115">
        <w:rPr>
          <w:rFonts w:ascii="Arial" w:eastAsia="Calibri" w:hAnsi="Arial" w:cs="Arial"/>
          <w:lang w:val="zh-CN"/>
        </w:rPr>
        <w:t>蓝宝石水晶镜面防眩光处理</w:t>
      </w:r>
      <w:proofErr w:type="spellEnd"/>
      <w:r w:rsidRPr="00D84115">
        <w:rPr>
          <w:rFonts w:ascii="Arial" w:eastAsia="Calibri" w:hAnsi="Arial" w:cs="Arial"/>
          <w:lang w:val="zh-CN"/>
        </w:rPr>
        <w:t>：</w:t>
      </w:r>
      <w:r w:rsidR="00D32210" w:rsidRPr="00D84115">
        <w:rPr>
          <w:rFonts w:ascii="Arial" w:hAnsi="Arial" w:cs="Arial"/>
          <w:lang w:val="zh-CN"/>
        </w:rPr>
        <w:t>Anthony Schwab / Econorm</w:t>
      </w:r>
    </w:p>
    <w:p w:rsidR="00104A4B" w:rsidRPr="00D84115" w:rsidRDefault="00FE7D84" w:rsidP="00D32210">
      <w:pPr>
        <w:pStyle w:val="Sansinterligne"/>
        <w:spacing w:line="276" w:lineRule="auto"/>
        <w:jc w:val="both"/>
        <w:rPr>
          <w:rFonts w:ascii="Arial" w:hAnsi="Arial" w:cs="Arial"/>
        </w:rPr>
      </w:pPr>
      <w:proofErr w:type="spellStart"/>
      <w:r w:rsidRPr="00D84115">
        <w:rPr>
          <w:rFonts w:ascii="Arial" w:eastAsia="Calibri" w:hAnsi="Arial" w:cs="Arial"/>
          <w:lang w:val="zh-CN"/>
        </w:rPr>
        <w:t>齿轮、小齿轮和轴精密车削</w:t>
      </w:r>
      <w:proofErr w:type="spellEnd"/>
      <w:r w:rsidRPr="00D84115">
        <w:rPr>
          <w:rFonts w:ascii="Arial" w:eastAsia="Calibri" w:hAnsi="Arial" w:cs="Arial"/>
          <w:lang w:val="zh-CN"/>
        </w:rPr>
        <w:t>:</w:t>
      </w:r>
      <w:r w:rsidR="00D84115" w:rsidRPr="00D84115">
        <w:rPr>
          <w:rFonts w:ascii="Arial" w:eastAsia="Calibri" w:hAnsi="Arial" w:cs="Arial"/>
        </w:rPr>
        <w:t xml:space="preserve"> </w:t>
      </w:r>
      <w:r w:rsidRPr="00D84115">
        <w:rPr>
          <w:rFonts w:ascii="Arial" w:eastAsia="Calibri" w:hAnsi="Arial" w:cs="Arial"/>
          <w:lang w:val="zh-CN"/>
        </w:rPr>
        <w:t>Rodrigue Baume / HorloFab, Paul André Tendon / BANDI, Jean-François Mojon / Chronode, Sébastien Jeanneret / Atokalpa, Decobar Swiss, Le Temps Retrouvé</w:t>
      </w:r>
    </w:p>
    <w:p w:rsidR="00104A4B" w:rsidRPr="00D84115" w:rsidRDefault="00FE7D84" w:rsidP="006665B7">
      <w:pPr>
        <w:pStyle w:val="Sansinterligne"/>
        <w:spacing w:line="276" w:lineRule="auto"/>
        <w:jc w:val="both"/>
        <w:rPr>
          <w:rFonts w:ascii="Arial" w:hAnsi="Arial" w:cs="Arial"/>
        </w:rPr>
      </w:pPr>
      <w:r w:rsidRPr="00D84115">
        <w:rPr>
          <w:rFonts w:ascii="Arial" w:eastAsia="Calibri" w:hAnsi="Arial" w:cs="Arial"/>
          <w:lang w:val="zh-CN"/>
        </w:rPr>
        <w:t>发条：</w:t>
      </w:r>
      <w:r w:rsidRPr="00D84115">
        <w:rPr>
          <w:rFonts w:ascii="Arial" w:eastAsia="Calibri" w:hAnsi="Arial" w:cs="Arial"/>
          <w:lang w:val="zh-CN"/>
        </w:rPr>
        <w:t>Alain Pellet / Elefil Swiss</w:t>
      </w:r>
    </w:p>
    <w:p w:rsidR="00104A4B" w:rsidRPr="00D84115" w:rsidRDefault="00FE7D84" w:rsidP="00D32210">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平衡轮</w:t>
      </w:r>
      <w:proofErr w:type="spellEnd"/>
      <w:r w:rsidRPr="00D84115">
        <w:rPr>
          <w:rFonts w:ascii="Arial" w:eastAsia="Calibri" w:hAnsi="Arial" w:cs="Arial"/>
          <w:lang w:val="zh-CN"/>
        </w:rPr>
        <w:t>:  </w:t>
      </w:r>
      <w:r w:rsidR="005966B6" w:rsidRPr="00D84115">
        <w:rPr>
          <w:rFonts w:ascii="Arial" w:hAnsi="Arial" w:cs="Arial"/>
          <w:lang w:val="zh-CN"/>
        </w:rPr>
        <w:t xml:space="preserve">Sébastien Jeanneret / Atokalpa </w:t>
      </w:r>
    </w:p>
    <w:p w:rsidR="00104A4B" w:rsidRPr="00D84115" w:rsidRDefault="00FE7D84" w:rsidP="005966B6">
      <w:pPr>
        <w:pStyle w:val="Sansinterligne"/>
        <w:spacing w:line="276" w:lineRule="auto"/>
        <w:jc w:val="both"/>
        <w:rPr>
          <w:rFonts w:ascii="Arial" w:hAnsi="Arial" w:cs="Arial"/>
          <w:i/>
          <w:iCs/>
          <w:lang w:val="de-CH"/>
        </w:rPr>
      </w:pPr>
      <w:proofErr w:type="spellStart"/>
      <w:r w:rsidRPr="00D84115">
        <w:rPr>
          <w:rFonts w:ascii="Arial" w:hAnsi="Arial" w:cs="Arial"/>
          <w:lang w:val="zh-CN"/>
        </w:rPr>
        <w:t>游丝</w:t>
      </w:r>
      <w:proofErr w:type="spellEnd"/>
      <w:r w:rsidRPr="00D84115">
        <w:rPr>
          <w:rFonts w:ascii="Arial" w:hAnsi="Arial" w:cs="Arial"/>
          <w:lang w:val="zh-CN"/>
        </w:rPr>
        <w:t>：</w:t>
      </w:r>
      <w:r w:rsidRPr="00D84115">
        <w:rPr>
          <w:rFonts w:ascii="Arial" w:hAnsi="Arial" w:cs="Arial"/>
          <w:lang w:val="zh-CN"/>
        </w:rPr>
        <w:t xml:space="preserve">Stefan Schwab / Schwab-Feller </w:t>
      </w:r>
    </w:p>
    <w:p w:rsidR="00104A4B" w:rsidRPr="00D84115" w:rsidRDefault="00FE7D84" w:rsidP="006665B7">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机板与桥板制作</w:t>
      </w:r>
      <w:proofErr w:type="spellEnd"/>
      <w:r w:rsidRPr="00D84115">
        <w:rPr>
          <w:rFonts w:ascii="Arial" w:eastAsia="Calibri" w:hAnsi="Arial" w:cs="Arial"/>
          <w:lang w:val="zh-CN"/>
        </w:rPr>
        <w:t>：</w:t>
      </w:r>
      <w:r w:rsidRPr="00D84115">
        <w:rPr>
          <w:rFonts w:ascii="Arial" w:eastAsia="Calibri" w:hAnsi="Arial" w:cs="Arial"/>
          <w:lang w:val="zh-CN"/>
        </w:rPr>
        <w:t xml:space="preserve">Benjamin Signoud / AMECAP </w:t>
      </w:r>
    </w:p>
    <w:p w:rsidR="00104A4B" w:rsidRPr="00D84115" w:rsidRDefault="00FE7D84" w:rsidP="006665B7">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机芯零件手工打磨</w:t>
      </w:r>
      <w:proofErr w:type="spellEnd"/>
      <w:r w:rsidRPr="00D84115">
        <w:rPr>
          <w:rFonts w:ascii="Arial" w:eastAsia="Calibri" w:hAnsi="Arial" w:cs="Arial"/>
          <w:lang w:val="zh-CN"/>
        </w:rPr>
        <w:t>：</w:t>
      </w:r>
      <w:r w:rsidRPr="00D84115">
        <w:rPr>
          <w:rFonts w:ascii="Arial" w:eastAsia="Calibri" w:hAnsi="Arial" w:cs="Arial"/>
          <w:lang w:val="zh-CN"/>
        </w:rPr>
        <w:t>Jacques-Adrien Rochat</w:t>
      </w:r>
      <w:r w:rsidRPr="00D84115">
        <w:rPr>
          <w:rFonts w:ascii="Arial" w:eastAsia="Calibri" w:hAnsi="Arial" w:cs="Arial"/>
          <w:lang w:val="zh-CN"/>
        </w:rPr>
        <w:t>与</w:t>
      </w:r>
      <w:r w:rsidRPr="00D84115">
        <w:rPr>
          <w:rFonts w:ascii="Arial" w:eastAsia="Calibri" w:hAnsi="Arial" w:cs="Arial"/>
          <w:lang w:val="zh-CN"/>
        </w:rPr>
        <w:t>Denis Garcia / C.-L.</w:t>
      </w:r>
      <w:r w:rsidRPr="00D84115">
        <w:rPr>
          <w:rFonts w:ascii="Arial" w:hAnsi="Arial" w:cs="Arial"/>
          <w:lang w:val="zh-CN"/>
        </w:rPr>
        <w:t xml:space="preserve"> Rochat </w:t>
      </w:r>
    </w:p>
    <w:p w:rsidR="00104A4B" w:rsidRPr="00D84115" w:rsidRDefault="00FE7D84" w:rsidP="005966B6">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指针</w:t>
      </w:r>
      <w:proofErr w:type="spellEnd"/>
      <w:r w:rsidRPr="00D84115">
        <w:rPr>
          <w:rFonts w:ascii="Arial" w:eastAsia="Calibri" w:hAnsi="Arial" w:cs="Arial"/>
          <w:lang w:val="zh-CN"/>
        </w:rPr>
        <w:t>：</w:t>
      </w:r>
      <w:r w:rsidRPr="00D84115">
        <w:rPr>
          <w:rFonts w:ascii="Arial" w:eastAsia="Calibri" w:hAnsi="Arial" w:cs="Arial"/>
          <w:lang w:val="zh-CN"/>
        </w:rPr>
        <w:t xml:space="preserve">Pierre Chillier </w:t>
      </w:r>
      <w:r w:rsidRPr="00D84115">
        <w:rPr>
          <w:rFonts w:ascii="Arial" w:eastAsia="Calibri" w:hAnsi="Arial" w:cs="Arial"/>
          <w:lang w:val="zh-CN"/>
        </w:rPr>
        <w:t>与</w:t>
      </w:r>
      <w:r w:rsidRPr="00D84115">
        <w:rPr>
          <w:rFonts w:ascii="Arial" w:eastAsia="Calibri" w:hAnsi="Arial" w:cs="Arial"/>
          <w:lang w:val="zh-CN"/>
        </w:rPr>
        <w:t xml:space="preserve"> Isabelle Chillier / Fiedler</w:t>
      </w:r>
    </w:p>
    <w:p w:rsidR="00104A4B" w:rsidRPr="00D84115" w:rsidRDefault="00FE7D84" w:rsidP="006665B7">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三维立体垫圈</w:t>
      </w:r>
      <w:proofErr w:type="spellEnd"/>
      <w:r w:rsidRPr="00D84115">
        <w:rPr>
          <w:rFonts w:ascii="Arial" w:eastAsia="Calibri" w:hAnsi="Arial" w:cs="Arial"/>
          <w:lang w:val="zh-CN"/>
        </w:rPr>
        <w:t>：</w:t>
      </w:r>
      <w:r w:rsidRPr="00D84115">
        <w:rPr>
          <w:rFonts w:ascii="Arial" w:hAnsi="Arial" w:cs="Arial"/>
          <w:lang w:val="zh-CN"/>
        </w:rPr>
        <w:t>A. AUBRY</w:t>
      </w:r>
    </w:p>
    <w:p w:rsidR="00104A4B" w:rsidRPr="00D84115" w:rsidRDefault="00FE7D84" w:rsidP="006665B7">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表扣</w:t>
      </w:r>
      <w:proofErr w:type="spellEnd"/>
      <w:r w:rsidRPr="00D84115">
        <w:rPr>
          <w:rFonts w:ascii="Arial" w:eastAsia="Calibri" w:hAnsi="Arial" w:cs="Arial"/>
          <w:lang w:val="zh-CN"/>
        </w:rPr>
        <w:t>：</w:t>
      </w:r>
      <w:r w:rsidRPr="00D84115">
        <w:rPr>
          <w:rFonts w:ascii="Arial" w:eastAsia="Calibri" w:hAnsi="Arial" w:cs="Arial"/>
          <w:lang w:val="zh-CN"/>
        </w:rPr>
        <w:t>Dominique Mainier / G&amp;F Châtelain</w:t>
      </w:r>
    </w:p>
    <w:p w:rsidR="00104A4B" w:rsidRPr="00D84115" w:rsidRDefault="00FE7D84" w:rsidP="006665B7">
      <w:pPr>
        <w:pStyle w:val="Sansinterligne"/>
        <w:spacing w:line="276" w:lineRule="auto"/>
        <w:jc w:val="both"/>
        <w:rPr>
          <w:rFonts w:ascii="Arial" w:hAnsi="Arial" w:cs="Arial"/>
        </w:rPr>
      </w:pPr>
      <w:proofErr w:type="spellStart"/>
      <w:r w:rsidRPr="00D84115">
        <w:rPr>
          <w:rFonts w:ascii="Arial" w:eastAsia="Calibri" w:hAnsi="Arial" w:cs="Arial"/>
          <w:lang w:val="zh-CN"/>
        </w:rPr>
        <w:t>表冠</w:t>
      </w:r>
      <w:proofErr w:type="spellEnd"/>
      <w:r w:rsidRPr="00D84115">
        <w:rPr>
          <w:rFonts w:ascii="Arial" w:eastAsia="Calibri" w:hAnsi="Arial" w:cs="Arial"/>
          <w:lang w:val="zh-CN"/>
        </w:rPr>
        <w:t>：</w:t>
      </w:r>
      <w:r w:rsidRPr="00D84115">
        <w:rPr>
          <w:rFonts w:ascii="Arial" w:hAnsi="Arial" w:cs="Arial"/>
          <w:lang w:val="zh-CN"/>
        </w:rPr>
        <w:t>Aurélien Bouchet / AB Product</w:t>
      </w:r>
    </w:p>
    <w:p w:rsidR="00104A4B" w:rsidRPr="00D84115" w:rsidRDefault="00FE7D84" w:rsidP="006665B7">
      <w:pPr>
        <w:pStyle w:val="Sansinterligne"/>
        <w:spacing w:line="276" w:lineRule="auto"/>
        <w:jc w:val="both"/>
        <w:rPr>
          <w:rFonts w:ascii="Arial" w:hAnsi="Arial" w:cs="Arial"/>
        </w:rPr>
      </w:pPr>
      <w:proofErr w:type="spellStart"/>
      <w:r w:rsidRPr="00D84115">
        <w:rPr>
          <w:rFonts w:ascii="Arial" w:eastAsia="Calibri" w:hAnsi="Arial" w:cs="Arial"/>
          <w:lang w:val="zh-CN"/>
        </w:rPr>
        <w:t>表盘（小时</w:t>
      </w:r>
      <w:proofErr w:type="spellEnd"/>
      <w:r w:rsidRPr="00D84115">
        <w:rPr>
          <w:rFonts w:ascii="Arial" w:eastAsia="Calibri" w:hAnsi="Arial" w:cs="Arial"/>
          <w:lang w:val="zh-CN"/>
        </w:rPr>
        <w:t>-</w:t>
      </w:r>
      <w:proofErr w:type="spellStart"/>
      <w:r w:rsidRPr="00D84115">
        <w:rPr>
          <w:rFonts w:ascii="Arial" w:eastAsia="Calibri" w:hAnsi="Arial" w:cs="Arial"/>
          <w:lang w:val="zh-CN"/>
        </w:rPr>
        <w:t>分钟转盘</w:t>
      </w:r>
      <w:proofErr w:type="spellEnd"/>
      <w:r w:rsidRPr="00D84115">
        <w:rPr>
          <w:rFonts w:ascii="Arial" w:eastAsia="Calibri" w:hAnsi="Arial" w:cs="Arial"/>
          <w:lang w:val="zh-CN"/>
        </w:rPr>
        <w:t>）：</w:t>
      </w:r>
      <w:r w:rsidRPr="00D84115">
        <w:rPr>
          <w:rFonts w:ascii="Arial" w:eastAsia="Calibri" w:hAnsi="Arial" w:cs="Arial"/>
          <w:lang w:val="zh-CN"/>
        </w:rPr>
        <w:t>Hassan Chaïba</w:t>
      </w:r>
      <w:r w:rsidRPr="00D84115">
        <w:rPr>
          <w:rFonts w:ascii="Arial" w:eastAsia="Calibri" w:hAnsi="Arial" w:cs="Arial"/>
          <w:lang w:val="zh-CN"/>
        </w:rPr>
        <w:t>与</w:t>
      </w:r>
      <w:r w:rsidRPr="00D84115">
        <w:rPr>
          <w:rFonts w:ascii="Arial" w:eastAsia="Calibri" w:hAnsi="Arial" w:cs="Arial"/>
          <w:lang w:val="zh-CN"/>
        </w:rPr>
        <w:t xml:space="preserve">Virginie Duval / Les Ateliers d’Hermès Horlogers </w:t>
      </w:r>
    </w:p>
    <w:p w:rsidR="00112E6A" w:rsidRPr="00D84115" w:rsidRDefault="00FE7D84" w:rsidP="00112E6A">
      <w:pPr>
        <w:pStyle w:val="Sansinterligne"/>
        <w:spacing w:line="276" w:lineRule="auto"/>
        <w:jc w:val="both"/>
        <w:rPr>
          <w:rFonts w:ascii="Arial" w:hAnsi="Arial" w:cs="Arial"/>
        </w:rPr>
      </w:pPr>
      <w:proofErr w:type="spellStart"/>
      <w:r w:rsidRPr="00D84115">
        <w:rPr>
          <w:rFonts w:ascii="Arial" w:eastAsia="Calibri" w:hAnsi="Arial" w:cs="Arial"/>
          <w:lang w:val="zh-CN"/>
        </w:rPr>
        <w:t>机芯组装</w:t>
      </w:r>
      <w:proofErr w:type="spellEnd"/>
      <w:r w:rsidRPr="00D84115">
        <w:rPr>
          <w:rFonts w:ascii="Arial" w:eastAsia="Calibri" w:hAnsi="Arial" w:cs="Arial"/>
          <w:lang w:val="zh-CN"/>
        </w:rPr>
        <w:t>：</w:t>
      </w:r>
      <w:r w:rsidRPr="00D84115">
        <w:rPr>
          <w:rFonts w:ascii="Arial" w:eastAsia="Calibri" w:hAnsi="Arial" w:cs="Arial"/>
          <w:lang w:val="zh-CN"/>
        </w:rPr>
        <w:t>Didier Dumas</w:t>
      </w:r>
      <w:r w:rsidRPr="00D84115">
        <w:rPr>
          <w:rFonts w:ascii="Arial" w:eastAsia="Calibri" w:hAnsi="Arial" w:cs="Arial"/>
          <w:lang w:val="zh-CN"/>
        </w:rPr>
        <w:t>，</w:t>
      </w:r>
      <w:r w:rsidRPr="00D84115">
        <w:rPr>
          <w:rFonts w:ascii="Arial" w:eastAsia="Calibri" w:hAnsi="Arial" w:cs="Arial"/>
          <w:lang w:val="zh-CN"/>
        </w:rPr>
        <w:t>Georges Veisy</w:t>
      </w:r>
      <w:r w:rsidRPr="00D84115">
        <w:rPr>
          <w:rFonts w:ascii="Arial" w:eastAsia="Calibri" w:hAnsi="Arial" w:cs="Arial"/>
          <w:lang w:val="zh-CN"/>
        </w:rPr>
        <w:t>，</w:t>
      </w:r>
      <w:r w:rsidRPr="00D84115">
        <w:rPr>
          <w:rFonts w:ascii="Arial" w:eastAsia="Calibri" w:hAnsi="Arial" w:cs="Arial"/>
          <w:lang w:val="zh-CN"/>
        </w:rPr>
        <w:t>Anne Guiter</w:t>
      </w:r>
      <w:r w:rsidRPr="00D84115">
        <w:rPr>
          <w:rFonts w:ascii="Arial" w:eastAsia="Calibri" w:hAnsi="Arial" w:cs="Arial"/>
          <w:lang w:val="zh-CN"/>
        </w:rPr>
        <w:t>，</w:t>
      </w:r>
      <w:r w:rsidRPr="00D84115">
        <w:rPr>
          <w:rFonts w:ascii="Arial" w:eastAsia="Calibri" w:hAnsi="Arial" w:cs="Arial"/>
          <w:lang w:val="zh-CN"/>
        </w:rPr>
        <w:t>Emmanuel Maitre</w:t>
      </w:r>
      <w:r w:rsidRPr="00D84115">
        <w:rPr>
          <w:rFonts w:ascii="Arial" w:eastAsia="Calibri" w:hAnsi="Arial" w:cs="Arial"/>
          <w:lang w:val="zh-CN"/>
        </w:rPr>
        <w:t>与</w:t>
      </w:r>
      <w:r w:rsidRPr="00D84115">
        <w:rPr>
          <w:rFonts w:ascii="Arial" w:eastAsia="Calibri" w:hAnsi="Arial" w:cs="Arial"/>
          <w:lang w:val="zh-CN"/>
        </w:rPr>
        <w:t>Henri Porteboeuf / MB&amp;F</w:t>
      </w:r>
    </w:p>
    <w:p w:rsidR="00112E6A" w:rsidRPr="00D84115" w:rsidRDefault="00FE7D84" w:rsidP="00112E6A">
      <w:pPr>
        <w:pStyle w:val="Sansinterligne"/>
        <w:spacing w:line="276" w:lineRule="auto"/>
        <w:jc w:val="both"/>
        <w:rPr>
          <w:rFonts w:ascii="Arial" w:hAnsi="Arial" w:cs="Arial"/>
        </w:rPr>
      </w:pPr>
      <w:proofErr w:type="spellStart"/>
      <w:r w:rsidRPr="00D84115">
        <w:rPr>
          <w:rFonts w:ascii="Arial" w:eastAsia="Calibri" w:hAnsi="Arial" w:cs="Arial"/>
          <w:lang w:val="zh-CN"/>
        </w:rPr>
        <w:t>内部加工</w:t>
      </w:r>
      <w:proofErr w:type="spellEnd"/>
      <w:r w:rsidRPr="00D84115">
        <w:rPr>
          <w:rFonts w:ascii="Arial" w:eastAsia="Calibri" w:hAnsi="Arial" w:cs="Arial"/>
          <w:lang w:val="zh-CN"/>
        </w:rPr>
        <w:t>：</w:t>
      </w:r>
      <w:r w:rsidRPr="00D84115">
        <w:rPr>
          <w:rFonts w:ascii="Arial" w:eastAsia="Calibri" w:hAnsi="Arial" w:cs="Arial"/>
          <w:lang w:val="zh-CN"/>
        </w:rPr>
        <w:t>Alain Lemarchand</w:t>
      </w:r>
      <w:r w:rsidRPr="00D84115">
        <w:rPr>
          <w:rFonts w:ascii="Arial" w:eastAsia="Calibri" w:hAnsi="Arial" w:cs="Arial"/>
          <w:lang w:val="zh-CN"/>
        </w:rPr>
        <w:t>与</w:t>
      </w:r>
      <w:r w:rsidRPr="00D84115">
        <w:rPr>
          <w:rFonts w:ascii="Arial" w:eastAsia="Calibri" w:hAnsi="Arial" w:cs="Arial"/>
          <w:lang w:val="zh-CN"/>
        </w:rPr>
        <w:t>Jean-Baptiste Prétot / MB&amp;F</w:t>
      </w:r>
    </w:p>
    <w:p w:rsidR="00112E6A" w:rsidRPr="00D84115" w:rsidRDefault="00FE7D84" w:rsidP="00112E6A">
      <w:pPr>
        <w:pStyle w:val="Sansinterligne"/>
        <w:spacing w:line="276" w:lineRule="auto"/>
        <w:jc w:val="both"/>
        <w:rPr>
          <w:rFonts w:ascii="Arial" w:hAnsi="Arial" w:cs="Arial"/>
        </w:rPr>
      </w:pPr>
      <w:proofErr w:type="spellStart"/>
      <w:r w:rsidRPr="00D84115">
        <w:rPr>
          <w:rFonts w:ascii="Arial" w:eastAsia="Calibri" w:hAnsi="Arial" w:cs="Arial"/>
          <w:lang w:val="zh-CN"/>
        </w:rPr>
        <w:t>品质控管</w:t>
      </w:r>
      <w:proofErr w:type="spellEnd"/>
      <w:r w:rsidRPr="00D84115">
        <w:rPr>
          <w:rFonts w:ascii="Arial" w:eastAsia="Calibri" w:hAnsi="Arial" w:cs="Arial"/>
          <w:lang w:val="zh-CN"/>
        </w:rPr>
        <w:t>：</w:t>
      </w:r>
      <w:r w:rsidRPr="00D84115">
        <w:rPr>
          <w:rFonts w:ascii="Arial" w:eastAsia="Calibri" w:hAnsi="Arial" w:cs="Arial"/>
          <w:lang w:val="zh-CN"/>
        </w:rPr>
        <w:t>Cyril Fallet / MB&amp;F</w:t>
      </w:r>
    </w:p>
    <w:p w:rsidR="00112E6A" w:rsidRPr="00D84115" w:rsidRDefault="00FE7D84" w:rsidP="006665B7">
      <w:pPr>
        <w:pStyle w:val="Sansinterligne"/>
        <w:spacing w:line="276" w:lineRule="auto"/>
        <w:jc w:val="both"/>
        <w:rPr>
          <w:rFonts w:ascii="Arial" w:hAnsi="Arial" w:cs="Arial"/>
        </w:rPr>
      </w:pPr>
      <w:proofErr w:type="spellStart"/>
      <w:r w:rsidRPr="00D84115">
        <w:rPr>
          <w:rFonts w:ascii="Arial" w:eastAsia="Calibri" w:hAnsi="Arial" w:cs="Arial"/>
          <w:lang w:val="zh-CN"/>
        </w:rPr>
        <w:t>售后服务</w:t>
      </w:r>
      <w:proofErr w:type="spellEnd"/>
      <w:r w:rsidRPr="00D84115">
        <w:rPr>
          <w:rFonts w:ascii="Arial" w:eastAsia="Calibri" w:hAnsi="Arial" w:cs="Arial"/>
          <w:lang w:val="zh-CN"/>
        </w:rPr>
        <w:t>：</w:t>
      </w:r>
      <w:r w:rsidRPr="00D84115">
        <w:rPr>
          <w:rFonts w:ascii="Arial" w:eastAsia="Calibri" w:hAnsi="Arial" w:cs="Arial"/>
          <w:lang w:val="zh-CN"/>
        </w:rPr>
        <w:t>Thomas Imberti / MB&amp;F</w:t>
      </w:r>
    </w:p>
    <w:p w:rsidR="00104A4B" w:rsidRPr="00D84115" w:rsidRDefault="00EC5F90" w:rsidP="00EC5F90">
      <w:pPr>
        <w:pStyle w:val="Sansinterligne"/>
        <w:spacing w:line="276" w:lineRule="auto"/>
        <w:jc w:val="both"/>
        <w:rPr>
          <w:rFonts w:ascii="Arial" w:hAnsi="Arial" w:cs="Arial"/>
        </w:rPr>
      </w:pPr>
      <w:proofErr w:type="spellStart"/>
      <w:r w:rsidRPr="00D84115">
        <w:rPr>
          <w:rFonts w:ascii="Arial" w:eastAsia="Calibri" w:hAnsi="Arial" w:cs="Arial" w:hint="eastAsia"/>
          <w:lang w:val="zh-CN"/>
        </w:rPr>
        <w:t>表带</w:t>
      </w:r>
      <w:proofErr w:type="spellEnd"/>
      <w:r w:rsidRPr="00D84115">
        <w:rPr>
          <w:rFonts w:ascii="Arial" w:eastAsia="Calibri" w:hAnsi="Arial" w:cs="Arial"/>
          <w:lang w:val="zh-CN"/>
        </w:rPr>
        <w:t>：</w:t>
      </w:r>
      <w:proofErr w:type="spellStart"/>
      <w:r w:rsidR="005966B6" w:rsidRPr="00D84115">
        <w:rPr>
          <w:rFonts w:ascii="Arial" w:hAnsi="Arial" w:cs="Arial"/>
        </w:rPr>
        <w:t>Multicuirs</w:t>
      </w:r>
      <w:proofErr w:type="spellEnd"/>
    </w:p>
    <w:p w:rsidR="00815351" w:rsidRPr="00D84115" w:rsidRDefault="00FE7D84" w:rsidP="006665B7">
      <w:pPr>
        <w:pStyle w:val="Sansinterligne"/>
        <w:spacing w:line="276" w:lineRule="auto"/>
        <w:jc w:val="both"/>
        <w:rPr>
          <w:rFonts w:ascii="Arial" w:hAnsi="Arial" w:cs="Arial"/>
        </w:rPr>
      </w:pPr>
      <w:r w:rsidRPr="00D84115">
        <w:rPr>
          <w:rFonts w:ascii="Arial" w:eastAsia="Calibri" w:hAnsi="Arial" w:cs="Arial"/>
          <w:lang w:val="zh-CN"/>
        </w:rPr>
        <w:t>展示盒：</w:t>
      </w:r>
      <w:r w:rsidRPr="00D84115">
        <w:rPr>
          <w:rFonts w:ascii="Arial" w:eastAsia="Calibri" w:hAnsi="Arial" w:cs="Arial"/>
          <w:lang w:val="zh-CN"/>
        </w:rPr>
        <w:t>Olivier Berthon / ATS Atelier Luxe</w:t>
      </w:r>
    </w:p>
    <w:p w:rsidR="00C014BC" w:rsidRPr="00D84115" w:rsidRDefault="00FE7D84" w:rsidP="00FE7D84">
      <w:pPr>
        <w:pStyle w:val="Sansinterligne"/>
        <w:spacing w:line="276" w:lineRule="auto"/>
        <w:jc w:val="both"/>
        <w:rPr>
          <w:rFonts w:ascii="Arial" w:hAnsi="Arial" w:cs="Arial"/>
        </w:rPr>
      </w:pPr>
      <w:proofErr w:type="spellStart"/>
      <w:r w:rsidRPr="00D84115">
        <w:rPr>
          <w:rFonts w:ascii="Arial" w:eastAsia="Calibri" w:hAnsi="Arial" w:cs="Arial"/>
          <w:lang w:val="zh-CN"/>
        </w:rPr>
        <w:t>物流与生产</w:t>
      </w:r>
      <w:proofErr w:type="spellEnd"/>
      <w:r w:rsidRPr="00D84115">
        <w:rPr>
          <w:rFonts w:ascii="Arial" w:eastAsia="Calibri" w:hAnsi="Arial" w:cs="Arial"/>
          <w:lang w:val="zh-CN"/>
        </w:rPr>
        <w:t>：</w:t>
      </w:r>
      <w:r w:rsidRPr="00D84115">
        <w:rPr>
          <w:rFonts w:ascii="Arial" w:eastAsia="Calibri" w:hAnsi="Arial" w:cs="Arial"/>
          <w:lang w:val="zh-CN"/>
        </w:rPr>
        <w:t xml:space="preserve"> David</w:t>
      </w:r>
      <w:r w:rsidR="005966B6" w:rsidRPr="00D84115">
        <w:rPr>
          <w:rFonts w:ascii="Arial" w:hAnsi="Arial" w:cs="Arial"/>
          <w:lang w:val="zh-CN"/>
        </w:rPr>
        <w:t xml:space="preserve"> </w:t>
      </w:r>
      <w:r w:rsidR="005966B6" w:rsidRPr="00D84115">
        <w:rPr>
          <w:rFonts w:ascii="Arial" w:eastAsia="Calibri" w:hAnsi="Arial" w:cs="Arial"/>
          <w:lang w:val="zh-CN"/>
        </w:rPr>
        <w:t>Lamy</w:t>
      </w:r>
      <w:r w:rsidR="005966B6" w:rsidRPr="00D84115">
        <w:rPr>
          <w:rFonts w:ascii="Arial" w:eastAsia="Calibri" w:hAnsi="Arial" w:cs="Arial"/>
          <w:lang w:val="zh-CN"/>
        </w:rPr>
        <w:t>，</w:t>
      </w:r>
      <w:r w:rsidR="005966B6" w:rsidRPr="00D84115">
        <w:rPr>
          <w:rFonts w:ascii="Arial" w:eastAsia="Calibri" w:hAnsi="Arial" w:cs="Arial"/>
          <w:lang w:val="zh-CN"/>
        </w:rPr>
        <w:t>Isabel Ortega</w:t>
      </w:r>
      <w:r w:rsidR="005966B6" w:rsidRPr="00D84115">
        <w:rPr>
          <w:rFonts w:ascii="Arial" w:eastAsia="Calibri" w:hAnsi="Arial" w:cs="Arial"/>
          <w:lang w:val="zh-CN"/>
        </w:rPr>
        <w:t>与</w:t>
      </w:r>
      <w:r w:rsidRPr="00D84115">
        <w:rPr>
          <w:rFonts w:ascii="Arial" w:hAnsi="Arial" w:cs="Arial"/>
          <w:lang w:val="zh-CN"/>
        </w:rPr>
        <w:t>Francine Gyger / MB&amp;F</w:t>
      </w:r>
    </w:p>
    <w:p w:rsidR="00112E6A" w:rsidRPr="00D84115" w:rsidRDefault="00112E6A" w:rsidP="006665B7">
      <w:pPr>
        <w:pStyle w:val="Sansinterligne"/>
        <w:spacing w:line="276" w:lineRule="auto"/>
        <w:jc w:val="both"/>
        <w:rPr>
          <w:rFonts w:ascii="Arial" w:hAnsi="Arial" w:cs="Arial"/>
          <w:i/>
          <w:iCs/>
        </w:rPr>
      </w:pPr>
    </w:p>
    <w:p w:rsidR="00104A4B" w:rsidRPr="00D84115" w:rsidRDefault="00FE7D84" w:rsidP="005966B6">
      <w:pPr>
        <w:pStyle w:val="Sansinterligne"/>
        <w:spacing w:line="276" w:lineRule="auto"/>
        <w:jc w:val="both"/>
        <w:rPr>
          <w:rFonts w:ascii="Arial" w:hAnsi="Arial" w:cs="Arial"/>
        </w:rPr>
      </w:pPr>
      <w:proofErr w:type="spellStart"/>
      <w:r w:rsidRPr="00D84115">
        <w:rPr>
          <w:rFonts w:ascii="Arial" w:eastAsia="Calibri" w:hAnsi="Arial" w:cs="Arial"/>
          <w:lang w:val="zh-CN"/>
        </w:rPr>
        <w:t>营销与公关</w:t>
      </w:r>
      <w:proofErr w:type="spellEnd"/>
      <w:r w:rsidRPr="00D84115">
        <w:rPr>
          <w:rFonts w:ascii="Arial" w:eastAsia="Calibri" w:hAnsi="Arial" w:cs="Arial"/>
          <w:lang w:val="zh-CN"/>
        </w:rPr>
        <w:t>：</w:t>
      </w:r>
      <w:r w:rsidRPr="00D84115">
        <w:rPr>
          <w:rFonts w:ascii="Arial" w:eastAsia="Calibri" w:hAnsi="Arial" w:cs="Arial"/>
          <w:lang w:val="zh-CN"/>
        </w:rPr>
        <w:t>Charris Yadigaroglou</w:t>
      </w:r>
      <w:r w:rsidRPr="00D84115">
        <w:rPr>
          <w:rFonts w:ascii="Arial" w:eastAsia="Calibri" w:hAnsi="Arial" w:cs="Arial"/>
          <w:lang w:val="zh-CN"/>
        </w:rPr>
        <w:t>，</w:t>
      </w:r>
      <w:r w:rsidRPr="00D84115">
        <w:rPr>
          <w:rFonts w:ascii="Arial" w:eastAsia="Calibri" w:hAnsi="Arial" w:cs="Arial"/>
          <w:lang w:val="zh-CN"/>
        </w:rPr>
        <w:t>Virginie Toral</w:t>
      </w:r>
      <w:r w:rsidRPr="00D84115">
        <w:rPr>
          <w:rFonts w:ascii="Arial" w:eastAsia="Calibri" w:hAnsi="Arial" w:cs="Arial"/>
          <w:lang w:val="zh-CN"/>
        </w:rPr>
        <w:t>，</w:t>
      </w:r>
      <w:r w:rsidRPr="00D84115">
        <w:rPr>
          <w:rFonts w:ascii="Arial" w:eastAsia="Calibri" w:hAnsi="Arial" w:cs="Arial"/>
          <w:lang w:val="zh-CN"/>
        </w:rPr>
        <w:t>Juliette Duru</w:t>
      </w:r>
      <w:r w:rsidRPr="00D84115">
        <w:rPr>
          <w:rFonts w:ascii="Arial" w:eastAsia="Calibri" w:hAnsi="Arial" w:cs="Arial"/>
          <w:lang w:val="zh-CN"/>
        </w:rPr>
        <w:t>与</w:t>
      </w:r>
      <w:r w:rsidRPr="00D84115">
        <w:rPr>
          <w:rFonts w:ascii="Arial" w:eastAsia="Calibri" w:hAnsi="Arial" w:cs="Arial"/>
          <w:lang w:val="zh-CN"/>
        </w:rPr>
        <w:t>Arnaud Légeret / MB&amp;F</w:t>
      </w:r>
    </w:p>
    <w:p w:rsidR="00104A4B" w:rsidRPr="00D84115" w:rsidRDefault="00FE7D84" w:rsidP="006665B7">
      <w:pPr>
        <w:pStyle w:val="Sansinterligne"/>
        <w:spacing w:line="276" w:lineRule="auto"/>
        <w:jc w:val="both"/>
        <w:rPr>
          <w:rFonts w:ascii="Arial" w:hAnsi="Arial" w:cs="Arial"/>
        </w:rPr>
      </w:pPr>
      <w:r w:rsidRPr="00D84115">
        <w:rPr>
          <w:rFonts w:ascii="Arial" w:hAnsi="Arial" w:cs="Arial"/>
          <w:lang w:val="zh-CN"/>
        </w:rPr>
        <w:t>M.A.D.GALLERY</w:t>
      </w:r>
      <w:r w:rsidRPr="00D84115">
        <w:rPr>
          <w:rFonts w:ascii="Arial" w:hAnsi="Arial" w:cs="Arial"/>
          <w:lang w:val="zh-CN"/>
        </w:rPr>
        <w:t>：</w:t>
      </w:r>
      <w:r w:rsidRPr="00D84115">
        <w:rPr>
          <w:rFonts w:ascii="Arial" w:hAnsi="Arial" w:cs="Arial"/>
          <w:lang w:val="zh-CN"/>
        </w:rPr>
        <w:t>Hervé Estienne / MB&amp;F</w:t>
      </w:r>
    </w:p>
    <w:p w:rsidR="00104A4B" w:rsidRPr="00D84115" w:rsidRDefault="00FE7D84" w:rsidP="005966B6">
      <w:pPr>
        <w:pStyle w:val="Sansinterligne"/>
        <w:spacing w:line="276" w:lineRule="auto"/>
        <w:jc w:val="both"/>
        <w:rPr>
          <w:rFonts w:ascii="Arial" w:hAnsi="Arial" w:cs="Arial"/>
        </w:rPr>
      </w:pPr>
      <w:proofErr w:type="spellStart"/>
      <w:r w:rsidRPr="00D84115">
        <w:rPr>
          <w:rFonts w:ascii="Arial" w:eastAsia="Calibri" w:hAnsi="Arial" w:cs="Arial"/>
          <w:lang w:val="zh-CN"/>
        </w:rPr>
        <w:t>销售</w:t>
      </w:r>
      <w:proofErr w:type="spellEnd"/>
      <w:r w:rsidRPr="00D84115">
        <w:rPr>
          <w:rFonts w:ascii="Arial" w:eastAsia="Calibri" w:hAnsi="Arial" w:cs="Arial"/>
          <w:lang w:val="zh-CN"/>
        </w:rPr>
        <w:t>：</w:t>
      </w:r>
      <w:r w:rsidRPr="00D84115">
        <w:rPr>
          <w:rFonts w:ascii="Arial" w:eastAsia="Calibri" w:hAnsi="Arial" w:cs="Arial"/>
          <w:lang w:val="zh-CN"/>
        </w:rPr>
        <w:t>Thibault Verdonckt</w:t>
      </w:r>
      <w:r w:rsidRPr="00D84115">
        <w:rPr>
          <w:rFonts w:ascii="Arial" w:eastAsia="Calibri" w:hAnsi="Arial" w:cs="Arial"/>
          <w:lang w:val="zh-CN"/>
        </w:rPr>
        <w:t>，</w:t>
      </w:r>
      <w:r w:rsidRPr="00D84115">
        <w:rPr>
          <w:rFonts w:ascii="Arial" w:eastAsia="Calibri" w:hAnsi="Arial" w:cs="Arial"/>
          <w:lang w:val="zh-CN"/>
        </w:rPr>
        <w:t>Anna Rouveure</w:t>
      </w:r>
      <w:r w:rsidRPr="00D84115">
        <w:rPr>
          <w:rFonts w:ascii="Arial" w:eastAsia="Calibri" w:hAnsi="Arial" w:cs="Arial"/>
          <w:lang w:val="zh-CN"/>
        </w:rPr>
        <w:t>与</w:t>
      </w:r>
      <w:r w:rsidRPr="00D84115">
        <w:rPr>
          <w:rFonts w:ascii="Arial" w:eastAsia="Calibri" w:hAnsi="Arial" w:cs="Arial"/>
          <w:lang w:val="zh-CN"/>
        </w:rPr>
        <w:t>Jean-Marc Bories / MB&amp;F</w:t>
      </w:r>
    </w:p>
    <w:p w:rsidR="00104A4B" w:rsidRPr="00D84115" w:rsidRDefault="00FE7D84" w:rsidP="006665B7">
      <w:pPr>
        <w:pStyle w:val="Sansinterligne"/>
        <w:spacing w:line="276" w:lineRule="auto"/>
        <w:jc w:val="both"/>
        <w:rPr>
          <w:rFonts w:ascii="Arial" w:hAnsi="Arial" w:cs="Arial"/>
        </w:rPr>
      </w:pPr>
      <w:proofErr w:type="spellStart"/>
      <w:r w:rsidRPr="00D84115">
        <w:rPr>
          <w:rFonts w:ascii="Arial" w:eastAsia="Calibri" w:hAnsi="Arial" w:cs="Arial"/>
          <w:lang w:val="zh-CN"/>
        </w:rPr>
        <w:t>图形设计</w:t>
      </w:r>
      <w:proofErr w:type="spellEnd"/>
      <w:r w:rsidRPr="00D84115">
        <w:rPr>
          <w:rFonts w:ascii="Arial" w:eastAsia="Calibri" w:hAnsi="Arial" w:cs="Arial"/>
          <w:lang w:val="zh-CN"/>
        </w:rPr>
        <w:t>：</w:t>
      </w:r>
      <w:r w:rsidRPr="00D84115">
        <w:rPr>
          <w:rFonts w:ascii="Arial" w:eastAsia="Calibri" w:hAnsi="Arial" w:cs="Arial"/>
          <w:lang w:val="zh-CN"/>
        </w:rPr>
        <w:t>Samuel Pasquier / MB&amp;F</w:t>
      </w:r>
      <w:r w:rsidRPr="00D84115">
        <w:rPr>
          <w:rFonts w:ascii="Arial" w:eastAsia="Calibri" w:hAnsi="Arial" w:cs="Arial"/>
          <w:lang w:val="zh-CN"/>
        </w:rPr>
        <w:t>，</w:t>
      </w:r>
      <w:r w:rsidRPr="00D84115">
        <w:rPr>
          <w:rFonts w:ascii="Arial" w:eastAsia="Calibri" w:hAnsi="Arial" w:cs="Arial"/>
          <w:lang w:val="zh-CN"/>
        </w:rPr>
        <w:t>Adrien Schulz</w:t>
      </w:r>
      <w:r w:rsidRPr="00D84115">
        <w:rPr>
          <w:rFonts w:ascii="Arial" w:eastAsia="Calibri" w:hAnsi="Arial" w:cs="Arial"/>
          <w:lang w:val="zh-CN"/>
        </w:rPr>
        <w:t>与</w:t>
      </w:r>
      <w:r w:rsidRPr="00D84115">
        <w:rPr>
          <w:rFonts w:ascii="Arial" w:eastAsia="Calibri" w:hAnsi="Arial" w:cs="Arial"/>
          <w:lang w:val="zh-CN"/>
        </w:rPr>
        <w:t xml:space="preserve">Gilles Bondallaz / Z+Z </w:t>
      </w:r>
    </w:p>
    <w:p w:rsidR="00104A4B" w:rsidRPr="00E036DB" w:rsidRDefault="00FE7D84" w:rsidP="006665B7">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腕表摄影</w:t>
      </w:r>
      <w:proofErr w:type="spellEnd"/>
      <w:r w:rsidRPr="00D84115">
        <w:rPr>
          <w:rFonts w:ascii="Arial" w:eastAsia="Calibri" w:hAnsi="Arial" w:cs="Arial"/>
          <w:lang w:val="zh-CN"/>
        </w:rPr>
        <w:t>：</w:t>
      </w:r>
      <w:r w:rsidRPr="00D84115">
        <w:rPr>
          <w:rFonts w:ascii="Arial" w:eastAsia="Calibri" w:hAnsi="Arial" w:cs="Arial"/>
          <w:lang w:val="zh-CN"/>
        </w:rPr>
        <w:t>Maarten van der Ende</w:t>
      </w:r>
      <w:r w:rsidR="00E036DB" w:rsidRPr="00E036DB">
        <w:rPr>
          <w:rFonts w:ascii="Arial" w:eastAsia="Calibri" w:hAnsi="Arial" w:cs="Arial"/>
          <w:lang w:val="de-CH"/>
        </w:rPr>
        <w:t>,</w:t>
      </w:r>
      <w:r w:rsidR="00E036DB">
        <w:rPr>
          <w:rFonts w:ascii="Arial" w:eastAsia="Calibri" w:hAnsi="Arial" w:cs="Arial"/>
          <w:lang w:val="de-CH"/>
        </w:rPr>
        <w:t xml:space="preserve"> Alex Teuscher</w:t>
      </w:r>
    </w:p>
    <w:p w:rsidR="00104A4B" w:rsidRPr="00D84115" w:rsidRDefault="00FE7D84" w:rsidP="006665B7">
      <w:pPr>
        <w:pStyle w:val="Sansinterligne"/>
        <w:spacing w:line="276" w:lineRule="auto"/>
        <w:jc w:val="both"/>
        <w:rPr>
          <w:rFonts w:ascii="Arial" w:hAnsi="Arial" w:cs="Arial"/>
          <w:lang w:val="de-CH"/>
        </w:rPr>
      </w:pPr>
      <w:proofErr w:type="spellStart"/>
      <w:r w:rsidRPr="00D84115">
        <w:rPr>
          <w:rFonts w:ascii="Arial" w:eastAsia="Calibri" w:hAnsi="Arial" w:cs="Arial"/>
          <w:lang w:val="zh-CN"/>
        </w:rPr>
        <w:t>人物摄影</w:t>
      </w:r>
      <w:proofErr w:type="spellEnd"/>
      <w:r w:rsidRPr="00D84115">
        <w:rPr>
          <w:rFonts w:ascii="Arial" w:eastAsia="Calibri" w:hAnsi="Arial" w:cs="Arial"/>
          <w:lang w:val="zh-CN"/>
        </w:rPr>
        <w:t>：</w:t>
      </w:r>
      <w:r w:rsidRPr="00D84115">
        <w:rPr>
          <w:rFonts w:ascii="Arial" w:eastAsia="Calibri" w:hAnsi="Arial" w:cs="Arial"/>
          <w:lang w:val="zh-CN"/>
        </w:rPr>
        <w:t>Régis Golay / Federal</w:t>
      </w:r>
    </w:p>
    <w:p w:rsidR="00104A4B" w:rsidRPr="00D84115" w:rsidRDefault="00FE7D84" w:rsidP="006665B7">
      <w:pPr>
        <w:pStyle w:val="Sansinterligne"/>
        <w:spacing w:line="276" w:lineRule="auto"/>
        <w:jc w:val="both"/>
        <w:rPr>
          <w:rFonts w:ascii="Arial" w:hAnsi="Arial" w:cs="Arial"/>
          <w:lang w:val="de-CH"/>
        </w:rPr>
      </w:pPr>
      <w:r w:rsidRPr="00D84115">
        <w:rPr>
          <w:rFonts w:ascii="Arial" w:eastAsia="Calibri" w:hAnsi="Arial" w:cs="Arial"/>
          <w:lang w:val="zh-CN"/>
        </w:rPr>
        <w:t>网站管理员：</w:t>
      </w:r>
      <w:r w:rsidRPr="00D84115">
        <w:rPr>
          <w:rFonts w:ascii="Arial" w:eastAsia="Calibri" w:hAnsi="Arial" w:cs="Arial"/>
          <w:lang w:val="zh-CN"/>
        </w:rPr>
        <w:t>Stéphane Balet / Nord Magnétique</w:t>
      </w:r>
      <w:r w:rsidRPr="00D84115">
        <w:rPr>
          <w:rFonts w:ascii="Arial" w:eastAsia="Calibri" w:hAnsi="Arial" w:cs="Arial"/>
          <w:lang w:val="zh-CN"/>
        </w:rPr>
        <w:t>，</w:t>
      </w:r>
      <w:r w:rsidRPr="00D84115">
        <w:rPr>
          <w:rFonts w:ascii="Arial" w:eastAsia="Calibri" w:hAnsi="Arial" w:cs="Arial"/>
          <w:lang w:val="zh-CN"/>
        </w:rPr>
        <w:t>Victor Rodriguez</w:t>
      </w:r>
      <w:r w:rsidRPr="00D84115">
        <w:rPr>
          <w:rFonts w:ascii="Arial" w:eastAsia="Calibri" w:hAnsi="Arial" w:cs="Arial"/>
          <w:lang w:val="zh-CN"/>
        </w:rPr>
        <w:t>与</w:t>
      </w:r>
      <w:r w:rsidRPr="00D84115">
        <w:rPr>
          <w:rFonts w:ascii="Arial" w:eastAsia="Calibri" w:hAnsi="Arial" w:cs="Arial"/>
          <w:lang w:val="zh-CN"/>
        </w:rPr>
        <w:t>Mathias Muntz / Nimeo</w:t>
      </w:r>
    </w:p>
    <w:p w:rsidR="00104A4B" w:rsidRPr="00D84115" w:rsidRDefault="00FE7D84" w:rsidP="006665B7">
      <w:pPr>
        <w:pStyle w:val="Sansinterligne"/>
        <w:spacing w:line="276" w:lineRule="auto"/>
        <w:jc w:val="both"/>
        <w:rPr>
          <w:rFonts w:ascii="Arial" w:hAnsi="Arial" w:cs="Arial"/>
        </w:rPr>
      </w:pPr>
      <w:r w:rsidRPr="00D84115">
        <w:rPr>
          <w:rFonts w:ascii="Arial" w:eastAsia="Calibri" w:hAnsi="Arial" w:cs="Arial"/>
          <w:lang w:val="zh-CN"/>
        </w:rPr>
        <w:lastRenderedPageBreak/>
        <w:t>腕表视频：</w:t>
      </w:r>
      <w:r w:rsidRPr="00D84115">
        <w:rPr>
          <w:rFonts w:ascii="Arial" w:eastAsia="Calibri" w:hAnsi="Arial" w:cs="Arial"/>
          <w:lang w:val="zh-CN"/>
        </w:rPr>
        <w:t>Marc-André Deschoux / MAD LUX</w:t>
      </w:r>
    </w:p>
    <w:p w:rsidR="00D84115" w:rsidRDefault="00FE7D84" w:rsidP="001C7A2D">
      <w:pPr>
        <w:spacing w:line="276" w:lineRule="auto"/>
        <w:jc w:val="both"/>
        <w:rPr>
          <w:rFonts w:ascii="Arial" w:hAnsi="Arial" w:cs="Arial"/>
          <w:sz w:val="22"/>
          <w:szCs w:val="22"/>
          <w:lang w:val="zh-CN"/>
        </w:rPr>
      </w:pPr>
      <w:proofErr w:type="spellStart"/>
      <w:r w:rsidRPr="00D84115">
        <w:rPr>
          <w:rFonts w:ascii="Arial" w:hAnsi="Arial" w:cs="Arial"/>
          <w:sz w:val="22"/>
          <w:szCs w:val="22"/>
          <w:lang w:val="zh-CN"/>
        </w:rPr>
        <w:t>文案</w:t>
      </w:r>
      <w:proofErr w:type="spellEnd"/>
      <w:r w:rsidRPr="00D84115">
        <w:rPr>
          <w:rFonts w:ascii="Arial" w:hAnsi="Arial" w:cs="Arial"/>
          <w:sz w:val="22"/>
          <w:szCs w:val="22"/>
          <w:lang w:val="zh-CN"/>
        </w:rPr>
        <w:t>：</w:t>
      </w:r>
      <w:r w:rsidRPr="00D84115">
        <w:rPr>
          <w:rFonts w:ascii="Arial" w:hAnsi="Arial" w:cs="Arial"/>
          <w:sz w:val="22"/>
          <w:szCs w:val="22"/>
          <w:lang w:val="zh-CN"/>
        </w:rPr>
        <w:t xml:space="preserve"> Suzanne Wong / Worldtempus</w:t>
      </w:r>
    </w:p>
    <w:p w:rsidR="00D84115" w:rsidRDefault="00D84115" w:rsidP="00D84115">
      <w:pPr>
        <w:rPr>
          <w:lang w:val="zh-CN"/>
        </w:rPr>
      </w:pPr>
      <w:r>
        <w:rPr>
          <w:lang w:val="zh-CN"/>
        </w:rPr>
        <w:br w:type="page"/>
      </w:r>
    </w:p>
    <w:p w:rsidR="00D84115" w:rsidRPr="00F871CA" w:rsidRDefault="00D84115" w:rsidP="00F871CA">
      <w:pPr>
        <w:pStyle w:val="Titre1"/>
        <w:spacing w:line="240" w:lineRule="auto"/>
        <w:rPr>
          <w:rFonts w:cs="Arial"/>
          <w:color w:val="auto"/>
          <w:lang w:val="zh-CN"/>
        </w:rPr>
      </w:pPr>
      <w:r w:rsidRPr="00F871CA">
        <w:rPr>
          <w:rFonts w:cs="Arial" w:hint="eastAsia"/>
          <w:color w:val="auto"/>
          <w:lang w:val="zh-CN"/>
        </w:rPr>
        <w:lastRenderedPageBreak/>
        <w:t>MB&amp;F</w:t>
      </w:r>
      <w:r w:rsidRPr="00F871CA">
        <w:rPr>
          <w:rFonts w:cs="Arial" w:hint="eastAsia"/>
          <w:color w:val="auto"/>
          <w:lang w:val="zh-CN"/>
        </w:rPr>
        <w:t>：概念实验室的创始</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Arial" w:eastAsia="Calibri" w:hAnsi="Arial" w:cs="Arial" w:hint="eastAsia"/>
          <w:sz w:val="22"/>
          <w:szCs w:val="22"/>
          <w:lang w:val="zh-CN" w:eastAsia="zh-CN"/>
        </w:rPr>
        <w:t>2019</w:t>
      </w:r>
      <w:r w:rsidRPr="00F871CA">
        <w:rPr>
          <w:rFonts w:ascii="MS Gothic" w:eastAsia="MS Gothic" w:hAnsi="MS Gothic" w:cs="MS Gothic" w:hint="eastAsia"/>
          <w:sz w:val="22"/>
          <w:szCs w:val="22"/>
          <w:lang w:val="zh-CN" w:eastAsia="zh-CN"/>
        </w:rPr>
        <w:t>年，世界上首</w:t>
      </w:r>
      <w:r w:rsidRPr="00F871CA">
        <w:rPr>
          <w:rFonts w:ascii="Microsoft JhengHei" w:eastAsia="Microsoft JhengHei" w:hAnsi="Microsoft JhengHei" w:cs="Microsoft JhengHei" w:hint="eastAsia"/>
          <w:sz w:val="22"/>
          <w:szCs w:val="22"/>
          <w:lang w:val="zh-CN" w:eastAsia="zh-CN"/>
        </w:rPr>
        <w:t>间钟表概念实验室</w:t>
      </w:r>
      <w:r w:rsidRPr="00F871CA">
        <w:rPr>
          <w:rFonts w:ascii="Arial" w:eastAsia="Calibri" w:hAnsi="Arial" w:cs="Arial" w:hint="eastAsia"/>
          <w:sz w:val="22"/>
          <w:szCs w:val="22"/>
          <w:lang w:val="zh-CN" w:eastAsia="zh-CN"/>
        </w:rPr>
        <w:t>MB&amp;F</w:t>
      </w:r>
      <w:r w:rsidRPr="00F871CA">
        <w:rPr>
          <w:rFonts w:ascii="Microsoft JhengHei" w:eastAsia="Microsoft JhengHei" w:hAnsi="Microsoft JhengHei" w:cs="Microsoft JhengHei" w:hint="eastAsia"/>
          <w:sz w:val="22"/>
          <w:szCs w:val="22"/>
          <w:lang w:val="zh-CN" w:eastAsia="zh-CN"/>
        </w:rPr>
        <w:t>迈入第</w:t>
      </w:r>
      <w:r w:rsidRPr="00F871CA">
        <w:rPr>
          <w:rFonts w:ascii="Arial" w:eastAsia="Calibri" w:hAnsi="Arial" w:cs="Arial" w:hint="eastAsia"/>
          <w:sz w:val="22"/>
          <w:szCs w:val="22"/>
          <w:lang w:val="zh-CN" w:eastAsia="zh-CN"/>
        </w:rPr>
        <w:t>14</w:t>
      </w:r>
      <w:r w:rsidRPr="00F871CA">
        <w:rPr>
          <w:rFonts w:ascii="MS Gothic" w:eastAsia="MS Gothic" w:hAnsi="MS Gothic" w:cs="MS Gothic" w:hint="eastAsia"/>
          <w:sz w:val="22"/>
          <w:szCs w:val="22"/>
          <w:lang w:val="zh-CN" w:eastAsia="zh-CN"/>
        </w:rPr>
        <w:t>个年</w:t>
      </w:r>
      <w:r w:rsidRPr="00F871CA">
        <w:rPr>
          <w:rFonts w:ascii="Microsoft JhengHei" w:eastAsia="Microsoft JhengHei" w:hAnsi="Microsoft JhengHei" w:cs="Microsoft JhengHei" w:hint="eastAsia"/>
          <w:sz w:val="22"/>
          <w:szCs w:val="22"/>
          <w:lang w:val="zh-CN" w:eastAsia="zh-CN"/>
        </w:rPr>
        <w:t>头，并持续展现其丰沛的创造力。在</w:t>
      </w:r>
      <w:r w:rsidRPr="00F871CA">
        <w:rPr>
          <w:rFonts w:ascii="Arial" w:eastAsia="Calibri" w:hAnsi="Arial" w:cs="Arial" w:hint="eastAsia"/>
          <w:sz w:val="22"/>
          <w:szCs w:val="22"/>
          <w:lang w:val="zh-CN" w:eastAsia="zh-CN"/>
        </w:rPr>
        <w:t>16</w:t>
      </w:r>
      <w:r w:rsidRPr="00F871CA">
        <w:rPr>
          <w:rFonts w:ascii="MS Gothic" w:eastAsia="MS Gothic" w:hAnsi="MS Gothic" w:cs="MS Gothic" w:hint="eastAsia"/>
          <w:sz w:val="22"/>
          <w:szCs w:val="22"/>
          <w:lang w:val="zh-CN" w:eastAsia="zh-CN"/>
        </w:rPr>
        <w:t>款奠定品牌基</w:t>
      </w:r>
      <w:r w:rsidRPr="00F871CA">
        <w:rPr>
          <w:rFonts w:ascii="Microsoft JhengHei" w:eastAsia="Microsoft JhengHei" w:hAnsi="Microsoft JhengHei" w:cs="Microsoft JhengHei" w:hint="eastAsia"/>
          <w:sz w:val="22"/>
          <w:szCs w:val="22"/>
          <w:lang w:val="zh-CN" w:eastAsia="zh-CN"/>
        </w:rPr>
        <w:t>础的卓越机芯的加持下，</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追随</w:t>
      </w:r>
      <w:r w:rsidRPr="00F871CA">
        <w:rPr>
          <w:rFonts w:ascii="Microsoft JhengHei" w:eastAsia="Microsoft JhengHei" w:hAnsi="Microsoft JhengHei" w:cs="Microsoft JhengHei" w:hint="eastAsia"/>
          <w:sz w:val="22"/>
          <w:szCs w:val="22"/>
          <w:lang w:val="zh-CN" w:eastAsia="zh-CN"/>
        </w:rPr>
        <w:t>创办人及创意总监</w:t>
      </w:r>
      <w:r w:rsidRPr="00F871CA">
        <w:rPr>
          <w:rFonts w:ascii="Arial" w:eastAsia="Calibri" w:hAnsi="Arial" w:cs="Arial" w:hint="eastAsia"/>
          <w:sz w:val="22"/>
          <w:szCs w:val="22"/>
          <w:lang w:val="zh-CN" w:eastAsia="zh-CN"/>
        </w:rPr>
        <w:t>Maximilan B</w:t>
      </w:r>
      <w:r w:rsidRPr="00F871CA">
        <w:rPr>
          <w:rFonts w:ascii="Arial" w:eastAsia="Calibri" w:hAnsi="Arial" w:cs="Arial" w:hint="eastAsia"/>
          <w:sz w:val="22"/>
          <w:szCs w:val="22"/>
          <w:lang w:val="zh-CN" w:eastAsia="zh-CN"/>
        </w:rPr>
        <w:t>ü</w:t>
      </w:r>
      <w:r w:rsidRPr="00F871CA">
        <w:rPr>
          <w:rFonts w:ascii="Arial" w:eastAsia="Calibri" w:hAnsi="Arial" w:cs="Arial" w:hint="eastAsia"/>
          <w:sz w:val="22"/>
          <w:szCs w:val="22"/>
          <w:lang w:val="zh-CN" w:eastAsia="zh-CN"/>
        </w:rPr>
        <w:t>sser</w:t>
      </w:r>
      <w:r w:rsidRPr="00F871CA">
        <w:rPr>
          <w:rFonts w:ascii="MS Gothic" w:eastAsia="MS Gothic" w:hAnsi="MS Gothic" w:cs="MS Gothic" w:hint="eastAsia"/>
          <w:sz w:val="22"/>
          <w:szCs w:val="22"/>
          <w:lang w:val="zh-CN" w:eastAsia="zh-CN"/>
        </w:rPr>
        <w:t>的</w:t>
      </w:r>
      <w:r w:rsidRPr="00F871CA">
        <w:rPr>
          <w:rFonts w:ascii="Microsoft JhengHei" w:eastAsia="Microsoft JhengHei" w:hAnsi="Microsoft JhengHei" w:cs="Microsoft JhengHei" w:hint="eastAsia"/>
          <w:sz w:val="22"/>
          <w:szCs w:val="22"/>
          <w:lang w:val="zh-CN" w:eastAsia="zh-CN"/>
        </w:rPr>
        <w:t>远见卓识，通过解构传统钟表工艺，不断推出</w:t>
      </w:r>
      <w:r w:rsidRPr="00F871CA">
        <w:rPr>
          <w:rFonts w:ascii="Arial" w:eastAsia="Calibri" w:hAnsi="Arial" w:cs="Arial" w:hint="eastAsia"/>
          <w:sz w:val="22"/>
          <w:szCs w:val="22"/>
          <w:lang w:val="zh-CN" w:eastAsia="zh-CN"/>
        </w:rPr>
        <w:t>3D</w:t>
      </w:r>
      <w:r w:rsidRPr="00F871CA">
        <w:rPr>
          <w:rFonts w:ascii="Microsoft JhengHei" w:eastAsia="Microsoft JhengHei" w:hAnsi="Microsoft JhengHei" w:cs="Microsoft JhengHei" w:hint="eastAsia"/>
          <w:sz w:val="22"/>
          <w:szCs w:val="22"/>
          <w:lang w:val="zh-CN" w:eastAsia="zh-CN"/>
        </w:rPr>
        <w:t>动态艺术作品。</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MS Gothic" w:eastAsia="MS Gothic" w:hAnsi="MS Gothic" w:cs="MS Gothic" w:hint="eastAsia"/>
          <w:sz w:val="22"/>
          <w:szCs w:val="22"/>
          <w:lang w:val="zh-CN" w:eastAsia="zh-CN"/>
        </w:rPr>
        <w:t>在多个</w:t>
      </w:r>
      <w:r w:rsidRPr="00F871CA">
        <w:rPr>
          <w:rFonts w:ascii="Microsoft JhengHei" w:eastAsia="Microsoft JhengHei" w:hAnsi="Microsoft JhengHei" w:cs="Microsoft JhengHei" w:hint="eastAsia"/>
          <w:sz w:val="22"/>
          <w:szCs w:val="22"/>
          <w:lang w:val="zh-CN" w:eastAsia="zh-CN"/>
        </w:rPr>
        <w:t>顶级钟表品牌从事管理职位</w:t>
      </w:r>
      <w:r w:rsidRPr="00F871CA">
        <w:rPr>
          <w:rFonts w:ascii="Arial" w:eastAsia="Calibri" w:hAnsi="Arial" w:cs="Arial" w:hint="eastAsia"/>
          <w:sz w:val="22"/>
          <w:szCs w:val="22"/>
          <w:lang w:val="zh-CN" w:eastAsia="zh-CN"/>
        </w:rPr>
        <w:t>15</w:t>
      </w:r>
      <w:r w:rsidRPr="00F871CA">
        <w:rPr>
          <w:rFonts w:ascii="MS Gothic" w:eastAsia="MS Gothic" w:hAnsi="MS Gothic" w:cs="MS Gothic" w:hint="eastAsia"/>
          <w:sz w:val="22"/>
          <w:szCs w:val="22"/>
          <w:lang w:val="zh-CN" w:eastAsia="zh-CN"/>
        </w:rPr>
        <w:t>年后，</w:t>
      </w:r>
      <w:r w:rsidRPr="00F871CA">
        <w:rPr>
          <w:rFonts w:ascii="Arial" w:eastAsia="Calibri" w:hAnsi="Arial" w:cs="Arial" w:hint="eastAsia"/>
          <w:sz w:val="22"/>
          <w:szCs w:val="22"/>
          <w:lang w:val="zh-CN" w:eastAsia="zh-CN"/>
        </w:rPr>
        <w:t>Maximilian B</w:t>
      </w:r>
      <w:r w:rsidRPr="00F871CA">
        <w:rPr>
          <w:rFonts w:ascii="Arial" w:eastAsia="Calibri" w:hAnsi="Arial" w:cs="Arial" w:hint="eastAsia"/>
          <w:sz w:val="22"/>
          <w:szCs w:val="22"/>
          <w:lang w:val="zh-CN" w:eastAsia="zh-CN"/>
        </w:rPr>
        <w:t>ü</w:t>
      </w:r>
      <w:r w:rsidRPr="00F871CA">
        <w:rPr>
          <w:rFonts w:ascii="Arial" w:eastAsia="Calibri" w:hAnsi="Arial" w:cs="Arial" w:hint="eastAsia"/>
          <w:sz w:val="22"/>
          <w:szCs w:val="22"/>
          <w:lang w:val="zh-CN" w:eastAsia="zh-CN"/>
        </w:rPr>
        <w:t>sser</w:t>
      </w:r>
      <w:r w:rsidRPr="00F871CA">
        <w:rPr>
          <w:rFonts w:ascii="MS Gothic" w:eastAsia="MS Gothic" w:hAnsi="MS Gothic" w:cs="MS Gothic" w:hint="eastAsia"/>
          <w:sz w:val="22"/>
          <w:szCs w:val="22"/>
          <w:lang w:val="zh-CN" w:eastAsia="zh-CN"/>
        </w:rPr>
        <w:t>于</w:t>
      </w:r>
      <w:r w:rsidRPr="00F871CA">
        <w:rPr>
          <w:rFonts w:ascii="Arial" w:eastAsia="Calibri" w:hAnsi="Arial" w:cs="Arial" w:hint="eastAsia"/>
          <w:sz w:val="22"/>
          <w:szCs w:val="22"/>
          <w:lang w:val="zh-CN" w:eastAsia="zh-CN"/>
        </w:rPr>
        <w:t>2005</w:t>
      </w:r>
      <w:r w:rsidRPr="00F871CA">
        <w:rPr>
          <w:rFonts w:ascii="MS Gothic" w:eastAsia="MS Gothic" w:hAnsi="MS Gothic" w:cs="MS Gothic" w:hint="eastAsia"/>
          <w:sz w:val="22"/>
          <w:szCs w:val="22"/>
          <w:lang w:val="zh-CN" w:eastAsia="zh-CN"/>
        </w:rPr>
        <w:t>年辞去</w:t>
      </w:r>
      <w:r w:rsidRPr="00F871CA">
        <w:rPr>
          <w:rFonts w:ascii="Arial" w:eastAsia="Calibri" w:hAnsi="Arial" w:cs="Arial" w:hint="eastAsia"/>
          <w:sz w:val="22"/>
          <w:szCs w:val="22"/>
          <w:lang w:val="zh-CN" w:eastAsia="zh-CN"/>
        </w:rPr>
        <w:t>Harry Winston</w:t>
      </w:r>
      <w:r w:rsidRPr="00F871CA">
        <w:rPr>
          <w:rFonts w:ascii="MS Gothic" w:eastAsia="MS Gothic" w:hAnsi="MS Gothic" w:cs="MS Gothic" w:hint="eastAsia"/>
          <w:sz w:val="22"/>
          <w:szCs w:val="22"/>
          <w:lang w:val="zh-CN" w:eastAsia="zh-CN"/>
        </w:rPr>
        <w:t>的</w:t>
      </w:r>
      <w:r w:rsidRPr="00F871CA">
        <w:rPr>
          <w:rFonts w:ascii="Microsoft JhengHei" w:eastAsia="Microsoft JhengHei" w:hAnsi="Microsoft JhengHei" w:cs="Microsoft JhengHei" w:hint="eastAsia"/>
          <w:sz w:val="22"/>
          <w:szCs w:val="22"/>
          <w:lang w:val="zh-CN" w:eastAsia="zh-CN"/>
        </w:rPr>
        <w:t>总经理职务，成立</w:t>
      </w:r>
      <w:r w:rsidRPr="00F871CA">
        <w:rPr>
          <w:rFonts w:ascii="Arial" w:eastAsia="Calibri" w:hAnsi="Arial" w:cs="Arial" w:hint="eastAsia"/>
          <w:sz w:val="22"/>
          <w:szCs w:val="22"/>
          <w:lang w:val="zh-CN" w:eastAsia="zh-CN"/>
        </w:rPr>
        <w:t>MB&amp;F</w:t>
      </w:r>
      <w:r w:rsidRPr="00F871CA">
        <w:rPr>
          <w:rFonts w:ascii="Arial" w:eastAsia="Calibri" w:hAnsi="Arial" w:cs="Arial" w:hint="eastAsia"/>
          <w:sz w:val="22"/>
          <w:szCs w:val="22"/>
          <w:lang w:val="zh-CN" w:eastAsia="zh-CN"/>
        </w:rPr>
        <w:t>——</w:t>
      </w:r>
      <w:r w:rsidRPr="00F871CA">
        <w:rPr>
          <w:rFonts w:ascii="MS Gothic" w:eastAsia="MS Gothic" w:hAnsi="MS Gothic" w:cs="MS Gothic" w:hint="eastAsia"/>
          <w:sz w:val="22"/>
          <w:szCs w:val="22"/>
          <w:lang w:val="zh-CN" w:eastAsia="zh-CN"/>
        </w:rPr>
        <w:t>即</w:t>
      </w:r>
      <w:r w:rsidRPr="00F871CA">
        <w:rPr>
          <w:rFonts w:ascii="Arial" w:eastAsia="Calibri" w:hAnsi="Arial" w:cs="Arial" w:hint="eastAsia"/>
          <w:sz w:val="22"/>
          <w:szCs w:val="22"/>
          <w:lang w:val="zh-CN" w:eastAsia="zh-CN"/>
        </w:rPr>
        <w:t>Maximilian B</w:t>
      </w:r>
      <w:r w:rsidRPr="00F871CA">
        <w:rPr>
          <w:rFonts w:ascii="Arial" w:eastAsia="Calibri" w:hAnsi="Arial" w:cs="Arial" w:hint="eastAsia"/>
          <w:sz w:val="22"/>
          <w:szCs w:val="22"/>
          <w:lang w:val="zh-CN" w:eastAsia="zh-CN"/>
        </w:rPr>
        <w:t>ü</w:t>
      </w:r>
      <w:r w:rsidRPr="00F871CA">
        <w:rPr>
          <w:rFonts w:ascii="Arial" w:eastAsia="Calibri" w:hAnsi="Arial" w:cs="Arial" w:hint="eastAsia"/>
          <w:sz w:val="22"/>
          <w:szCs w:val="22"/>
          <w:lang w:val="zh-CN" w:eastAsia="zh-CN"/>
        </w:rPr>
        <w:t>sser &amp; Friends</w:t>
      </w:r>
      <w:r w:rsidRPr="00F871CA">
        <w:rPr>
          <w:rFonts w:ascii="MS Gothic" w:eastAsia="MS Gothic" w:hAnsi="MS Gothic" w:cs="MS Gothic" w:hint="eastAsia"/>
          <w:sz w:val="22"/>
          <w:szCs w:val="22"/>
          <w:lang w:val="zh-CN" w:eastAsia="zh-CN"/>
        </w:rPr>
        <w:t>的</w:t>
      </w:r>
      <w:r w:rsidRPr="00F871CA">
        <w:rPr>
          <w:rFonts w:ascii="Microsoft JhengHei" w:eastAsia="Microsoft JhengHei" w:hAnsi="Microsoft JhengHei" w:cs="Microsoft JhengHei" w:hint="eastAsia"/>
          <w:sz w:val="22"/>
          <w:szCs w:val="22"/>
          <w:lang w:val="zh-CN" w:eastAsia="zh-CN"/>
        </w:rPr>
        <w:t>缩写。</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是一家</w:t>
      </w:r>
      <w:r w:rsidRPr="00F871CA">
        <w:rPr>
          <w:rFonts w:ascii="Microsoft JhengHei" w:eastAsia="Microsoft JhengHei" w:hAnsi="Microsoft JhengHei" w:cs="Microsoft JhengHei" w:hint="eastAsia"/>
          <w:sz w:val="22"/>
          <w:szCs w:val="22"/>
          <w:lang w:val="zh-CN" w:eastAsia="zh-CN"/>
        </w:rPr>
        <w:t>艺术和微型工程实验室，汇聚了</w:t>
      </w:r>
      <w:r w:rsidRPr="00F871CA">
        <w:rPr>
          <w:rFonts w:ascii="Arial" w:eastAsia="Calibri" w:hAnsi="Arial" w:cs="Arial" w:hint="eastAsia"/>
          <w:sz w:val="22"/>
          <w:szCs w:val="22"/>
          <w:lang w:val="zh-CN" w:eastAsia="zh-CN"/>
        </w:rPr>
        <w:t>B</w:t>
      </w:r>
      <w:r w:rsidRPr="00F871CA">
        <w:rPr>
          <w:rFonts w:ascii="Arial" w:eastAsia="Calibri" w:hAnsi="Arial" w:cs="Arial" w:hint="eastAsia"/>
          <w:sz w:val="22"/>
          <w:szCs w:val="22"/>
          <w:lang w:val="zh-CN" w:eastAsia="zh-CN"/>
        </w:rPr>
        <w:t>ü</w:t>
      </w:r>
      <w:r w:rsidRPr="00F871CA">
        <w:rPr>
          <w:rFonts w:ascii="Arial" w:eastAsia="Calibri" w:hAnsi="Arial" w:cs="Arial" w:hint="eastAsia"/>
          <w:sz w:val="22"/>
          <w:szCs w:val="22"/>
          <w:lang w:val="zh-CN" w:eastAsia="zh-CN"/>
        </w:rPr>
        <w:t>sser</w:t>
      </w:r>
      <w:r w:rsidRPr="00F871CA">
        <w:rPr>
          <w:rFonts w:ascii="MS Gothic" w:eastAsia="MS Gothic" w:hAnsi="MS Gothic" w:cs="MS Gothic" w:hint="eastAsia"/>
          <w:sz w:val="22"/>
          <w:szCs w:val="22"/>
          <w:lang w:val="zh-CN" w:eastAsia="zh-CN"/>
        </w:rPr>
        <w:t>尊重、共事愉快且才</w:t>
      </w:r>
      <w:r w:rsidRPr="00F871CA">
        <w:rPr>
          <w:rFonts w:ascii="Microsoft JhengHei" w:eastAsia="Microsoft JhengHei" w:hAnsi="Microsoft JhengHei" w:cs="Microsoft JhengHei" w:hint="eastAsia"/>
          <w:sz w:val="22"/>
          <w:szCs w:val="22"/>
          <w:lang w:val="zh-CN" w:eastAsia="zh-CN"/>
        </w:rPr>
        <w:t>华横溢的专业钟表人才，致力于设计并制作一系列少量发行的前卫概念腕表。</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Arial" w:eastAsia="Calibri" w:hAnsi="Arial" w:cs="Arial" w:hint="eastAsia"/>
          <w:sz w:val="22"/>
          <w:szCs w:val="22"/>
          <w:lang w:val="zh-CN" w:eastAsia="zh-CN"/>
        </w:rPr>
        <w:t>2007</w:t>
      </w:r>
      <w:r w:rsidRPr="00F871CA">
        <w:rPr>
          <w:rFonts w:ascii="MS Gothic" w:eastAsia="MS Gothic" w:hAnsi="MS Gothic" w:cs="MS Gothic" w:hint="eastAsia"/>
          <w:sz w:val="22"/>
          <w:szCs w:val="22"/>
          <w:lang w:val="zh-CN" w:eastAsia="zh-CN"/>
        </w:rPr>
        <w:t>年，</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推出了第一款</w:t>
      </w:r>
      <w:r w:rsidRPr="00F871CA">
        <w:rPr>
          <w:rFonts w:ascii="Arial" w:eastAsia="Calibri" w:hAnsi="Arial" w:cs="Arial" w:hint="eastAsia"/>
          <w:sz w:val="22"/>
          <w:szCs w:val="22"/>
          <w:lang w:val="zh-CN" w:eastAsia="zh-CN"/>
        </w:rPr>
        <w:t>Horological Machine</w:t>
      </w:r>
      <w:r w:rsidRPr="00F871CA">
        <w:rPr>
          <w:rFonts w:ascii="MS Gothic" w:eastAsia="MS Gothic" w:hAnsi="MS Gothic" w:cs="MS Gothic" w:hint="eastAsia"/>
          <w:sz w:val="22"/>
          <w:szCs w:val="22"/>
          <w:lang w:val="zh-CN" w:eastAsia="zh-CN"/>
        </w:rPr>
        <w:t>，即</w:t>
      </w:r>
      <w:r w:rsidRPr="00F871CA">
        <w:rPr>
          <w:rFonts w:ascii="Arial" w:eastAsia="Calibri" w:hAnsi="Arial" w:cs="Arial" w:hint="eastAsia"/>
          <w:sz w:val="22"/>
          <w:szCs w:val="22"/>
          <w:lang w:val="zh-CN" w:eastAsia="zh-CN"/>
        </w:rPr>
        <w:t>HM1</w:t>
      </w:r>
      <w:r w:rsidRPr="00F871CA">
        <w:rPr>
          <w:rFonts w:ascii="MS Gothic" w:eastAsia="MS Gothic" w:hAnsi="MS Gothic" w:cs="MS Gothic" w:hint="eastAsia"/>
          <w:sz w:val="22"/>
          <w:szCs w:val="22"/>
          <w:lang w:val="zh-CN" w:eastAsia="zh-CN"/>
        </w:rPr>
        <w:t>腕表。</w:t>
      </w:r>
      <w:r w:rsidRPr="00F871CA">
        <w:rPr>
          <w:rFonts w:ascii="Arial" w:eastAsia="Calibri" w:hAnsi="Arial" w:cs="Arial" w:hint="eastAsia"/>
          <w:sz w:val="22"/>
          <w:szCs w:val="22"/>
          <w:lang w:val="zh-CN" w:eastAsia="zh-CN"/>
        </w:rPr>
        <w:t>HM1</w:t>
      </w:r>
      <w:r w:rsidRPr="00F871CA">
        <w:rPr>
          <w:rFonts w:ascii="Microsoft JhengHei" w:eastAsia="Microsoft JhengHei" w:hAnsi="Microsoft JhengHei" w:cs="Microsoft JhengHei" w:hint="eastAsia"/>
          <w:sz w:val="22"/>
          <w:szCs w:val="22"/>
          <w:lang w:val="zh-CN" w:eastAsia="zh-CN"/>
        </w:rPr>
        <w:t>经过雕刻装饰的立体表壳和与精美修饰的引擎（机芯），为之后衍生的</w:t>
      </w:r>
      <w:r w:rsidRPr="00F871CA">
        <w:rPr>
          <w:rFonts w:ascii="Arial" w:eastAsia="Calibri" w:hAnsi="Arial" w:cs="Arial" w:hint="eastAsia"/>
          <w:sz w:val="22"/>
          <w:szCs w:val="22"/>
          <w:lang w:val="zh-CN" w:eastAsia="zh-CN"/>
        </w:rPr>
        <w:t>Horological Machine</w:t>
      </w:r>
      <w:r w:rsidRPr="00F871CA">
        <w:rPr>
          <w:rFonts w:ascii="MS Gothic" w:eastAsia="MS Gothic" w:hAnsi="MS Gothic" w:cs="MS Gothic" w:hint="eastAsia"/>
          <w:sz w:val="22"/>
          <w:szCs w:val="22"/>
          <w:lang w:val="zh-CN" w:eastAsia="zh-CN"/>
        </w:rPr>
        <w:t>系列奠定了</w:t>
      </w:r>
      <w:r w:rsidRPr="00F871CA">
        <w:rPr>
          <w:rFonts w:ascii="Microsoft JhengHei" w:eastAsia="Microsoft JhengHei" w:hAnsi="Microsoft JhengHei" w:cs="Microsoft JhengHei" w:hint="eastAsia"/>
          <w:sz w:val="22"/>
          <w:szCs w:val="22"/>
          <w:lang w:val="zh-CN" w:eastAsia="zh-CN"/>
        </w:rPr>
        <w:t>创作标准</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用机械来叙述</w:t>
      </w:r>
      <w:r w:rsidRPr="00F871CA">
        <w:rPr>
          <w:rFonts w:ascii="Microsoft JhengHei" w:eastAsia="Microsoft JhengHei" w:hAnsi="Microsoft JhengHei" w:cs="Microsoft JhengHei" w:hint="eastAsia"/>
          <w:sz w:val="22"/>
          <w:szCs w:val="22"/>
          <w:lang w:val="zh-CN" w:eastAsia="zh-CN"/>
        </w:rPr>
        <w:t>时间，而不是用机械来告知时间。无论是太空（</w:t>
      </w:r>
      <w:r w:rsidRPr="00F871CA">
        <w:rPr>
          <w:rFonts w:ascii="Arial" w:eastAsia="Calibri" w:hAnsi="Arial" w:cs="Arial" w:hint="eastAsia"/>
          <w:sz w:val="22"/>
          <w:szCs w:val="22"/>
          <w:lang w:val="zh-CN" w:eastAsia="zh-CN"/>
        </w:rPr>
        <w:t>HM2</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HM3</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HM6</w:t>
      </w:r>
      <w:r w:rsidRPr="00F871CA">
        <w:rPr>
          <w:rFonts w:ascii="MS Gothic" w:eastAsia="MS Gothic" w:hAnsi="MS Gothic" w:cs="MS Gothic" w:hint="eastAsia"/>
          <w:sz w:val="22"/>
          <w:szCs w:val="22"/>
          <w:lang w:val="zh-CN" w:eastAsia="zh-CN"/>
        </w:rPr>
        <w:t>）、</w:t>
      </w:r>
      <w:r w:rsidRPr="00F871CA">
        <w:rPr>
          <w:rFonts w:ascii="Microsoft JhengHei" w:eastAsia="Microsoft JhengHei" w:hAnsi="Microsoft JhengHei" w:cs="Microsoft JhengHei" w:hint="eastAsia"/>
          <w:sz w:val="22"/>
          <w:szCs w:val="22"/>
          <w:lang w:val="zh-CN" w:eastAsia="zh-CN"/>
        </w:rPr>
        <w:t>苍穹（</w:t>
      </w:r>
      <w:r w:rsidRPr="00F871CA">
        <w:rPr>
          <w:rFonts w:ascii="Arial" w:eastAsia="Calibri" w:hAnsi="Arial" w:cs="Arial" w:hint="eastAsia"/>
          <w:sz w:val="22"/>
          <w:szCs w:val="22"/>
          <w:lang w:val="zh-CN" w:eastAsia="zh-CN"/>
        </w:rPr>
        <w:t>HM4</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HM9</w:t>
      </w:r>
      <w:r w:rsidRPr="00F871CA">
        <w:rPr>
          <w:rFonts w:ascii="MS Gothic" w:eastAsia="MS Gothic" w:hAnsi="MS Gothic" w:cs="MS Gothic" w:hint="eastAsia"/>
          <w:sz w:val="22"/>
          <w:szCs w:val="22"/>
          <w:lang w:val="zh-CN" w:eastAsia="zh-CN"/>
        </w:rPr>
        <w:t>）、道路（</w:t>
      </w:r>
      <w:r w:rsidRPr="00F871CA">
        <w:rPr>
          <w:rFonts w:ascii="Arial" w:eastAsia="Calibri" w:hAnsi="Arial" w:cs="Arial" w:hint="eastAsia"/>
          <w:sz w:val="22"/>
          <w:szCs w:val="22"/>
          <w:lang w:val="zh-CN" w:eastAsia="zh-CN"/>
        </w:rPr>
        <w:t>HM5</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HMX</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HM8</w:t>
      </w:r>
      <w:r w:rsidRPr="00F871CA">
        <w:rPr>
          <w:rFonts w:ascii="MS Gothic" w:eastAsia="MS Gothic" w:hAnsi="MS Gothic" w:cs="MS Gothic" w:hint="eastAsia"/>
          <w:sz w:val="22"/>
          <w:szCs w:val="22"/>
          <w:lang w:val="zh-CN" w:eastAsia="zh-CN"/>
        </w:rPr>
        <w:t>）或海洋（</w:t>
      </w:r>
      <w:r w:rsidRPr="00F871CA">
        <w:rPr>
          <w:rFonts w:ascii="Arial" w:eastAsia="Calibri" w:hAnsi="Arial" w:cs="Arial" w:hint="eastAsia"/>
          <w:sz w:val="22"/>
          <w:szCs w:val="22"/>
          <w:lang w:val="zh-CN" w:eastAsia="zh-CN"/>
        </w:rPr>
        <w:t>HM7</w:t>
      </w:r>
      <w:r w:rsidRPr="00F871CA">
        <w:rPr>
          <w:rFonts w:ascii="MS Gothic" w:eastAsia="MS Gothic" w:hAnsi="MS Gothic" w:cs="MS Gothic" w:hint="eastAsia"/>
          <w:sz w:val="22"/>
          <w:szCs w:val="22"/>
          <w:lang w:val="zh-CN" w:eastAsia="zh-CN"/>
        </w:rPr>
        <w:t>），</w:t>
      </w:r>
      <w:r w:rsidRPr="00F871CA">
        <w:rPr>
          <w:rFonts w:ascii="Microsoft JhengHei" w:eastAsia="Microsoft JhengHei" w:hAnsi="Microsoft JhengHei" w:cs="Microsoft JhengHei" w:hint="eastAsia"/>
          <w:sz w:val="22"/>
          <w:szCs w:val="22"/>
          <w:lang w:val="zh-CN" w:eastAsia="zh-CN"/>
        </w:rPr>
        <w:t>这些都曾是</w:t>
      </w:r>
      <w:r w:rsidRPr="00F871CA">
        <w:rPr>
          <w:rFonts w:ascii="Arial" w:eastAsia="Calibri" w:hAnsi="Arial" w:cs="Arial" w:hint="eastAsia"/>
          <w:sz w:val="22"/>
          <w:szCs w:val="22"/>
          <w:lang w:val="zh-CN" w:eastAsia="zh-CN"/>
        </w:rPr>
        <w:t>Horological Machine</w:t>
      </w:r>
      <w:r w:rsidRPr="00F871CA">
        <w:rPr>
          <w:rFonts w:ascii="MS Gothic" w:eastAsia="MS Gothic" w:hAnsi="MS Gothic" w:cs="MS Gothic" w:hint="eastAsia"/>
          <w:sz w:val="22"/>
          <w:szCs w:val="22"/>
          <w:lang w:val="zh-CN" w:eastAsia="zh-CN"/>
        </w:rPr>
        <w:t>系列探索的疆域。</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Arial" w:eastAsia="Calibri" w:hAnsi="Arial" w:cs="Arial" w:hint="eastAsia"/>
          <w:sz w:val="22"/>
          <w:szCs w:val="22"/>
          <w:lang w:val="zh-CN" w:eastAsia="zh-CN"/>
        </w:rPr>
        <w:t>2011</w:t>
      </w:r>
      <w:r w:rsidRPr="00F871CA">
        <w:rPr>
          <w:rFonts w:ascii="MS Gothic" w:eastAsia="MS Gothic" w:hAnsi="MS Gothic" w:cs="MS Gothic" w:hint="eastAsia"/>
          <w:sz w:val="22"/>
          <w:szCs w:val="22"/>
          <w:lang w:val="zh-CN" w:eastAsia="zh-CN"/>
        </w:rPr>
        <w:t>年，</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推出</w:t>
      </w:r>
      <w:r w:rsidRPr="00F871CA">
        <w:rPr>
          <w:rFonts w:ascii="Microsoft JhengHei" w:eastAsia="Microsoft JhengHei" w:hAnsi="Microsoft JhengHei" w:cs="Microsoft JhengHei" w:hint="eastAsia"/>
          <w:sz w:val="22"/>
          <w:szCs w:val="22"/>
          <w:lang w:val="zh-CN" w:eastAsia="zh-CN"/>
        </w:rPr>
        <w:t>圆形表壳的</w:t>
      </w:r>
      <w:r w:rsidRPr="00F871CA">
        <w:rPr>
          <w:rFonts w:ascii="Arial" w:eastAsia="Calibri" w:hAnsi="Arial" w:cs="Arial" w:hint="eastAsia"/>
          <w:sz w:val="22"/>
          <w:szCs w:val="22"/>
          <w:lang w:val="zh-CN" w:eastAsia="zh-CN"/>
        </w:rPr>
        <w:t>Legacy Machine</w:t>
      </w:r>
      <w:r w:rsidRPr="00F871CA">
        <w:rPr>
          <w:rFonts w:ascii="MS Gothic" w:eastAsia="MS Gothic" w:hAnsi="MS Gothic" w:cs="MS Gothic" w:hint="eastAsia"/>
          <w:sz w:val="22"/>
          <w:szCs w:val="22"/>
          <w:lang w:val="zh-CN" w:eastAsia="zh-CN"/>
        </w:rPr>
        <w:t>系列腕表。</w:t>
      </w:r>
      <w:r w:rsidRPr="00F871CA">
        <w:rPr>
          <w:rFonts w:ascii="Microsoft JhengHei" w:eastAsia="Microsoft JhengHei" w:hAnsi="Microsoft JhengHei" w:cs="Microsoft JhengHei" w:hint="eastAsia"/>
          <w:sz w:val="22"/>
          <w:szCs w:val="22"/>
          <w:lang w:val="zh-CN" w:eastAsia="zh-CN"/>
        </w:rPr>
        <w:t>这些在</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眼中更具</w:t>
      </w:r>
      <w:r w:rsidRPr="00F871CA">
        <w:rPr>
          <w:rFonts w:ascii="Microsoft JhengHei" w:eastAsia="Microsoft JhengHei" w:hAnsi="Microsoft JhengHei" w:cs="Microsoft JhengHei" w:hint="eastAsia"/>
          <w:sz w:val="22"/>
          <w:szCs w:val="22"/>
          <w:lang w:val="zh-CN" w:eastAsia="zh-CN"/>
        </w:rPr>
        <w:t>经典特质的作品，是通过重新诠释昔日伟大钟表创新者的复杂功能杰作所创造出的当代艺术品，向十九世纪出类拔萃的制表技艺致上敬意。在</w:t>
      </w:r>
      <w:r w:rsidRPr="00F871CA">
        <w:rPr>
          <w:rFonts w:ascii="Arial" w:eastAsia="Calibri" w:hAnsi="Arial" w:cs="Arial" w:hint="eastAsia"/>
          <w:sz w:val="22"/>
          <w:szCs w:val="22"/>
          <w:lang w:val="zh-CN" w:eastAsia="zh-CN"/>
        </w:rPr>
        <w:t>LM1</w:t>
      </w:r>
      <w:r w:rsidRPr="00F871CA">
        <w:rPr>
          <w:rFonts w:ascii="MS Gothic" w:eastAsia="MS Gothic" w:hAnsi="MS Gothic" w:cs="MS Gothic" w:hint="eastAsia"/>
          <w:sz w:val="22"/>
          <w:szCs w:val="22"/>
          <w:lang w:val="zh-CN" w:eastAsia="zh-CN"/>
        </w:rPr>
        <w:t>和</w:t>
      </w:r>
      <w:r w:rsidRPr="00F871CA">
        <w:rPr>
          <w:rFonts w:ascii="Arial" w:eastAsia="Calibri" w:hAnsi="Arial" w:cs="Arial" w:hint="eastAsia"/>
          <w:sz w:val="22"/>
          <w:szCs w:val="22"/>
          <w:lang w:val="zh-CN" w:eastAsia="zh-CN"/>
        </w:rPr>
        <w:t>LM2</w:t>
      </w:r>
      <w:r w:rsidRPr="00F871CA">
        <w:rPr>
          <w:rFonts w:ascii="MS Gothic" w:eastAsia="MS Gothic" w:hAnsi="MS Gothic" w:cs="MS Gothic" w:hint="eastAsia"/>
          <w:sz w:val="22"/>
          <w:szCs w:val="22"/>
          <w:lang w:val="zh-CN" w:eastAsia="zh-CN"/>
        </w:rPr>
        <w:t>之后推出的</w:t>
      </w:r>
      <w:r w:rsidRPr="00F871CA">
        <w:rPr>
          <w:rFonts w:ascii="Arial" w:eastAsia="Calibri" w:hAnsi="Arial" w:cs="Arial" w:hint="eastAsia"/>
          <w:sz w:val="22"/>
          <w:szCs w:val="22"/>
          <w:lang w:val="zh-CN" w:eastAsia="zh-CN"/>
        </w:rPr>
        <w:t>LM101</w:t>
      </w:r>
      <w:r w:rsidRPr="00F871CA">
        <w:rPr>
          <w:rFonts w:ascii="MS Gothic" w:eastAsia="MS Gothic" w:hAnsi="MS Gothic" w:cs="MS Gothic" w:hint="eastAsia"/>
          <w:sz w:val="22"/>
          <w:szCs w:val="22"/>
          <w:lang w:val="zh-CN" w:eastAsia="zh-CN"/>
        </w:rPr>
        <w:t>，</w:t>
      </w:r>
      <w:r w:rsidRPr="00F871CA">
        <w:rPr>
          <w:rFonts w:ascii="Microsoft JhengHei" w:eastAsia="Microsoft JhengHei" w:hAnsi="Microsoft JhengHei" w:cs="Microsoft JhengHei" w:hint="eastAsia"/>
          <w:sz w:val="22"/>
          <w:szCs w:val="22"/>
          <w:lang w:val="zh-CN" w:eastAsia="zh-CN"/>
        </w:rPr>
        <w:t>则是第一款搭载了完全由</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内部开</w:t>
      </w:r>
      <w:r w:rsidRPr="00F871CA">
        <w:rPr>
          <w:rFonts w:ascii="Microsoft JhengHei" w:eastAsia="Microsoft JhengHei" w:hAnsi="Microsoft JhengHei" w:cs="Microsoft JhengHei" w:hint="eastAsia"/>
          <w:sz w:val="22"/>
          <w:szCs w:val="22"/>
          <w:lang w:val="zh-CN" w:eastAsia="zh-CN"/>
        </w:rPr>
        <w:t>发机芯的腕表。之后面世的</w:t>
      </w:r>
      <w:r w:rsidRPr="00F871CA">
        <w:rPr>
          <w:rFonts w:ascii="Arial" w:eastAsia="Calibri" w:hAnsi="Arial" w:cs="Arial" w:hint="eastAsia"/>
          <w:sz w:val="22"/>
          <w:szCs w:val="22"/>
          <w:lang w:val="zh-CN" w:eastAsia="zh-CN"/>
        </w:rPr>
        <w:t>LM Perpetual</w:t>
      </w:r>
      <w:r w:rsidRPr="00F871CA">
        <w:rPr>
          <w:rFonts w:ascii="MS Gothic" w:eastAsia="MS Gothic" w:hAnsi="MS Gothic" w:cs="MS Gothic" w:hint="eastAsia"/>
          <w:sz w:val="22"/>
          <w:szCs w:val="22"/>
          <w:lang w:val="zh-CN" w:eastAsia="zh-CN"/>
        </w:rPr>
        <w:t>万年</w:t>
      </w:r>
      <w:r w:rsidRPr="00F871CA">
        <w:rPr>
          <w:rFonts w:ascii="Microsoft JhengHei" w:eastAsia="Microsoft JhengHei" w:hAnsi="Microsoft JhengHei" w:cs="Microsoft JhengHei" w:hint="eastAsia"/>
          <w:sz w:val="22"/>
          <w:szCs w:val="22"/>
          <w:lang w:val="zh-CN" w:eastAsia="zh-CN"/>
        </w:rPr>
        <w:t>历腕表及</w:t>
      </w:r>
      <w:r w:rsidRPr="00F871CA">
        <w:rPr>
          <w:rFonts w:ascii="Arial" w:eastAsia="Calibri" w:hAnsi="Arial" w:cs="Arial" w:hint="eastAsia"/>
          <w:sz w:val="22"/>
          <w:szCs w:val="22"/>
          <w:lang w:val="zh-CN" w:eastAsia="zh-CN"/>
        </w:rPr>
        <w:t>LM Split Escapement</w:t>
      </w:r>
      <w:r w:rsidRPr="00F871CA">
        <w:rPr>
          <w:rFonts w:ascii="MS Gothic" w:eastAsia="MS Gothic" w:hAnsi="MS Gothic" w:cs="MS Gothic" w:hint="eastAsia"/>
          <w:sz w:val="22"/>
          <w:szCs w:val="22"/>
          <w:lang w:val="zh-CN" w:eastAsia="zh-CN"/>
        </w:rPr>
        <w:t>分离式擒</w:t>
      </w:r>
      <w:r w:rsidRPr="00F871CA">
        <w:rPr>
          <w:rFonts w:ascii="Microsoft JhengHei" w:eastAsia="Microsoft JhengHei" w:hAnsi="Microsoft JhengHei" w:cs="Microsoft JhengHei" w:hint="eastAsia"/>
          <w:sz w:val="22"/>
          <w:szCs w:val="22"/>
          <w:lang w:val="zh-CN" w:eastAsia="zh-CN"/>
        </w:rPr>
        <w:t>纵腕表，则进一步开拓本系列的内涵。</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通常会交替推出新</w:t>
      </w:r>
      <w:r w:rsidRPr="00F871CA">
        <w:rPr>
          <w:rFonts w:ascii="Microsoft JhengHei" w:eastAsia="Microsoft JhengHei" w:hAnsi="Microsoft JhengHei" w:cs="Microsoft JhengHei" w:hint="eastAsia"/>
          <w:sz w:val="22"/>
          <w:szCs w:val="22"/>
          <w:lang w:val="zh-CN" w:eastAsia="zh-CN"/>
        </w:rPr>
        <w:t>颖现代、别出心裁的</w:t>
      </w:r>
      <w:r w:rsidRPr="00F871CA">
        <w:rPr>
          <w:rFonts w:ascii="Arial" w:eastAsia="Calibri" w:hAnsi="Arial" w:cs="Arial" w:hint="eastAsia"/>
          <w:sz w:val="22"/>
          <w:szCs w:val="22"/>
          <w:lang w:val="zh-CN" w:eastAsia="zh-CN"/>
        </w:rPr>
        <w:t>Horological Machine</w:t>
      </w:r>
      <w:r w:rsidRPr="00F871CA">
        <w:rPr>
          <w:rFonts w:ascii="MS Gothic" w:eastAsia="MS Gothic" w:hAnsi="MS Gothic" w:cs="MS Gothic" w:hint="eastAsia"/>
          <w:sz w:val="22"/>
          <w:szCs w:val="22"/>
          <w:lang w:val="zh-CN" w:eastAsia="zh-CN"/>
        </w:rPr>
        <w:t>系列，以及</w:t>
      </w:r>
      <w:r w:rsidRPr="00F871CA">
        <w:rPr>
          <w:rFonts w:ascii="Microsoft JhengHei" w:eastAsia="Microsoft JhengHei" w:hAnsi="Microsoft JhengHei" w:cs="Microsoft JhengHei" w:hint="eastAsia"/>
          <w:sz w:val="22"/>
          <w:szCs w:val="22"/>
          <w:lang w:val="zh-CN" w:eastAsia="zh-CN"/>
        </w:rPr>
        <w:t>饱含传统底蕴的</w:t>
      </w:r>
      <w:r w:rsidRPr="00F871CA">
        <w:rPr>
          <w:rFonts w:ascii="Arial" w:eastAsia="Calibri" w:hAnsi="Arial" w:cs="Arial" w:hint="eastAsia"/>
          <w:sz w:val="22"/>
          <w:szCs w:val="22"/>
          <w:lang w:val="zh-CN" w:eastAsia="zh-CN"/>
        </w:rPr>
        <w:t>Legacy Machine</w:t>
      </w:r>
      <w:r w:rsidRPr="00F871CA">
        <w:rPr>
          <w:rFonts w:ascii="MS Gothic" w:eastAsia="MS Gothic" w:hAnsi="MS Gothic" w:cs="MS Gothic" w:hint="eastAsia"/>
          <w:sz w:val="22"/>
          <w:szCs w:val="22"/>
          <w:lang w:val="zh-CN" w:eastAsia="zh-CN"/>
        </w:rPr>
        <w:t>系列。</w:t>
      </w:r>
      <w:r w:rsidRPr="00F871CA">
        <w:rPr>
          <w:rFonts w:ascii="Arial" w:eastAsia="Calibri" w:hAnsi="Arial" w:cs="Arial" w:hint="eastAsia"/>
          <w:sz w:val="22"/>
          <w:szCs w:val="22"/>
          <w:lang w:val="zh-CN" w:eastAsia="zh-CN"/>
        </w:rPr>
        <w:t>2019</w:t>
      </w:r>
      <w:r w:rsidRPr="00F871CA">
        <w:rPr>
          <w:rFonts w:ascii="MS Gothic" w:eastAsia="MS Gothic" w:hAnsi="MS Gothic" w:cs="MS Gothic" w:hint="eastAsia"/>
          <w:sz w:val="22"/>
          <w:szCs w:val="22"/>
          <w:lang w:val="zh-CN" w:eastAsia="zh-CN"/>
        </w:rPr>
        <w:t>年象征着一个里程碑，第一款</w:t>
      </w:r>
      <w:r w:rsidRPr="00F871CA">
        <w:rPr>
          <w:rFonts w:ascii="Microsoft JhengHei" w:eastAsia="Microsoft JhengHei" w:hAnsi="Microsoft JhengHei" w:cs="Microsoft JhengHei" w:hint="eastAsia"/>
          <w:sz w:val="22"/>
          <w:szCs w:val="22"/>
          <w:lang w:val="zh-CN" w:eastAsia="zh-CN"/>
        </w:rPr>
        <w:t>专为女性设计的</w:t>
      </w:r>
      <w:r w:rsidRPr="00F871CA">
        <w:rPr>
          <w:rFonts w:ascii="Arial" w:eastAsia="Calibri" w:hAnsi="Arial" w:cs="Arial" w:hint="eastAsia"/>
          <w:sz w:val="22"/>
          <w:szCs w:val="22"/>
          <w:lang w:val="zh-CN" w:eastAsia="zh-CN"/>
        </w:rPr>
        <w:t>MB&amp;F Machine</w:t>
      </w:r>
      <w:r w:rsidRPr="00F871CA">
        <w:rPr>
          <w:rFonts w:ascii="MS Gothic" w:eastAsia="MS Gothic" w:hAnsi="MS Gothic" w:cs="MS Gothic" w:hint="eastAsia"/>
          <w:sz w:val="22"/>
          <w:szCs w:val="22"/>
          <w:lang w:val="zh-CN" w:eastAsia="zh-CN"/>
        </w:rPr>
        <w:t>系列腕表</w:t>
      </w:r>
      <w:r w:rsidRPr="00F871CA">
        <w:rPr>
          <w:rFonts w:ascii="Microsoft JhengHei" w:eastAsia="Microsoft JhengHei" w:hAnsi="Microsoft JhengHei" w:cs="Microsoft JhengHei" w:hint="eastAsia"/>
          <w:sz w:val="22"/>
          <w:szCs w:val="22"/>
          <w:lang w:val="zh-CN" w:eastAsia="zh-CN"/>
        </w:rPr>
        <w:t>终于面世：</w:t>
      </w:r>
      <w:r w:rsidRPr="00F871CA">
        <w:rPr>
          <w:rFonts w:ascii="Arial" w:eastAsia="Calibri" w:hAnsi="Arial" w:cs="Arial" w:hint="eastAsia"/>
          <w:sz w:val="22"/>
          <w:szCs w:val="22"/>
          <w:lang w:val="zh-CN" w:eastAsia="zh-CN"/>
        </w:rPr>
        <w:t>LM FlyingT</w:t>
      </w:r>
      <w:r w:rsidRPr="00F871CA">
        <w:rPr>
          <w:rFonts w:ascii="MS Gothic" w:eastAsia="MS Gothic" w:hAnsi="MS Gothic" w:cs="MS Gothic" w:hint="eastAsia"/>
          <w:sz w:val="22"/>
          <w:szCs w:val="22"/>
          <w:lang w:val="zh-CN" w:eastAsia="zh-CN"/>
        </w:rPr>
        <w:t>。</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中的</w:t>
      </w:r>
      <w:r w:rsidRPr="00F871CA">
        <w:rPr>
          <w:rFonts w:ascii="Arial" w:eastAsia="Calibri" w:hAnsi="Arial" w:cs="Arial" w:hint="eastAsia"/>
          <w:sz w:val="22"/>
          <w:szCs w:val="22"/>
          <w:lang w:val="zh-CN" w:eastAsia="zh-CN"/>
        </w:rPr>
        <w:t>F</w:t>
      </w:r>
      <w:r w:rsidRPr="00F871CA">
        <w:rPr>
          <w:rFonts w:ascii="MS Gothic" w:eastAsia="MS Gothic" w:hAnsi="MS Gothic" w:cs="MS Gothic" w:hint="eastAsia"/>
          <w:sz w:val="22"/>
          <w:szCs w:val="22"/>
          <w:lang w:val="zh-CN" w:eastAsia="zh-CN"/>
        </w:rPr>
        <w:t>代表英文中的</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朋友</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Friends</w:t>
      </w:r>
      <w:r w:rsidRPr="00F871CA">
        <w:rPr>
          <w:rFonts w:ascii="MS Gothic" w:eastAsia="MS Gothic" w:hAnsi="MS Gothic" w:cs="MS Gothic" w:hint="eastAsia"/>
          <w:sz w:val="22"/>
          <w:szCs w:val="22"/>
          <w:lang w:val="zh-CN" w:eastAsia="zh-CN"/>
        </w:rPr>
        <w:t>），因此与彼此</w:t>
      </w:r>
      <w:r w:rsidRPr="00F871CA">
        <w:rPr>
          <w:rFonts w:ascii="Microsoft JhengHei" w:eastAsia="Microsoft JhengHei" w:hAnsi="Microsoft JhengHei" w:cs="Microsoft JhengHei" w:hint="eastAsia"/>
          <w:sz w:val="22"/>
          <w:szCs w:val="22"/>
          <w:lang w:val="zh-CN" w:eastAsia="zh-CN"/>
        </w:rPr>
        <w:t>赏识的艺术家、钟表师、设计师和制造商开展合作关系，可以说是顺理成章。</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MS Gothic" w:eastAsia="MS Gothic" w:hAnsi="MS Gothic" w:cs="MS Gothic" w:hint="eastAsia"/>
          <w:sz w:val="22"/>
          <w:szCs w:val="22"/>
          <w:lang w:val="zh-CN" w:eastAsia="zh-CN"/>
        </w:rPr>
        <w:t>跨界的合作催生出两</w:t>
      </w:r>
      <w:r w:rsidRPr="00F871CA">
        <w:rPr>
          <w:rFonts w:ascii="Microsoft JhengHei" w:eastAsia="Microsoft JhengHei" w:hAnsi="Microsoft JhengHei" w:cs="Microsoft JhengHei" w:hint="eastAsia"/>
          <w:sz w:val="22"/>
          <w:szCs w:val="22"/>
          <w:lang w:val="zh-CN" w:eastAsia="zh-CN"/>
        </w:rPr>
        <w:t>类全新作品：</w:t>
      </w:r>
      <w:r w:rsidRPr="00F871CA">
        <w:rPr>
          <w:rFonts w:ascii="Arial" w:eastAsia="Calibri" w:hAnsi="Arial" w:cs="Arial" w:hint="eastAsia"/>
          <w:sz w:val="22"/>
          <w:szCs w:val="22"/>
          <w:lang w:val="zh-CN" w:eastAsia="zh-CN"/>
        </w:rPr>
        <w:t>Performance Art</w:t>
      </w:r>
      <w:r w:rsidRPr="00F871CA">
        <w:rPr>
          <w:rFonts w:ascii="MS Gothic" w:eastAsia="MS Gothic" w:hAnsi="MS Gothic" w:cs="MS Gothic" w:hint="eastAsia"/>
          <w:sz w:val="22"/>
          <w:szCs w:val="22"/>
          <w:lang w:val="zh-CN" w:eastAsia="zh-CN"/>
        </w:rPr>
        <w:t>和</w:t>
      </w:r>
      <w:r w:rsidRPr="00F871CA">
        <w:rPr>
          <w:rFonts w:ascii="Arial" w:eastAsia="Calibri" w:hAnsi="Arial" w:cs="Arial" w:hint="eastAsia"/>
          <w:sz w:val="22"/>
          <w:szCs w:val="22"/>
          <w:lang w:val="zh-CN" w:eastAsia="zh-CN"/>
        </w:rPr>
        <w:t>Co-creations</w:t>
      </w:r>
      <w:r w:rsidRPr="00F871CA">
        <w:rPr>
          <w:rFonts w:ascii="MS Gothic" w:eastAsia="MS Gothic" w:hAnsi="MS Gothic" w:cs="MS Gothic" w:hint="eastAsia"/>
          <w:sz w:val="22"/>
          <w:szCs w:val="22"/>
          <w:lang w:val="zh-CN" w:eastAsia="zh-CN"/>
        </w:rPr>
        <w:t>。前者是由外部的</w:t>
      </w:r>
      <w:r w:rsidRPr="00F871CA">
        <w:rPr>
          <w:rFonts w:ascii="Microsoft JhengHei" w:eastAsia="Microsoft JhengHei" w:hAnsi="Microsoft JhengHei" w:cs="Microsoft JhengHei" w:hint="eastAsia"/>
          <w:sz w:val="22"/>
          <w:szCs w:val="22"/>
          <w:lang w:val="zh-CN" w:eastAsia="zh-CN"/>
        </w:rPr>
        <w:t>创意高手重新演绎</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的机器系列；后者</w:t>
      </w:r>
      <w:r w:rsidRPr="00F871CA">
        <w:rPr>
          <w:rFonts w:ascii="Microsoft JhengHei" w:eastAsia="Microsoft JhengHei" w:hAnsi="Microsoft JhengHei" w:cs="Microsoft JhengHei" w:hint="eastAsia"/>
          <w:sz w:val="22"/>
          <w:szCs w:val="22"/>
          <w:lang w:val="zh-CN" w:eastAsia="zh-CN"/>
        </w:rPr>
        <w:t>则不属于腕表，而是由</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提出构思和</w:t>
      </w:r>
      <w:r w:rsidRPr="00F871CA">
        <w:rPr>
          <w:rFonts w:ascii="Microsoft JhengHei" w:eastAsia="Microsoft JhengHei" w:hAnsi="Microsoft JhengHei" w:cs="Microsoft JhengHei" w:hint="eastAsia"/>
          <w:sz w:val="22"/>
          <w:szCs w:val="22"/>
          <w:lang w:val="zh-CN" w:eastAsia="zh-CN"/>
        </w:rPr>
        <w:t>设计，再交付别具特色的瑞士制造商进行制作和打造的其他类型的机器。多数的</w:t>
      </w:r>
      <w:r w:rsidRPr="00F871CA">
        <w:rPr>
          <w:rFonts w:ascii="Arial" w:eastAsia="Calibri" w:hAnsi="Arial" w:cs="Arial" w:hint="eastAsia"/>
          <w:sz w:val="22"/>
          <w:szCs w:val="22"/>
          <w:lang w:val="zh-CN" w:eastAsia="zh-CN"/>
        </w:rPr>
        <w:t>Co-creations</w:t>
      </w:r>
      <w:r w:rsidRPr="00F871CA">
        <w:rPr>
          <w:rFonts w:ascii="MS Gothic" w:eastAsia="MS Gothic" w:hAnsi="MS Gothic" w:cs="MS Gothic" w:hint="eastAsia"/>
          <w:sz w:val="22"/>
          <w:szCs w:val="22"/>
          <w:lang w:val="zh-CN" w:eastAsia="zh-CN"/>
        </w:rPr>
        <w:t>作品，例如与</w:t>
      </w:r>
      <w:r w:rsidRPr="00F871CA">
        <w:rPr>
          <w:rFonts w:ascii="Arial" w:eastAsia="Calibri" w:hAnsi="Arial" w:cs="Arial" w:hint="eastAsia"/>
          <w:sz w:val="22"/>
          <w:szCs w:val="22"/>
          <w:lang w:val="zh-CN" w:eastAsia="zh-CN"/>
        </w:rPr>
        <w:t>L</w:t>
      </w:r>
      <w:r w:rsidRPr="00F871CA">
        <w:rPr>
          <w:rFonts w:ascii="Arial" w:eastAsia="Calibri" w:hAnsi="Arial" w:cs="Arial" w:hint="eastAsia"/>
          <w:sz w:val="22"/>
          <w:szCs w:val="22"/>
          <w:lang w:val="zh-CN" w:eastAsia="zh-CN"/>
        </w:rPr>
        <w:t>’</w:t>
      </w:r>
      <w:r w:rsidRPr="00F871CA">
        <w:rPr>
          <w:rFonts w:ascii="Arial" w:eastAsia="Calibri" w:hAnsi="Arial" w:cs="Arial" w:hint="eastAsia"/>
          <w:sz w:val="22"/>
          <w:szCs w:val="22"/>
          <w:lang w:val="zh-CN" w:eastAsia="zh-CN"/>
        </w:rPr>
        <w:t>Ep</w:t>
      </w:r>
      <w:r w:rsidRPr="00F871CA">
        <w:rPr>
          <w:rFonts w:ascii="Arial" w:eastAsia="Calibri" w:hAnsi="Arial" w:cs="Arial" w:hint="eastAsia"/>
          <w:sz w:val="22"/>
          <w:szCs w:val="22"/>
          <w:lang w:val="zh-CN" w:eastAsia="zh-CN"/>
        </w:rPr>
        <w:t>é</w:t>
      </w:r>
      <w:r w:rsidRPr="00F871CA">
        <w:rPr>
          <w:rFonts w:ascii="Arial" w:eastAsia="Calibri" w:hAnsi="Arial" w:cs="Arial" w:hint="eastAsia"/>
          <w:sz w:val="22"/>
          <w:szCs w:val="22"/>
          <w:lang w:val="zh-CN" w:eastAsia="zh-CN"/>
        </w:rPr>
        <w:t>e 1839</w:t>
      </w:r>
      <w:r w:rsidRPr="00F871CA">
        <w:rPr>
          <w:rFonts w:ascii="Microsoft JhengHei" w:eastAsia="Microsoft JhengHei" w:hAnsi="Microsoft JhengHei" w:cs="Microsoft JhengHei" w:hint="eastAsia"/>
          <w:sz w:val="22"/>
          <w:szCs w:val="22"/>
          <w:lang w:val="zh-CN" w:eastAsia="zh-CN"/>
        </w:rPr>
        <w:t>联名制作的时钟，就是以显示时间为主；而与</w:t>
      </w:r>
      <w:r w:rsidRPr="00F871CA">
        <w:rPr>
          <w:rFonts w:ascii="Arial" w:eastAsia="Calibri" w:hAnsi="Arial" w:cs="Arial" w:hint="eastAsia"/>
          <w:sz w:val="22"/>
          <w:szCs w:val="22"/>
          <w:lang w:val="zh-CN" w:eastAsia="zh-CN"/>
        </w:rPr>
        <w:t xml:space="preserve">Reuge </w:t>
      </w:r>
      <w:r w:rsidRPr="00F871CA">
        <w:rPr>
          <w:rFonts w:ascii="MS Gothic" w:eastAsia="MS Gothic" w:hAnsi="MS Gothic" w:cs="MS Gothic" w:hint="eastAsia"/>
          <w:sz w:val="22"/>
          <w:szCs w:val="22"/>
          <w:lang w:val="zh-CN" w:eastAsia="zh-CN"/>
        </w:rPr>
        <w:t>及</w:t>
      </w:r>
      <w:r w:rsidRPr="00F871CA">
        <w:rPr>
          <w:rFonts w:ascii="Arial" w:eastAsia="Calibri" w:hAnsi="Arial" w:cs="Arial" w:hint="eastAsia"/>
          <w:sz w:val="22"/>
          <w:szCs w:val="22"/>
          <w:lang w:val="zh-CN" w:eastAsia="zh-CN"/>
        </w:rPr>
        <w:t>Caran d</w:t>
      </w:r>
      <w:r w:rsidRPr="00F871CA">
        <w:rPr>
          <w:rFonts w:ascii="Arial" w:eastAsia="Calibri" w:hAnsi="Arial" w:cs="Arial" w:hint="eastAsia"/>
          <w:sz w:val="22"/>
          <w:szCs w:val="22"/>
          <w:lang w:val="zh-CN" w:eastAsia="zh-CN"/>
        </w:rPr>
        <w:t>’</w:t>
      </w:r>
      <w:r w:rsidRPr="00F871CA">
        <w:rPr>
          <w:rFonts w:ascii="Arial" w:eastAsia="Calibri" w:hAnsi="Arial" w:cs="Arial" w:hint="eastAsia"/>
          <w:sz w:val="22"/>
          <w:szCs w:val="22"/>
          <w:lang w:val="zh-CN" w:eastAsia="zh-CN"/>
        </w:rPr>
        <w:t>Ache</w:t>
      </w:r>
      <w:r w:rsidRPr="00F871CA">
        <w:rPr>
          <w:rFonts w:ascii="MS Gothic" w:eastAsia="MS Gothic" w:hAnsi="MS Gothic" w:cs="MS Gothic" w:hint="eastAsia"/>
          <w:sz w:val="22"/>
          <w:szCs w:val="22"/>
          <w:lang w:val="zh-CN" w:eastAsia="zh-CN"/>
        </w:rPr>
        <w:t>合作的作品，</w:t>
      </w:r>
      <w:r w:rsidRPr="00F871CA">
        <w:rPr>
          <w:rFonts w:ascii="Microsoft JhengHei" w:eastAsia="Microsoft JhengHei" w:hAnsi="Microsoft JhengHei" w:cs="Microsoft JhengHei" w:hint="eastAsia"/>
          <w:sz w:val="22"/>
          <w:szCs w:val="22"/>
          <w:lang w:val="zh-CN" w:eastAsia="zh-CN"/>
        </w:rPr>
        <w:t>则呈现出其他形式的机械艺术。</w:t>
      </w:r>
    </w:p>
    <w:p w:rsidR="00D84115" w:rsidRPr="00F871CA" w:rsidRDefault="00D84115" w:rsidP="00D84115">
      <w:pPr>
        <w:spacing w:line="276" w:lineRule="auto"/>
        <w:rPr>
          <w:rFonts w:ascii="Arial" w:eastAsia="Calibri" w:hAnsi="Arial" w:cs="Arial"/>
          <w:sz w:val="22"/>
          <w:szCs w:val="22"/>
          <w:lang w:val="zh-CN" w:eastAsia="zh-CN"/>
        </w:rPr>
      </w:pPr>
      <w:r w:rsidRPr="00F871CA">
        <w:rPr>
          <w:rFonts w:ascii="Microsoft JhengHei" w:eastAsia="Microsoft JhengHei" w:hAnsi="Microsoft JhengHei" w:cs="Microsoft JhengHei" w:hint="eastAsia"/>
          <w:sz w:val="22"/>
          <w:szCs w:val="22"/>
          <w:lang w:val="zh-CN" w:eastAsia="zh-CN"/>
        </w:rPr>
        <w:lastRenderedPageBreak/>
        <w:t>为了给这些</w:t>
      </w:r>
      <w:r w:rsidRPr="00F871CA">
        <w:rPr>
          <w:rFonts w:ascii="MS Gothic" w:eastAsia="MS Gothic" w:hAnsi="MS Gothic" w:cs="MS Gothic" w:hint="eastAsia"/>
          <w:sz w:val="22"/>
          <w:szCs w:val="22"/>
          <w:lang w:val="zh-CN" w:eastAsia="zh-CN"/>
        </w:rPr>
        <w:t>机械作品提供</w:t>
      </w:r>
      <w:r w:rsidRPr="00F871CA">
        <w:rPr>
          <w:rFonts w:ascii="Microsoft JhengHei" w:eastAsia="Microsoft JhengHei" w:hAnsi="Microsoft JhengHei" w:cs="Microsoft JhengHei" w:hint="eastAsia"/>
          <w:sz w:val="22"/>
          <w:szCs w:val="22"/>
          <w:lang w:val="zh-CN" w:eastAsia="zh-CN"/>
        </w:rPr>
        <w:t>崭露头角的舞台，</w:t>
      </w:r>
      <w:r w:rsidRPr="00F871CA">
        <w:rPr>
          <w:rFonts w:ascii="Arial" w:eastAsia="Calibri" w:hAnsi="Arial" w:cs="Arial" w:hint="eastAsia"/>
          <w:sz w:val="22"/>
          <w:szCs w:val="22"/>
          <w:lang w:val="zh-CN" w:eastAsia="zh-CN"/>
        </w:rPr>
        <w:t>B</w:t>
      </w:r>
      <w:r w:rsidRPr="00F871CA">
        <w:rPr>
          <w:rFonts w:ascii="Arial" w:eastAsia="Calibri" w:hAnsi="Arial" w:cs="Arial" w:hint="eastAsia"/>
          <w:sz w:val="22"/>
          <w:szCs w:val="22"/>
          <w:lang w:val="zh-CN" w:eastAsia="zh-CN"/>
        </w:rPr>
        <w:t>ü</w:t>
      </w:r>
      <w:r w:rsidRPr="00F871CA">
        <w:rPr>
          <w:rFonts w:ascii="Arial" w:eastAsia="Calibri" w:hAnsi="Arial" w:cs="Arial" w:hint="eastAsia"/>
          <w:sz w:val="22"/>
          <w:szCs w:val="22"/>
          <w:lang w:val="zh-CN" w:eastAsia="zh-CN"/>
        </w:rPr>
        <w:t>sser</w:t>
      </w:r>
      <w:r w:rsidRPr="00F871CA">
        <w:rPr>
          <w:rFonts w:ascii="MS Gothic" w:eastAsia="MS Gothic" w:hAnsi="MS Gothic" w:cs="MS Gothic" w:hint="eastAsia"/>
          <w:sz w:val="22"/>
          <w:szCs w:val="22"/>
          <w:lang w:val="zh-CN" w:eastAsia="zh-CN"/>
        </w:rPr>
        <w:t>决定将它</w:t>
      </w:r>
      <w:r w:rsidRPr="00F871CA">
        <w:rPr>
          <w:rFonts w:ascii="Microsoft JhengHei" w:eastAsia="Microsoft JhengHei" w:hAnsi="Microsoft JhengHei" w:cs="Microsoft JhengHei" w:hint="eastAsia"/>
          <w:sz w:val="22"/>
          <w:szCs w:val="22"/>
          <w:lang w:val="zh-CN" w:eastAsia="zh-CN"/>
        </w:rPr>
        <w:t>们陈列在艺廊中，与其他艺术家创作的不同机械艺术作品比邻展出，而不是将其陈列在传统的店面里。这个构想在日内瓦催生出全球第一间</w:t>
      </w:r>
      <w:r w:rsidRPr="00F871CA">
        <w:rPr>
          <w:rFonts w:ascii="Arial" w:eastAsia="Calibri" w:hAnsi="Arial" w:cs="Arial" w:hint="eastAsia"/>
          <w:sz w:val="22"/>
          <w:szCs w:val="22"/>
          <w:lang w:val="zh-CN" w:eastAsia="zh-CN"/>
        </w:rPr>
        <w:t>MB&amp;F M.A.D.Gallery</w:t>
      </w:r>
      <w:r w:rsidRPr="00F871CA">
        <w:rPr>
          <w:rFonts w:ascii="Microsoft JhengHei" w:eastAsia="Microsoft JhengHei" w:hAnsi="Microsoft JhengHei" w:cs="Microsoft JhengHei" w:hint="eastAsia"/>
          <w:sz w:val="22"/>
          <w:szCs w:val="22"/>
          <w:lang w:val="zh-CN" w:eastAsia="zh-CN"/>
        </w:rPr>
        <w:t>艺廊（</w:t>
      </w:r>
      <w:r w:rsidRPr="00F871CA">
        <w:rPr>
          <w:rFonts w:ascii="Arial" w:eastAsia="Calibri" w:hAnsi="Arial" w:cs="Arial" w:hint="eastAsia"/>
          <w:sz w:val="22"/>
          <w:szCs w:val="22"/>
          <w:lang w:val="zh-CN" w:eastAsia="zh-CN"/>
        </w:rPr>
        <w:t>M.A.D.</w:t>
      </w:r>
      <w:r w:rsidRPr="00F871CA">
        <w:rPr>
          <w:rFonts w:ascii="MS Gothic" w:eastAsia="MS Gothic" w:hAnsi="MS Gothic" w:cs="MS Gothic" w:hint="eastAsia"/>
          <w:sz w:val="22"/>
          <w:szCs w:val="22"/>
          <w:lang w:val="zh-CN" w:eastAsia="zh-CN"/>
        </w:rPr>
        <w:t>代表的是英文中的</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机械</w:t>
      </w:r>
      <w:r w:rsidRPr="00F871CA">
        <w:rPr>
          <w:rFonts w:ascii="Microsoft JhengHei" w:eastAsia="Microsoft JhengHei" w:hAnsi="Microsoft JhengHei" w:cs="Microsoft JhengHei" w:hint="eastAsia"/>
          <w:sz w:val="22"/>
          <w:szCs w:val="22"/>
          <w:lang w:val="zh-CN" w:eastAsia="zh-CN"/>
        </w:rPr>
        <w:t>艺术装置</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），之后也分</w:t>
      </w:r>
      <w:r w:rsidRPr="00F871CA">
        <w:rPr>
          <w:rFonts w:ascii="Microsoft JhengHei" w:eastAsia="Microsoft JhengHei" w:hAnsi="Microsoft JhengHei" w:cs="Microsoft JhengHei" w:hint="eastAsia"/>
          <w:sz w:val="22"/>
          <w:szCs w:val="22"/>
          <w:lang w:val="zh-CN" w:eastAsia="zh-CN"/>
        </w:rPr>
        <w:t>别在台北、迪拜和香港开设了</w:t>
      </w:r>
      <w:r w:rsidRPr="00F871CA">
        <w:rPr>
          <w:rFonts w:ascii="Arial" w:eastAsia="Calibri" w:hAnsi="Arial" w:cs="Arial" w:hint="eastAsia"/>
          <w:sz w:val="22"/>
          <w:szCs w:val="22"/>
          <w:lang w:val="zh-CN" w:eastAsia="zh-CN"/>
        </w:rPr>
        <w:t>M.A.D.Galleries</w:t>
      </w:r>
      <w:r w:rsidRPr="00F871CA">
        <w:rPr>
          <w:rFonts w:ascii="Microsoft JhengHei" w:eastAsia="Microsoft JhengHei" w:hAnsi="Microsoft JhengHei" w:cs="Microsoft JhengHei" w:hint="eastAsia"/>
          <w:sz w:val="22"/>
          <w:szCs w:val="22"/>
          <w:lang w:val="zh-CN" w:eastAsia="zh-CN"/>
        </w:rPr>
        <w:t>艺廊。</w:t>
      </w:r>
    </w:p>
    <w:p w:rsidR="001E3CAC" w:rsidRPr="00F871CA" w:rsidRDefault="00D84115" w:rsidP="00D84115">
      <w:pPr>
        <w:spacing w:line="276" w:lineRule="auto"/>
        <w:jc w:val="both"/>
        <w:rPr>
          <w:rFonts w:ascii="Arial" w:eastAsia="Calibri" w:hAnsi="Arial" w:cs="Arial"/>
          <w:sz w:val="22"/>
          <w:szCs w:val="22"/>
          <w:lang w:val="zh-CN" w:eastAsia="zh-CN"/>
        </w:rPr>
      </w:pPr>
      <w:r w:rsidRPr="00F871CA">
        <w:rPr>
          <w:rFonts w:ascii="MS Gothic" w:eastAsia="MS Gothic" w:hAnsi="MS Gothic" w:cs="MS Gothic" w:hint="eastAsia"/>
          <w:sz w:val="22"/>
          <w:szCs w:val="22"/>
          <w:lang w:val="zh-CN" w:eastAsia="zh-CN"/>
        </w:rPr>
        <w:t>到目前</w:t>
      </w:r>
      <w:r w:rsidRPr="00F871CA">
        <w:rPr>
          <w:rFonts w:ascii="Microsoft JhengHei" w:eastAsia="Microsoft JhengHei" w:hAnsi="Microsoft JhengHei" w:cs="Microsoft JhengHei" w:hint="eastAsia"/>
          <w:sz w:val="22"/>
          <w:szCs w:val="22"/>
          <w:lang w:val="zh-CN" w:eastAsia="zh-CN"/>
        </w:rPr>
        <w:t>为止，</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的</w:t>
      </w:r>
      <w:r w:rsidRPr="00F871CA">
        <w:rPr>
          <w:rFonts w:ascii="Microsoft JhengHei" w:eastAsia="Microsoft JhengHei" w:hAnsi="Microsoft JhengHei" w:cs="Microsoft JhengHei" w:hint="eastAsia"/>
          <w:sz w:val="22"/>
          <w:szCs w:val="22"/>
          <w:lang w:val="zh-CN" w:eastAsia="zh-CN"/>
        </w:rPr>
        <w:t>创新旅程赢得了来自各界的赞誉和掌声。例如，在著名的日内瓦钟表大奖赛中，品牌就曾夺下多达</w:t>
      </w:r>
      <w:r w:rsidRPr="00F871CA">
        <w:rPr>
          <w:rFonts w:ascii="Arial" w:eastAsia="Calibri" w:hAnsi="Arial" w:cs="Arial" w:hint="eastAsia"/>
          <w:sz w:val="22"/>
          <w:szCs w:val="22"/>
          <w:lang w:val="zh-CN" w:eastAsia="zh-CN"/>
        </w:rPr>
        <w:t>4</w:t>
      </w:r>
      <w:r w:rsidRPr="00F871CA">
        <w:rPr>
          <w:rFonts w:ascii="MS Gothic" w:eastAsia="MS Gothic" w:hAnsi="MS Gothic" w:cs="MS Gothic" w:hint="eastAsia"/>
          <w:sz w:val="22"/>
          <w:szCs w:val="22"/>
          <w:lang w:val="zh-CN" w:eastAsia="zh-CN"/>
        </w:rPr>
        <w:t>次的大</w:t>
      </w:r>
      <w:r w:rsidRPr="00F871CA">
        <w:rPr>
          <w:rFonts w:ascii="Microsoft JhengHei" w:eastAsia="Microsoft JhengHei" w:hAnsi="Microsoft JhengHei" w:cs="Microsoft JhengHei" w:hint="eastAsia"/>
          <w:sz w:val="22"/>
          <w:szCs w:val="22"/>
          <w:lang w:val="zh-CN" w:eastAsia="zh-CN"/>
        </w:rPr>
        <w:t>奖殊荣：</w:t>
      </w:r>
      <w:r w:rsidRPr="00F871CA">
        <w:rPr>
          <w:rFonts w:ascii="Arial" w:eastAsia="Calibri" w:hAnsi="Arial" w:cs="Arial" w:hint="eastAsia"/>
          <w:sz w:val="22"/>
          <w:szCs w:val="22"/>
          <w:lang w:val="zh-CN" w:eastAsia="zh-CN"/>
        </w:rPr>
        <w:t>2016</w:t>
      </w:r>
      <w:r w:rsidRPr="00F871CA">
        <w:rPr>
          <w:rFonts w:ascii="MS Gothic" w:eastAsia="MS Gothic" w:hAnsi="MS Gothic" w:cs="MS Gothic" w:hint="eastAsia"/>
          <w:sz w:val="22"/>
          <w:szCs w:val="22"/>
          <w:lang w:val="zh-CN" w:eastAsia="zh-CN"/>
        </w:rPr>
        <w:t>年，</w:t>
      </w:r>
      <w:r w:rsidRPr="00F871CA">
        <w:rPr>
          <w:rFonts w:ascii="Arial" w:eastAsia="Calibri" w:hAnsi="Arial" w:cs="Arial" w:hint="eastAsia"/>
          <w:sz w:val="22"/>
          <w:szCs w:val="22"/>
          <w:lang w:val="zh-CN" w:eastAsia="zh-CN"/>
        </w:rPr>
        <w:t>LM Perpetual</w:t>
      </w:r>
      <w:r w:rsidRPr="00F871CA">
        <w:rPr>
          <w:rFonts w:ascii="Microsoft JhengHei" w:eastAsia="Microsoft JhengHei" w:hAnsi="Microsoft JhengHei" w:cs="Microsoft JhengHei" w:hint="eastAsia"/>
          <w:sz w:val="22"/>
          <w:szCs w:val="22"/>
          <w:lang w:val="zh-CN" w:eastAsia="zh-CN"/>
        </w:rPr>
        <w:t>获得最佳日历腕表大奖；</w:t>
      </w:r>
      <w:r w:rsidRPr="00F871CA">
        <w:rPr>
          <w:rFonts w:ascii="Arial" w:eastAsia="Calibri" w:hAnsi="Arial" w:cs="Arial" w:hint="eastAsia"/>
          <w:sz w:val="22"/>
          <w:szCs w:val="22"/>
          <w:lang w:val="zh-CN" w:eastAsia="zh-CN"/>
        </w:rPr>
        <w:t>2012</w:t>
      </w:r>
      <w:r w:rsidRPr="00F871CA">
        <w:rPr>
          <w:rFonts w:ascii="MS Gothic" w:eastAsia="MS Gothic" w:hAnsi="MS Gothic" w:cs="MS Gothic" w:hint="eastAsia"/>
          <w:sz w:val="22"/>
          <w:szCs w:val="22"/>
          <w:lang w:val="zh-CN" w:eastAsia="zh-CN"/>
        </w:rPr>
        <w:t>年，</w:t>
      </w:r>
      <w:r w:rsidRPr="00F871CA">
        <w:rPr>
          <w:rFonts w:ascii="Arial" w:eastAsia="Calibri" w:hAnsi="Arial" w:cs="Arial" w:hint="eastAsia"/>
          <w:sz w:val="22"/>
          <w:szCs w:val="22"/>
          <w:lang w:val="zh-CN" w:eastAsia="zh-CN"/>
        </w:rPr>
        <w:t>Legacy Machine No.1</w:t>
      </w:r>
      <w:r w:rsidRPr="00F871CA">
        <w:rPr>
          <w:rFonts w:ascii="MS Gothic" w:eastAsia="MS Gothic" w:hAnsi="MS Gothic" w:cs="MS Gothic" w:hint="eastAsia"/>
          <w:sz w:val="22"/>
          <w:szCs w:val="22"/>
          <w:lang w:val="zh-CN" w:eastAsia="zh-CN"/>
        </w:rPr>
        <w:t>同</w:t>
      </w:r>
      <w:r w:rsidRPr="00F871CA">
        <w:rPr>
          <w:rFonts w:ascii="Microsoft JhengHei" w:eastAsia="Microsoft JhengHei" w:hAnsi="Microsoft JhengHei" w:cs="Microsoft JhengHei" w:hint="eastAsia"/>
          <w:sz w:val="22"/>
          <w:szCs w:val="22"/>
          <w:lang w:val="zh-CN" w:eastAsia="zh-CN"/>
        </w:rPr>
        <w:t>时荣获</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最受公众</w:t>
      </w:r>
      <w:r w:rsidRPr="00F871CA">
        <w:rPr>
          <w:rFonts w:ascii="Microsoft JhengHei" w:eastAsia="Microsoft JhengHei" w:hAnsi="Microsoft JhengHei" w:cs="Microsoft JhengHei" w:hint="eastAsia"/>
          <w:sz w:val="22"/>
          <w:szCs w:val="22"/>
          <w:lang w:val="zh-CN" w:eastAsia="zh-CN"/>
        </w:rPr>
        <w:t>欢迎奖</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Public Prize</w:t>
      </w:r>
      <w:r w:rsidRPr="00F871CA">
        <w:rPr>
          <w:rFonts w:ascii="MS Gothic" w:eastAsia="MS Gothic" w:hAnsi="MS Gothic" w:cs="MS Gothic" w:hint="eastAsia"/>
          <w:sz w:val="22"/>
          <w:szCs w:val="22"/>
          <w:lang w:val="zh-CN" w:eastAsia="zh-CN"/>
        </w:rPr>
        <w:t>，由</w:t>
      </w:r>
      <w:r w:rsidRPr="00F871CA">
        <w:rPr>
          <w:rFonts w:ascii="Microsoft JhengHei" w:eastAsia="Microsoft JhengHei" w:hAnsi="Microsoft JhengHei" w:cs="Microsoft JhengHei" w:hint="eastAsia"/>
          <w:sz w:val="22"/>
          <w:szCs w:val="22"/>
          <w:lang w:val="zh-CN" w:eastAsia="zh-CN"/>
        </w:rPr>
        <w:t>钟表爱好者投票选出）和</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最佳男表</w:t>
      </w:r>
      <w:r w:rsidRPr="00F871CA">
        <w:rPr>
          <w:rFonts w:ascii="Microsoft JhengHei" w:eastAsia="Microsoft JhengHei" w:hAnsi="Microsoft JhengHei" w:cs="Microsoft JhengHei" w:hint="eastAsia"/>
          <w:sz w:val="22"/>
          <w:szCs w:val="22"/>
          <w:lang w:val="zh-CN" w:eastAsia="zh-CN"/>
        </w:rPr>
        <w:t>奖</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Best Men</w:t>
      </w:r>
      <w:r w:rsidRPr="00F871CA">
        <w:rPr>
          <w:rFonts w:ascii="Arial" w:eastAsia="Calibri" w:hAnsi="Arial" w:cs="Arial" w:hint="eastAsia"/>
          <w:sz w:val="22"/>
          <w:szCs w:val="22"/>
          <w:lang w:val="zh-CN" w:eastAsia="zh-CN"/>
        </w:rPr>
        <w:t>’</w:t>
      </w:r>
      <w:r w:rsidRPr="00F871CA">
        <w:rPr>
          <w:rFonts w:ascii="Arial" w:eastAsia="Calibri" w:hAnsi="Arial" w:cs="Arial" w:hint="eastAsia"/>
          <w:sz w:val="22"/>
          <w:szCs w:val="22"/>
          <w:lang w:val="zh-CN" w:eastAsia="zh-CN"/>
        </w:rPr>
        <w:t>s Watch Prize</w:t>
      </w:r>
      <w:r w:rsidRPr="00F871CA">
        <w:rPr>
          <w:rFonts w:ascii="MS Gothic" w:eastAsia="MS Gothic" w:hAnsi="MS Gothic" w:cs="MS Gothic" w:hint="eastAsia"/>
          <w:sz w:val="22"/>
          <w:szCs w:val="22"/>
          <w:lang w:val="zh-CN" w:eastAsia="zh-CN"/>
        </w:rPr>
        <w:t>，由</w:t>
      </w:r>
      <w:r w:rsidRPr="00F871CA">
        <w:rPr>
          <w:rFonts w:ascii="Microsoft JhengHei" w:eastAsia="Microsoft JhengHei" w:hAnsi="Microsoft JhengHei" w:cs="Microsoft JhengHei" w:hint="eastAsia"/>
          <w:sz w:val="22"/>
          <w:szCs w:val="22"/>
          <w:lang w:val="zh-CN" w:eastAsia="zh-CN"/>
        </w:rPr>
        <w:t>专业评委会选出）。在</w:t>
      </w:r>
      <w:r w:rsidRPr="00F871CA">
        <w:rPr>
          <w:rFonts w:ascii="Arial" w:eastAsia="Calibri" w:hAnsi="Arial" w:cs="Arial" w:hint="eastAsia"/>
          <w:sz w:val="22"/>
          <w:szCs w:val="22"/>
          <w:lang w:val="zh-CN" w:eastAsia="zh-CN"/>
        </w:rPr>
        <w:t>2010</w:t>
      </w:r>
      <w:r w:rsidRPr="00F871CA">
        <w:rPr>
          <w:rFonts w:ascii="MS Gothic" w:eastAsia="MS Gothic" w:hAnsi="MS Gothic" w:cs="MS Gothic" w:hint="eastAsia"/>
          <w:sz w:val="22"/>
          <w:szCs w:val="22"/>
          <w:lang w:val="zh-CN" w:eastAsia="zh-CN"/>
        </w:rPr>
        <w:t>年的大</w:t>
      </w:r>
      <w:r w:rsidRPr="00F871CA">
        <w:rPr>
          <w:rFonts w:ascii="Microsoft JhengHei" w:eastAsia="Microsoft JhengHei" w:hAnsi="Microsoft JhengHei" w:cs="Microsoft JhengHei" w:hint="eastAsia"/>
          <w:sz w:val="22"/>
          <w:szCs w:val="22"/>
          <w:lang w:val="zh-CN" w:eastAsia="zh-CN"/>
        </w:rPr>
        <w:t>赏上，</w:t>
      </w:r>
      <w:r w:rsidRPr="00F871CA">
        <w:rPr>
          <w:rFonts w:ascii="Arial" w:eastAsia="Calibri" w:hAnsi="Arial" w:cs="Arial" w:hint="eastAsia"/>
          <w:sz w:val="22"/>
          <w:szCs w:val="22"/>
          <w:lang w:val="zh-CN" w:eastAsia="zh-CN"/>
        </w:rPr>
        <w:t>MB&amp;F</w:t>
      </w:r>
      <w:r w:rsidRPr="00F871CA">
        <w:rPr>
          <w:rFonts w:ascii="MS Gothic" w:eastAsia="MS Gothic" w:hAnsi="MS Gothic" w:cs="MS Gothic" w:hint="eastAsia"/>
          <w:sz w:val="22"/>
          <w:szCs w:val="22"/>
          <w:lang w:val="zh-CN" w:eastAsia="zh-CN"/>
        </w:rPr>
        <w:t>借着</w:t>
      </w:r>
      <w:r w:rsidRPr="00F871CA">
        <w:rPr>
          <w:rFonts w:ascii="Arial" w:eastAsia="Calibri" w:hAnsi="Arial" w:cs="Arial" w:hint="eastAsia"/>
          <w:sz w:val="22"/>
          <w:szCs w:val="22"/>
          <w:lang w:val="zh-CN" w:eastAsia="zh-CN"/>
        </w:rPr>
        <w:t>HM4 Thunderbolt</w:t>
      </w:r>
      <w:r w:rsidRPr="00F871CA">
        <w:rPr>
          <w:rFonts w:ascii="Microsoft JhengHei" w:eastAsia="Microsoft JhengHei" w:hAnsi="Microsoft JhengHei" w:cs="Microsoft JhengHei" w:hint="eastAsia"/>
          <w:sz w:val="22"/>
          <w:szCs w:val="22"/>
          <w:lang w:val="zh-CN" w:eastAsia="zh-CN"/>
        </w:rPr>
        <w:t>赢得了</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最佳概念与</w:t>
      </w:r>
      <w:r w:rsidRPr="00F871CA">
        <w:rPr>
          <w:rFonts w:ascii="Microsoft JhengHei" w:eastAsia="Microsoft JhengHei" w:hAnsi="Microsoft JhengHei" w:cs="Microsoft JhengHei" w:hint="eastAsia"/>
          <w:sz w:val="22"/>
          <w:szCs w:val="22"/>
          <w:lang w:val="zh-CN" w:eastAsia="zh-CN"/>
        </w:rPr>
        <w:t>设计腕表奖</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Best Concept and Design Watch</w:t>
      </w:r>
      <w:r w:rsidRPr="00F871CA">
        <w:rPr>
          <w:rFonts w:ascii="MS Gothic" w:eastAsia="MS Gothic" w:hAnsi="MS Gothic" w:cs="MS Gothic" w:hint="eastAsia"/>
          <w:sz w:val="22"/>
          <w:szCs w:val="22"/>
          <w:lang w:val="zh-CN" w:eastAsia="zh-CN"/>
        </w:rPr>
        <w:t>）。最近一次、但当然不是最后一次的</w:t>
      </w:r>
      <w:r w:rsidRPr="00F871CA">
        <w:rPr>
          <w:rFonts w:ascii="Microsoft JhengHei" w:eastAsia="Microsoft JhengHei" w:hAnsi="Microsoft JhengHei" w:cs="Microsoft JhengHei" w:hint="eastAsia"/>
          <w:sz w:val="22"/>
          <w:szCs w:val="22"/>
          <w:lang w:val="zh-CN" w:eastAsia="zh-CN"/>
        </w:rPr>
        <w:t>获奖记录，则是</w:t>
      </w:r>
      <w:r w:rsidRPr="00F871CA">
        <w:rPr>
          <w:rFonts w:ascii="Arial" w:eastAsia="Calibri" w:hAnsi="Arial" w:cs="Arial" w:hint="eastAsia"/>
          <w:sz w:val="22"/>
          <w:szCs w:val="22"/>
          <w:lang w:val="zh-CN" w:eastAsia="zh-CN"/>
        </w:rPr>
        <w:t xml:space="preserve"> HM6 Space Pirate</w:t>
      </w:r>
      <w:r w:rsidRPr="00F871CA">
        <w:rPr>
          <w:rFonts w:ascii="MS Gothic" w:eastAsia="MS Gothic" w:hAnsi="MS Gothic" w:cs="MS Gothic" w:hint="eastAsia"/>
          <w:sz w:val="22"/>
          <w:szCs w:val="22"/>
          <w:lang w:val="zh-CN" w:eastAsia="zh-CN"/>
        </w:rPr>
        <w:t>腕表</w:t>
      </w:r>
      <w:r w:rsidRPr="00F871CA">
        <w:rPr>
          <w:rFonts w:ascii="Microsoft JhengHei" w:eastAsia="Microsoft JhengHei" w:hAnsi="Microsoft JhengHei" w:cs="Microsoft JhengHei" w:hint="eastAsia"/>
          <w:sz w:val="22"/>
          <w:szCs w:val="22"/>
          <w:lang w:val="zh-CN" w:eastAsia="zh-CN"/>
        </w:rPr>
        <w:t>获得了国际红点设计奖最顶级的殊荣</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冠中之冠</w:t>
      </w:r>
      <w:r w:rsidRPr="00F871CA">
        <w:rPr>
          <w:rFonts w:ascii="Microsoft JhengHei" w:eastAsia="Microsoft JhengHei" w:hAnsi="Microsoft JhengHei" w:cs="Microsoft JhengHei" w:hint="eastAsia"/>
          <w:sz w:val="22"/>
          <w:szCs w:val="22"/>
          <w:lang w:val="zh-CN" w:eastAsia="zh-CN"/>
        </w:rPr>
        <w:t>设计大奖</w:t>
      </w:r>
      <w:r w:rsidRPr="00F871CA">
        <w:rPr>
          <w:rFonts w:ascii="Calibri" w:eastAsia="Calibri" w:hAnsi="Calibri" w:cs="Calibri"/>
          <w:sz w:val="22"/>
          <w:szCs w:val="22"/>
          <w:lang w:val="zh-CN" w:eastAsia="zh-CN"/>
        </w:rPr>
        <w:t>”</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Red Dot</w:t>
      </w:r>
      <w:r w:rsidRPr="00F871CA">
        <w:rPr>
          <w:rFonts w:ascii="MS Gothic" w:eastAsia="MS Gothic" w:hAnsi="MS Gothic" w:cs="MS Gothic" w:hint="eastAsia"/>
          <w:sz w:val="22"/>
          <w:szCs w:val="22"/>
          <w:lang w:val="zh-CN" w:eastAsia="zh-CN"/>
        </w:rPr>
        <w:t>：</w:t>
      </w:r>
      <w:r w:rsidRPr="00F871CA">
        <w:rPr>
          <w:rFonts w:ascii="Arial" w:eastAsia="Calibri" w:hAnsi="Arial" w:cs="Arial" w:hint="eastAsia"/>
          <w:sz w:val="22"/>
          <w:szCs w:val="22"/>
          <w:lang w:val="zh-CN" w:eastAsia="zh-CN"/>
        </w:rPr>
        <w:t>Best of the Best</w:t>
      </w:r>
      <w:r w:rsidRPr="00F871CA">
        <w:rPr>
          <w:rFonts w:ascii="MS Gothic" w:eastAsia="MS Gothic" w:hAnsi="MS Gothic" w:cs="MS Gothic" w:hint="eastAsia"/>
          <w:sz w:val="22"/>
          <w:szCs w:val="22"/>
          <w:lang w:val="zh-CN" w:eastAsia="zh-CN"/>
        </w:rPr>
        <w:t>）。</w:t>
      </w:r>
    </w:p>
    <w:sectPr w:rsidR="001E3CAC" w:rsidRPr="00F871CA" w:rsidSect="00A42655">
      <w:headerReference w:type="default" r:id="rId8"/>
      <w:footerReference w:type="default" r:id="rId9"/>
      <w:pgSz w:w="11906" w:h="16838"/>
      <w:pgMar w:top="1843"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B7" w:rsidRDefault="00FE7D84">
      <w:pPr>
        <w:spacing w:after="0"/>
      </w:pPr>
      <w:r>
        <w:separator/>
      </w:r>
    </w:p>
  </w:endnote>
  <w:endnote w:type="continuationSeparator" w:id="0">
    <w:p w:rsidR="007D65B7" w:rsidRDefault="00FE7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D84115" w:rsidRDefault="00FE7D84" w:rsidP="009447C4">
    <w:pPr>
      <w:pStyle w:val="Sansinterligne"/>
      <w:rPr>
        <w:rFonts w:ascii="Arial" w:hAnsi="Arial" w:cs="Arial"/>
        <w:sz w:val="18"/>
        <w:szCs w:val="18"/>
        <w:lang w:val="en-GB"/>
      </w:rPr>
    </w:pPr>
    <w:r w:rsidRPr="00D84115">
      <w:rPr>
        <w:rFonts w:ascii="Arial" w:eastAsia="Calibri" w:hAnsi="Arial" w:cs="Arial"/>
        <w:sz w:val="18"/>
        <w:szCs w:val="18"/>
        <w:lang w:val="zh-CN"/>
      </w:rPr>
      <w:t>欲了解更多信息，请联系：</w:t>
    </w:r>
    <w:r w:rsidRPr="00D84115">
      <w:rPr>
        <w:rFonts w:ascii="Arial" w:eastAsia="Calibri" w:hAnsi="Arial" w:cs="Arial"/>
        <w:sz w:val="18"/>
        <w:szCs w:val="18"/>
        <w:lang w:val="zh-CN"/>
      </w:rPr>
      <w:t xml:space="preserve"> </w:t>
    </w:r>
  </w:p>
  <w:p w:rsidR="000B64F1" w:rsidRPr="00D84115" w:rsidRDefault="00FE7D84" w:rsidP="008E6BDE">
    <w:pPr>
      <w:pStyle w:val="Sansinterligne"/>
      <w:rPr>
        <w:rFonts w:ascii="Arial" w:hAnsi="Arial" w:cs="Arial"/>
        <w:sz w:val="18"/>
        <w:szCs w:val="18"/>
        <w:lang w:val="en-GB"/>
      </w:rPr>
    </w:pPr>
    <w:r w:rsidRPr="00D84115">
      <w:rPr>
        <w:rFonts w:ascii="Arial" w:hAnsi="Arial" w:cs="Arial"/>
        <w:sz w:val="18"/>
        <w:szCs w:val="18"/>
        <w:lang w:val="zh-CN"/>
      </w:rPr>
      <w:t xml:space="preserve">Charris Yadigaroglou - </w:t>
    </w:r>
    <w:hyperlink r:id="rId1" w:history="1">
      <w:r w:rsidRPr="00D84115">
        <w:rPr>
          <w:rStyle w:val="Lienhypertexte"/>
          <w:rFonts w:ascii="Arial" w:hAnsi="Arial" w:cs="Arial"/>
          <w:color w:val="auto"/>
          <w:sz w:val="18"/>
          <w:szCs w:val="18"/>
          <w:lang w:val="zh-CN"/>
        </w:rPr>
        <w:t>cy@mbandf.com</w:t>
      </w:r>
    </w:hyperlink>
    <w:r w:rsidRPr="00D84115">
      <w:rPr>
        <w:rFonts w:ascii="Arial" w:hAnsi="Arial" w:cs="Arial"/>
        <w:sz w:val="18"/>
        <w:szCs w:val="18"/>
        <w:lang w:val="zh-CN"/>
      </w:rPr>
      <w:t xml:space="preserve"> / Arnaud Légeret - arl@mbandf.com</w:t>
    </w:r>
  </w:p>
  <w:p w:rsidR="009447C4" w:rsidRPr="00D84115" w:rsidRDefault="00FE7D84" w:rsidP="008E6BDE">
    <w:pPr>
      <w:pStyle w:val="Sansinterligne"/>
      <w:rPr>
        <w:rFonts w:ascii="Arial" w:hAnsi="Arial" w:cs="Arial"/>
        <w:sz w:val="18"/>
        <w:szCs w:val="18"/>
        <w:lang w:val="it-IT"/>
      </w:rPr>
    </w:pPr>
    <w:r w:rsidRPr="00D84115">
      <w:rPr>
        <w:rFonts w:ascii="Arial" w:hAnsi="Arial" w:cs="Arial"/>
        <w:sz w:val="18"/>
        <w:szCs w:val="18"/>
        <w:lang w:val="zh-CN"/>
      </w:rPr>
      <w:t>MB&amp;F SA</w:t>
    </w:r>
    <w:r w:rsidRPr="00D84115">
      <w:rPr>
        <w:rFonts w:ascii="Arial" w:hAnsi="Arial" w:cs="Arial"/>
        <w:sz w:val="18"/>
        <w:szCs w:val="18"/>
        <w:lang w:val="zh-CN"/>
      </w:rPr>
      <w:t>，</w:t>
    </w:r>
    <w:r w:rsidRPr="00D84115">
      <w:rPr>
        <w:rFonts w:ascii="Arial" w:hAnsi="Arial" w:cs="Arial"/>
        <w:sz w:val="18"/>
        <w:szCs w:val="18"/>
        <w:lang w:val="zh-CN"/>
      </w:rPr>
      <w:t>Rue Verdaine 11</w:t>
    </w:r>
    <w:r w:rsidRPr="00D84115">
      <w:rPr>
        <w:rFonts w:ascii="Arial" w:hAnsi="Arial" w:cs="Arial"/>
        <w:sz w:val="18"/>
        <w:szCs w:val="18"/>
        <w:lang w:val="zh-CN"/>
      </w:rPr>
      <w:t>，</w:t>
    </w:r>
    <w:r w:rsidRPr="00D84115">
      <w:rPr>
        <w:rFonts w:ascii="Arial" w:hAnsi="Arial" w:cs="Arial"/>
        <w:sz w:val="18"/>
        <w:szCs w:val="18"/>
        <w:lang w:val="zh-CN"/>
      </w:rPr>
      <w:t>CH-1204 Geneva</w:t>
    </w:r>
    <w:r w:rsidRPr="00D84115">
      <w:rPr>
        <w:rFonts w:ascii="Arial" w:hAnsi="Arial" w:cs="Arial"/>
        <w:sz w:val="18"/>
        <w:szCs w:val="18"/>
        <w:lang w:val="zh-CN"/>
      </w:rPr>
      <w:t>，</w:t>
    </w:r>
    <w:r w:rsidRPr="00D84115">
      <w:rPr>
        <w:rFonts w:ascii="Arial" w:hAnsi="Arial" w:cs="Arial"/>
        <w:sz w:val="18"/>
        <w:szCs w:val="18"/>
        <w:lang w:val="zh-CN"/>
      </w:rPr>
      <w:t>Switzerland</w:t>
    </w:r>
  </w:p>
  <w:p w:rsidR="000B64F1" w:rsidRPr="00D84115" w:rsidRDefault="00FE7D84" w:rsidP="008E6BDE">
    <w:pPr>
      <w:pStyle w:val="Sansinterligne"/>
      <w:rPr>
        <w:rFonts w:ascii="Arial" w:hAnsi="Arial" w:cs="Arial"/>
        <w:sz w:val="18"/>
        <w:szCs w:val="18"/>
      </w:rPr>
    </w:pPr>
    <w:r w:rsidRPr="00D84115">
      <w:rPr>
        <w:rFonts w:ascii="Arial" w:eastAsia="Calibri" w:hAnsi="Arial" w:cs="Arial"/>
        <w:sz w:val="18"/>
        <w:szCs w:val="18"/>
        <w:lang w:val="zh-CN"/>
      </w:rPr>
      <w:t>电话</w:t>
    </w:r>
    <w:r w:rsidRPr="00D84115">
      <w:rPr>
        <w:rFonts w:ascii="Arial" w:eastAsia="Calibri" w:hAnsi="Arial" w:cs="Arial"/>
        <w:sz w:val="18"/>
        <w:szCs w:val="18"/>
        <w:lang w:val="zh-CN"/>
      </w:rPr>
      <w:t xml:space="preserve"> </w:t>
    </w:r>
    <w:r w:rsidRPr="00D84115">
      <w:rPr>
        <w:rFonts w:ascii="Arial" w:hAnsi="Arial" w:cs="Arial"/>
        <w:sz w:val="18"/>
        <w:szCs w:val="18"/>
        <w:lang w:val="zh-CN"/>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B7" w:rsidRDefault="00FE7D84">
      <w:pPr>
        <w:spacing w:after="0"/>
      </w:pPr>
      <w:r>
        <w:separator/>
      </w:r>
    </w:p>
  </w:footnote>
  <w:footnote w:type="continuationSeparator" w:id="0">
    <w:p w:rsidR="007D65B7" w:rsidRDefault="00FE7D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01397F" w:rsidRDefault="00FE7D84">
    <w:pPr>
      <w:pStyle w:val="En-tte"/>
      <w:rPr>
        <w:color w:val="FF0000"/>
      </w:rPr>
    </w:pPr>
    <w:r w:rsidRPr="0001397F">
      <w:rPr>
        <w:noProof/>
        <w:color w:val="FF0000"/>
        <w:lang w:eastAsia="fr-CH"/>
      </w:rPr>
      <w:drawing>
        <wp:anchor distT="0" distB="0" distL="114300" distR="114300" simplePos="0" relativeHeight="251658240" behindDoc="0" locked="0" layoutInCell="1" allowOverlap="1">
          <wp:simplePos x="0" y="0"/>
          <wp:positionH relativeFrom="column">
            <wp:posOffset>-1270</wp:posOffset>
          </wp:positionH>
          <wp:positionV relativeFrom="paragraph">
            <wp:posOffset>-198755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97659"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1397F"/>
    <w:rsid w:val="00022743"/>
    <w:rsid w:val="00023082"/>
    <w:rsid w:val="000271D4"/>
    <w:rsid w:val="00035E19"/>
    <w:rsid w:val="00092923"/>
    <w:rsid w:val="000A380C"/>
    <w:rsid w:val="000B64F1"/>
    <w:rsid w:val="000E2B4B"/>
    <w:rsid w:val="001037AC"/>
    <w:rsid w:val="00104A4B"/>
    <w:rsid w:val="00112E6A"/>
    <w:rsid w:val="0018629D"/>
    <w:rsid w:val="001A72F1"/>
    <w:rsid w:val="001B7A12"/>
    <w:rsid w:val="001C0F38"/>
    <w:rsid w:val="001C7A2D"/>
    <w:rsid w:val="001D5A11"/>
    <w:rsid w:val="001E202F"/>
    <w:rsid w:val="001E3CAC"/>
    <w:rsid w:val="001F71EB"/>
    <w:rsid w:val="00271957"/>
    <w:rsid w:val="002A0450"/>
    <w:rsid w:val="002B46FC"/>
    <w:rsid w:val="002C3940"/>
    <w:rsid w:val="00333BED"/>
    <w:rsid w:val="00345BAC"/>
    <w:rsid w:val="00350410"/>
    <w:rsid w:val="00392F8E"/>
    <w:rsid w:val="0039731E"/>
    <w:rsid w:val="003A3012"/>
    <w:rsid w:val="003D6994"/>
    <w:rsid w:val="003D7BAE"/>
    <w:rsid w:val="003E3114"/>
    <w:rsid w:val="003F303E"/>
    <w:rsid w:val="00421D75"/>
    <w:rsid w:val="004547A2"/>
    <w:rsid w:val="00456AB9"/>
    <w:rsid w:val="00476B68"/>
    <w:rsid w:val="004B6CDE"/>
    <w:rsid w:val="00500AF5"/>
    <w:rsid w:val="00501E0A"/>
    <w:rsid w:val="0051423A"/>
    <w:rsid w:val="00534254"/>
    <w:rsid w:val="00534742"/>
    <w:rsid w:val="005419B6"/>
    <w:rsid w:val="00567344"/>
    <w:rsid w:val="005966B6"/>
    <w:rsid w:val="00596709"/>
    <w:rsid w:val="005B177D"/>
    <w:rsid w:val="005B18F6"/>
    <w:rsid w:val="005B43BB"/>
    <w:rsid w:val="00601214"/>
    <w:rsid w:val="00625B1D"/>
    <w:rsid w:val="0062697E"/>
    <w:rsid w:val="006319EB"/>
    <w:rsid w:val="006665B7"/>
    <w:rsid w:val="006779BC"/>
    <w:rsid w:val="006B403E"/>
    <w:rsid w:val="006E2C29"/>
    <w:rsid w:val="00750A10"/>
    <w:rsid w:val="00787391"/>
    <w:rsid w:val="007A3078"/>
    <w:rsid w:val="007B552D"/>
    <w:rsid w:val="007C3B4A"/>
    <w:rsid w:val="007D65B7"/>
    <w:rsid w:val="007E181E"/>
    <w:rsid w:val="0080157A"/>
    <w:rsid w:val="00815351"/>
    <w:rsid w:val="008210E5"/>
    <w:rsid w:val="00832419"/>
    <w:rsid w:val="00855CC2"/>
    <w:rsid w:val="00893BC4"/>
    <w:rsid w:val="008B6EE8"/>
    <w:rsid w:val="008D48F1"/>
    <w:rsid w:val="008E6BDE"/>
    <w:rsid w:val="00900860"/>
    <w:rsid w:val="0091145D"/>
    <w:rsid w:val="00912C17"/>
    <w:rsid w:val="009304B0"/>
    <w:rsid w:val="0094026C"/>
    <w:rsid w:val="0094204A"/>
    <w:rsid w:val="009447C4"/>
    <w:rsid w:val="009700A9"/>
    <w:rsid w:val="00971D1B"/>
    <w:rsid w:val="00981B46"/>
    <w:rsid w:val="009D1BB4"/>
    <w:rsid w:val="00A25330"/>
    <w:rsid w:val="00A26C6B"/>
    <w:rsid w:val="00A42655"/>
    <w:rsid w:val="00A429EB"/>
    <w:rsid w:val="00A53D29"/>
    <w:rsid w:val="00A609A2"/>
    <w:rsid w:val="00A94428"/>
    <w:rsid w:val="00AD1186"/>
    <w:rsid w:val="00AE3E4A"/>
    <w:rsid w:val="00AE595C"/>
    <w:rsid w:val="00AF0677"/>
    <w:rsid w:val="00B07155"/>
    <w:rsid w:val="00B2652F"/>
    <w:rsid w:val="00B26BE5"/>
    <w:rsid w:val="00B33D16"/>
    <w:rsid w:val="00B44BD1"/>
    <w:rsid w:val="00B645B0"/>
    <w:rsid w:val="00B650E4"/>
    <w:rsid w:val="00BB76A5"/>
    <w:rsid w:val="00C014BC"/>
    <w:rsid w:val="00C0461F"/>
    <w:rsid w:val="00C1709E"/>
    <w:rsid w:val="00C21DAD"/>
    <w:rsid w:val="00C3488B"/>
    <w:rsid w:val="00C43D54"/>
    <w:rsid w:val="00C47A02"/>
    <w:rsid w:val="00C500C3"/>
    <w:rsid w:val="00C5187D"/>
    <w:rsid w:val="00C73888"/>
    <w:rsid w:val="00CA00F2"/>
    <w:rsid w:val="00CA5E7D"/>
    <w:rsid w:val="00CB1A48"/>
    <w:rsid w:val="00CC0ABE"/>
    <w:rsid w:val="00CC32B9"/>
    <w:rsid w:val="00CD5A34"/>
    <w:rsid w:val="00CD6C69"/>
    <w:rsid w:val="00CE29E2"/>
    <w:rsid w:val="00CE48C1"/>
    <w:rsid w:val="00D0059A"/>
    <w:rsid w:val="00D05A8C"/>
    <w:rsid w:val="00D165B4"/>
    <w:rsid w:val="00D20BDE"/>
    <w:rsid w:val="00D20D53"/>
    <w:rsid w:val="00D20DEA"/>
    <w:rsid w:val="00D32210"/>
    <w:rsid w:val="00D80BA3"/>
    <w:rsid w:val="00D84115"/>
    <w:rsid w:val="00DC1AD6"/>
    <w:rsid w:val="00DC27FF"/>
    <w:rsid w:val="00DC4180"/>
    <w:rsid w:val="00E01689"/>
    <w:rsid w:val="00E036DB"/>
    <w:rsid w:val="00E855E6"/>
    <w:rsid w:val="00EA0F1D"/>
    <w:rsid w:val="00EC1A29"/>
    <w:rsid w:val="00EC5F90"/>
    <w:rsid w:val="00EF28D7"/>
    <w:rsid w:val="00F20C03"/>
    <w:rsid w:val="00F66344"/>
    <w:rsid w:val="00F871CA"/>
    <w:rsid w:val="00F9650C"/>
    <w:rsid w:val="00FA6D7C"/>
    <w:rsid w:val="00FD1A15"/>
    <w:rsid w:val="00FE7D84"/>
    <w:rsid w:val="00FF68FE"/>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226E-7252-49D7-BB24-AC191051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13</TotalTime>
  <Pages>8</Pages>
  <Words>1035</Words>
  <Characters>5694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Marie-Sophie Courbin</cp:lastModifiedBy>
  <cp:revision>14</cp:revision>
  <cp:lastPrinted>2016-12-19T13:18:00Z</cp:lastPrinted>
  <dcterms:created xsi:type="dcterms:W3CDTF">2019-09-03T11:51:00Z</dcterms:created>
  <dcterms:modified xsi:type="dcterms:W3CDTF">2019-09-26T14:54:00Z</dcterms:modified>
</cp:coreProperties>
</file>