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4DA47" w14:textId="77777777" w:rsidR="00C33F33" w:rsidRPr="00B7312D" w:rsidRDefault="003353AF" w:rsidP="00C33F33">
      <w:pPr>
        <w:pStyle w:val="Sansinterligne"/>
        <w:jc w:val="center"/>
        <w:rPr>
          <w:rFonts w:ascii="Arial" w:hAnsi="Arial" w:cs="Arial"/>
          <w:b/>
          <w:sz w:val="36"/>
          <w:szCs w:val="22"/>
          <w:lang w:val="de-DE"/>
        </w:rPr>
      </w:pPr>
      <w:r w:rsidRPr="00B7312D">
        <w:rPr>
          <w:rFonts w:ascii="Arial" w:hAnsi="Arial" w:cs="Arial"/>
          <w:b/>
          <w:bCs/>
          <w:sz w:val="36"/>
          <w:szCs w:val="22"/>
          <w:lang w:val="de-DE"/>
        </w:rPr>
        <w:t>LEGACY MACHINE N° 1 „LONGHORN“</w:t>
      </w:r>
    </w:p>
    <w:p w14:paraId="32D6B5A1" w14:textId="77777777" w:rsidR="00E82A19" w:rsidRPr="00B7312D" w:rsidRDefault="003353AF" w:rsidP="00C33F33">
      <w:pPr>
        <w:pStyle w:val="Sansinterligne"/>
        <w:jc w:val="center"/>
        <w:rPr>
          <w:rFonts w:ascii="Arial" w:hAnsi="Arial" w:cs="Arial"/>
          <w:b/>
          <w:sz w:val="36"/>
          <w:szCs w:val="22"/>
          <w:lang w:val="de-DE"/>
        </w:rPr>
      </w:pPr>
      <w:r w:rsidRPr="00B7312D">
        <w:rPr>
          <w:rFonts w:ascii="Arial" w:hAnsi="Arial" w:cs="Arial"/>
          <w:b/>
          <w:bCs/>
          <w:sz w:val="36"/>
          <w:szCs w:val="22"/>
          <w:lang w:val="de-DE"/>
        </w:rPr>
        <w:t>UNIKAT</w:t>
      </w:r>
    </w:p>
    <w:p w14:paraId="69EE2452" w14:textId="0A101032" w:rsidR="00C33F33" w:rsidRPr="003353AF" w:rsidRDefault="00C33F33" w:rsidP="001D63E9">
      <w:pPr>
        <w:pStyle w:val="Sansinterligne"/>
        <w:jc w:val="both"/>
        <w:rPr>
          <w:rFonts w:ascii="Arial" w:hAnsi="Arial" w:cs="Arial"/>
          <w:sz w:val="22"/>
          <w:szCs w:val="22"/>
          <w:lang w:val="de-DE"/>
        </w:rPr>
      </w:pPr>
    </w:p>
    <w:p w14:paraId="6FF44A0F" w14:textId="555AD882" w:rsidR="009D4C5B" w:rsidRPr="003353AF" w:rsidRDefault="003353AF" w:rsidP="001D63E9">
      <w:pPr>
        <w:pStyle w:val="Sansinterligne"/>
        <w:jc w:val="both"/>
        <w:rPr>
          <w:rFonts w:ascii="Arial" w:hAnsi="Arial" w:cs="Arial"/>
          <w:sz w:val="22"/>
          <w:szCs w:val="22"/>
          <w:lang w:val="de-DE"/>
        </w:rPr>
      </w:pPr>
      <w:r w:rsidRPr="003353AF">
        <w:rPr>
          <w:rFonts w:ascii="Arial" w:hAnsi="Arial" w:cs="Arial"/>
          <w:b/>
          <w:bCs/>
          <w:sz w:val="22"/>
          <w:szCs w:val="22"/>
          <w:lang w:val="de-DE"/>
        </w:rPr>
        <w:t>SIE DACHTEN VERMUTLICH, DIESE KOLLEKTI</w:t>
      </w:r>
      <w:r w:rsidR="00B7312D">
        <w:rPr>
          <w:rFonts w:ascii="Arial" w:hAnsi="Arial" w:cs="Arial"/>
          <w:b/>
          <w:bCs/>
          <w:sz w:val="22"/>
          <w:szCs w:val="22"/>
          <w:lang w:val="de-DE"/>
        </w:rPr>
        <w:t xml:space="preserve">ON SEI BEREITS ABGESCHLOSSEN, </w:t>
      </w:r>
      <w:r w:rsidRPr="003353AF">
        <w:rPr>
          <w:rFonts w:ascii="Arial" w:hAnsi="Arial" w:cs="Arial"/>
          <w:sz w:val="22"/>
          <w:szCs w:val="22"/>
          <w:lang w:val="de-DE"/>
        </w:rPr>
        <w:t xml:space="preserve">aber nun beschloss MB&amp;F, einen der ersten Prototypen der Legacy </w:t>
      </w:r>
      <w:proofErr w:type="spellStart"/>
      <w:r w:rsidRPr="003353AF">
        <w:rPr>
          <w:rFonts w:ascii="Arial" w:hAnsi="Arial" w:cs="Arial"/>
          <w:sz w:val="22"/>
          <w:szCs w:val="22"/>
          <w:lang w:val="de-DE"/>
        </w:rPr>
        <w:t>Machine</w:t>
      </w:r>
      <w:proofErr w:type="spellEnd"/>
      <w:r w:rsidRPr="003353AF">
        <w:rPr>
          <w:rFonts w:ascii="Arial" w:hAnsi="Arial" w:cs="Arial"/>
          <w:sz w:val="22"/>
          <w:szCs w:val="22"/>
          <w:lang w:val="de-DE"/>
        </w:rPr>
        <w:t xml:space="preserve"> N°</w:t>
      </w:r>
      <w:r>
        <w:rPr>
          <w:rFonts w:ascii="Arial" w:hAnsi="Arial" w:cs="Arial"/>
          <w:sz w:val="22"/>
          <w:szCs w:val="22"/>
          <w:lang w:val="de-DE"/>
        </w:rPr>
        <w:t> </w:t>
      </w:r>
      <w:r w:rsidRPr="003353AF">
        <w:rPr>
          <w:rFonts w:ascii="Arial" w:hAnsi="Arial" w:cs="Arial"/>
          <w:sz w:val="22"/>
          <w:szCs w:val="22"/>
          <w:lang w:val="de-DE"/>
        </w:rPr>
        <w:t xml:space="preserve">1 (LM1) anlässlich des 10-jährigen Bestehens der Kollektion zu versteigern. Dieser einzigartige Zeitmesser legt den Grundstein für die LM1-Serie, die erstmals 2011 vorgestellt wurde. Das Ende der Serie wurde 2017 mit einer Final Edition von rund 18 Exemplaren bekannt gegeben, so sollte das MB&amp;F-Team mehr Zeit dafür haben, andere kreative </w:t>
      </w:r>
      <w:proofErr w:type="spellStart"/>
      <w:r w:rsidRPr="003353AF">
        <w:rPr>
          <w:rFonts w:ascii="Arial" w:hAnsi="Arial" w:cs="Arial"/>
          <w:sz w:val="22"/>
          <w:szCs w:val="22"/>
          <w:lang w:val="de-DE"/>
        </w:rPr>
        <w:t>uhrmacherische</w:t>
      </w:r>
      <w:proofErr w:type="spellEnd"/>
      <w:r w:rsidRPr="003353AF">
        <w:rPr>
          <w:rFonts w:ascii="Arial" w:hAnsi="Arial" w:cs="Arial"/>
          <w:sz w:val="22"/>
          <w:szCs w:val="22"/>
          <w:lang w:val="de-DE"/>
        </w:rPr>
        <w:t xml:space="preserve"> Wege zu erkunden.</w:t>
      </w:r>
    </w:p>
    <w:p w14:paraId="09CA0D59" w14:textId="77777777" w:rsidR="00C33F33" w:rsidRPr="003353AF" w:rsidRDefault="00C33F33" w:rsidP="001D63E9">
      <w:pPr>
        <w:pStyle w:val="Sansinterligne"/>
        <w:jc w:val="both"/>
        <w:rPr>
          <w:rFonts w:ascii="Arial" w:hAnsi="Arial" w:cs="Arial"/>
          <w:sz w:val="22"/>
          <w:szCs w:val="22"/>
          <w:lang w:val="de-DE"/>
        </w:rPr>
      </w:pPr>
    </w:p>
    <w:p w14:paraId="276ED864" w14:textId="77777777" w:rsidR="00154292" w:rsidRPr="003353AF" w:rsidRDefault="003353AF" w:rsidP="001D63E9">
      <w:pPr>
        <w:pStyle w:val="Sansinterligne"/>
        <w:jc w:val="both"/>
        <w:rPr>
          <w:rFonts w:ascii="Arial" w:hAnsi="Arial" w:cs="Arial"/>
          <w:sz w:val="22"/>
          <w:szCs w:val="22"/>
          <w:lang w:val="de-DE"/>
        </w:rPr>
      </w:pPr>
      <w:r w:rsidRPr="003353AF">
        <w:rPr>
          <w:rFonts w:ascii="Arial" w:hAnsi="Arial" w:cs="Arial"/>
          <w:sz w:val="22"/>
          <w:szCs w:val="22"/>
          <w:lang w:val="de-DE"/>
        </w:rPr>
        <w:t>Da bis dato ausnahmslos alle LM1-Editionen verkauft wurden, bestand die einzige Möglichkeit dieses wichtige Jubiläum gebührend zu feiern darin, einen der ursprünglichen Prototypen neu aufzulegen. Dieser historische Zeitmesser verkörpert nicht nur einen wichtigen Teil der Geschichte von MB&amp;F, seine Lancierung ist auch ein rares Ereignis, da die Marke selten Unikate produziert, sodass die existierenden äußerst begehrt sind.</w:t>
      </w:r>
    </w:p>
    <w:p w14:paraId="62702BA0" w14:textId="77777777" w:rsidR="00C33F33" w:rsidRPr="003353AF" w:rsidRDefault="00C33F33" w:rsidP="001D63E9">
      <w:pPr>
        <w:pStyle w:val="Sansinterligne"/>
        <w:jc w:val="both"/>
        <w:rPr>
          <w:rFonts w:ascii="Arial" w:hAnsi="Arial" w:cs="Arial"/>
          <w:sz w:val="22"/>
          <w:szCs w:val="22"/>
          <w:lang w:val="de-DE"/>
        </w:rPr>
      </w:pPr>
    </w:p>
    <w:p w14:paraId="260A77F1" w14:textId="233F017A" w:rsidR="00B7312D" w:rsidRPr="00323105" w:rsidRDefault="003353AF" w:rsidP="001D63E9">
      <w:pPr>
        <w:pStyle w:val="Sansinterligne"/>
        <w:jc w:val="both"/>
        <w:rPr>
          <w:rFonts w:ascii="Arial" w:hAnsi="Arial" w:cs="Arial"/>
          <w:sz w:val="22"/>
          <w:szCs w:val="22"/>
          <w:lang w:val="de-DE"/>
        </w:rPr>
      </w:pPr>
      <w:r w:rsidRPr="003353AF">
        <w:rPr>
          <w:rFonts w:ascii="Arial" w:hAnsi="Arial" w:cs="Arial"/>
          <w:sz w:val="22"/>
          <w:szCs w:val="22"/>
          <w:lang w:val="de-DE"/>
        </w:rPr>
        <w:t xml:space="preserve">Die LM1 „Longhorn“ tritt in die Fußstapfen des Prototyps der HM4 Thunderbolt, der anlässlich des ebenfalls 10-jährigen Bestehens der HM4-Kollektion (im Jahr 2020) von einem der leidenschaftlichsten Sammler der Marke im Rahmen eines Privatverkaufs erworben wurde. Um diesen zweiten Verkauf eines Prototyps für alle MB&amp;F-Liebhaber fairer zu gestalten, </w:t>
      </w:r>
      <w:r w:rsidR="00B7312D" w:rsidRPr="00410ACB">
        <w:rPr>
          <w:rFonts w:ascii="Arial" w:hAnsi="Arial" w:cs="Arial"/>
          <w:sz w:val="22"/>
          <w:szCs w:val="22"/>
          <w:lang w:val="de-DE"/>
        </w:rPr>
        <w:t xml:space="preserve">MB&amp;F-Gründer Maximilian </w:t>
      </w:r>
      <w:proofErr w:type="spellStart"/>
      <w:r w:rsidR="00B7312D" w:rsidRPr="00410ACB">
        <w:rPr>
          <w:rFonts w:ascii="Arial" w:hAnsi="Arial" w:cs="Arial"/>
          <w:sz w:val="22"/>
          <w:szCs w:val="22"/>
          <w:lang w:val="de-DE"/>
        </w:rPr>
        <w:t>Büsser</w:t>
      </w:r>
      <w:proofErr w:type="spellEnd"/>
      <w:r w:rsidR="00B7312D" w:rsidRPr="00410ACB">
        <w:rPr>
          <w:rFonts w:ascii="Arial" w:hAnsi="Arial" w:cs="Arial"/>
          <w:sz w:val="22"/>
          <w:szCs w:val="22"/>
          <w:lang w:val="de-DE"/>
        </w:rPr>
        <w:t xml:space="preserve"> hat beschlossen, das Exemplar im Rahmen der Auktion zu versteigern, die von Phillips in </w:t>
      </w:r>
      <w:proofErr w:type="spellStart"/>
      <w:r w:rsidR="00B7312D" w:rsidRPr="00410ACB">
        <w:rPr>
          <w:rFonts w:ascii="Arial" w:hAnsi="Arial" w:cs="Arial"/>
          <w:sz w:val="22"/>
          <w:szCs w:val="22"/>
          <w:lang w:val="de-DE"/>
        </w:rPr>
        <w:t>Association</w:t>
      </w:r>
      <w:proofErr w:type="spellEnd"/>
      <w:r w:rsidR="00B7312D" w:rsidRPr="00410ACB">
        <w:rPr>
          <w:rFonts w:ascii="Arial" w:hAnsi="Arial" w:cs="Arial"/>
          <w:sz w:val="22"/>
          <w:szCs w:val="22"/>
          <w:lang w:val="de-DE"/>
        </w:rPr>
        <w:t xml:space="preserve"> </w:t>
      </w:r>
      <w:proofErr w:type="spellStart"/>
      <w:r w:rsidR="00B7312D" w:rsidRPr="00410ACB">
        <w:rPr>
          <w:rFonts w:ascii="Arial" w:hAnsi="Arial" w:cs="Arial"/>
          <w:sz w:val="22"/>
          <w:szCs w:val="22"/>
          <w:lang w:val="de-DE"/>
        </w:rPr>
        <w:t>with</w:t>
      </w:r>
      <w:proofErr w:type="spellEnd"/>
      <w:r w:rsidR="00B7312D" w:rsidRPr="00410ACB">
        <w:rPr>
          <w:rFonts w:ascii="Arial" w:hAnsi="Arial" w:cs="Arial"/>
          <w:sz w:val="22"/>
          <w:szCs w:val="22"/>
          <w:lang w:val="de-DE"/>
        </w:rPr>
        <w:t xml:space="preserve"> </w:t>
      </w:r>
      <w:proofErr w:type="spellStart"/>
      <w:r w:rsidR="00B7312D" w:rsidRPr="00410ACB">
        <w:rPr>
          <w:rFonts w:ascii="Arial" w:hAnsi="Arial" w:cs="Arial"/>
          <w:sz w:val="22"/>
          <w:szCs w:val="22"/>
          <w:lang w:val="de-DE"/>
        </w:rPr>
        <w:t>Bacs</w:t>
      </w:r>
      <w:proofErr w:type="spellEnd"/>
      <w:r w:rsidR="00B7312D" w:rsidRPr="00410ACB">
        <w:rPr>
          <w:rFonts w:ascii="Arial" w:hAnsi="Arial" w:cs="Arial"/>
          <w:sz w:val="22"/>
          <w:szCs w:val="22"/>
          <w:lang w:val="de-DE"/>
        </w:rPr>
        <w:t xml:space="preserve"> &amp; Russo am 7. November (2021) in Genf veranstaltet wird. Ein Großteil des Erlöses soll der Organisation Save The </w:t>
      </w:r>
      <w:proofErr w:type="spellStart"/>
      <w:r w:rsidR="00B7312D" w:rsidRPr="00410ACB">
        <w:rPr>
          <w:rFonts w:ascii="Arial" w:hAnsi="Arial" w:cs="Arial"/>
          <w:sz w:val="22"/>
          <w:szCs w:val="22"/>
          <w:lang w:val="de-DE"/>
        </w:rPr>
        <w:t>Rhino</w:t>
      </w:r>
      <w:proofErr w:type="spellEnd"/>
      <w:r w:rsidR="00B7312D" w:rsidRPr="00410ACB">
        <w:rPr>
          <w:rFonts w:ascii="Arial" w:hAnsi="Arial" w:cs="Arial"/>
          <w:sz w:val="22"/>
          <w:szCs w:val="22"/>
          <w:lang w:val="de-DE"/>
        </w:rPr>
        <w:t xml:space="preserve"> International zugutekommen.</w:t>
      </w:r>
    </w:p>
    <w:p w14:paraId="0074ECF8" w14:textId="77777777" w:rsidR="009F2B13" w:rsidRPr="003353AF" w:rsidRDefault="009F2B13" w:rsidP="001D63E9">
      <w:pPr>
        <w:pStyle w:val="Sansinterligne"/>
        <w:jc w:val="both"/>
        <w:rPr>
          <w:rFonts w:ascii="Arial" w:hAnsi="Arial" w:cs="Arial"/>
          <w:sz w:val="22"/>
          <w:szCs w:val="22"/>
          <w:lang w:val="de-DE"/>
        </w:rPr>
      </w:pPr>
    </w:p>
    <w:p w14:paraId="20B397B3" w14:textId="77777777" w:rsidR="00C43ED0" w:rsidRPr="003353AF" w:rsidRDefault="003353AF" w:rsidP="001D63E9">
      <w:pPr>
        <w:pStyle w:val="Sansinterligne"/>
        <w:jc w:val="both"/>
        <w:rPr>
          <w:rFonts w:ascii="Arial" w:hAnsi="Arial" w:cs="Arial"/>
          <w:b/>
          <w:sz w:val="22"/>
          <w:szCs w:val="22"/>
          <w:lang w:val="de-DE"/>
        </w:rPr>
      </w:pPr>
      <w:r w:rsidRPr="003353AF">
        <w:rPr>
          <w:rFonts w:ascii="Arial" w:hAnsi="Arial" w:cs="Arial"/>
          <w:b/>
          <w:bCs/>
          <w:sz w:val="22"/>
          <w:szCs w:val="22"/>
          <w:lang w:val="de-DE"/>
        </w:rPr>
        <w:t xml:space="preserve">WARUM </w:t>
      </w:r>
      <w:r w:rsidRPr="003353AF">
        <w:rPr>
          <w:rFonts w:ascii="Arial" w:hAnsi="Arial" w:cs="Arial"/>
          <w:sz w:val="22"/>
          <w:szCs w:val="22"/>
          <w:lang w:val="de-DE"/>
        </w:rPr>
        <w:t>„</w:t>
      </w:r>
      <w:r w:rsidRPr="003353AF">
        <w:rPr>
          <w:rFonts w:ascii="Arial" w:hAnsi="Arial" w:cs="Arial"/>
          <w:b/>
          <w:bCs/>
          <w:sz w:val="22"/>
          <w:szCs w:val="22"/>
          <w:lang w:val="de-DE"/>
        </w:rPr>
        <w:t>LONGHORN</w:t>
      </w:r>
      <w:r w:rsidRPr="003353AF">
        <w:rPr>
          <w:rFonts w:ascii="Arial" w:hAnsi="Arial" w:cs="Arial"/>
          <w:sz w:val="22"/>
          <w:szCs w:val="22"/>
          <w:lang w:val="de-DE"/>
        </w:rPr>
        <w:t>“</w:t>
      </w:r>
      <w:r w:rsidRPr="003353AF">
        <w:rPr>
          <w:rFonts w:ascii="Arial" w:hAnsi="Arial" w:cs="Arial"/>
          <w:b/>
          <w:bCs/>
          <w:sz w:val="22"/>
          <w:szCs w:val="22"/>
          <w:lang w:val="de-DE"/>
        </w:rPr>
        <w:t>?</w:t>
      </w:r>
    </w:p>
    <w:p w14:paraId="24CF6AF2" w14:textId="77777777" w:rsidR="00C33F33" w:rsidRPr="003353AF" w:rsidRDefault="00C33F33" w:rsidP="001D63E9">
      <w:pPr>
        <w:pStyle w:val="Sansinterligne"/>
        <w:jc w:val="both"/>
        <w:rPr>
          <w:rFonts w:ascii="Arial" w:hAnsi="Arial" w:cs="Arial"/>
          <w:sz w:val="22"/>
          <w:szCs w:val="22"/>
          <w:lang w:val="de-DE"/>
        </w:rPr>
      </w:pPr>
    </w:p>
    <w:p w14:paraId="44469EBE" w14:textId="42EFF17D" w:rsidR="00FA46C7" w:rsidRPr="003353AF" w:rsidRDefault="003353AF" w:rsidP="001D63E9">
      <w:pPr>
        <w:pStyle w:val="Sansinterligne"/>
        <w:jc w:val="both"/>
        <w:rPr>
          <w:rFonts w:ascii="Arial" w:hAnsi="Arial" w:cs="Arial"/>
          <w:sz w:val="22"/>
          <w:szCs w:val="22"/>
          <w:lang w:val="de-DE"/>
        </w:rPr>
      </w:pPr>
      <w:r w:rsidRPr="003353AF">
        <w:rPr>
          <w:rFonts w:ascii="Arial" w:hAnsi="Arial" w:cs="Arial"/>
          <w:sz w:val="22"/>
          <w:szCs w:val="22"/>
          <w:lang w:val="de-DE"/>
        </w:rPr>
        <w:t>Der Begriff „Longhorn“ bzw. „</w:t>
      </w:r>
      <w:proofErr w:type="spellStart"/>
      <w:r w:rsidRPr="003353AF">
        <w:rPr>
          <w:rFonts w:ascii="Arial" w:hAnsi="Arial" w:cs="Arial"/>
          <w:sz w:val="22"/>
          <w:szCs w:val="22"/>
          <w:lang w:val="de-DE"/>
        </w:rPr>
        <w:t>Langhorn</w:t>
      </w:r>
      <w:proofErr w:type="spellEnd"/>
      <w:r w:rsidRPr="003353AF">
        <w:rPr>
          <w:rFonts w:ascii="Arial" w:hAnsi="Arial" w:cs="Arial"/>
          <w:sz w:val="22"/>
          <w:szCs w:val="22"/>
          <w:lang w:val="de-DE"/>
        </w:rPr>
        <w:t>“ bezieht sich vielmehr auf die Hörner oder Bandanstöße, die eines der wichtigsten Elemente im Design einer Uhr sind. Während der ersten Gespräche zum Design in den Jahren 2009–2010 ging man der Idee der langen Hörner nach. Aber die Umsetzung erwies sich als problematisch, denn wo sollte der Federsteg für das Armband angebracht werden</w:t>
      </w:r>
      <w:r>
        <w:rPr>
          <w:rFonts w:ascii="Arial" w:hAnsi="Arial" w:cs="Arial"/>
          <w:sz w:val="22"/>
          <w:szCs w:val="22"/>
          <w:lang w:val="de-DE"/>
        </w:rPr>
        <w:t> </w:t>
      </w:r>
      <w:r w:rsidRPr="003353AF">
        <w:rPr>
          <w:rFonts w:ascii="Arial" w:hAnsi="Arial" w:cs="Arial"/>
          <w:sz w:val="22"/>
          <w:szCs w:val="22"/>
          <w:lang w:val="de-DE"/>
        </w:rPr>
        <w:t xml:space="preserve">– nah am Gehäuse oder am entgegengesetzten Ende der Bandanstöße? Je nach Größe des Handgelenks können beide Optionen zu einer schlechten Passform des Armbands führen. So setzten Max </w:t>
      </w:r>
      <w:proofErr w:type="spellStart"/>
      <w:r w:rsidRPr="003353AF">
        <w:rPr>
          <w:rFonts w:ascii="Arial" w:hAnsi="Arial" w:cs="Arial"/>
          <w:sz w:val="22"/>
          <w:szCs w:val="22"/>
          <w:lang w:val="de-DE"/>
        </w:rPr>
        <w:t>Büsser</w:t>
      </w:r>
      <w:proofErr w:type="spellEnd"/>
      <w:r w:rsidRPr="003353AF">
        <w:rPr>
          <w:rFonts w:ascii="Arial" w:hAnsi="Arial" w:cs="Arial"/>
          <w:sz w:val="22"/>
          <w:szCs w:val="22"/>
          <w:lang w:val="de-DE"/>
        </w:rPr>
        <w:t xml:space="preserve"> und Designer Eric Giroud schließlich auf kürzere Bandanstöße.</w:t>
      </w:r>
    </w:p>
    <w:p w14:paraId="6444B287" w14:textId="77777777" w:rsidR="00C33F33" w:rsidRPr="003353AF" w:rsidRDefault="00C33F33" w:rsidP="001D63E9">
      <w:pPr>
        <w:pStyle w:val="Sansinterligne"/>
        <w:jc w:val="both"/>
        <w:rPr>
          <w:rFonts w:ascii="Arial" w:hAnsi="Arial" w:cs="Arial"/>
          <w:sz w:val="22"/>
          <w:szCs w:val="22"/>
          <w:lang w:val="de-DE"/>
        </w:rPr>
      </w:pPr>
    </w:p>
    <w:p w14:paraId="23EB5792" w14:textId="7FDD4504" w:rsidR="00C33F33" w:rsidRPr="00323105" w:rsidRDefault="003353AF" w:rsidP="001D63E9">
      <w:pPr>
        <w:pStyle w:val="Sansinterligne"/>
        <w:jc w:val="both"/>
        <w:rPr>
          <w:rFonts w:ascii="Arial" w:hAnsi="Arial" w:cs="Arial"/>
          <w:i/>
          <w:sz w:val="22"/>
          <w:szCs w:val="22"/>
          <w:lang w:val="de-DE"/>
        </w:rPr>
      </w:pPr>
      <w:r w:rsidRPr="003353AF">
        <w:rPr>
          <w:rFonts w:ascii="Arial" w:hAnsi="Arial" w:cs="Arial"/>
          <w:sz w:val="22"/>
          <w:szCs w:val="22"/>
          <w:lang w:val="de-DE"/>
        </w:rPr>
        <w:t xml:space="preserve">Doch die langen Hörner ließen Max keine Ruh. </w:t>
      </w:r>
      <w:r w:rsidRPr="003353AF">
        <w:rPr>
          <w:rFonts w:ascii="Arial" w:hAnsi="Arial" w:cs="Arial"/>
          <w:i/>
          <w:iCs/>
          <w:sz w:val="22"/>
          <w:szCs w:val="22"/>
          <w:lang w:val="de-DE"/>
        </w:rPr>
        <w:t>„Während einer unserer letzten Brainstorming-Sitzungen hatte ich plötzlich die Idee, für die Federstange zwei Löcher in das lange Horn zu bohren – ein Loch am äußeren Ende und das andere näher am Gehäuse – und dann den Kunden entscheiden zu lassen, wo er sein Armband befestigen wollte. Ich weiß nicht, warum ich nicht bereits vor 10 Jahren daran gedacht habe!”</w:t>
      </w:r>
    </w:p>
    <w:p w14:paraId="168B3BBB" w14:textId="77777777" w:rsidR="009F2B13" w:rsidRPr="003353AF" w:rsidRDefault="009F2B13" w:rsidP="001D63E9">
      <w:pPr>
        <w:pStyle w:val="Sansinterligne"/>
        <w:jc w:val="both"/>
        <w:rPr>
          <w:rFonts w:ascii="Arial" w:hAnsi="Arial" w:cs="Arial"/>
          <w:sz w:val="22"/>
          <w:szCs w:val="22"/>
          <w:lang w:val="de-DE"/>
        </w:rPr>
      </w:pPr>
    </w:p>
    <w:p w14:paraId="767F378B" w14:textId="77777777" w:rsidR="00BD6D87" w:rsidRPr="003353AF" w:rsidRDefault="003353AF" w:rsidP="001D63E9">
      <w:pPr>
        <w:pStyle w:val="Sansinterligne"/>
        <w:jc w:val="both"/>
        <w:rPr>
          <w:rFonts w:ascii="Arial" w:hAnsi="Arial" w:cs="Arial"/>
          <w:b/>
          <w:sz w:val="22"/>
          <w:szCs w:val="22"/>
          <w:lang w:val="de-DE"/>
        </w:rPr>
      </w:pPr>
      <w:r w:rsidRPr="003353AF">
        <w:rPr>
          <w:rFonts w:ascii="Arial" w:hAnsi="Arial" w:cs="Arial"/>
          <w:b/>
          <w:bCs/>
          <w:sz w:val="22"/>
          <w:szCs w:val="22"/>
          <w:lang w:val="de-DE"/>
        </w:rPr>
        <w:t>WAS MACHT DIE LM1 LONGHORN WEITERHIN SO EINZIGARTIG?</w:t>
      </w:r>
    </w:p>
    <w:p w14:paraId="0982BBB2" w14:textId="77777777" w:rsidR="00C33F33" w:rsidRPr="003353AF" w:rsidRDefault="00C33F33" w:rsidP="001D63E9">
      <w:pPr>
        <w:pStyle w:val="Sansinterligne"/>
        <w:jc w:val="both"/>
        <w:rPr>
          <w:rFonts w:ascii="Arial" w:hAnsi="Arial" w:cs="Arial"/>
          <w:sz w:val="22"/>
          <w:szCs w:val="22"/>
          <w:lang w:val="de-DE"/>
        </w:rPr>
      </w:pPr>
    </w:p>
    <w:p w14:paraId="77675A3A" w14:textId="77777777" w:rsidR="005F441D" w:rsidRPr="003353AF" w:rsidRDefault="003353AF" w:rsidP="001D63E9">
      <w:pPr>
        <w:pStyle w:val="Sansinterligne"/>
        <w:jc w:val="both"/>
        <w:rPr>
          <w:rFonts w:ascii="Arial" w:hAnsi="Arial" w:cs="Arial"/>
          <w:sz w:val="22"/>
          <w:szCs w:val="22"/>
          <w:lang w:val="de-DE"/>
        </w:rPr>
      </w:pPr>
      <w:r w:rsidRPr="003353AF">
        <w:rPr>
          <w:rFonts w:ascii="Arial" w:hAnsi="Arial" w:cs="Arial"/>
          <w:sz w:val="22"/>
          <w:szCs w:val="22"/>
          <w:lang w:val="de-DE"/>
        </w:rPr>
        <w:t xml:space="preserve">Die überwiegende Mehrheit der LM1-Modelle wurde aus Weiß- oder Rotgold, Platin oder Titan gefertigt. Die LM1 Longhorn verfügt über ein Edelstahlgehäuse; lediglich für die Final Edition 2017 wurden 18 weitere LM1-Modelle aus Edelstahl produziert. Die LM1 Longhorn verfügt über ein rhodiniertes Grundzifferblatt und zum ersten Mal in der Geschichte der LM1 sind die Hilfszifferblätter in glänzendem Schwarz gehalten anstelle des charakteristischen glänzend-weißen Lacks. In Verbindung mit gebläuten Zeigern entsteht eine Farbkombination, die dieses Stück noch einzigartiger macht. Die gewölbte Brücke, die die charakteristische fliegende Unruh </w:t>
      </w:r>
      <w:r w:rsidRPr="003353AF">
        <w:rPr>
          <w:rFonts w:ascii="Arial" w:hAnsi="Arial" w:cs="Arial"/>
          <w:sz w:val="22"/>
          <w:szCs w:val="22"/>
          <w:lang w:val="de-DE"/>
        </w:rPr>
        <w:lastRenderedPageBreak/>
        <w:t>aufnimmt, ist die jüngste Ausführung und entstammt ebenfalls der abschließenden Kollektion, weist hier jedoch eine organischere Form als die frühere „Eiffelturm“-Version auf.</w:t>
      </w:r>
    </w:p>
    <w:p w14:paraId="5BF07C1B" w14:textId="66ADADCD" w:rsidR="009F2B13" w:rsidRPr="003353AF" w:rsidRDefault="009F2B13" w:rsidP="001D63E9">
      <w:pPr>
        <w:pStyle w:val="Sansinterligne"/>
        <w:jc w:val="both"/>
        <w:rPr>
          <w:rFonts w:ascii="Arial" w:hAnsi="Arial" w:cs="Arial"/>
          <w:sz w:val="22"/>
          <w:szCs w:val="22"/>
          <w:lang w:val="de-DE"/>
        </w:rPr>
      </w:pPr>
    </w:p>
    <w:p w14:paraId="33D6050E" w14:textId="77777777" w:rsidR="001C389A" w:rsidRPr="003353AF" w:rsidRDefault="003353AF" w:rsidP="001D63E9">
      <w:pPr>
        <w:pStyle w:val="Sansinterligne"/>
        <w:jc w:val="both"/>
        <w:rPr>
          <w:rFonts w:ascii="Arial" w:hAnsi="Arial" w:cs="Arial"/>
          <w:b/>
          <w:sz w:val="22"/>
          <w:szCs w:val="22"/>
          <w:lang w:val="de-DE"/>
        </w:rPr>
      </w:pPr>
      <w:r w:rsidRPr="003353AF">
        <w:rPr>
          <w:rFonts w:ascii="Arial" w:hAnsi="Arial" w:cs="Arial"/>
          <w:b/>
          <w:bCs/>
          <w:sz w:val="22"/>
          <w:szCs w:val="22"/>
          <w:lang w:val="de-DE"/>
        </w:rPr>
        <w:t>EIN RÜCKBLICK AUF DIE GESCHICHTE DER LM1</w:t>
      </w:r>
    </w:p>
    <w:p w14:paraId="348CBD7B" w14:textId="77777777" w:rsidR="009F2B13" w:rsidRPr="003353AF" w:rsidRDefault="009F2B13" w:rsidP="001D63E9">
      <w:pPr>
        <w:pStyle w:val="Sansinterligne"/>
        <w:jc w:val="both"/>
        <w:rPr>
          <w:rFonts w:ascii="Arial" w:hAnsi="Arial" w:cs="Arial"/>
          <w:sz w:val="22"/>
          <w:szCs w:val="22"/>
          <w:lang w:val="de-DE"/>
        </w:rPr>
      </w:pPr>
    </w:p>
    <w:p w14:paraId="164DF7E5" w14:textId="77777777" w:rsidR="00A14EE8" w:rsidRPr="003353AF" w:rsidRDefault="003353AF" w:rsidP="001D63E9">
      <w:pPr>
        <w:pStyle w:val="Sansinterligne"/>
        <w:jc w:val="both"/>
        <w:rPr>
          <w:rFonts w:ascii="Arial" w:hAnsi="Arial" w:cs="Arial"/>
          <w:sz w:val="22"/>
          <w:szCs w:val="22"/>
          <w:lang w:val="de-DE"/>
        </w:rPr>
      </w:pPr>
      <w:r w:rsidRPr="003353AF">
        <w:rPr>
          <w:rFonts w:ascii="Arial" w:hAnsi="Arial" w:cs="Arial"/>
          <w:sz w:val="22"/>
          <w:szCs w:val="22"/>
          <w:lang w:val="de-DE"/>
        </w:rPr>
        <w:t xml:space="preserve">Die im Jahr 2011 erstmals eingeführte LM1 war eine Hommage an die großen Erfinder der traditionellen Uhrmacherkunst: Sie war mit einer riesigen zentralen Unruh, einem hochwertig </w:t>
      </w:r>
      <w:proofErr w:type="spellStart"/>
      <w:r w:rsidRPr="003353AF">
        <w:rPr>
          <w:rFonts w:ascii="Arial" w:hAnsi="Arial" w:cs="Arial"/>
          <w:sz w:val="22"/>
          <w:szCs w:val="22"/>
          <w:lang w:val="de-DE"/>
        </w:rPr>
        <w:t>finissierten</w:t>
      </w:r>
      <w:proofErr w:type="spellEnd"/>
      <w:r w:rsidRPr="003353AF">
        <w:rPr>
          <w:rFonts w:ascii="Arial" w:hAnsi="Arial" w:cs="Arial"/>
          <w:sz w:val="22"/>
          <w:szCs w:val="22"/>
          <w:lang w:val="de-DE"/>
        </w:rPr>
        <w:t xml:space="preserve"> Uhrwerk, einer vollkommen unabhängigen doppelten Zeitzonen-Anzeige, einer einzigartigen vertikalen Gangreserveanzeige sowie einem eleganten Gehäuse ausgestattet. Dabei blieb sie jedoch eine authentische dreidimensionale Maschine aus dem Hause MB&amp;F.</w:t>
      </w:r>
    </w:p>
    <w:p w14:paraId="482BC85C" w14:textId="77777777" w:rsidR="009F2B13" w:rsidRPr="003353AF" w:rsidRDefault="009F2B13" w:rsidP="001D63E9">
      <w:pPr>
        <w:pStyle w:val="Sansinterligne"/>
        <w:jc w:val="both"/>
        <w:rPr>
          <w:rFonts w:ascii="Arial" w:hAnsi="Arial" w:cs="Arial"/>
          <w:sz w:val="22"/>
          <w:szCs w:val="22"/>
          <w:lang w:val="de-DE"/>
        </w:rPr>
      </w:pPr>
    </w:p>
    <w:p w14:paraId="52B245CA" w14:textId="77777777" w:rsidR="00384A18" w:rsidRPr="003353AF" w:rsidRDefault="003353AF" w:rsidP="001D63E9">
      <w:pPr>
        <w:pStyle w:val="Sansinterligne"/>
        <w:jc w:val="both"/>
        <w:rPr>
          <w:rFonts w:ascii="Arial" w:hAnsi="Arial" w:cs="Arial"/>
          <w:sz w:val="22"/>
          <w:szCs w:val="22"/>
          <w:lang w:val="de-DE"/>
        </w:rPr>
      </w:pPr>
      <w:r w:rsidRPr="003353AF">
        <w:rPr>
          <w:rFonts w:ascii="Arial" w:hAnsi="Arial" w:cs="Arial"/>
          <w:sz w:val="22"/>
          <w:szCs w:val="22"/>
          <w:lang w:val="de-DE"/>
        </w:rPr>
        <w:t xml:space="preserve">Die LM1 zeugt vom enormen Talent ihrer Schöpfer, der MB&amp;F-Freunde Jean-François </w:t>
      </w:r>
      <w:proofErr w:type="spellStart"/>
      <w:r w:rsidRPr="003353AF">
        <w:rPr>
          <w:rFonts w:ascii="Arial" w:hAnsi="Arial" w:cs="Arial"/>
          <w:sz w:val="22"/>
          <w:szCs w:val="22"/>
          <w:lang w:val="de-DE"/>
        </w:rPr>
        <w:t>Mojon</w:t>
      </w:r>
      <w:proofErr w:type="spellEnd"/>
      <w:r w:rsidRPr="003353AF">
        <w:rPr>
          <w:rFonts w:ascii="Arial" w:hAnsi="Arial" w:cs="Arial"/>
          <w:sz w:val="22"/>
          <w:szCs w:val="22"/>
          <w:lang w:val="de-DE"/>
        </w:rPr>
        <w:t xml:space="preserve"> von </w:t>
      </w:r>
      <w:proofErr w:type="spellStart"/>
      <w:r w:rsidRPr="003353AF">
        <w:rPr>
          <w:rFonts w:ascii="Arial" w:hAnsi="Arial" w:cs="Arial"/>
          <w:sz w:val="22"/>
          <w:szCs w:val="22"/>
          <w:lang w:val="de-DE"/>
        </w:rPr>
        <w:t>Chronode</w:t>
      </w:r>
      <w:proofErr w:type="spellEnd"/>
      <w:r w:rsidRPr="003353AF">
        <w:rPr>
          <w:rFonts w:ascii="Arial" w:hAnsi="Arial" w:cs="Arial"/>
          <w:sz w:val="22"/>
          <w:szCs w:val="22"/>
          <w:lang w:val="de-DE"/>
        </w:rPr>
        <w:t xml:space="preserve"> und Kari </w:t>
      </w:r>
      <w:proofErr w:type="spellStart"/>
      <w:r w:rsidRPr="003353AF">
        <w:rPr>
          <w:rFonts w:ascii="Arial" w:hAnsi="Arial" w:cs="Arial"/>
          <w:sz w:val="22"/>
          <w:szCs w:val="22"/>
          <w:lang w:val="de-DE"/>
        </w:rPr>
        <w:t>Voutilainen</w:t>
      </w:r>
      <w:proofErr w:type="spellEnd"/>
      <w:r w:rsidRPr="003353AF">
        <w:rPr>
          <w:rFonts w:ascii="Arial" w:hAnsi="Arial" w:cs="Arial"/>
          <w:sz w:val="22"/>
          <w:szCs w:val="22"/>
          <w:lang w:val="de-DE"/>
        </w:rPr>
        <w:t xml:space="preserve">. Genfer Wellenschliff, hochglanzpolierte </w:t>
      </w:r>
      <w:proofErr w:type="spellStart"/>
      <w:r w:rsidRPr="003353AF">
        <w:rPr>
          <w:rFonts w:ascii="Arial" w:hAnsi="Arial" w:cs="Arial"/>
          <w:sz w:val="22"/>
          <w:szCs w:val="22"/>
          <w:lang w:val="de-DE"/>
        </w:rPr>
        <w:t>Goldchatons</w:t>
      </w:r>
      <w:proofErr w:type="spellEnd"/>
      <w:r w:rsidRPr="003353AF">
        <w:rPr>
          <w:rFonts w:ascii="Arial" w:hAnsi="Arial" w:cs="Arial"/>
          <w:sz w:val="22"/>
          <w:szCs w:val="22"/>
          <w:lang w:val="de-DE"/>
        </w:rPr>
        <w:t xml:space="preserve"> und Brücken mit makellos ausgeführten, wohlüberlegten Fasen an den Innenkanten (die nur von Hand ausgeführt werden können) führen die exzellente Veredelung des Uhrwerks vor Augen. Stolz präsentiert das Uhrwerk die Namen seiner Schöpfer sowie den Vermerk „Prototype“, der die Einzigartigkeit dieser Uhr bestätigt.</w:t>
      </w:r>
    </w:p>
    <w:p w14:paraId="193DF75E" w14:textId="016AEF52" w:rsidR="00B7312D" w:rsidRPr="00410ACB" w:rsidRDefault="00B7312D" w:rsidP="00B7312D">
      <w:pPr>
        <w:pStyle w:val="Sansinterligne"/>
        <w:jc w:val="both"/>
        <w:rPr>
          <w:rFonts w:ascii="Arial" w:hAnsi="Arial" w:cs="Arial"/>
          <w:b/>
          <w:sz w:val="22"/>
          <w:szCs w:val="22"/>
          <w:lang w:val="en-GB"/>
        </w:rPr>
      </w:pPr>
    </w:p>
    <w:p w14:paraId="79479DB9" w14:textId="77777777" w:rsidR="00B7312D" w:rsidRPr="00410ACB" w:rsidRDefault="00B7312D" w:rsidP="00B7312D">
      <w:pPr>
        <w:pStyle w:val="Sansinterligne"/>
        <w:jc w:val="both"/>
        <w:rPr>
          <w:rFonts w:ascii="Arial" w:hAnsi="Arial" w:cs="Arial"/>
          <w:b/>
          <w:sz w:val="22"/>
          <w:szCs w:val="22"/>
          <w:lang w:val="en-GB"/>
        </w:rPr>
      </w:pPr>
      <w:r w:rsidRPr="00410ACB">
        <w:rPr>
          <w:rFonts w:ascii="Arial" w:hAnsi="Arial" w:cs="Arial"/>
          <w:b/>
          <w:bCs/>
          <w:sz w:val="22"/>
          <w:szCs w:val="22"/>
          <w:lang w:val="de-DE"/>
        </w:rPr>
        <w:t>DER KARITATIVE ASPEKT</w:t>
      </w:r>
    </w:p>
    <w:p w14:paraId="4B7AB479" w14:textId="77777777" w:rsidR="00B7312D" w:rsidRPr="00410ACB" w:rsidRDefault="00B7312D" w:rsidP="00B7312D">
      <w:pPr>
        <w:pStyle w:val="Sansinterligne"/>
        <w:jc w:val="both"/>
        <w:rPr>
          <w:rFonts w:ascii="Arial" w:hAnsi="Arial" w:cs="Arial"/>
          <w:sz w:val="22"/>
          <w:szCs w:val="22"/>
          <w:lang w:val="en-GB"/>
        </w:rPr>
      </w:pPr>
    </w:p>
    <w:p w14:paraId="3D6A5FF2" w14:textId="77777777" w:rsidR="00B7312D" w:rsidRPr="00410ACB" w:rsidRDefault="00B7312D" w:rsidP="00B7312D">
      <w:pPr>
        <w:pStyle w:val="Sansinterligne"/>
        <w:jc w:val="both"/>
        <w:rPr>
          <w:rFonts w:ascii="Arial" w:hAnsi="Arial" w:cs="Arial"/>
          <w:sz w:val="22"/>
          <w:szCs w:val="22"/>
          <w:lang w:val="en-GB"/>
        </w:rPr>
      </w:pPr>
      <w:r w:rsidRPr="00410ACB">
        <w:rPr>
          <w:rFonts w:ascii="Arial" w:hAnsi="Arial" w:cs="Arial"/>
          <w:sz w:val="22"/>
          <w:szCs w:val="22"/>
          <w:lang w:val="de-DE"/>
        </w:rPr>
        <w:t xml:space="preserve">Um diesen zweiten Verkauf eines Prototyps für alle MB&amp;F-Liebhaber zu öffnen, hat MB&amp;F beschlossen, das Exemplar im Rahmen der Auktion zu versteigern, die von Phillips in </w:t>
      </w:r>
      <w:proofErr w:type="spellStart"/>
      <w:r w:rsidRPr="00410ACB">
        <w:rPr>
          <w:rFonts w:ascii="Arial" w:hAnsi="Arial" w:cs="Arial"/>
          <w:sz w:val="22"/>
          <w:szCs w:val="22"/>
          <w:lang w:val="de-DE"/>
        </w:rPr>
        <w:t>Association</w:t>
      </w:r>
      <w:proofErr w:type="spellEnd"/>
      <w:r w:rsidRPr="00410ACB">
        <w:rPr>
          <w:rFonts w:ascii="Arial" w:hAnsi="Arial" w:cs="Arial"/>
          <w:sz w:val="22"/>
          <w:szCs w:val="22"/>
          <w:lang w:val="de-DE"/>
        </w:rPr>
        <w:t xml:space="preserve"> </w:t>
      </w:r>
      <w:proofErr w:type="spellStart"/>
      <w:r w:rsidRPr="00410ACB">
        <w:rPr>
          <w:rFonts w:ascii="Arial" w:hAnsi="Arial" w:cs="Arial"/>
          <w:sz w:val="22"/>
          <w:szCs w:val="22"/>
          <w:lang w:val="de-DE"/>
        </w:rPr>
        <w:t>with</w:t>
      </w:r>
      <w:proofErr w:type="spellEnd"/>
      <w:r w:rsidRPr="00410ACB">
        <w:rPr>
          <w:rFonts w:ascii="Arial" w:hAnsi="Arial" w:cs="Arial"/>
          <w:sz w:val="22"/>
          <w:szCs w:val="22"/>
          <w:lang w:val="de-DE"/>
        </w:rPr>
        <w:t xml:space="preserve"> </w:t>
      </w:r>
      <w:proofErr w:type="spellStart"/>
      <w:r w:rsidRPr="00410ACB">
        <w:rPr>
          <w:rFonts w:ascii="Arial" w:hAnsi="Arial" w:cs="Arial"/>
          <w:sz w:val="22"/>
          <w:szCs w:val="22"/>
          <w:lang w:val="de-DE"/>
        </w:rPr>
        <w:t>Bacs</w:t>
      </w:r>
      <w:proofErr w:type="spellEnd"/>
      <w:r w:rsidRPr="00410ACB">
        <w:rPr>
          <w:rFonts w:ascii="Arial" w:hAnsi="Arial" w:cs="Arial"/>
          <w:sz w:val="22"/>
          <w:szCs w:val="22"/>
          <w:lang w:val="de-DE"/>
        </w:rPr>
        <w:t xml:space="preserve"> &amp; Russo am 7. November (2021) in Genf veranstaltet wird, und einen Großteil des Erlöses für wohltätige Zwecke zu spenden.</w:t>
      </w:r>
    </w:p>
    <w:p w14:paraId="34EFA686" w14:textId="77777777" w:rsidR="00B7312D" w:rsidRPr="00410ACB" w:rsidRDefault="00B7312D" w:rsidP="00B7312D">
      <w:pPr>
        <w:pStyle w:val="Sansinterligne"/>
        <w:jc w:val="both"/>
        <w:rPr>
          <w:rFonts w:ascii="Arial" w:hAnsi="Arial" w:cs="Arial"/>
          <w:sz w:val="22"/>
          <w:szCs w:val="22"/>
          <w:lang w:val="en-GB"/>
        </w:rPr>
      </w:pPr>
    </w:p>
    <w:p w14:paraId="68D433D3" w14:textId="77777777" w:rsidR="00B7312D" w:rsidRPr="00410ACB" w:rsidRDefault="00B7312D" w:rsidP="00B7312D">
      <w:pPr>
        <w:pStyle w:val="Sansinterligne"/>
        <w:jc w:val="both"/>
        <w:rPr>
          <w:rFonts w:ascii="Arial" w:hAnsi="Arial" w:cs="Arial"/>
          <w:sz w:val="22"/>
          <w:szCs w:val="22"/>
          <w:lang w:val="en-GB"/>
        </w:rPr>
      </w:pPr>
      <w:r w:rsidRPr="00410ACB">
        <w:rPr>
          <w:rFonts w:ascii="Arial" w:hAnsi="Arial" w:cs="Arial"/>
          <w:sz w:val="22"/>
          <w:szCs w:val="22"/>
          <w:lang w:val="de-DE"/>
        </w:rPr>
        <w:t xml:space="preserve">Bei einem internen Brainstorming kam die Idee auf, den Spitznamen der LM1 „Longhorn“ mit einer bedrohten Art zu verknüpfen, die für ihr langes Horn berühmt ist: das Nashorn. MB&amp;F hat sich dazu entschieden, Save The </w:t>
      </w:r>
      <w:proofErr w:type="spellStart"/>
      <w:r w:rsidRPr="00410ACB">
        <w:rPr>
          <w:rFonts w:ascii="Arial" w:hAnsi="Arial" w:cs="Arial"/>
          <w:sz w:val="22"/>
          <w:szCs w:val="22"/>
          <w:lang w:val="de-DE"/>
        </w:rPr>
        <w:t>Rhino</w:t>
      </w:r>
      <w:proofErr w:type="spellEnd"/>
      <w:r w:rsidRPr="00410ACB">
        <w:rPr>
          <w:rFonts w:ascii="Arial" w:hAnsi="Arial" w:cs="Arial"/>
          <w:sz w:val="22"/>
          <w:szCs w:val="22"/>
          <w:lang w:val="de-DE"/>
        </w:rPr>
        <w:t xml:space="preserve"> International (SRI) zu unterstützen, eine in London ansässige Organisation, die sich für den Schutz der fünf Nashornarten in Afrika und Asien einsetzt. Durch den Kampf gegen Wilderei und Lebensraumverlust verfolgt SRI das Ziel, die Nashörner von der Liste der gefährdeten Arten zu streichen.</w:t>
      </w:r>
    </w:p>
    <w:p w14:paraId="2FD51AFE" w14:textId="77777777" w:rsidR="00B7312D" w:rsidRPr="00410ACB" w:rsidRDefault="00B7312D" w:rsidP="00B7312D">
      <w:pPr>
        <w:pStyle w:val="Sansinterligne"/>
        <w:jc w:val="both"/>
        <w:rPr>
          <w:rFonts w:ascii="Arial" w:hAnsi="Arial" w:cs="Arial"/>
          <w:sz w:val="22"/>
          <w:szCs w:val="22"/>
          <w:lang w:val="en-GB"/>
        </w:rPr>
      </w:pPr>
    </w:p>
    <w:p w14:paraId="1D7946FC" w14:textId="77777777" w:rsidR="00B7312D" w:rsidRPr="00410ACB" w:rsidRDefault="00B7312D" w:rsidP="00B7312D">
      <w:pPr>
        <w:pStyle w:val="Sansinterligne"/>
        <w:jc w:val="both"/>
        <w:rPr>
          <w:rFonts w:ascii="Arial" w:hAnsi="Arial" w:cs="Arial"/>
          <w:sz w:val="22"/>
          <w:szCs w:val="22"/>
          <w:lang w:val="en-GB"/>
        </w:rPr>
      </w:pPr>
      <w:r w:rsidRPr="00410ACB">
        <w:rPr>
          <w:rFonts w:ascii="Arial" w:hAnsi="Arial" w:cs="Arial"/>
          <w:sz w:val="22"/>
          <w:szCs w:val="22"/>
          <w:lang w:val="de-DE"/>
        </w:rPr>
        <w:t xml:space="preserve">Weitere Informationen zu Save The </w:t>
      </w:r>
      <w:proofErr w:type="spellStart"/>
      <w:r w:rsidRPr="00410ACB">
        <w:rPr>
          <w:rFonts w:ascii="Arial" w:hAnsi="Arial" w:cs="Arial"/>
          <w:sz w:val="22"/>
          <w:szCs w:val="22"/>
          <w:lang w:val="de-DE"/>
        </w:rPr>
        <w:t>Rhino</w:t>
      </w:r>
      <w:proofErr w:type="spellEnd"/>
      <w:r w:rsidRPr="00410ACB">
        <w:rPr>
          <w:rFonts w:ascii="Arial" w:hAnsi="Arial" w:cs="Arial"/>
          <w:sz w:val="22"/>
          <w:szCs w:val="22"/>
          <w:lang w:val="de-DE"/>
        </w:rPr>
        <w:t xml:space="preserve"> International: www.savetherhino.org</w:t>
      </w:r>
    </w:p>
    <w:p w14:paraId="50A4FAAD" w14:textId="77777777" w:rsidR="00B7312D" w:rsidRDefault="00B7312D" w:rsidP="00B7312D">
      <w:pPr>
        <w:pStyle w:val="Sansinterligne"/>
        <w:jc w:val="both"/>
        <w:rPr>
          <w:rFonts w:ascii="Arial" w:hAnsi="Arial" w:cs="Arial"/>
          <w:sz w:val="22"/>
          <w:szCs w:val="22"/>
          <w:lang w:val="en-GB"/>
        </w:rPr>
      </w:pPr>
      <w:r w:rsidRPr="00410ACB">
        <w:rPr>
          <w:rFonts w:ascii="Arial" w:hAnsi="Arial" w:cs="Arial"/>
          <w:sz w:val="22"/>
          <w:szCs w:val="22"/>
          <w:lang w:val="de-DE"/>
        </w:rPr>
        <w:t>(Registrierte Wohltätigkeitsnummer Vereinigtes Königreich: 1035072).</w:t>
      </w:r>
    </w:p>
    <w:p w14:paraId="795E8B4B" w14:textId="77777777" w:rsidR="009F2B13" w:rsidRPr="00B7312D" w:rsidRDefault="009F2B13" w:rsidP="001D63E9">
      <w:pPr>
        <w:pStyle w:val="Sansinterligne"/>
        <w:jc w:val="both"/>
        <w:rPr>
          <w:rFonts w:ascii="Arial" w:hAnsi="Arial" w:cs="Arial"/>
          <w:sz w:val="22"/>
          <w:szCs w:val="22"/>
          <w:lang w:val="en-GB"/>
        </w:rPr>
      </w:pPr>
    </w:p>
    <w:p w14:paraId="3B12BABA" w14:textId="77777777" w:rsidR="009F2B13" w:rsidRPr="003353AF" w:rsidRDefault="003353AF" w:rsidP="001D63E9">
      <w:pPr>
        <w:pStyle w:val="Sansinterligne"/>
        <w:jc w:val="both"/>
        <w:rPr>
          <w:rFonts w:ascii="Arial" w:hAnsi="Arial" w:cs="Arial"/>
          <w:b/>
          <w:sz w:val="22"/>
          <w:szCs w:val="22"/>
          <w:lang w:val="de-DE"/>
        </w:rPr>
      </w:pPr>
      <w:r w:rsidRPr="003353AF">
        <w:rPr>
          <w:rFonts w:ascii="Arial" w:hAnsi="Arial" w:cs="Arial"/>
          <w:b/>
          <w:bCs/>
          <w:sz w:val="22"/>
          <w:szCs w:val="22"/>
          <w:lang w:val="de-DE"/>
        </w:rPr>
        <w:t xml:space="preserve">Das Unikat LM1 Longhorn wird von Phillips in </w:t>
      </w:r>
      <w:proofErr w:type="spellStart"/>
      <w:r w:rsidRPr="003353AF">
        <w:rPr>
          <w:rFonts w:ascii="Arial" w:hAnsi="Arial" w:cs="Arial"/>
          <w:b/>
          <w:bCs/>
          <w:sz w:val="22"/>
          <w:szCs w:val="22"/>
          <w:lang w:val="de-DE"/>
        </w:rPr>
        <w:t>Association</w:t>
      </w:r>
      <w:proofErr w:type="spellEnd"/>
      <w:r w:rsidRPr="003353AF">
        <w:rPr>
          <w:rFonts w:ascii="Arial" w:hAnsi="Arial" w:cs="Arial"/>
          <w:b/>
          <w:bCs/>
          <w:sz w:val="22"/>
          <w:szCs w:val="22"/>
          <w:lang w:val="de-DE"/>
        </w:rPr>
        <w:t xml:space="preserve"> </w:t>
      </w:r>
      <w:proofErr w:type="spellStart"/>
      <w:r w:rsidRPr="003353AF">
        <w:rPr>
          <w:rFonts w:ascii="Arial" w:hAnsi="Arial" w:cs="Arial"/>
          <w:b/>
          <w:bCs/>
          <w:sz w:val="22"/>
          <w:szCs w:val="22"/>
          <w:lang w:val="de-DE"/>
        </w:rPr>
        <w:t>with</w:t>
      </w:r>
      <w:proofErr w:type="spellEnd"/>
      <w:r w:rsidRPr="003353AF">
        <w:rPr>
          <w:rFonts w:ascii="Arial" w:hAnsi="Arial" w:cs="Arial"/>
          <w:b/>
          <w:bCs/>
          <w:sz w:val="22"/>
          <w:szCs w:val="22"/>
          <w:lang w:val="de-DE"/>
        </w:rPr>
        <w:t xml:space="preserve"> </w:t>
      </w:r>
      <w:proofErr w:type="spellStart"/>
      <w:r w:rsidRPr="003353AF">
        <w:rPr>
          <w:rFonts w:ascii="Arial" w:hAnsi="Arial" w:cs="Arial"/>
          <w:b/>
          <w:bCs/>
          <w:sz w:val="22"/>
          <w:szCs w:val="22"/>
          <w:lang w:val="de-DE"/>
        </w:rPr>
        <w:t>Bacs</w:t>
      </w:r>
      <w:proofErr w:type="spellEnd"/>
      <w:r w:rsidRPr="003353AF">
        <w:rPr>
          <w:rFonts w:ascii="Arial" w:hAnsi="Arial" w:cs="Arial"/>
          <w:b/>
          <w:bCs/>
          <w:sz w:val="22"/>
          <w:szCs w:val="22"/>
          <w:lang w:val="de-DE"/>
        </w:rPr>
        <w:t xml:space="preserve"> &amp; Russo am Sonntag, den 7. November (2021) versteigert, am Tag nach der </w:t>
      </w:r>
      <w:proofErr w:type="spellStart"/>
      <w:r w:rsidRPr="003353AF">
        <w:rPr>
          <w:rFonts w:ascii="Arial" w:hAnsi="Arial" w:cs="Arial"/>
          <w:b/>
          <w:bCs/>
          <w:sz w:val="22"/>
          <w:szCs w:val="22"/>
          <w:lang w:val="de-DE"/>
        </w:rPr>
        <w:t>Only</w:t>
      </w:r>
      <w:proofErr w:type="spellEnd"/>
      <w:r w:rsidRPr="003353AF">
        <w:rPr>
          <w:rFonts w:ascii="Arial" w:hAnsi="Arial" w:cs="Arial"/>
          <w:b/>
          <w:bCs/>
          <w:sz w:val="22"/>
          <w:szCs w:val="22"/>
          <w:lang w:val="de-DE"/>
        </w:rPr>
        <w:t>-Watch-Auktion, anlässlich derer MB&amp;F ein weiteres Unikat präsentiert: die HM10 Panda.</w:t>
      </w:r>
    </w:p>
    <w:p w14:paraId="589247F6" w14:textId="77777777" w:rsidR="009F2B13" w:rsidRPr="003353AF" w:rsidRDefault="009F2B13" w:rsidP="00C33F33">
      <w:pPr>
        <w:pStyle w:val="Sansinterligne"/>
        <w:rPr>
          <w:rFonts w:ascii="Arial" w:hAnsi="Arial" w:cs="Arial"/>
          <w:sz w:val="22"/>
          <w:szCs w:val="22"/>
          <w:lang w:val="de-DE"/>
        </w:rPr>
      </w:pPr>
    </w:p>
    <w:p w14:paraId="7EDF92C3" w14:textId="77777777" w:rsidR="009F2B13" w:rsidRPr="003353AF" w:rsidRDefault="009F2B13" w:rsidP="00C33F33">
      <w:pPr>
        <w:pStyle w:val="Sansinterligne"/>
        <w:rPr>
          <w:rFonts w:ascii="Arial" w:hAnsi="Arial" w:cs="Arial"/>
          <w:sz w:val="22"/>
          <w:szCs w:val="22"/>
          <w:lang w:val="de-DE"/>
        </w:rPr>
      </w:pPr>
    </w:p>
    <w:p w14:paraId="620E4058" w14:textId="77777777" w:rsidR="00960FB1" w:rsidRPr="003353AF" w:rsidRDefault="003353AF" w:rsidP="00C33F33">
      <w:pPr>
        <w:pStyle w:val="Sansinterligne"/>
        <w:rPr>
          <w:rFonts w:ascii="Arial" w:hAnsi="Arial" w:cs="Arial"/>
          <w:sz w:val="22"/>
          <w:szCs w:val="22"/>
          <w:lang w:val="de-DE"/>
        </w:rPr>
      </w:pPr>
      <w:r w:rsidRPr="003353AF">
        <w:rPr>
          <w:rFonts w:ascii="Arial" w:hAnsi="Arial" w:cs="Arial"/>
          <w:sz w:val="22"/>
          <w:szCs w:val="22"/>
          <w:lang w:val="de-DE"/>
        </w:rPr>
        <w:br w:type="page"/>
      </w:r>
    </w:p>
    <w:p w14:paraId="14D74B52" w14:textId="720BFD6F" w:rsidR="00117690" w:rsidRPr="0018041E" w:rsidRDefault="0018041E" w:rsidP="0018041E">
      <w:pPr>
        <w:pStyle w:val="Sansinterligne"/>
        <w:jc w:val="center"/>
        <w:rPr>
          <w:rFonts w:ascii="Arial" w:hAnsi="Arial" w:cs="Arial"/>
          <w:b/>
          <w:sz w:val="28"/>
          <w:szCs w:val="22"/>
          <w:lang w:val="de-DE"/>
        </w:rPr>
      </w:pPr>
      <w:r>
        <w:rPr>
          <w:rFonts w:ascii="Arial" w:hAnsi="Arial" w:cs="Arial"/>
          <w:b/>
          <w:bCs/>
          <w:sz w:val="28"/>
          <w:szCs w:val="22"/>
          <w:lang w:val="de-DE"/>
        </w:rPr>
        <w:lastRenderedPageBreak/>
        <w:t>LM1</w:t>
      </w:r>
      <w:r w:rsidR="003353AF" w:rsidRPr="0018041E">
        <w:rPr>
          <w:rFonts w:ascii="Arial" w:hAnsi="Arial" w:cs="Arial"/>
          <w:b/>
          <w:bCs/>
          <w:sz w:val="28"/>
          <w:szCs w:val="22"/>
          <w:lang w:val="de-DE"/>
        </w:rPr>
        <w:t xml:space="preserve"> LONGHORN – TECHNISCHE EIGENSCHAFTEN</w:t>
      </w:r>
    </w:p>
    <w:p w14:paraId="22714568" w14:textId="77777777" w:rsidR="009F2B13" w:rsidRPr="003353AF" w:rsidRDefault="009F2B13" w:rsidP="00C33F33">
      <w:pPr>
        <w:pStyle w:val="Sansinterligne"/>
        <w:rPr>
          <w:rFonts w:ascii="Arial" w:hAnsi="Arial" w:cs="Arial"/>
          <w:sz w:val="22"/>
          <w:szCs w:val="22"/>
          <w:lang w:val="de-DE"/>
        </w:rPr>
      </w:pPr>
    </w:p>
    <w:p w14:paraId="6E807E98" w14:textId="77777777" w:rsidR="00E05304" w:rsidRPr="003353AF" w:rsidRDefault="003353AF" w:rsidP="00C33F33">
      <w:pPr>
        <w:pStyle w:val="Sansinterligne"/>
        <w:rPr>
          <w:rFonts w:ascii="Arial" w:hAnsi="Arial" w:cs="Arial"/>
          <w:b/>
          <w:sz w:val="22"/>
          <w:szCs w:val="22"/>
          <w:lang w:val="de-DE"/>
        </w:rPr>
      </w:pPr>
      <w:r w:rsidRPr="003353AF">
        <w:rPr>
          <w:rFonts w:ascii="Arial" w:hAnsi="Arial" w:cs="Arial"/>
          <w:b/>
          <w:bCs/>
          <w:sz w:val="22"/>
          <w:szCs w:val="22"/>
          <w:lang w:val="de-DE"/>
        </w:rPr>
        <w:t>Maschine</w:t>
      </w:r>
    </w:p>
    <w:p w14:paraId="528588ED" w14:textId="77777777" w:rsidR="00E05304" w:rsidRPr="003353AF" w:rsidRDefault="003353AF" w:rsidP="00C33F33">
      <w:pPr>
        <w:pStyle w:val="Sansinterligne"/>
        <w:rPr>
          <w:rFonts w:ascii="Arial" w:hAnsi="Arial" w:cs="Arial"/>
          <w:sz w:val="22"/>
          <w:szCs w:val="22"/>
          <w:lang w:val="de-DE"/>
        </w:rPr>
      </w:pPr>
      <w:r w:rsidRPr="003353AF">
        <w:rPr>
          <w:rFonts w:ascii="Arial" w:hAnsi="Arial" w:cs="Arial"/>
          <w:sz w:val="22"/>
          <w:szCs w:val="22"/>
          <w:lang w:val="de-DE"/>
        </w:rPr>
        <w:t xml:space="preserve">Dreidimensionales mechanisches Uhrwerk – exklusiv für MB&amp;F entwickelt von Jean-François </w:t>
      </w:r>
      <w:proofErr w:type="spellStart"/>
      <w:r w:rsidRPr="003353AF">
        <w:rPr>
          <w:rFonts w:ascii="Arial" w:hAnsi="Arial" w:cs="Arial"/>
          <w:sz w:val="22"/>
          <w:szCs w:val="22"/>
          <w:lang w:val="de-DE"/>
        </w:rPr>
        <w:t>Mojon</w:t>
      </w:r>
      <w:proofErr w:type="spellEnd"/>
      <w:r w:rsidRPr="003353AF">
        <w:rPr>
          <w:rFonts w:ascii="Arial" w:hAnsi="Arial" w:cs="Arial"/>
          <w:sz w:val="22"/>
          <w:szCs w:val="22"/>
          <w:lang w:val="de-DE"/>
        </w:rPr>
        <w:t>/</w:t>
      </w:r>
      <w:proofErr w:type="spellStart"/>
      <w:r w:rsidRPr="003353AF">
        <w:rPr>
          <w:rFonts w:ascii="Arial" w:hAnsi="Arial" w:cs="Arial"/>
          <w:sz w:val="22"/>
          <w:szCs w:val="22"/>
          <w:lang w:val="de-DE"/>
        </w:rPr>
        <w:t>Chronode</w:t>
      </w:r>
      <w:proofErr w:type="spellEnd"/>
      <w:r w:rsidRPr="003353AF">
        <w:rPr>
          <w:rFonts w:ascii="Arial" w:hAnsi="Arial" w:cs="Arial"/>
          <w:sz w:val="22"/>
          <w:szCs w:val="22"/>
          <w:lang w:val="de-DE"/>
        </w:rPr>
        <w:t xml:space="preserve"> und Kari </w:t>
      </w:r>
      <w:proofErr w:type="spellStart"/>
      <w:r w:rsidRPr="003353AF">
        <w:rPr>
          <w:rFonts w:ascii="Arial" w:hAnsi="Arial" w:cs="Arial"/>
          <w:sz w:val="22"/>
          <w:szCs w:val="22"/>
          <w:lang w:val="de-DE"/>
        </w:rPr>
        <w:t>Voutilainen</w:t>
      </w:r>
      <w:proofErr w:type="spellEnd"/>
    </w:p>
    <w:p w14:paraId="67E2C1BD" w14:textId="77777777" w:rsidR="00E05304" w:rsidRPr="003353AF" w:rsidRDefault="003353AF" w:rsidP="00C33F33">
      <w:pPr>
        <w:pStyle w:val="Sansinterligne"/>
        <w:rPr>
          <w:rFonts w:ascii="Arial" w:hAnsi="Arial" w:cs="Arial"/>
          <w:sz w:val="22"/>
          <w:szCs w:val="22"/>
          <w:lang w:val="de-DE"/>
        </w:rPr>
      </w:pPr>
      <w:r w:rsidRPr="003353AF">
        <w:rPr>
          <w:rFonts w:ascii="Arial" w:hAnsi="Arial" w:cs="Arial"/>
          <w:sz w:val="22"/>
          <w:szCs w:val="22"/>
          <w:lang w:val="de-DE"/>
        </w:rPr>
        <w:t>Handaufzug mit einem Federhaus</w:t>
      </w:r>
    </w:p>
    <w:p w14:paraId="012F611B" w14:textId="77777777" w:rsidR="00E05304" w:rsidRPr="003353AF" w:rsidRDefault="003353AF" w:rsidP="00C33F33">
      <w:pPr>
        <w:pStyle w:val="Sansinterligne"/>
        <w:rPr>
          <w:rFonts w:ascii="Arial" w:hAnsi="Arial" w:cs="Arial"/>
          <w:sz w:val="22"/>
          <w:szCs w:val="22"/>
          <w:lang w:val="de-DE"/>
        </w:rPr>
      </w:pPr>
      <w:r w:rsidRPr="003353AF">
        <w:rPr>
          <w:rFonts w:ascii="Arial" w:hAnsi="Arial" w:cs="Arial"/>
          <w:sz w:val="22"/>
          <w:szCs w:val="22"/>
          <w:lang w:val="de-DE"/>
        </w:rPr>
        <w:t>Gangreserve: 45 Stunden</w:t>
      </w:r>
    </w:p>
    <w:p w14:paraId="11ACFC70" w14:textId="77777777" w:rsidR="00E05304" w:rsidRPr="003353AF" w:rsidRDefault="003353AF" w:rsidP="00C33F33">
      <w:pPr>
        <w:pStyle w:val="Sansinterligne"/>
        <w:rPr>
          <w:rFonts w:ascii="Arial" w:hAnsi="Arial" w:cs="Arial"/>
          <w:sz w:val="22"/>
          <w:szCs w:val="22"/>
          <w:lang w:val="de-DE"/>
        </w:rPr>
      </w:pPr>
      <w:r w:rsidRPr="003353AF">
        <w:rPr>
          <w:rFonts w:ascii="Arial" w:hAnsi="Arial" w:cs="Arial"/>
          <w:sz w:val="22"/>
          <w:szCs w:val="22"/>
          <w:lang w:val="de-DE"/>
        </w:rPr>
        <w:t>Unruh: speziell gefertigte Unruh mit 14 mm Durchmesser und vier traditionellen Regulierungsschrauben, über Uhrwerk und Zifferblättern schwingend</w:t>
      </w:r>
    </w:p>
    <w:p w14:paraId="345D0DEF" w14:textId="77777777" w:rsidR="00E05304" w:rsidRPr="003353AF" w:rsidRDefault="003353AF" w:rsidP="00C33F33">
      <w:pPr>
        <w:pStyle w:val="Sansinterligne"/>
        <w:rPr>
          <w:rFonts w:ascii="Arial" w:hAnsi="Arial" w:cs="Arial"/>
          <w:sz w:val="22"/>
          <w:szCs w:val="22"/>
          <w:lang w:val="de-DE"/>
        </w:rPr>
      </w:pPr>
      <w:r w:rsidRPr="003353AF">
        <w:rPr>
          <w:rFonts w:ascii="Arial" w:hAnsi="Arial" w:cs="Arial"/>
          <w:sz w:val="22"/>
          <w:szCs w:val="22"/>
          <w:lang w:val="de-DE"/>
        </w:rPr>
        <w:t xml:space="preserve">Spiralfeder: mit </w:t>
      </w:r>
      <w:proofErr w:type="spellStart"/>
      <w:r w:rsidRPr="003353AF">
        <w:rPr>
          <w:rFonts w:ascii="Arial" w:hAnsi="Arial" w:cs="Arial"/>
          <w:sz w:val="22"/>
          <w:szCs w:val="22"/>
          <w:lang w:val="de-DE"/>
        </w:rPr>
        <w:t>Breguet-Endkurve</w:t>
      </w:r>
      <w:proofErr w:type="spellEnd"/>
      <w:r w:rsidRPr="003353AF">
        <w:rPr>
          <w:rFonts w:ascii="Arial" w:hAnsi="Arial" w:cs="Arial"/>
          <w:sz w:val="22"/>
          <w:szCs w:val="22"/>
          <w:lang w:val="de-DE"/>
        </w:rPr>
        <w:t xml:space="preserve"> und beweglichem </w:t>
      </w:r>
      <w:proofErr w:type="spellStart"/>
      <w:r w:rsidRPr="003353AF">
        <w:rPr>
          <w:rFonts w:ascii="Arial" w:hAnsi="Arial" w:cs="Arial"/>
          <w:sz w:val="22"/>
          <w:szCs w:val="22"/>
          <w:lang w:val="de-DE"/>
        </w:rPr>
        <w:t>Spiralklötzchenhalter</w:t>
      </w:r>
      <w:proofErr w:type="spellEnd"/>
    </w:p>
    <w:p w14:paraId="70EC6678" w14:textId="77777777" w:rsidR="00E05304" w:rsidRPr="003353AF" w:rsidRDefault="003353AF" w:rsidP="00C33F33">
      <w:pPr>
        <w:pStyle w:val="Sansinterligne"/>
        <w:rPr>
          <w:rFonts w:ascii="Arial" w:hAnsi="Arial" w:cs="Arial"/>
          <w:sz w:val="22"/>
          <w:szCs w:val="22"/>
          <w:lang w:val="de-DE"/>
        </w:rPr>
      </w:pPr>
      <w:r w:rsidRPr="003353AF">
        <w:rPr>
          <w:rFonts w:ascii="Arial" w:hAnsi="Arial" w:cs="Arial"/>
          <w:sz w:val="22"/>
          <w:szCs w:val="22"/>
          <w:lang w:val="de-DE"/>
        </w:rPr>
        <w:t>Schwingfrequenz: 2,5 Hz / 18 000 Halbschwingungen pro Stunde</w:t>
      </w:r>
    </w:p>
    <w:p w14:paraId="38240D95" w14:textId="4D9D486C" w:rsidR="00E05304" w:rsidRPr="003353AF" w:rsidRDefault="003353AF" w:rsidP="00C33F33">
      <w:pPr>
        <w:pStyle w:val="Sansinterligne"/>
        <w:rPr>
          <w:rFonts w:ascii="Arial" w:hAnsi="Arial" w:cs="Arial"/>
          <w:sz w:val="22"/>
          <w:szCs w:val="22"/>
          <w:lang w:val="de-DE"/>
        </w:rPr>
      </w:pPr>
      <w:r>
        <w:rPr>
          <w:rFonts w:ascii="Arial" w:hAnsi="Arial" w:cs="Arial"/>
          <w:sz w:val="22"/>
          <w:szCs w:val="22"/>
          <w:lang w:val="de-DE"/>
        </w:rPr>
        <w:t>Einzel</w:t>
      </w:r>
      <w:r w:rsidRPr="003353AF">
        <w:rPr>
          <w:rFonts w:ascii="Arial" w:hAnsi="Arial" w:cs="Arial"/>
          <w:sz w:val="22"/>
          <w:szCs w:val="22"/>
          <w:lang w:val="de-DE"/>
        </w:rPr>
        <w:t>teile: 279</w:t>
      </w:r>
    </w:p>
    <w:p w14:paraId="5A29D249" w14:textId="77777777" w:rsidR="00E05304" w:rsidRPr="003353AF" w:rsidRDefault="003353AF" w:rsidP="00C33F33">
      <w:pPr>
        <w:pStyle w:val="Sansinterligne"/>
        <w:rPr>
          <w:rFonts w:ascii="Arial" w:hAnsi="Arial" w:cs="Arial"/>
          <w:sz w:val="22"/>
          <w:szCs w:val="22"/>
          <w:lang w:val="de-DE"/>
        </w:rPr>
      </w:pPr>
      <w:r w:rsidRPr="003353AF">
        <w:rPr>
          <w:rFonts w:ascii="Arial" w:hAnsi="Arial" w:cs="Arial"/>
          <w:sz w:val="22"/>
          <w:szCs w:val="22"/>
          <w:lang w:val="de-DE"/>
        </w:rPr>
        <w:t>Lagersteine: 23</w:t>
      </w:r>
    </w:p>
    <w:p w14:paraId="11752D76" w14:textId="77777777" w:rsidR="00E05304" w:rsidRPr="003353AF" w:rsidRDefault="003353AF" w:rsidP="00C33F33">
      <w:pPr>
        <w:pStyle w:val="Sansinterligne"/>
        <w:rPr>
          <w:rFonts w:ascii="Arial" w:hAnsi="Arial" w:cs="Arial"/>
          <w:sz w:val="22"/>
          <w:szCs w:val="22"/>
          <w:lang w:val="de-DE"/>
        </w:rPr>
      </w:pPr>
      <w:r w:rsidRPr="003353AF">
        <w:rPr>
          <w:rFonts w:ascii="Arial" w:hAnsi="Arial" w:cs="Arial"/>
          <w:sz w:val="22"/>
          <w:szCs w:val="22"/>
          <w:lang w:val="de-DE"/>
        </w:rPr>
        <w:t xml:space="preserve">Feinste </w:t>
      </w:r>
      <w:proofErr w:type="spellStart"/>
      <w:r w:rsidRPr="003353AF">
        <w:rPr>
          <w:rFonts w:ascii="Arial" w:hAnsi="Arial" w:cs="Arial"/>
          <w:sz w:val="22"/>
          <w:szCs w:val="22"/>
          <w:lang w:val="de-DE"/>
        </w:rPr>
        <w:t>Handfinissierung</w:t>
      </w:r>
      <w:proofErr w:type="spellEnd"/>
      <w:r w:rsidRPr="003353AF">
        <w:rPr>
          <w:rFonts w:ascii="Arial" w:hAnsi="Arial" w:cs="Arial"/>
          <w:sz w:val="22"/>
          <w:szCs w:val="22"/>
          <w:lang w:val="de-DE"/>
        </w:rPr>
        <w:t xml:space="preserve"> im Stil des 19. Jahrhunderts; in höchster Handwerkskunst ausgeführte polierte </w:t>
      </w:r>
      <w:proofErr w:type="spellStart"/>
      <w:r w:rsidRPr="003353AF">
        <w:rPr>
          <w:rFonts w:ascii="Arial" w:hAnsi="Arial" w:cs="Arial"/>
          <w:sz w:val="22"/>
          <w:szCs w:val="22"/>
          <w:lang w:val="de-DE"/>
        </w:rPr>
        <w:t>angefaste</w:t>
      </w:r>
      <w:proofErr w:type="spellEnd"/>
      <w:r w:rsidRPr="003353AF">
        <w:rPr>
          <w:rFonts w:ascii="Arial" w:hAnsi="Arial" w:cs="Arial"/>
          <w:sz w:val="22"/>
          <w:szCs w:val="22"/>
          <w:lang w:val="de-DE"/>
        </w:rPr>
        <w:t xml:space="preserve"> Innenwinkel; polierte Fasen; Genfer Wellenschliff; </w:t>
      </w:r>
      <w:proofErr w:type="spellStart"/>
      <w:r w:rsidRPr="003353AF">
        <w:rPr>
          <w:rFonts w:ascii="Arial" w:hAnsi="Arial" w:cs="Arial"/>
          <w:sz w:val="22"/>
          <w:szCs w:val="22"/>
          <w:lang w:val="de-DE"/>
        </w:rPr>
        <w:t>Goldchatons</w:t>
      </w:r>
      <w:proofErr w:type="spellEnd"/>
      <w:r w:rsidRPr="003353AF">
        <w:rPr>
          <w:rFonts w:ascii="Arial" w:hAnsi="Arial" w:cs="Arial"/>
          <w:sz w:val="22"/>
          <w:szCs w:val="22"/>
          <w:lang w:val="de-DE"/>
        </w:rPr>
        <w:t xml:space="preserve"> mit polierten </w:t>
      </w:r>
      <w:proofErr w:type="spellStart"/>
      <w:r w:rsidRPr="003353AF">
        <w:rPr>
          <w:rFonts w:ascii="Arial" w:hAnsi="Arial" w:cs="Arial"/>
          <w:sz w:val="22"/>
          <w:szCs w:val="22"/>
          <w:lang w:val="de-DE"/>
        </w:rPr>
        <w:t>Ansenkungen</w:t>
      </w:r>
      <w:proofErr w:type="spellEnd"/>
      <w:r w:rsidRPr="003353AF">
        <w:rPr>
          <w:rFonts w:ascii="Arial" w:hAnsi="Arial" w:cs="Arial"/>
          <w:sz w:val="22"/>
          <w:szCs w:val="22"/>
          <w:lang w:val="de-DE"/>
        </w:rPr>
        <w:t>; Handgravuren</w:t>
      </w:r>
    </w:p>
    <w:p w14:paraId="575DD3C5" w14:textId="77777777" w:rsidR="00E05304" w:rsidRPr="003353AF" w:rsidRDefault="00E05304" w:rsidP="00C33F33">
      <w:pPr>
        <w:pStyle w:val="Sansinterligne"/>
        <w:rPr>
          <w:rFonts w:ascii="Arial" w:hAnsi="Arial" w:cs="Arial"/>
          <w:sz w:val="22"/>
          <w:szCs w:val="22"/>
          <w:lang w:val="de-DE"/>
        </w:rPr>
      </w:pPr>
    </w:p>
    <w:p w14:paraId="4592067B" w14:textId="77777777" w:rsidR="00E05304" w:rsidRPr="003353AF" w:rsidRDefault="003353AF" w:rsidP="00C33F33">
      <w:pPr>
        <w:pStyle w:val="Sansinterligne"/>
        <w:rPr>
          <w:rFonts w:ascii="Arial" w:hAnsi="Arial" w:cs="Arial"/>
          <w:b/>
          <w:sz w:val="22"/>
          <w:szCs w:val="22"/>
          <w:lang w:val="de-DE"/>
        </w:rPr>
      </w:pPr>
      <w:r w:rsidRPr="003353AF">
        <w:rPr>
          <w:rFonts w:ascii="Arial" w:hAnsi="Arial" w:cs="Arial"/>
          <w:b/>
          <w:bCs/>
          <w:sz w:val="22"/>
          <w:szCs w:val="22"/>
          <w:lang w:val="de-DE"/>
        </w:rPr>
        <w:t>Funktionen</w:t>
      </w:r>
    </w:p>
    <w:p w14:paraId="0E0F7554" w14:textId="77777777" w:rsidR="00E05304" w:rsidRPr="003353AF" w:rsidRDefault="003353AF" w:rsidP="00C33F33">
      <w:pPr>
        <w:pStyle w:val="Sansinterligne"/>
        <w:rPr>
          <w:rFonts w:ascii="Arial" w:hAnsi="Arial" w:cs="Arial"/>
          <w:sz w:val="22"/>
          <w:szCs w:val="22"/>
          <w:lang w:val="de-DE"/>
        </w:rPr>
      </w:pPr>
      <w:r w:rsidRPr="003353AF">
        <w:rPr>
          <w:rFonts w:ascii="Arial" w:hAnsi="Arial" w:cs="Arial"/>
          <w:sz w:val="22"/>
          <w:szCs w:val="22"/>
          <w:lang w:val="de-DE"/>
        </w:rPr>
        <w:t>Stunden und Minuten; zwei Zifferblätter mit unabhängiger, frei wählbarer Zeiteinstellung; spezielle vertikale Gangreserve</w:t>
      </w:r>
    </w:p>
    <w:p w14:paraId="0214C66D" w14:textId="77777777" w:rsidR="00E05304" w:rsidRPr="003353AF" w:rsidRDefault="003353AF" w:rsidP="00C33F33">
      <w:pPr>
        <w:pStyle w:val="Sansinterligne"/>
        <w:rPr>
          <w:rFonts w:ascii="Arial" w:hAnsi="Arial" w:cs="Arial"/>
          <w:sz w:val="22"/>
          <w:szCs w:val="22"/>
          <w:lang w:val="de-DE"/>
        </w:rPr>
      </w:pPr>
      <w:r w:rsidRPr="003353AF">
        <w:rPr>
          <w:rFonts w:ascii="Arial" w:hAnsi="Arial" w:cs="Arial"/>
          <w:sz w:val="22"/>
          <w:szCs w:val="22"/>
          <w:lang w:val="de-DE"/>
        </w:rPr>
        <w:t>Mit der Krone bei 8 Uhr wird die Zeit auf dem linken Zifferblatt eingestellt; die Krone bei 4 Uhr reguliert die Zeit auf dem rechten Zifferblatt und dient zum Aufzug des Uhrwerks</w:t>
      </w:r>
    </w:p>
    <w:p w14:paraId="720CEBD5" w14:textId="77777777" w:rsidR="00E05304" w:rsidRPr="003353AF" w:rsidRDefault="00E05304" w:rsidP="00C33F33">
      <w:pPr>
        <w:pStyle w:val="Sansinterligne"/>
        <w:rPr>
          <w:rFonts w:ascii="Arial" w:hAnsi="Arial" w:cs="Arial"/>
          <w:sz w:val="22"/>
          <w:szCs w:val="22"/>
          <w:lang w:val="de-DE"/>
        </w:rPr>
      </w:pPr>
    </w:p>
    <w:p w14:paraId="74C038F9" w14:textId="77777777" w:rsidR="00E05304" w:rsidRPr="003353AF" w:rsidRDefault="003353AF" w:rsidP="00C33F33">
      <w:pPr>
        <w:pStyle w:val="Sansinterligne"/>
        <w:rPr>
          <w:rFonts w:ascii="Arial" w:hAnsi="Arial" w:cs="Arial"/>
          <w:b/>
          <w:sz w:val="22"/>
          <w:szCs w:val="22"/>
          <w:lang w:val="de-DE"/>
        </w:rPr>
      </w:pPr>
      <w:r w:rsidRPr="003353AF">
        <w:rPr>
          <w:rFonts w:ascii="Arial" w:hAnsi="Arial" w:cs="Arial"/>
          <w:b/>
          <w:bCs/>
          <w:sz w:val="22"/>
          <w:szCs w:val="22"/>
          <w:lang w:val="de-DE"/>
        </w:rPr>
        <w:t>Gehäuse</w:t>
      </w:r>
    </w:p>
    <w:p w14:paraId="0D569D46" w14:textId="77777777" w:rsidR="00E05304" w:rsidRPr="003353AF" w:rsidRDefault="003353AF" w:rsidP="00C33F33">
      <w:pPr>
        <w:pStyle w:val="Sansinterligne"/>
        <w:rPr>
          <w:rFonts w:ascii="Arial" w:hAnsi="Arial" w:cs="Arial"/>
          <w:sz w:val="22"/>
          <w:szCs w:val="22"/>
          <w:lang w:val="de-DE"/>
        </w:rPr>
      </w:pPr>
      <w:r w:rsidRPr="003353AF">
        <w:rPr>
          <w:rFonts w:ascii="Arial" w:hAnsi="Arial" w:cs="Arial"/>
          <w:sz w:val="22"/>
          <w:szCs w:val="22"/>
          <w:lang w:val="de-DE"/>
        </w:rPr>
        <w:t>Edelstahl</w:t>
      </w:r>
    </w:p>
    <w:p w14:paraId="4EDC40CC" w14:textId="77777777" w:rsidR="00644096" w:rsidRPr="003353AF" w:rsidRDefault="003353AF" w:rsidP="00C33F33">
      <w:pPr>
        <w:pStyle w:val="Sansinterligne"/>
        <w:rPr>
          <w:rFonts w:ascii="Arial" w:hAnsi="Arial" w:cs="Arial"/>
          <w:sz w:val="22"/>
          <w:szCs w:val="22"/>
          <w:lang w:val="de-DE"/>
        </w:rPr>
      </w:pPr>
      <w:r w:rsidRPr="003353AF">
        <w:rPr>
          <w:rFonts w:ascii="Arial" w:hAnsi="Arial" w:cs="Arial"/>
          <w:sz w:val="22"/>
          <w:szCs w:val="22"/>
          <w:lang w:val="de-DE"/>
        </w:rPr>
        <w:t>2 Federstangenpositionen an den „Longhorn“-Bandanstößen</w:t>
      </w:r>
    </w:p>
    <w:p w14:paraId="72AEBF0D" w14:textId="77777777" w:rsidR="00E05304" w:rsidRPr="003353AF" w:rsidRDefault="003353AF" w:rsidP="00C33F33">
      <w:pPr>
        <w:pStyle w:val="Sansinterligne"/>
        <w:rPr>
          <w:rFonts w:ascii="Arial" w:hAnsi="Arial" w:cs="Arial"/>
          <w:sz w:val="22"/>
          <w:szCs w:val="22"/>
          <w:lang w:val="de-DE"/>
        </w:rPr>
      </w:pPr>
      <w:r w:rsidRPr="003353AF">
        <w:rPr>
          <w:rFonts w:ascii="Arial" w:hAnsi="Arial" w:cs="Arial"/>
          <w:sz w:val="22"/>
          <w:szCs w:val="22"/>
          <w:lang w:val="de-DE"/>
        </w:rPr>
        <w:t>Abmessungen: 44 mm Durchmesser x 16 mm Höhe</w:t>
      </w:r>
    </w:p>
    <w:p w14:paraId="34E459F9" w14:textId="1D67757E" w:rsidR="00E05304" w:rsidRPr="003353AF" w:rsidRDefault="003353AF" w:rsidP="00C33F33">
      <w:pPr>
        <w:pStyle w:val="Sansinterligne"/>
        <w:rPr>
          <w:rFonts w:ascii="Arial" w:hAnsi="Arial" w:cs="Arial"/>
          <w:sz w:val="22"/>
          <w:szCs w:val="22"/>
          <w:lang w:val="de-DE"/>
        </w:rPr>
      </w:pPr>
      <w:r>
        <w:rPr>
          <w:rFonts w:ascii="Arial" w:hAnsi="Arial" w:cs="Arial"/>
          <w:sz w:val="22"/>
          <w:szCs w:val="22"/>
          <w:lang w:val="de-DE"/>
        </w:rPr>
        <w:t>Einzel</w:t>
      </w:r>
      <w:r w:rsidRPr="003353AF">
        <w:rPr>
          <w:rFonts w:ascii="Arial" w:hAnsi="Arial" w:cs="Arial"/>
          <w:sz w:val="22"/>
          <w:szCs w:val="22"/>
          <w:lang w:val="de-DE"/>
        </w:rPr>
        <w:t>teile: 65</w:t>
      </w:r>
    </w:p>
    <w:p w14:paraId="375C6FDD" w14:textId="77777777" w:rsidR="00E05304" w:rsidRPr="003353AF" w:rsidRDefault="00E05304" w:rsidP="00C33F33">
      <w:pPr>
        <w:pStyle w:val="Sansinterligne"/>
        <w:rPr>
          <w:rFonts w:ascii="Arial" w:hAnsi="Arial" w:cs="Arial"/>
          <w:sz w:val="22"/>
          <w:szCs w:val="22"/>
          <w:lang w:val="de-DE"/>
        </w:rPr>
      </w:pPr>
    </w:p>
    <w:p w14:paraId="703C32EB" w14:textId="77777777" w:rsidR="00E05304" w:rsidRPr="003353AF" w:rsidRDefault="003353AF" w:rsidP="00C33F33">
      <w:pPr>
        <w:pStyle w:val="Sansinterligne"/>
        <w:rPr>
          <w:rFonts w:ascii="Arial" w:hAnsi="Arial" w:cs="Arial"/>
          <w:b/>
          <w:sz w:val="22"/>
          <w:szCs w:val="22"/>
          <w:lang w:val="de-DE"/>
        </w:rPr>
      </w:pPr>
      <w:r w:rsidRPr="003353AF">
        <w:rPr>
          <w:rFonts w:ascii="Arial" w:hAnsi="Arial" w:cs="Arial"/>
          <w:b/>
          <w:bCs/>
          <w:sz w:val="22"/>
          <w:szCs w:val="22"/>
          <w:lang w:val="de-DE"/>
        </w:rPr>
        <w:t>Saphirgläser</w:t>
      </w:r>
    </w:p>
    <w:p w14:paraId="507A6612" w14:textId="77777777" w:rsidR="00E05304" w:rsidRPr="003353AF" w:rsidRDefault="003353AF" w:rsidP="00C33F33">
      <w:pPr>
        <w:pStyle w:val="Sansinterligne"/>
        <w:rPr>
          <w:rFonts w:ascii="Arial" w:hAnsi="Arial" w:cs="Arial"/>
          <w:sz w:val="22"/>
          <w:szCs w:val="22"/>
          <w:lang w:val="de-DE"/>
        </w:rPr>
      </w:pPr>
      <w:r w:rsidRPr="003353AF">
        <w:rPr>
          <w:rFonts w:ascii="Arial" w:hAnsi="Arial" w:cs="Arial"/>
          <w:sz w:val="22"/>
          <w:szCs w:val="22"/>
          <w:lang w:val="de-DE"/>
        </w:rPr>
        <w:t>Gewölbtes Saphirglas und Sichtboden beidseitig entspiegelt</w:t>
      </w:r>
    </w:p>
    <w:p w14:paraId="02AA8E65" w14:textId="77777777" w:rsidR="00E05304" w:rsidRPr="003353AF" w:rsidRDefault="00E05304" w:rsidP="00C33F33">
      <w:pPr>
        <w:pStyle w:val="Sansinterligne"/>
        <w:rPr>
          <w:rFonts w:ascii="Arial" w:hAnsi="Arial" w:cs="Arial"/>
          <w:sz w:val="22"/>
          <w:szCs w:val="22"/>
          <w:lang w:val="de-DE"/>
        </w:rPr>
      </w:pPr>
    </w:p>
    <w:p w14:paraId="6425619A" w14:textId="77777777" w:rsidR="00E05304" w:rsidRPr="003353AF" w:rsidRDefault="003353AF" w:rsidP="00C33F33">
      <w:pPr>
        <w:pStyle w:val="Sansinterligne"/>
        <w:rPr>
          <w:rFonts w:ascii="Arial" w:hAnsi="Arial" w:cs="Arial"/>
          <w:b/>
          <w:sz w:val="22"/>
          <w:szCs w:val="22"/>
          <w:lang w:val="de-DE"/>
        </w:rPr>
      </w:pPr>
      <w:r w:rsidRPr="003353AF">
        <w:rPr>
          <w:rFonts w:ascii="Arial" w:hAnsi="Arial" w:cs="Arial"/>
          <w:b/>
          <w:bCs/>
          <w:sz w:val="22"/>
          <w:szCs w:val="22"/>
          <w:lang w:val="de-DE"/>
        </w:rPr>
        <w:t>Band und Schließe</w:t>
      </w:r>
    </w:p>
    <w:p w14:paraId="091E3189" w14:textId="6C7F15B8" w:rsidR="00E05304" w:rsidRDefault="003353AF" w:rsidP="00C33F33">
      <w:pPr>
        <w:pStyle w:val="Sansinterligne"/>
        <w:rPr>
          <w:rFonts w:ascii="Arial" w:hAnsi="Arial" w:cs="Arial"/>
          <w:sz w:val="22"/>
          <w:szCs w:val="22"/>
          <w:lang w:val="de-DE"/>
        </w:rPr>
      </w:pPr>
      <w:r w:rsidRPr="003353AF">
        <w:rPr>
          <w:rFonts w:ascii="Arial" w:hAnsi="Arial" w:cs="Arial"/>
          <w:sz w:val="22"/>
          <w:szCs w:val="22"/>
          <w:lang w:val="de-DE"/>
        </w:rPr>
        <w:t>Braunes Kalbslederarmband mit Edelstahlschließe passend zum Gehäuse</w:t>
      </w:r>
    </w:p>
    <w:p w14:paraId="1A49A3E9" w14:textId="333FB111" w:rsidR="0018041E" w:rsidRDefault="0018041E">
      <w:pPr>
        <w:rPr>
          <w:rFonts w:ascii="Arial" w:hAnsi="Arial" w:cs="Arial"/>
          <w:sz w:val="22"/>
          <w:szCs w:val="22"/>
          <w:lang w:val="de-DE"/>
        </w:rPr>
      </w:pPr>
      <w:r>
        <w:rPr>
          <w:rFonts w:ascii="Arial" w:hAnsi="Arial" w:cs="Arial"/>
          <w:sz w:val="22"/>
          <w:szCs w:val="22"/>
          <w:lang w:val="de-DE"/>
        </w:rPr>
        <w:br w:type="page"/>
      </w:r>
    </w:p>
    <w:p w14:paraId="01946FCC" w14:textId="77777777" w:rsidR="0018041E" w:rsidRPr="0018041E" w:rsidRDefault="0018041E" w:rsidP="0018041E">
      <w:pPr>
        <w:spacing w:after="0"/>
        <w:jc w:val="center"/>
        <w:rPr>
          <w:rFonts w:ascii="Arial" w:hAnsi="Arial" w:cs="Arial"/>
          <w:b/>
          <w:bCs/>
          <w:color w:val="000000" w:themeColor="text1"/>
          <w:sz w:val="28"/>
          <w:lang w:val="en-GB"/>
        </w:rPr>
      </w:pPr>
      <w:r w:rsidRPr="0018041E">
        <w:rPr>
          <w:rFonts w:ascii="Arial" w:hAnsi="Arial" w:cs="Arial"/>
          <w:b/>
          <w:bCs/>
          <w:color w:val="000000" w:themeColor="text1"/>
          <w:sz w:val="28"/>
          <w:lang w:val="de-DE"/>
        </w:rPr>
        <w:lastRenderedPageBreak/>
        <w:t>‘FREUNDE“, DIE FÜR DIE LM1 LONGHORN VERANTWORTLICH ZEICHNEN</w:t>
      </w:r>
    </w:p>
    <w:p w14:paraId="3691A4A6" w14:textId="77777777" w:rsidR="0018041E" w:rsidRPr="007F0D78" w:rsidRDefault="0018041E" w:rsidP="0018041E">
      <w:pPr>
        <w:spacing w:after="0"/>
        <w:jc w:val="both"/>
        <w:rPr>
          <w:rFonts w:ascii="Arial" w:hAnsi="Arial" w:cs="Arial"/>
          <w:b/>
          <w:bCs/>
          <w:color w:val="000000" w:themeColor="text1"/>
          <w:sz w:val="22"/>
          <w:szCs w:val="22"/>
          <w:lang w:val="en-GB"/>
        </w:rPr>
      </w:pPr>
    </w:p>
    <w:p w14:paraId="0C664F59" w14:textId="77777777" w:rsidR="0018041E" w:rsidRPr="0083576F" w:rsidRDefault="0018041E" w:rsidP="0018041E">
      <w:pPr>
        <w:spacing w:after="0" w:line="276" w:lineRule="auto"/>
        <w:jc w:val="both"/>
        <w:rPr>
          <w:rFonts w:ascii="Arial" w:hAnsi="Arial" w:cs="Arial"/>
          <w:color w:val="000000" w:themeColor="text1"/>
          <w:sz w:val="22"/>
          <w:szCs w:val="22"/>
          <w:lang w:val="en-GB"/>
        </w:rPr>
      </w:pPr>
      <w:r w:rsidRPr="0083576F">
        <w:rPr>
          <w:rFonts w:ascii="Arial" w:hAnsi="Arial" w:cs="Arial"/>
          <w:i/>
          <w:iCs/>
          <w:color w:val="000000" w:themeColor="text1"/>
          <w:sz w:val="22"/>
          <w:szCs w:val="22"/>
          <w:lang w:val="de-DE"/>
        </w:rPr>
        <w:t>Konzept:</w:t>
      </w:r>
      <w:r w:rsidRPr="0083576F">
        <w:rPr>
          <w:rFonts w:ascii="Arial" w:hAnsi="Arial" w:cs="Arial"/>
          <w:color w:val="000000" w:themeColor="text1"/>
          <w:sz w:val="22"/>
          <w:szCs w:val="22"/>
          <w:lang w:val="de-DE"/>
        </w:rPr>
        <w:t xml:space="preserve"> Maximilian </w:t>
      </w:r>
      <w:proofErr w:type="spellStart"/>
      <w:r w:rsidRPr="0083576F">
        <w:rPr>
          <w:rFonts w:ascii="Arial" w:hAnsi="Arial" w:cs="Arial"/>
          <w:color w:val="000000" w:themeColor="text1"/>
          <w:sz w:val="22"/>
          <w:szCs w:val="22"/>
          <w:lang w:val="de-DE"/>
        </w:rPr>
        <w:t>Büsser</w:t>
      </w:r>
      <w:proofErr w:type="spellEnd"/>
      <w:r w:rsidRPr="0083576F">
        <w:rPr>
          <w:rFonts w:ascii="Arial" w:hAnsi="Arial" w:cs="Arial"/>
          <w:color w:val="000000" w:themeColor="text1"/>
          <w:sz w:val="22"/>
          <w:szCs w:val="22"/>
          <w:lang w:val="de-DE"/>
        </w:rPr>
        <w:t xml:space="preserve"> / MB&amp;F</w:t>
      </w:r>
    </w:p>
    <w:p w14:paraId="4BFEBC82" w14:textId="77777777" w:rsidR="0018041E" w:rsidRPr="0083576F" w:rsidRDefault="0018041E" w:rsidP="0018041E">
      <w:pPr>
        <w:spacing w:after="0" w:line="276" w:lineRule="auto"/>
        <w:jc w:val="both"/>
        <w:rPr>
          <w:rFonts w:ascii="Arial" w:hAnsi="Arial" w:cs="Arial"/>
          <w:color w:val="000000" w:themeColor="text1"/>
          <w:sz w:val="22"/>
          <w:szCs w:val="22"/>
          <w:lang w:val="en-GB"/>
        </w:rPr>
      </w:pPr>
      <w:r w:rsidRPr="0083576F">
        <w:rPr>
          <w:rFonts w:ascii="Arial" w:hAnsi="Arial" w:cs="Arial"/>
          <w:i/>
          <w:iCs/>
          <w:color w:val="000000" w:themeColor="text1"/>
          <w:sz w:val="22"/>
          <w:szCs w:val="22"/>
          <w:lang w:val="de-DE"/>
        </w:rPr>
        <w:t>Produktdesign:</w:t>
      </w:r>
      <w:r w:rsidRPr="0083576F">
        <w:rPr>
          <w:rFonts w:ascii="Arial" w:hAnsi="Arial" w:cs="Arial"/>
          <w:color w:val="000000" w:themeColor="text1"/>
          <w:sz w:val="22"/>
          <w:szCs w:val="22"/>
          <w:lang w:val="de-DE"/>
        </w:rPr>
        <w:t xml:space="preserve"> Eric </w:t>
      </w:r>
      <w:proofErr w:type="spellStart"/>
      <w:r w:rsidRPr="0083576F">
        <w:rPr>
          <w:rFonts w:ascii="Arial" w:hAnsi="Arial" w:cs="Arial"/>
          <w:color w:val="000000" w:themeColor="text1"/>
          <w:sz w:val="22"/>
          <w:szCs w:val="22"/>
          <w:lang w:val="de-DE"/>
        </w:rPr>
        <w:t>Giroud</w:t>
      </w:r>
      <w:proofErr w:type="spellEnd"/>
      <w:r w:rsidRPr="0083576F">
        <w:rPr>
          <w:rFonts w:ascii="Arial" w:hAnsi="Arial" w:cs="Arial"/>
          <w:color w:val="000000" w:themeColor="text1"/>
          <w:sz w:val="22"/>
          <w:szCs w:val="22"/>
          <w:lang w:val="de-DE"/>
        </w:rPr>
        <w:t xml:space="preserve"> / Through </w:t>
      </w:r>
      <w:proofErr w:type="spellStart"/>
      <w:r w:rsidRPr="0083576F">
        <w:rPr>
          <w:rFonts w:ascii="Arial" w:hAnsi="Arial" w:cs="Arial"/>
          <w:color w:val="000000" w:themeColor="text1"/>
          <w:sz w:val="22"/>
          <w:szCs w:val="22"/>
          <w:lang w:val="de-DE"/>
        </w:rPr>
        <w:t>the</w:t>
      </w:r>
      <w:proofErr w:type="spellEnd"/>
      <w:r w:rsidRPr="0083576F">
        <w:rPr>
          <w:rFonts w:ascii="Arial" w:hAnsi="Arial" w:cs="Arial"/>
          <w:color w:val="000000" w:themeColor="text1"/>
          <w:sz w:val="22"/>
          <w:szCs w:val="22"/>
          <w:lang w:val="de-DE"/>
        </w:rPr>
        <w:t xml:space="preserve"> </w:t>
      </w:r>
      <w:proofErr w:type="spellStart"/>
      <w:r w:rsidRPr="0083576F">
        <w:rPr>
          <w:rFonts w:ascii="Arial" w:hAnsi="Arial" w:cs="Arial"/>
          <w:color w:val="000000" w:themeColor="text1"/>
          <w:sz w:val="22"/>
          <w:szCs w:val="22"/>
          <w:lang w:val="de-DE"/>
        </w:rPr>
        <w:t>Looking</w:t>
      </w:r>
      <w:proofErr w:type="spellEnd"/>
      <w:r w:rsidRPr="0083576F">
        <w:rPr>
          <w:rFonts w:ascii="Arial" w:hAnsi="Arial" w:cs="Arial"/>
          <w:color w:val="000000" w:themeColor="text1"/>
          <w:sz w:val="22"/>
          <w:szCs w:val="22"/>
          <w:lang w:val="de-DE"/>
        </w:rPr>
        <w:t xml:space="preserve"> Glass</w:t>
      </w:r>
    </w:p>
    <w:p w14:paraId="0692A364" w14:textId="77777777" w:rsidR="0018041E" w:rsidRPr="0083576F" w:rsidRDefault="0018041E" w:rsidP="0018041E">
      <w:pPr>
        <w:spacing w:after="0" w:line="276" w:lineRule="auto"/>
        <w:jc w:val="both"/>
        <w:rPr>
          <w:rFonts w:ascii="Arial" w:hAnsi="Arial" w:cs="Arial"/>
          <w:i/>
          <w:color w:val="000000" w:themeColor="text1"/>
          <w:sz w:val="22"/>
          <w:szCs w:val="22"/>
          <w:lang w:val="en-GB"/>
        </w:rPr>
      </w:pPr>
      <w:r w:rsidRPr="0083576F">
        <w:rPr>
          <w:rFonts w:ascii="Arial" w:hAnsi="Arial" w:cs="Arial"/>
          <w:i/>
          <w:iCs/>
          <w:color w:val="000000" w:themeColor="text1"/>
          <w:sz w:val="22"/>
          <w:szCs w:val="22"/>
          <w:lang w:val="de-DE"/>
        </w:rPr>
        <w:t>Technik- und Produktmanagement:</w:t>
      </w:r>
      <w:r w:rsidRPr="0083576F">
        <w:rPr>
          <w:rFonts w:ascii="Arial" w:hAnsi="Arial" w:cs="Arial"/>
          <w:color w:val="000000" w:themeColor="text1"/>
          <w:sz w:val="22"/>
          <w:szCs w:val="22"/>
          <w:lang w:val="de-DE"/>
        </w:rPr>
        <w:t xml:space="preserve"> Serge </w:t>
      </w:r>
      <w:proofErr w:type="spellStart"/>
      <w:r w:rsidRPr="0083576F">
        <w:rPr>
          <w:rFonts w:ascii="Arial" w:hAnsi="Arial" w:cs="Arial"/>
          <w:color w:val="000000" w:themeColor="text1"/>
          <w:sz w:val="22"/>
          <w:szCs w:val="22"/>
          <w:lang w:val="de-DE"/>
        </w:rPr>
        <w:t>Kriknoff</w:t>
      </w:r>
      <w:proofErr w:type="spellEnd"/>
      <w:r w:rsidRPr="0083576F">
        <w:rPr>
          <w:rFonts w:ascii="Arial" w:hAnsi="Arial" w:cs="Arial"/>
          <w:color w:val="000000" w:themeColor="text1"/>
          <w:sz w:val="22"/>
          <w:szCs w:val="22"/>
          <w:lang w:val="de-DE"/>
        </w:rPr>
        <w:t xml:space="preserve"> / MB&amp;F</w:t>
      </w:r>
    </w:p>
    <w:p w14:paraId="4292F6D7" w14:textId="77777777" w:rsidR="0018041E" w:rsidRPr="0018041E" w:rsidRDefault="0018041E" w:rsidP="0018041E">
      <w:pPr>
        <w:spacing w:after="0" w:line="276" w:lineRule="auto"/>
        <w:jc w:val="both"/>
        <w:rPr>
          <w:rFonts w:ascii="Arial" w:hAnsi="Arial" w:cs="Arial"/>
          <w:color w:val="000000" w:themeColor="text1"/>
          <w:sz w:val="22"/>
          <w:szCs w:val="22"/>
          <w:lang w:val="de-CH"/>
        </w:rPr>
      </w:pPr>
      <w:r w:rsidRPr="0083576F">
        <w:rPr>
          <w:rFonts w:ascii="Arial" w:hAnsi="Arial" w:cs="Arial"/>
          <w:i/>
          <w:iCs/>
          <w:color w:val="000000" w:themeColor="text1"/>
          <w:sz w:val="22"/>
          <w:szCs w:val="22"/>
          <w:lang w:val="de-DE"/>
        </w:rPr>
        <w:t xml:space="preserve">Werksentwicklung: </w:t>
      </w:r>
      <w:r w:rsidRPr="0083576F">
        <w:rPr>
          <w:rFonts w:ascii="Arial" w:hAnsi="Arial" w:cs="Arial"/>
          <w:color w:val="000000" w:themeColor="text1"/>
          <w:sz w:val="22"/>
          <w:szCs w:val="22"/>
          <w:lang w:val="de-DE"/>
        </w:rPr>
        <w:t xml:space="preserve">Jean-François </w:t>
      </w:r>
      <w:proofErr w:type="spellStart"/>
      <w:r w:rsidRPr="0083576F">
        <w:rPr>
          <w:rFonts w:ascii="Arial" w:hAnsi="Arial" w:cs="Arial"/>
          <w:color w:val="000000" w:themeColor="text1"/>
          <w:sz w:val="22"/>
          <w:szCs w:val="22"/>
          <w:lang w:val="de-DE"/>
        </w:rPr>
        <w:t>Mojon</w:t>
      </w:r>
      <w:proofErr w:type="spellEnd"/>
      <w:r w:rsidRPr="0083576F">
        <w:rPr>
          <w:rFonts w:ascii="Arial" w:hAnsi="Arial" w:cs="Arial"/>
          <w:color w:val="000000" w:themeColor="text1"/>
          <w:sz w:val="22"/>
          <w:szCs w:val="22"/>
          <w:lang w:val="de-DE"/>
        </w:rPr>
        <w:t xml:space="preserve"> / </w:t>
      </w:r>
      <w:proofErr w:type="spellStart"/>
      <w:r w:rsidRPr="0083576F">
        <w:rPr>
          <w:rFonts w:ascii="Arial" w:hAnsi="Arial" w:cs="Arial"/>
          <w:color w:val="000000" w:themeColor="text1"/>
          <w:sz w:val="22"/>
          <w:szCs w:val="22"/>
          <w:lang w:val="de-DE"/>
        </w:rPr>
        <w:t>Chronode</w:t>
      </w:r>
      <w:proofErr w:type="spellEnd"/>
    </w:p>
    <w:p w14:paraId="1B1462D6" w14:textId="77777777" w:rsidR="0018041E" w:rsidRPr="0083576F" w:rsidRDefault="0018041E" w:rsidP="0018041E">
      <w:pPr>
        <w:spacing w:after="0" w:line="276" w:lineRule="auto"/>
        <w:jc w:val="both"/>
        <w:rPr>
          <w:rFonts w:ascii="Arial" w:hAnsi="Arial" w:cs="Arial"/>
          <w:color w:val="000000" w:themeColor="text1"/>
          <w:sz w:val="22"/>
          <w:szCs w:val="22"/>
          <w:lang w:val="en-GB"/>
        </w:rPr>
      </w:pPr>
      <w:r w:rsidRPr="0083576F">
        <w:rPr>
          <w:rFonts w:ascii="Arial" w:hAnsi="Arial" w:cs="Arial"/>
          <w:i/>
          <w:iCs/>
          <w:color w:val="000000" w:themeColor="text1"/>
          <w:sz w:val="22"/>
          <w:szCs w:val="22"/>
          <w:lang w:val="de-DE"/>
        </w:rPr>
        <w:t>Werkdesign und -finish:</w:t>
      </w:r>
      <w:r w:rsidRPr="0083576F">
        <w:rPr>
          <w:rFonts w:ascii="Arial" w:hAnsi="Arial" w:cs="Arial"/>
          <w:color w:val="000000" w:themeColor="text1"/>
          <w:sz w:val="22"/>
          <w:szCs w:val="22"/>
          <w:lang w:val="de-DE"/>
        </w:rPr>
        <w:t xml:space="preserve"> Kari </w:t>
      </w:r>
      <w:proofErr w:type="spellStart"/>
      <w:r w:rsidRPr="0083576F">
        <w:rPr>
          <w:rFonts w:ascii="Arial" w:hAnsi="Arial" w:cs="Arial"/>
          <w:color w:val="000000" w:themeColor="text1"/>
          <w:sz w:val="22"/>
          <w:szCs w:val="22"/>
          <w:lang w:val="de-DE"/>
        </w:rPr>
        <w:t>Voutilainen</w:t>
      </w:r>
      <w:proofErr w:type="spellEnd"/>
    </w:p>
    <w:p w14:paraId="78205F37" w14:textId="7F6426F0" w:rsidR="0018041E" w:rsidRPr="004D6FBD" w:rsidRDefault="0018041E" w:rsidP="0018041E">
      <w:pPr>
        <w:spacing w:after="0" w:line="276" w:lineRule="auto"/>
        <w:jc w:val="both"/>
        <w:rPr>
          <w:rFonts w:ascii="Arial" w:hAnsi="Arial" w:cs="Arial"/>
          <w:color w:val="000000" w:themeColor="text1"/>
          <w:sz w:val="22"/>
          <w:szCs w:val="22"/>
          <w:lang w:val="de-CH"/>
        </w:rPr>
      </w:pPr>
      <w:r w:rsidRPr="004D6FBD">
        <w:rPr>
          <w:rFonts w:ascii="Arial" w:hAnsi="Arial" w:cs="Arial"/>
          <w:i/>
          <w:iCs/>
          <w:color w:val="000000" w:themeColor="text1"/>
          <w:sz w:val="22"/>
          <w:szCs w:val="22"/>
          <w:lang w:val="de-DE"/>
        </w:rPr>
        <w:t>F&amp;E:</w:t>
      </w:r>
      <w:r w:rsidRPr="004D6FBD">
        <w:rPr>
          <w:rFonts w:ascii="Arial" w:hAnsi="Arial" w:cs="Arial"/>
          <w:color w:val="000000" w:themeColor="text1"/>
          <w:sz w:val="22"/>
          <w:szCs w:val="22"/>
          <w:lang w:val="de-DE"/>
        </w:rPr>
        <w:t xml:space="preserve"> Robin Anne, Thomas Lorenz</w:t>
      </w:r>
      <w:r w:rsidR="0099428E">
        <w:rPr>
          <w:rFonts w:ascii="Arial" w:hAnsi="Arial" w:cs="Arial"/>
          <w:color w:val="000000" w:themeColor="text1"/>
          <w:sz w:val="22"/>
          <w:szCs w:val="22"/>
          <w:lang w:val="de-DE"/>
        </w:rPr>
        <w:t>ato, Joey Miserez und</w:t>
      </w:r>
      <w:bookmarkStart w:id="0" w:name="_GoBack"/>
      <w:bookmarkEnd w:id="0"/>
      <w:r w:rsidR="0099428E">
        <w:rPr>
          <w:rFonts w:ascii="Arial" w:hAnsi="Arial" w:cs="Arial"/>
          <w:color w:val="000000" w:themeColor="text1"/>
          <w:sz w:val="22"/>
          <w:szCs w:val="22"/>
          <w:lang w:val="de-DE"/>
        </w:rPr>
        <w:t xml:space="preserve"> Julien Peter</w:t>
      </w:r>
      <w:r w:rsidRPr="004D6FBD">
        <w:rPr>
          <w:rFonts w:ascii="Arial" w:hAnsi="Arial" w:cs="Arial"/>
          <w:color w:val="000000" w:themeColor="text1"/>
          <w:sz w:val="22"/>
          <w:szCs w:val="22"/>
          <w:lang w:val="de-DE"/>
        </w:rPr>
        <w:t xml:space="preserve"> / MB&amp;F</w:t>
      </w:r>
    </w:p>
    <w:p w14:paraId="0CF1B905" w14:textId="77777777" w:rsidR="0018041E" w:rsidRPr="004D6FBD" w:rsidRDefault="0018041E" w:rsidP="0018041E">
      <w:pPr>
        <w:spacing w:after="0" w:line="276" w:lineRule="auto"/>
        <w:jc w:val="both"/>
        <w:rPr>
          <w:rFonts w:ascii="Arial" w:hAnsi="Arial" w:cs="Arial"/>
          <w:color w:val="000000" w:themeColor="text1"/>
          <w:sz w:val="22"/>
          <w:szCs w:val="22"/>
          <w:lang w:val="de-CH"/>
        </w:rPr>
      </w:pPr>
    </w:p>
    <w:p w14:paraId="3053A7FE" w14:textId="77777777" w:rsidR="0018041E" w:rsidRPr="0018041E" w:rsidRDefault="0018041E" w:rsidP="0018041E">
      <w:pPr>
        <w:spacing w:after="0" w:line="276" w:lineRule="auto"/>
        <w:jc w:val="both"/>
        <w:rPr>
          <w:rFonts w:ascii="Arial" w:hAnsi="Arial" w:cs="Arial"/>
          <w:i/>
          <w:color w:val="000000" w:themeColor="text1"/>
          <w:sz w:val="22"/>
          <w:szCs w:val="22"/>
          <w:lang w:val="de-CH"/>
        </w:rPr>
      </w:pPr>
      <w:r w:rsidRPr="0083576F">
        <w:rPr>
          <w:rFonts w:ascii="Arial" w:hAnsi="Arial" w:cs="Arial"/>
          <w:i/>
          <w:iCs/>
          <w:color w:val="000000" w:themeColor="text1"/>
          <w:sz w:val="22"/>
          <w:szCs w:val="22"/>
          <w:lang w:val="de-DE"/>
        </w:rPr>
        <w:t>Räderwerk:</w:t>
      </w:r>
      <w:r w:rsidRPr="0083576F">
        <w:rPr>
          <w:rFonts w:ascii="Arial" w:hAnsi="Arial" w:cs="Arial"/>
          <w:color w:val="000000" w:themeColor="text1"/>
          <w:sz w:val="22"/>
          <w:szCs w:val="22"/>
          <w:lang w:val="de-DE"/>
        </w:rPr>
        <w:t xml:space="preserve"> Jean-François </w:t>
      </w:r>
      <w:proofErr w:type="spellStart"/>
      <w:r w:rsidRPr="0083576F">
        <w:rPr>
          <w:rFonts w:ascii="Arial" w:hAnsi="Arial" w:cs="Arial"/>
          <w:color w:val="000000" w:themeColor="text1"/>
          <w:sz w:val="22"/>
          <w:szCs w:val="22"/>
          <w:lang w:val="de-DE"/>
        </w:rPr>
        <w:t>Mojon</w:t>
      </w:r>
      <w:proofErr w:type="spellEnd"/>
      <w:r w:rsidRPr="0083576F">
        <w:rPr>
          <w:rFonts w:ascii="Arial" w:hAnsi="Arial" w:cs="Arial"/>
          <w:color w:val="000000" w:themeColor="text1"/>
          <w:sz w:val="22"/>
          <w:szCs w:val="22"/>
          <w:lang w:val="de-DE"/>
        </w:rPr>
        <w:t xml:space="preserve"> / </w:t>
      </w:r>
      <w:proofErr w:type="spellStart"/>
      <w:r w:rsidRPr="0083576F">
        <w:rPr>
          <w:rFonts w:ascii="Arial" w:hAnsi="Arial" w:cs="Arial"/>
          <w:color w:val="000000" w:themeColor="text1"/>
          <w:sz w:val="22"/>
          <w:szCs w:val="22"/>
          <w:lang w:val="de-DE"/>
        </w:rPr>
        <w:t>Chronode</w:t>
      </w:r>
      <w:proofErr w:type="spellEnd"/>
    </w:p>
    <w:p w14:paraId="14609770" w14:textId="77777777" w:rsidR="0018041E" w:rsidRPr="0083576F" w:rsidRDefault="0018041E" w:rsidP="0018041E">
      <w:pPr>
        <w:spacing w:after="0" w:line="276" w:lineRule="auto"/>
        <w:jc w:val="both"/>
        <w:rPr>
          <w:rFonts w:ascii="Arial" w:hAnsi="Arial" w:cs="Arial"/>
          <w:i/>
          <w:color w:val="000000" w:themeColor="text1"/>
          <w:sz w:val="22"/>
          <w:szCs w:val="22"/>
          <w:lang w:val="en-GB"/>
        </w:rPr>
      </w:pPr>
      <w:r w:rsidRPr="0083576F">
        <w:rPr>
          <w:rFonts w:ascii="Arial" w:hAnsi="Arial" w:cs="Arial"/>
          <w:i/>
          <w:iCs/>
          <w:color w:val="000000" w:themeColor="text1"/>
          <w:sz w:val="22"/>
          <w:szCs w:val="22"/>
          <w:lang w:val="de-DE"/>
        </w:rPr>
        <w:t xml:space="preserve">Unruhbrücke: </w:t>
      </w:r>
      <w:r w:rsidRPr="0083576F">
        <w:rPr>
          <w:rFonts w:ascii="Arial" w:hAnsi="Arial" w:cs="Arial"/>
          <w:color w:val="000000" w:themeColor="text1"/>
          <w:sz w:val="22"/>
          <w:szCs w:val="22"/>
          <w:lang w:val="de-DE"/>
        </w:rPr>
        <w:t xml:space="preserve">Benjamin </w:t>
      </w:r>
      <w:proofErr w:type="spellStart"/>
      <w:r w:rsidRPr="0083576F">
        <w:rPr>
          <w:rFonts w:ascii="Arial" w:hAnsi="Arial" w:cs="Arial"/>
          <w:color w:val="000000" w:themeColor="text1"/>
          <w:sz w:val="22"/>
          <w:szCs w:val="22"/>
          <w:lang w:val="de-DE"/>
        </w:rPr>
        <w:t>Signoud</w:t>
      </w:r>
      <w:proofErr w:type="spellEnd"/>
      <w:r w:rsidRPr="0083576F">
        <w:rPr>
          <w:rFonts w:ascii="Arial" w:hAnsi="Arial" w:cs="Arial"/>
          <w:color w:val="000000" w:themeColor="text1"/>
          <w:sz w:val="22"/>
          <w:szCs w:val="22"/>
          <w:lang w:val="de-DE"/>
        </w:rPr>
        <w:t xml:space="preserve"> / AMECAP</w:t>
      </w:r>
      <w:r w:rsidRPr="0083576F">
        <w:rPr>
          <w:rFonts w:ascii="Arial" w:hAnsi="Arial" w:cs="Arial"/>
          <w:color w:val="000000" w:themeColor="text1"/>
          <w:sz w:val="22"/>
          <w:szCs w:val="22"/>
          <w:lang w:val="de-DE"/>
        </w:rPr>
        <w:tab/>
      </w:r>
      <w:r w:rsidRPr="0083576F">
        <w:rPr>
          <w:rFonts w:ascii="Arial" w:hAnsi="Arial" w:cs="Arial"/>
          <w:color w:val="000000" w:themeColor="text1"/>
          <w:sz w:val="22"/>
          <w:szCs w:val="22"/>
          <w:lang w:val="de-DE"/>
        </w:rPr>
        <w:tab/>
      </w:r>
      <w:r w:rsidRPr="0083576F">
        <w:rPr>
          <w:rFonts w:ascii="Arial" w:hAnsi="Arial" w:cs="Arial"/>
          <w:color w:val="000000" w:themeColor="text1"/>
          <w:sz w:val="22"/>
          <w:szCs w:val="22"/>
          <w:lang w:val="de-DE"/>
        </w:rPr>
        <w:tab/>
      </w:r>
    </w:p>
    <w:p w14:paraId="589E6732" w14:textId="77777777" w:rsidR="0018041E" w:rsidRPr="0083576F" w:rsidRDefault="0018041E" w:rsidP="0018041E">
      <w:pPr>
        <w:spacing w:after="0" w:line="276" w:lineRule="auto"/>
        <w:jc w:val="both"/>
        <w:rPr>
          <w:rFonts w:ascii="Arial" w:hAnsi="Arial" w:cs="Arial"/>
          <w:i/>
          <w:color w:val="000000" w:themeColor="text1"/>
          <w:sz w:val="22"/>
          <w:szCs w:val="22"/>
        </w:rPr>
      </w:pPr>
      <w:r w:rsidRPr="0083576F">
        <w:rPr>
          <w:rFonts w:ascii="Arial" w:hAnsi="Arial" w:cs="Arial"/>
          <w:i/>
          <w:iCs/>
          <w:color w:val="000000" w:themeColor="text1"/>
          <w:sz w:val="22"/>
          <w:szCs w:val="22"/>
          <w:lang w:val="de-DE"/>
        </w:rPr>
        <w:t>Unruh:</w:t>
      </w:r>
      <w:r w:rsidRPr="0083576F">
        <w:rPr>
          <w:rFonts w:ascii="Arial" w:hAnsi="Arial" w:cs="Arial"/>
          <w:color w:val="000000" w:themeColor="text1"/>
          <w:sz w:val="22"/>
          <w:szCs w:val="22"/>
          <w:lang w:val="de-DE"/>
        </w:rPr>
        <w:t xml:space="preserve"> Precision Engineering </w:t>
      </w:r>
    </w:p>
    <w:p w14:paraId="4FE9DC41" w14:textId="77777777" w:rsidR="0018041E" w:rsidRPr="0083576F" w:rsidRDefault="0018041E" w:rsidP="0018041E">
      <w:pPr>
        <w:spacing w:after="0" w:line="276" w:lineRule="auto"/>
        <w:jc w:val="both"/>
        <w:rPr>
          <w:rFonts w:ascii="Arial" w:hAnsi="Arial" w:cs="Arial"/>
          <w:i/>
          <w:color w:val="000000" w:themeColor="text1"/>
          <w:sz w:val="22"/>
          <w:szCs w:val="22"/>
        </w:rPr>
      </w:pPr>
      <w:r w:rsidRPr="0083576F">
        <w:rPr>
          <w:rFonts w:ascii="Arial" w:hAnsi="Arial" w:cs="Arial"/>
          <w:i/>
          <w:iCs/>
          <w:color w:val="000000" w:themeColor="text1"/>
          <w:sz w:val="22"/>
          <w:szCs w:val="22"/>
          <w:lang w:val="de-DE"/>
        </w:rPr>
        <w:t>Platinen und Brücken:</w:t>
      </w:r>
      <w:r w:rsidRPr="0083576F">
        <w:rPr>
          <w:rFonts w:ascii="Arial" w:hAnsi="Arial" w:cs="Arial"/>
          <w:color w:val="000000" w:themeColor="text1"/>
          <w:sz w:val="22"/>
          <w:szCs w:val="22"/>
          <w:lang w:val="de-DE"/>
        </w:rPr>
        <w:t xml:space="preserve"> Alain Lemarchand, Jean-Baptiste Pretot und Romain Camplo / MB&amp;F, Rodrigue Baume / </w:t>
      </w:r>
      <w:proofErr w:type="spellStart"/>
      <w:r w:rsidRPr="0083576F">
        <w:rPr>
          <w:rFonts w:ascii="Arial" w:hAnsi="Arial" w:cs="Arial"/>
          <w:color w:val="000000" w:themeColor="text1"/>
          <w:sz w:val="22"/>
          <w:szCs w:val="22"/>
          <w:lang w:val="de-DE"/>
        </w:rPr>
        <w:t>HorloFab</w:t>
      </w:r>
      <w:proofErr w:type="spellEnd"/>
    </w:p>
    <w:p w14:paraId="59B38373" w14:textId="77777777" w:rsidR="0018041E" w:rsidRPr="0083576F" w:rsidRDefault="0018041E" w:rsidP="0018041E">
      <w:pPr>
        <w:spacing w:after="0" w:line="276" w:lineRule="auto"/>
        <w:jc w:val="both"/>
        <w:rPr>
          <w:rFonts w:ascii="Arial" w:hAnsi="Arial" w:cs="Arial"/>
          <w:i/>
          <w:color w:val="000000" w:themeColor="text1"/>
          <w:sz w:val="22"/>
          <w:szCs w:val="22"/>
          <w:lang w:val="en-GB"/>
        </w:rPr>
      </w:pPr>
      <w:r w:rsidRPr="0083576F">
        <w:rPr>
          <w:rFonts w:ascii="Arial" w:hAnsi="Arial" w:cs="Arial"/>
          <w:i/>
          <w:iCs/>
          <w:color w:val="000000" w:themeColor="text1"/>
          <w:sz w:val="22"/>
          <w:szCs w:val="22"/>
          <w:lang w:val="de-DE"/>
        </w:rPr>
        <w:t>Handgravuren auf dem Uhrwerk:</w:t>
      </w:r>
      <w:r w:rsidRPr="0083576F">
        <w:rPr>
          <w:rFonts w:ascii="Arial" w:hAnsi="Arial" w:cs="Arial"/>
          <w:color w:val="000000" w:themeColor="text1"/>
          <w:sz w:val="22"/>
          <w:szCs w:val="22"/>
          <w:lang w:val="de-DE"/>
        </w:rPr>
        <w:t xml:space="preserve"> Sylvain </w:t>
      </w:r>
      <w:proofErr w:type="spellStart"/>
      <w:r w:rsidRPr="0083576F">
        <w:rPr>
          <w:rFonts w:ascii="Arial" w:hAnsi="Arial" w:cs="Arial"/>
          <w:color w:val="000000" w:themeColor="text1"/>
          <w:sz w:val="22"/>
          <w:szCs w:val="22"/>
          <w:lang w:val="de-DE"/>
        </w:rPr>
        <w:t>Bettex</w:t>
      </w:r>
      <w:proofErr w:type="spellEnd"/>
      <w:r w:rsidRPr="0083576F">
        <w:rPr>
          <w:rFonts w:ascii="Arial" w:hAnsi="Arial" w:cs="Arial"/>
          <w:color w:val="000000" w:themeColor="text1"/>
          <w:sz w:val="22"/>
          <w:szCs w:val="22"/>
          <w:lang w:val="de-DE"/>
        </w:rPr>
        <w:t xml:space="preserve"> / </w:t>
      </w:r>
      <w:proofErr w:type="spellStart"/>
      <w:r w:rsidRPr="0083576F">
        <w:rPr>
          <w:rFonts w:ascii="Arial" w:hAnsi="Arial" w:cs="Arial"/>
          <w:color w:val="000000" w:themeColor="text1"/>
          <w:sz w:val="22"/>
          <w:szCs w:val="22"/>
          <w:lang w:val="de-DE"/>
        </w:rPr>
        <w:t>Glypto</w:t>
      </w:r>
      <w:proofErr w:type="spellEnd"/>
      <w:r w:rsidRPr="0083576F">
        <w:rPr>
          <w:rFonts w:ascii="Arial" w:hAnsi="Arial" w:cs="Arial"/>
          <w:color w:val="000000" w:themeColor="text1"/>
          <w:sz w:val="22"/>
          <w:szCs w:val="22"/>
          <w:lang w:val="de-DE"/>
        </w:rPr>
        <w:t xml:space="preserve"> </w:t>
      </w:r>
    </w:p>
    <w:p w14:paraId="56C6CAD0" w14:textId="77777777" w:rsidR="0018041E" w:rsidRPr="0083576F" w:rsidRDefault="0018041E" w:rsidP="0018041E">
      <w:pPr>
        <w:spacing w:after="0" w:line="276" w:lineRule="auto"/>
        <w:jc w:val="both"/>
        <w:rPr>
          <w:rFonts w:ascii="Arial" w:hAnsi="Arial" w:cs="Arial"/>
          <w:color w:val="000000" w:themeColor="text1"/>
          <w:sz w:val="22"/>
          <w:szCs w:val="22"/>
          <w:lang w:val="en-GB"/>
        </w:rPr>
      </w:pPr>
      <w:proofErr w:type="spellStart"/>
      <w:r w:rsidRPr="0083576F">
        <w:rPr>
          <w:rFonts w:ascii="Arial" w:hAnsi="Arial" w:cs="Arial"/>
          <w:i/>
          <w:iCs/>
          <w:color w:val="000000" w:themeColor="text1"/>
          <w:sz w:val="22"/>
          <w:szCs w:val="22"/>
          <w:lang w:val="de-DE"/>
        </w:rPr>
        <w:t>Finissierung</w:t>
      </w:r>
      <w:proofErr w:type="spellEnd"/>
      <w:r w:rsidRPr="0083576F">
        <w:rPr>
          <w:rFonts w:ascii="Arial" w:hAnsi="Arial" w:cs="Arial"/>
          <w:i/>
          <w:iCs/>
          <w:color w:val="000000" w:themeColor="text1"/>
          <w:sz w:val="22"/>
          <w:szCs w:val="22"/>
          <w:lang w:val="de-DE"/>
        </w:rPr>
        <w:t xml:space="preserve"> der Werkteile von Hand: </w:t>
      </w:r>
      <w:r w:rsidRPr="0083576F">
        <w:rPr>
          <w:rFonts w:ascii="Arial" w:hAnsi="Arial" w:cs="Arial"/>
          <w:color w:val="000000" w:themeColor="text1"/>
          <w:sz w:val="22"/>
          <w:szCs w:val="22"/>
          <w:lang w:val="de-DE"/>
        </w:rPr>
        <w:t xml:space="preserve">Jacques-Adrien </w:t>
      </w:r>
      <w:proofErr w:type="spellStart"/>
      <w:r w:rsidRPr="0083576F">
        <w:rPr>
          <w:rFonts w:ascii="Arial" w:hAnsi="Arial" w:cs="Arial"/>
          <w:color w:val="000000" w:themeColor="text1"/>
          <w:sz w:val="22"/>
          <w:szCs w:val="22"/>
          <w:lang w:val="de-DE"/>
        </w:rPr>
        <w:t>Rochat</w:t>
      </w:r>
      <w:proofErr w:type="spellEnd"/>
      <w:r w:rsidRPr="0083576F">
        <w:rPr>
          <w:rFonts w:ascii="Arial" w:hAnsi="Arial" w:cs="Arial"/>
          <w:color w:val="000000" w:themeColor="text1"/>
          <w:sz w:val="22"/>
          <w:szCs w:val="22"/>
          <w:lang w:val="de-DE"/>
        </w:rPr>
        <w:t xml:space="preserve"> / C-L </w:t>
      </w:r>
      <w:proofErr w:type="spellStart"/>
      <w:r w:rsidRPr="0083576F">
        <w:rPr>
          <w:rFonts w:ascii="Arial" w:hAnsi="Arial" w:cs="Arial"/>
          <w:color w:val="000000" w:themeColor="text1"/>
          <w:sz w:val="22"/>
          <w:szCs w:val="22"/>
          <w:lang w:val="de-DE"/>
        </w:rPr>
        <w:t>Rochat</w:t>
      </w:r>
      <w:proofErr w:type="spellEnd"/>
    </w:p>
    <w:p w14:paraId="235F66F4" w14:textId="77777777" w:rsidR="0018041E" w:rsidRPr="0018041E" w:rsidRDefault="0018041E" w:rsidP="0018041E">
      <w:pPr>
        <w:spacing w:after="0" w:line="276" w:lineRule="auto"/>
        <w:jc w:val="both"/>
        <w:rPr>
          <w:rFonts w:ascii="Arial" w:hAnsi="Arial" w:cs="Arial"/>
          <w:color w:val="000000" w:themeColor="text1"/>
          <w:sz w:val="22"/>
          <w:szCs w:val="22"/>
          <w:lang w:val="en-GB"/>
        </w:rPr>
      </w:pPr>
      <w:r w:rsidRPr="0018041E">
        <w:rPr>
          <w:rFonts w:ascii="Arial" w:hAnsi="Arial" w:cs="Arial"/>
          <w:i/>
          <w:iCs/>
          <w:color w:val="000000" w:themeColor="text1"/>
          <w:sz w:val="22"/>
          <w:szCs w:val="22"/>
          <w:lang w:val="en-GB"/>
        </w:rPr>
        <w:t xml:space="preserve">Montage des </w:t>
      </w:r>
      <w:proofErr w:type="spellStart"/>
      <w:r w:rsidRPr="0018041E">
        <w:rPr>
          <w:rFonts w:ascii="Arial" w:hAnsi="Arial" w:cs="Arial"/>
          <w:i/>
          <w:iCs/>
          <w:color w:val="000000" w:themeColor="text1"/>
          <w:sz w:val="22"/>
          <w:szCs w:val="22"/>
          <w:lang w:val="en-GB"/>
        </w:rPr>
        <w:t>Uhrwerks</w:t>
      </w:r>
      <w:proofErr w:type="spellEnd"/>
      <w:r w:rsidRPr="0018041E">
        <w:rPr>
          <w:rFonts w:ascii="Arial" w:hAnsi="Arial" w:cs="Arial"/>
          <w:color w:val="000000" w:themeColor="text1"/>
          <w:sz w:val="22"/>
          <w:szCs w:val="22"/>
          <w:lang w:val="en-GB"/>
        </w:rPr>
        <w:t xml:space="preserve">: Didier Dumas, Georges </w:t>
      </w:r>
      <w:proofErr w:type="spellStart"/>
      <w:r w:rsidRPr="0018041E">
        <w:rPr>
          <w:rFonts w:ascii="Arial" w:hAnsi="Arial" w:cs="Arial"/>
          <w:color w:val="000000" w:themeColor="text1"/>
          <w:sz w:val="22"/>
          <w:szCs w:val="22"/>
          <w:lang w:val="en-GB"/>
        </w:rPr>
        <w:t>Veisy</w:t>
      </w:r>
      <w:proofErr w:type="spellEnd"/>
      <w:r w:rsidRPr="0018041E">
        <w:rPr>
          <w:rFonts w:ascii="Arial" w:hAnsi="Arial" w:cs="Arial"/>
          <w:color w:val="000000" w:themeColor="text1"/>
          <w:sz w:val="22"/>
          <w:szCs w:val="22"/>
          <w:lang w:val="en-GB"/>
        </w:rPr>
        <w:t xml:space="preserve">, Anne </w:t>
      </w:r>
      <w:proofErr w:type="spellStart"/>
      <w:r w:rsidRPr="0018041E">
        <w:rPr>
          <w:rFonts w:ascii="Arial" w:hAnsi="Arial" w:cs="Arial"/>
          <w:color w:val="000000" w:themeColor="text1"/>
          <w:sz w:val="22"/>
          <w:szCs w:val="22"/>
          <w:lang w:val="en-GB"/>
        </w:rPr>
        <w:t>Guiter</w:t>
      </w:r>
      <w:proofErr w:type="spellEnd"/>
      <w:r w:rsidRPr="0018041E">
        <w:rPr>
          <w:rFonts w:ascii="Arial" w:hAnsi="Arial" w:cs="Arial"/>
          <w:color w:val="000000" w:themeColor="text1"/>
          <w:sz w:val="22"/>
          <w:szCs w:val="22"/>
          <w:lang w:val="en-GB"/>
        </w:rPr>
        <w:t xml:space="preserve">, Emmanuel </w:t>
      </w:r>
      <w:proofErr w:type="spellStart"/>
      <w:r w:rsidRPr="0018041E">
        <w:rPr>
          <w:rFonts w:ascii="Arial" w:hAnsi="Arial" w:cs="Arial"/>
          <w:color w:val="000000" w:themeColor="text1"/>
          <w:sz w:val="22"/>
          <w:szCs w:val="22"/>
          <w:lang w:val="en-GB"/>
        </w:rPr>
        <w:t>Maitre</w:t>
      </w:r>
      <w:proofErr w:type="spellEnd"/>
      <w:r w:rsidRPr="0018041E">
        <w:rPr>
          <w:rFonts w:ascii="Arial" w:hAnsi="Arial" w:cs="Arial"/>
          <w:color w:val="000000" w:themeColor="text1"/>
          <w:sz w:val="22"/>
          <w:szCs w:val="22"/>
          <w:lang w:val="en-GB"/>
        </w:rPr>
        <w:t xml:space="preserve"> und Henri </w:t>
      </w:r>
      <w:proofErr w:type="spellStart"/>
      <w:r w:rsidRPr="0018041E">
        <w:rPr>
          <w:rFonts w:ascii="Arial" w:hAnsi="Arial" w:cs="Arial"/>
          <w:color w:val="000000" w:themeColor="text1"/>
          <w:sz w:val="22"/>
          <w:szCs w:val="22"/>
          <w:lang w:val="en-GB"/>
        </w:rPr>
        <w:t>Porteboeuf</w:t>
      </w:r>
      <w:proofErr w:type="spellEnd"/>
      <w:r w:rsidRPr="0018041E">
        <w:rPr>
          <w:rFonts w:ascii="Arial" w:hAnsi="Arial" w:cs="Arial"/>
          <w:color w:val="000000" w:themeColor="text1"/>
          <w:sz w:val="22"/>
          <w:szCs w:val="22"/>
          <w:lang w:val="en-GB"/>
        </w:rPr>
        <w:t xml:space="preserve"> / MB&amp;F</w:t>
      </w:r>
    </w:p>
    <w:p w14:paraId="1DFD6CDE" w14:textId="77777777" w:rsidR="0018041E" w:rsidRPr="0083576F" w:rsidRDefault="0018041E" w:rsidP="0018041E">
      <w:pPr>
        <w:spacing w:after="0" w:line="276" w:lineRule="auto"/>
        <w:jc w:val="both"/>
        <w:rPr>
          <w:rFonts w:ascii="Arial" w:hAnsi="Arial" w:cs="Arial"/>
          <w:i/>
          <w:color w:val="000000" w:themeColor="text1"/>
          <w:sz w:val="22"/>
          <w:szCs w:val="22"/>
          <w:lang w:val="en-GB"/>
        </w:rPr>
      </w:pPr>
      <w:r w:rsidRPr="0018041E">
        <w:rPr>
          <w:rFonts w:ascii="Arial" w:hAnsi="Arial" w:cs="Arial"/>
          <w:i/>
          <w:iCs/>
          <w:color w:val="000000" w:themeColor="text1"/>
          <w:sz w:val="22"/>
          <w:szCs w:val="22"/>
          <w:lang w:val="en-GB"/>
        </w:rPr>
        <w:t>In-house-</w:t>
      </w:r>
      <w:proofErr w:type="spellStart"/>
      <w:r w:rsidRPr="0018041E">
        <w:rPr>
          <w:rFonts w:ascii="Arial" w:hAnsi="Arial" w:cs="Arial"/>
          <w:i/>
          <w:iCs/>
          <w:color w:val="000000" w:themeColor="text1"/>
          <w:sz w:val="22"/>
          <w:szCs w:val="22"/>
          <w:lang w:val="en-GB"/>
        </w:rPr>
        <w:t>Bearbeitung</w:t>
      </w:r>
      <w:proofErr w:type="spellEnd"/>
      <w:r w:rsidRPr="0018041E">
        <w:rPr>
          <w:rFonts w:ascii="Arial" w:hAnsi="Arial" w:cs="Arial"/>
          <w:i/>
          <w:iCs/>
          <w:color w:val="000000" w:themeColor="text1"/>
          <w:sz w:val="22"/>
          <w:szCs w:val="22"/>
          <w:lang w:val="en-GB"/>
        </w:rPr>
        <w:t xml:space="preserve">: </w:t>
      </w:r>
      <w:r w:rsidRPr="0018041E">
        <w:rPr>
          <w:rFonts w:ascii="Arial" w:hAnsi="Arial" w:cs="Arial"/>
          <w:color w:val="000000" w:themeColor="text1"/>
          <w:sz w:val="22"/>
          <w:szCs w:val="22"/>
          <w:lang w:val="en-GB"/>
        </w:rPr>
        <w:t xml:space="preserve">Alain Lemarchand, Jean-Baptiste </w:t>
      </w:r>
      <w:proofErr w:type="spellStart"/>
      <w:r w:rsidRPr="0018041E">
        <w:rPr>
          <w:rFonts w:ascii="Arial" w:hAnsi="Arial" w:cs="Arial"/>
          <w:color w:val="000000" w:themeColor="text1"/>
          <w:sz w:val="22"/>
          <w:szCs w:val="22"/>
          <w:lang w:val="en-GB"/>
        </w:rPr>
        <w:t>Prétot</w:t>
      </w:r>
      <w:proofErr w:type="spellEnd"/>
      <w:r w:rsidRPr="0018041E">
        <w:rPr>
          <w:rFonts w:ascii="Arial" w:hAnsi="Arial" w:cs="Arial"/>
          <w:color w:val="000000" w:themeColor="text1"/>
          <w:sz w:val="22"/>
          <w:szCs w:val="22"/>
          <w:lang w:val="en-GB"/>
        </w:rPr>
        <w:t xml:space="preserve"> und Romain Camplo / MB&amp;F</w:t>
      </w:r>
    </w:p>
    <w:p w14:paraId="1E464C67" w14:textId="77777777" w:rsidR="0018041E" w:rsidRPr="0083576F" w:rsidRDefault="0018041E" w:rsidP="0018041E">
      <w:pPr>
        <w:spacing w:after="0" w:line="276" w:lineRule="auto"/>
        <w:jc w:val="both"/>
        <w:rPr>
          <w:rFonts w:ascii="Arial" w:hAnsi="Arial" w:cs="Arial"/>
          <w:i/>
          <w:color w:val="000000" w:themeColor="text1"/>
          <w:sz w:val="22"/>
          <w:szCs w:val="22"/>
          <w:lang w:val="en-GB"/>
        </w:rPr>
      </w:pPr>
      <w:r w:rsidRPr="0083576F">
        <w:rPr>
          <w:rFonts w:ascii="Arial" w:hAnsi="Arial" w:cs="Arial"/>
          <w:i/>
          <w:iCs/>
          <w:color w:val="000000" w:themeColor="text1"/>
          <w:sz w:val="22"/>
          <w:szCs w:val="22"/>
          <w:lang w:val="de-DE"/>
        </w:rPr>
        <w:t>Kundendienst</w:t>
      </w:r>
      <w:r w:rsidRPr="0083576F">
        <w:rPr>
          <w:rFonts w:ascii="Arial" w:hAnsi="Arial" w:cs="Arial"/>
          <w:color w:val="000000" w:themeColor="text1"/>
          <w:sz w:val="22"/>
          <w:szCs w:val="22"/>
          <w:lang w:val="de-DE"/>
        </w:rPr>
        <w:t xml:space="preserve">: Thomas </w:t>
      </w:r>
      <w:proofErr w:type="spellStart"/>
      <w:r w:rsidRPr="0083576F">
        <w:rPr>
          <w:rFonts w:ascii="Arial" w:hAnsi="Arial" w:cs="Arial"/>
          <w:color w:val="000000" w:themeColor="text1"/>
          <w:sz w:val="22"/>
          <w:szCs w:val="22"/>
          <w:lang w:val="de-DE"/>
        </w:rPr>
        <w:t>Imberti</w:t>
      </w:r>
      <w:proofErr w:type="spellEnd"/>
      <w:r w:rsidRPr="0083576F">
        <w:rPr>
          <w:rFonts w:ascii="Arial" w:hAnsi="Arial" w:cs="Arial"/>
          <w:color w:val="000000" w:themeColor="text1"/>
          <w:sz w:val="22"/>
          <w:szCs w:val="22"/>
          <w:lang w:val="de-DE"/>
        </w:rPr>
        <w:t xml:space="preserve"> / MB&amp;F</w:t>
      </w:r>
      <w:r w:rsidRPr="0083576F">
        <w:rPr>
          <w:rFonts w:ascii="Arial" w:hAnsi="Arial" w:cs="Arial"/>
          <w:color w:val="000000" w:themeColor="text1"/>
          <w:sz w:val="22"/>
          <w:szCs w:val="22"/>
          <w:lang w:val="de-DE"/>
        </w:rPr>
        <w:tab/>
      </w:r>
    </w:p>
    <w:p w14:paraId="09EDD766" w14:textId="77777777" w:rsidR="0018041E" w:rsidRPr="0083576F" w:rsidRDefault="0018041E" w:rsidP="0018041E">
      <w:pPr>
        <w:spacing w:after="0" w:line="276" w:lineRule="auto"/>
        <w:jc w:val="both"/>
        <w:rPr>
          <w:rFonts w:ascii="Arial" w:hAnsi="Arial" w:cs="Arial"/>
          <w:color w:val="000000" w:themeColor="text1"/>
          <w:sz w:val="22"/>
          <w:szCs w:val="22"/>
          <w:lang w:val="en-GB"/>
        </w:rPr>
      </w:pPr>
      <w:proofErr w:type="spellStart"/>
      <w:r w:rsidRPr="0018041E">
        <w:rPr>
          <w:rFonts w:ascii="Arial" w:hAnsi="Arial" w:cs="Arial"/>
          <w:i/>
          <w:iCs/>
          <w:color w:val="000000" w:themeColor="text1"/>
          <w:sz w:val="22"/>
          <w:szCs w:val="22"/>
          <w:lang w:val="en-GB"/>
        </w:rPr>
        <w:t>Qualitätskontrolle</w:t>
      </w:r>
      <w:proofErr w:type="spellEnd"/>
      <w:r w:rsidRPr="0018041E">
        <w:rPr>
          <w:rFonts w:ascii="Arial" w:hAnsi="Arial" w:cs="Arial"/>
          <w:i/>
          <w:iCs/>
          <w:color w:val="000000" w:themeColor="text1"/>
          <w:sz w:val="22"/>
          <w:szCs w:val="22"/>
          <w:lang w:val="en-GB"/>
        </w:rPr>
        <w:t>:</w:t>
      </w:r>
      <w:r w:rsidRPr="0018041E">
        <w:rPr>
          <w:rFonts w:ascii="Arial" w:hAnsi="Arial" w:cs="Arial"/>
          <w:color w:val="000000" w:themeColor="text1"/>
          <w:sz w:val="22"/>
          <w:szCs w:val="22"/>
          <w:lang w:val="en-GB"/>
        </w:rPr>
        <w:t xml:space="preserve"> Cyril Fallet / MB&amp;F</w:t>
      </w:r>
    </w:p>
    <w:p w14:paraId="046D1E94" w14:textId="77777777" w:rsidR="0018041E" w:rsidRPr="0018041E" w:rsidRDefault="0018041E" w:rsidP="0018041E">
      <w:pPr>
        <w:spacing w:after="0" w:line="276" w:lineRule="auto"/>
        <w:jc w:val="both"/>
        <w:rPr>
          <w:rFonts w:ascii="Arial" w:hAnsi="Arial" w:cs="Arial"/>
          <w:i/>
          <w:color w:val="000000" w:themeColor="text1"/>
          <w:sz w:val="22"/>
          <w:szCs w:val="22"/>
          <w:lang w:val="en-GB"/>
        </w:rPr>
      </w:pPr>
      <w:proofErr w:type="spellStart"/>
      <w:r w:rsidRPr="0018041E">
        <w:rPr>
          <w:rFonts w:ascii="Arial" w:hAnsi="Arial" w:cs="Arial"/>
          <w:i/>
          <w:iCs/>
          <w:color w:val="000000" w:themeColor="text1"/>
          <w:sz w:val="22"/>
          <w:szCs w:val="22"/>
          <w:lang w:val="en-GB"/>
        </w:rPr>
        <w:t>Gehäuse</w:t>
      </w:r>
      <w:proofErr w:type="spellEnd"/>
      <w:r w:rsidRPr="0018041E">
        <w:rPr>
          <w:rFonts w:ascii="Arial" w:hAnsi="Arial" w:cs="Arial"/>
          <w:i/>
          <w:iCs/>
          <w:color w:val="000000" w:themeColor="text1"/>
          <w:sz w:val="22"/>
          <w:szCs w:val="22"/>
          <w:lang w:val="en-GB"/>
        </w:rPr>
        <w:t xml:space="preserve">: </w:t>
      </w:r>
      <w:r w:rsidRPr="0018041E">
        <w:rPr>
          <w:rFonts w:ascii="Arial" w:hAnsi="Arial" w:cs="Arial"/>
          <w:color w:val="000000" w:themeColor="text1"/>
          <w:sz w:val="22"/>
          <w:szCs w:val="22"/>
          <w:lang w:val="en-GB"/>
        </w:rPr>
        <w:t xml:space="preserve">Pascal </w:t>
      </w:r>
      <w:proofErr w:type="spellStart"/>
      <w:r w:rsidRPr="0018041E">
        <w:rPr>
          <w:rFonts w:ascii="Arial" w:hAnsi="Arial" w:cs="Arial"/>
          <w:color w:val="000000" w:themeColor="text1"/>
          <w:sz w:val="22"/>
          <w:szCs w:val="22"/>
          <w:lang w:val="en-GB"/>
        </w:rPr>
        <w:t>Queloz</w:t>
      </w:r>
      <w:proofErr w:type="spellEnd"/>
      <w:r w:rsidRPr="0018041E">
        <w:rPr>
          <w:rFonts w:ascii="Arial" w:hAnsi="Arial" w:cs="Arial"/>
          <w:color w:val="000000" w:themeColor="text1"/>
          <w:sz w:val="22"/>
          <w:szCs w:val="22"/>
          <w:lang w:val="en-GB"/>
        </w:rPr>
        <w:t xml:space="preserve"> / </w:t>
      </w:r>
      <w:proofErr w:type="spellStart"/>
      <w:r w:rsidRPr="0018041E">
        <w:rPr>
          <w:rFonts w:ascii="Arial" w:hAnsi="Arial" w:cs="Arial"/>
          <w:color w:val="000000" w:themeColor="text1"/>
          <w:sz w:val="22"/>
          <w:szCs w:val="22"/>
          <w:lang w:val="en-GB"/>
        </w:rPr>
        <w:t>Oréade</w:t>
      </w:r>
      <w:proofErr w:type="spellEnd"/>
      <w:r w:rsidRPr="0018041E">
        <w:rPr>
          <w:rFonts w:ascii="Arial" w:hAnsi="Arial" w:cs="Arial"/>
          <w:color w:val="000000" w:themeColor="text1"/>
          <w:sz w:val="22"/>
          <w:szCs w:val="22"/>
          <w:lang w:val="en-GB"/>
        </w:rPr>
        <w:t>, MB&amp;F</w:t>
      </w:r>
    </w:p>
    <w:p w14:paraId="693AC1EB" w14:textId="77777777" w:rsidR="0018041E" w:rsidRPr="0018041E" w:rsidRDefault="0018041E" w:rsidP="0018041E">
      <w:pPr>
        <w:spacing w:after="0" w:line="276" w:lineRule="auto"/>
        <w:jc w:val="both"/>
        <w:rPr>
          <w:rFonts w:ascii="Arial" w:hAnsi="Arial" w:cs="Arial"/>
          <w:color w:val="000000" w:themeColor="text1"/>
          <w:sz w:val="22"/>
          <w:szCs w:val="22"/>
          <w:lang w:val="en-GB"/>
        </w:rPr>
      </w:pPr>
      <w:proofErr w:type="spellStart"/>
      <w:r w:rsidRPr="0018041E">
        <w:rPr>
          <w:rFonts w:ascii="Arial" w:hAnsi="Arial" w:cs="Arial"/>
          <w:i/>
          <w:iCs/>
          <w:color w:val="000000" w:themeColor="text1"/>
          <w:sz w:val="22"/>
          <w:szCs w:val="22"/>
          <w:lang w:val="en-GB"/>
        </w:rPr>
        <w:t>Schließe</w:t>
      </w:r>
      <w:proofErr w:type="spellEnd"/>
      <w:r w:rsidRPr="0018041E">
        <w:rPr>
          <w:rFonts w:ascii="Arial" w:hAnsi="Arial" w:cs="Arial"/>
          <w:i/>
          <w:iCs/>
          <w:color w:val="000000" w:themeColor="text1"/>
          <w:sz w:val="22"/>
          <w:szCs w:val="22"/>
          <w:lang w:val="en-GB"/>
        </w:rPr>
        <w:t>:</w:t>
      </w:r>
      <w:r w:rsidRPr="0018041E">
        <w:rPr>
          <w:rFonts w:ascii="Arial" w:hAnsi="Arial" w:cs="Arial"/>
          <w:color w:val="000000" w:themeColor="text1"/>
          <w:sz w:val="22"/>
          <w:szCs w:val="22"/>
          <w:lang w:val="en-GB"/>
        </w:rPr>
        <w:t xml:space="preserve"> G&amp;F </w:t>
      </w:r>
      <w:proofErr w:type="spellStart"/>
      <w:r w:rsidRPr="0018041E">
        <w:rPr>
          <w:rFonts w:ascii="Arial" w:hAnsi="Arial" w:cs="Arial"/>
          <w:color w:val="000000" w:themeColor="text1"/>
          <w:sz w:val="22"/>
          <w:szCs w:val="22"/>
          <w:lang w:val="en-GB"/>
        </w:rPr>
        <w:t>Châtelain</w:t>
      </w:r>
      <w:proofErr w:type="spellEnd"/>
    </w:p>
    <w:p w14:paraId="0E2E5061" w14:textId="77777777" w:rsidR="0018041E" w:rsidRPr="0018041E" w:rsidRDefault="0018041E" w:rsidP="0018041E">
      <w:pPr>
        <w:spacing w:after="0" w:line="276" w:lineRule="auto"/>
        <w:jc w:val="both"/>
        <w:rPr>
          <w:rFonts w:ascii="Arial" w:hAnsi="Arial" w:cs="Arial"/>
          <w:color w:val="000000" w:themeColor="text1"/>
          <w:sz w:val="22"/>
          <w:szCs w:val="22"/>
          <w:lang w:val="en-GB"/>
        </w:rPr>
      </w:pPr>
      <w:proofErr w:type="spellStart"/>
      <w:r w:rsidRPr="0018041E">
        <w:rPr>
          <w:rFonts w:ascii="Arial" w:hAnsi="Arial" w:cs="Arial"/>
          <w:i/>
          <w:iCs/>
          <w:color w:val="000000" w:themeColor="text1"/>
          <w:sz w:val="22"/>
          <w:szCs w:val="22"/>
          <w:lang w:val="en-GB"/>
        </w:rPr>
        <w:t>Zifferblätter</w:t>
      </w:r>
      <w:proofErr w:type="spellEnd"/>
      <w:r w:rsidRPr="0018041E">
        <w:rPr>
          <w:rFonts w:ascii="Arial" w:hAnsi="Arial" w:cs="Arial"/>
          <w:i/>
          <w:iCs/>
          <w:color w:val="000000" w:themeColor="text1"/>
          <w:sz w:val="22"/>
          <w:szCs w:val="22"/>
          <w:lang w:val="en-GB"/>
        </w:rPr>
        <w:t>:</w:t>
      </w:r>
      <w:r w:rsidRPr="0018041E">
        <w:rPr>
          <w:rFonts w:ascii="Arial" w:hAnsi="Arial" w:cs="Arial"/>
          <w:color w:val="000000" w:themeColor="text1"/>
          <w:sz w:val="22"/>
          <w:szCs w:val="22"/>
          <w:lang w:val="en-GB"/>
        </w:rPr>
        <w:t xml:space="preserve"> Hassan </w:t>
      </w:r>
      <w:proofErr w:type="spellStart"/>
      <w:r w:rsidRPr="0018041E">
        <w:rPr>
          <w:rFonts w:ascii="Arial" w:hAnsi="Arial" w:cs="Arial"/>
          <w:color w:val="000000" w:themeColor="text1"/>
          <w:sz w:val="22"/>
          <w:szCs w:val="22"/>
          <w:lang w:val="en-GB"/>
        </w:rPr>
        <w:t>Chaïba</w:t>
      </w:r>
      <w:proofErr w:type="spellEnd"/>
      <w:r w:rsidRPr="0018041E">
        <w:rPr>
          <w:rFonts w:ascii="Arial" w:hAnsi="Arial" w:cs="Arial"/>
          <w:color w:val="000000" w:themeColor="text1"/>
          <w:sz w:val="22"/>
          <w:szCs w:val="22"/>
          <w:lang w:val="en-GB"/>
        </w:rPr>
        <w:t xml:space="preserve"> und Virginie Duval / Les Ateliers </w:t>
      </w:r>
      <w:proofErr w:type="spellStart"/>
      <w:r w:rsidRPr="0018041E">
        <w:rPr>
          <w:rFonts w:ascii="Arial" w:hAnsi="Arial" w:cs="Arial"/>
          <w:color w:val="000000" w:themeColor="text1"/>
          <w:sz w:val="22"/>
          <w:szCs w:val="22"/>
          <w:lang w:val="en-GB"/>
        </w:rPr>
        <w:t>d’Hermès</w:t>
      </w:r>
      <w:proofErr w:type="spellEnd"/>
      <w:r w:rsidRPr="0018041E">
        <w:rPr>
          <w:rFonts w:ascii="Arial" w:hAnsi="Arial" w:cs="Arial"/>
          <w:color w:val="000000" w:themeColor="text1"/>
          <w:sz w:val="22"/>
          <w:szCs w:val="22"/>
          <w:lang w:val="en-GB"/>
        </w:rPr>
        <w:t xml:space="preserve"> </w:t>
      </w:r>
      <w:proofErr w:type="spellStart"/>
      <w:r w:rsidRPr="0018041E">
        <w:rPr>
          <w:rFonts w:ascii="Arial" w:hAnsi="Arial" w:cs="Arial"/>
          <w:color w:val="000000" w:themeColor="text1"/>
          <w:sz w:val="22"/>
          <w:szCs w:val="22"/>
          <w:lang w:val="en-GB"/>
        </w:rPr>
        <w:t>Horlogers</w:t>
      </w:r>
      <w:proofErr w:type="spellEnd"/>
    </w:p>
    <w:p w14:paraId="21CE6452" w14:textId="77777777" w:rsidR="0018041E" w:rsidRPr="0083576F" w:rsidRDefault="0018041E" w:rsidP="0018041E">
      <w:pPr>
        <w:spacing w:after="0" w:line="276" w:lineRule="auto"/>
        <w:jc w:val="both"/>
        <w:rPr>
          <w:rFonts w:ascii="Arial" w:hAnsi="Arial" w:cs="Arial"/>
          <w:color w:val="000000" w:themeColor="text1"/>
          <w:sz w:val="22"/>
          <w:szCs w:val="22"/>
        </w:rPr>
      </w:pPr>
      <w:r w:rsidRPr="0083576F">
        <w:rPr>
          <w:rFonts w:ascii="Arial" w:hAnsi="Arial" w:cs="Arial"/>
          <w:i/>
          <w:iCs/>
          <w:color w:val="000000" w:themeColor="text1"/>
          <w:sz w:val="22"/>
          <w:szCs w:val="22"/>
          <w:lang w:val="de-DE"/>
        </w:rPr>
        <w:t>Zeiger:</w:t>
      </w:r>
      <w:r w:rsidRPr="0083576F">
        <w:rPr>
          <w:rFonts w:ascii="Arial" w:hAnsi="Arial" w:cs="Arial"/>
          <w:color w:val="000000" w:themeColor="text1"/>
          <w:sz w:val="22"/>
          <w:szCs w:val="22"/>
          <w:lang w:val="de-DE"/>
        </w:rPr>
        <w:t xml:space="preserve"> Isabelle </w:t>
      </w:r>
      <w:proofErr w:type="spellStart"/>
      <w:r w:rsidRPr="0083576F">
        <w:rPr>
          <w:rFonts w:ascii="Arial" w:hAnsi="Arial" w:cs="Arial"/>
          <w:color w:val="000000" w:themeColor="text1"/>
          <w:sz w:val="22"/>
          <w:szCs w:val="22"/>
          <w:lang w:val="de-DE"/>
        </w:rPr>
        <w:t>Chillier</w:t>
      </w:r>
      <w:proofErr w:type="spellEnd"/>
      <w:r w:rsidRPr="0083576F">
        <w:rPr>
          <w:rFonts w:ascii="Arial" w:hAnsi="Arial" w:cs="Arial"/>
          <w:color w:val="000000" w:themeColor="text1"/>
          <w:sz w:val="22"/>
          <w:szCs w:val="22"/>
          <w:lang w:val="de-DE"/>
        </w:rPr>
        <w:t xml:space="preserve"> / Fiedler</w:t>
      </w:r>
    </w:p>
    <w:p w14:paraId="05EB516B" w14:textId="77777777" w:rsidR="0018041E" w:rsidRPr="0083576F" w:rsidRDefault="0018041E" w:rsidP="0018041E">
      <w:pPr>
        <w:spacing w:after="0" w:line="276" w:lineRule="auto"/>
        <w:jc w:val="both"/>
        <w:rPr>
          <w:rFonts w:ascii="Arial" w:hAnsi="Arial" w:cs="Arial"/>
          <w:i/>
          <w:color w:val="000000" w:themeColor="text1"/>
          <w:sz w:val="22"/>
          <w:szCs w:val="22"/>
        </w:rPr>
      </w:pPr>
      <w:r w:rsidRPr="0083576F">
        <w:rPr>
          <w:rFonts w:ascii="Arial" w:hAnsi="Arial" w:cs="Arial"/>
          <w:i/>
          <w:iCs/>
          <w:color w:val="000000" w:themeColor="text1"/>
          <w:sz w:val="22"/>
          <w:szCs w:val="22"/>
          <w:lang w:val="de-DE"/>
        </w:rPr>
        <w:t xml:space="preserve">PVD-Beschichtung: </w:t>
      </w:r>
      <w:r w:rsidRPr="0083576F">
        <w:rPr>
          <w:rFonts w:ascii="Arial" w:hAnsi="Arial" w:cs="Arial"/>
          <w:iCs/>
          <w:color w:val="000000" w:themeColor="text1"/>
          <w:sz w:val="22"/>
          <w:szCs w:val="22"/>
          <w:lang w:val="de-DE"/>
        </w:rPr>
        <w:t xml:space="preserve">Pierre-Albert Steinmann / Positive </w:t>
      </w:r>
      <w:proofErr w:type="spellStart"/>
      <w:r w:rsidRPr="0083576F">
        <w:rPr>
          <w:rFonts w:ascii="Arial" w:hAnsi="Arial" w:cs="Arial"/>
          <w:iCs/>
          <w:color w:val="000000" w:themeColor="text1"/>
          <w:sz w:val="22"/>
          <w:szCs w:val="22"/>
          <w:lang w:val="de-DE"/>
        </w:rPr>
        <w:t>Coating</w:t>
      </w:r>
      <w:proofErr w:type="spellEnd"/>
      <w:r w:rsidRPr="0083576F">
        <w:rPr>
          <w:rFonts w:ascii="Arial" w:hAnsi="Arial" w:cs="Arial"/>
          <w:iCs/>
          <w:color w:val="000000" w:themeColor="text1"/>
          <w:sz w:val="22"/>
          <w:szCs w:val="22"/>
          <w:lang w:val="de-DE"/>
        </w:rPr>
        <w:t xml:space="preserve"> </w:t>
      </w:r>
    </w:p>
    <w:p w14:paraId="2F9F2F1E" w14:textId="77777777" w:rsidR="0018041E" w:rsidRPr="0083576F" w:rsidRDefault="0018041E" w:rsidP="0018041E">
      <w:pPr>
        <w:spacing w:after="0" w:line="276" w:lineRule="auto"/>
        <w:jc w:val="both"/>
        <w:rPr>
          <w:rFonts w:ascii="Arial" w:hAnsi="Arial" w:cs="Arial"/>
          <w:color w:val="000000" w:themeColor="text1"/>
          <w:sz w:val="22"/>
          <w:szCs w:val="22"/>
          <w:lang w:val="de-CH"/>
        </w:rPr>
      </w:pPr>
      <w:r w:rsidRPr="0083576F">
        <w:rPr>
          <w:rFonts w:ascii="Arial" w:hAnsi="Arial" w:cs="Arial"/>
          <w:i/>
          <w:iCs/>
          <w:color w:val="000000" w:themeColor="text1"/>
          <w:sz w:val="22"/>
          <w:szCs w:val="22"/>
          <w:lang w:val="de-DE"/>
        </w:rPr>
        <w:t>Glas:</w:t>
      </w:r>
      <w:r w:rsidRPr="0083576F">
        <w:rPr>
          <w:rFonts w:ascii="Arial" w:hAnsi="Arial" w:cs="Arial"/>
          <w:color w:val="000000" w:themeColor="text1"/>
          <w:sz w:val="22"/>
          <w:szCs w:val="22"/>
          <w:lang w:val="de-DE"/>
        </w:rPr>
        <w:t xml:space="preserve"> Martin </w:t>
      </w:r>
      <w:proofErr w:type="spellStart"/>
      <w:r w:rsidRPr="0083576F">
        <w:rPr>
          <w:rFonts w:ascii="Arial" w:hAnsi="Arial" w:cs="Arial"/>
          <w:color w:val="000000" w:themeColor="text1"/>
          <w:sz w:val="22"/>
          <w:szCs w:val="22"/>
          <w:lang w:val="de-DE"/>
        </w:rPr>
        <w:t>Stettler</w:t>
      </w:r>
      <w:proofErr w:type="spellEnd"/>
      <w:r w:rsidRPr="0083576F">
        <w:rPr>
          <w:rFonts w:ascii="Arial" w:hAnsi="Arial" w:cs="Arial"/>
          <w:color w:val="000000" w:themeColor="text1"/>
          <w:sz w:val="22"/>
          <w:szCs w:val="22"/>
          <w:lang w:val="de-DE"/>
        </w:rPr>
        <w:t xml:space="preserve"> / </w:t>
      </w:r>
      <w:proofErr w:type="spellStart"/>
      <w:r w:rsidRPr="0083576F">
        <w:rPr>
          <w:rFonts w:ascii="Arial" w:hAnsi="Arial" w:cs="Arial"/>
          <w:color w:val="000000" w:themeColor="text1"/>
          <w:sz w:val="22"/>
          <w:szCs w:val="22"/>
          <w:lang w:val="de-DE"/>
        </w:rPr>
        <w:t>Stettler</w:t>
      </w:r>
      <w:proofErr w:type="spellEnd"/>
    </w:p>
    <w:p w14:paraId="08DF630D" w14:textId="77777777" w:rsidR="0018041E" w:rsidRPr="0018041E" w:rsidRDefault="0018041E" w:rsidP="0018041E">
      <w:pPr>
        <w:spacing w:after="0" w:line="276" w:lineRule="auto"/>
        <w:jc w:val="both"/>
        <w:rPr>
          <w:rFonts w:ascii="Arial" w:hAnsi="Arial" w:cs="Arial"/>
          <w:color w:val="000000" w:themeColor="text1"/>
          <w:sz w:val="22"/>
          <w:szCs w:val="22"/>
          <w:lang w:val="de-CH"/>
        </w:rPr>
      </w:pPr>
      <w:r w:rsidRPr="0083576F">
        <w:rPr>
          <w:rFonts w:ascii="Arial" w:hAnsi="Arial" w:cs="Arial"/>
          <w:i/>
          <w:iCs/>
          <w:color w:val="000000" w:themeColor="text1"/>
          <w:sz w:val="22"/>
          <w:szCs w:val="22"/>
          <w:lang w:val="de-DE"/>
        </w:rPr>
        <w:t>Band:</w:t>
      </w:r>
      <w:r w:rsidRPr="0083576F">
        <w:rPr>
          <w:rFonts w:ascii="Arial" w:hAnsi="Arial" w:cs="Arial"/>
          <w:color w:val="000000" w:themeColor="text1"/>
          <w:sz w:val="22"/>
          <w:szCs w:val="22"/>
          <w:lang w:val="de-DE"/>
        </w:rPr>
        <w:t xml:space="preserve"> </w:t>
      </w:r>
      <w:proofErr w:type="spellStart"/>
      <w:r w:rsidRPr="0083576F">
        <w:rPr>
          <w:rFonts w:ascii="Arial" w:hAnsi="Arial" w:cs="Arial"/>
          <w:color w:val="000000" w:themeColor="text1"/>
          <w:sz w:val="22"/>
          <w:szCs w:val="22"/>
          <w:lang w:val="de-DE"/>
        </w:rPr>
        <w:t>Multicuirs</w:t>
      </w:r>
      <w:proofErr w:type="spellEnd"/>
    </w:p>
    <w:p w14:paraId="7CE79255" w14:textId="77777777" w:rsidR="0018041E" w:rsidRPr="0018041E" w:rsidRDefault="0018041E" w:rsidP="0018041E">
      <w:pPr>
        <w:spacing w:after="0" w:line="276" w:lineRule="auto"/>
        <w:jc w:val="both"/>
        <w:rPr>
          <w:rFonts w:ascii="Arial" w:hAnsi="Arial" w:cs="Arial"/>
          <w:color w:val="000000" w:themeColor="text1"/>
          <w:sz w:val="22"/>
          <w:szCs w:val="22"/>
          <w:lang w:val="de-CH"/>
        </w:rPr>
      </w:pPr>
      <w:r w:rsidRPr="0083576F">
        <w:rPr>
          <w:rFonts w:ascii="Arial" w:hAnsi="Arial" w:cs="Arial"/>
          <w:i/>
          <w:iCs/>
          <w:color w:val="000000" w:themeColor="text1"/>
          <w:sz w:val="22"/>
          <w:szCs w:val="22"/>
          <w:lang w:val="de-DE"/>
        </w:rPr>
        <w:t xml:space="preserve">Präsentationsbox: </w:t>
      </w:r>
      <w:r w:rsidRPr="0083576F">
        <w:rPr>
          <w:rFonts w:ascii="Arial" w:hAnsi="Arial" w:cs="Arial"/>
          <w:color w:val="000000" w:themeColor="text1"/>
          <w:sz w:val="22"/>
          <w:szCs w:val="22"/>
          <w:lang w:val="de-DE"/>
        </w:rPr>
        <w:t xml:space="preserve">Olivier Berthon / </w:t>
      </w:r>
      <w:proofErr w:type="spellStart"/>
      <w:r w:rsidRPr="0083576F">
        <w:rPr>
          <w:rFonts w:ascii="Arial" w:hAnsi="Arial" w:cs="Arial"/>
          <w:color w:val="000000" w:themeColor="text1"/>
          <w:sz w:val="22"/>
          <w:szCs w:val="22"/>
          <w:lang w:val="de-DE"/>
        </w:rPr>
        <w:t>Soixante</w:t>
      </w:r>
      <w:proofErr w:type="spellEnd"/>
      <w:r w:rsidRPr="0083576F">
        <w:rPr>
          <w:rFonts w:ascii="Arial" w:hAnsi="Arial" w:cs="Arial"/>
          <w:color w:val="000000" w:themeColor="text1"/>
          <w:sz w:val="22"/>
          <w:szCs w:val="22"/>
          <w:lang w:val="de-DE"/>
        </w:rPr>
        <w:t xml:space="preserve"> et </w:t>
      </w:r>
      <w:proofErr w:type="spellStart"/>
      <w:r w:rsidRPr="0083576F">
        <w:rPr>
          <w:rFonts w:ascii="Arial" w:hAnsi="Arial" w:cs="Arial"/>
          <w:color w:val="000000" w:themeColor="text1"/>
          <w:sz w:val="22"/>
          <w:szCs w:val="22"/>
          <w:lang w:val="de-DE"/>
        </w:rPr>
        <w:t>onze</w:t>
      </w:r>
      <w:proofErr w:type="spellEnd"/>
    </w:p>
    <w:p w14:paraId="5AE5B1F3" w14:textId="77777777" w:rsidR="0018041E" w:rsidRPr="0083576F" w:rsidRDefault="0018041E" w:rsidP="0018041E">
      <w:pPr>
        <w:spacing w:after="0" w:line="276" w:lineRule="auto"/>
        <w:jc w:val="both"/>
        <w:rPr>
          <w:rFonts w:ascii="Arial" w:hAnsi="Arial" w:cs="Arial"/>
          <w:color w:val="000000" w:themeColor="text1"/>
          <w:sz w:val="22"/>
          <w:szCs w:val="22"/>
        </w:rPr>
      </w:pPr>
      <w:r w:rsidRPr="0083576F">
        <w:rPr>
          <w:rFonts w:ascii="Arial" w:hAnsi="Arial" w:cs="Arial"/>
          <w:i/>
          <w:iCs/>
          <w:color w:val="000000" w:themeColor="text1"/>
          <w:sz w:val="22"/>
          <w:szCs w:val="22"/>
          <w:lang w:val="de-DE"/>
        </w:rPr>
        <w:t>Produktionslogistik:</w:t>
      </w:r>
      <w:r w:rsidRPr="0083576F">
        <w:rPr>
          <w:rFonts w:ascii="Arial" w:hAnsi="Arial" w:cs="Arial"/>
          <w:color w:val="000000" w:themeColor="text1"/>
          <w:sz w:val="22"/>
          <w:szCs w:val="22"/>
          <w:lang w:val="de-DE"/>
        </w:rPr>
        <w:t xml:space="preserve"> David Lamy, Isabel Ortega und Ashley Moussier / MB&amp;F</w:t>
      </w:r>
    </w:p>
    <w:p w14:paraId="38E8A6D9" w14:textId="77777777" w:rsidR="0018041E" w:rsidRPr="0083576F" w:rsidRDefault="0018041E" w:rsidP="0018041E">
      <w:pPr>
        <w:spacing w:after="0" w:line="276" w:lineRule="auto"/>
        <w:jc w:val="both"/>
        <w:rPr>
          <w:rFonts w:ascii="Arial" w:hAnsi="Arial" w:cs="Arial"/>
          <w:color w:val="000000" w:themeColor="text1"/>
          <w:sz w:val="22"/>
          <w:szCs w:val="22"/>
          <w:lang w:val="en-GB"/>
        </w:rPr>
      </w:pPr>
    </w:p>
    <w:p w14:paraId="50559811" w14:textId="77777777" w:rsidR="0018041E" w:rsidRPr="0083576F" w:rsidRDefault="0018041E" w:rsidP="0018041E">
      <w:pPr>
        <w:spacing w:after="0"/>
        <w:jc w:val="both"/>
        <w:rPr>
          <w:rFonts w:ascii="Arial" w:eastAsia="Times New Roman" w:hAnsi="Arial" w:cs="Helvetica"/>
          <w:color w:val="000000" w:themeColor="text1"/>
          <w:sz w:val="22"/>
          <w:szCs w:val="28"/>
          <w:lang w:val="en-GB" w:eastAsia="fr-FR"/>
        </w:rPr>
      </w:pPr>
      <w:r w:rsidRPr="0018041E">
        <w:rPr>
          <w:rFonts w:ascii="Arial" w:eastAsia="ヒラギノ角ゴ Pro W3" w:hAnsi="Arial" w:cs="Arial"/>
          <w:i/>
          <w:iCs/>
          <w:color w:val="000000" w:themeColor="text1"/>
          <w:kern w:val="1"/>
          <w:sz w:val="22"/>
          <w:szCs w:val="22"/>
          <w:lang w:val="fr-CH" w:eastAsia="ar-SA"/>
        </w:rPr>
        <w:t xml:space="preserve">Marketing &amp; </w:t>
      </w:r>
      <w:proofErr w:type="spellStart"/>
      <w:r w:rsidRPr="0018041E">
        <w:rPr>
          <w:rFonts w:ascii="Arial" w:eastAsia="ヒラギノ角ゴ Pro W3" w:hAnsi="Arial" w:cs="Arial"/>
          <w:i/>
          <w:iCs/>
          <w:color w:val="000000" w:themeColor="text1"/>
          <w:kern w:val="1"/>
          <w:sz w:val="22"/>
          <w:szCs w:val="22"/>
          <w:lang w:val="fr-CH" w:eastAsia="ar-SA"/>
        </w:rPr>
        <w:t>Kommunikation</w:t>
      </w:r>
      <w:proofErr w:type="spellEnd"/>
      <w:r w:rsidRPr="0018041E">
        <w:rPr>
          <w:rFonts w:ascii="Arial" w:eastAsia="ヒラギノ角ゴ Pro W3" w:hAnsi="Arial" w:cs="Arial"/>
          <w:i/>
          <w:iCs/>
          <w:color w:val="000000" w:themeColor="text1"/>
          <w:kern w:val="1"/>
          <w:sz w:val="22"/>
          <w:szCs w:val="22"/>
          <w:lang w:val="fr-CH" w:eastAsia="ar-SA"/>
        </w:rPr>
        <w:t xml:space="preserve">: </w:t>
      </w:r>
      <w:r w:rsidRPr="0018041E">
        <w:rPr>
          <w:rFonts w:ascii="Arial" w:eastAsia="Times New Roman" w:hAnsi="Arial" w:cs="Helvetica"/>
          <w:color w:val="000000" w:themeColor="text1"/>
          <w:sz w:val="22"/>
          <w:szCs w:val="28"/>
          <w:lang w:val="fr-CH" w:eastAsia="fr-FR"/>
        </w:rPr>
        <w:t xml:space="preserve">Charris Yadigaroglou, Vanessa André, Arnaud Légeret </w:t>
      </w:r>
      <w:proofErr w:type="spellStart"/>
      <w:r w:rsidRPr="0018041E">
        <w:rPr>
          <w:rFonts w:ascii="Arial" w:eastAsia="Times New Roman" w:hAnsi="Arial" w:cs="Helvetica"/>
          <w:color w:val="000000" w:themeColor="text1"/>
          <w:sz w:val="22"/>
          <w:szCs w:val="28"/>
          <w:lang w:val="fr-CH" w:eastAsia="fr-FR"/>
        </w:rPr>
        <w:t>und</w:t>
      </w:r>
      <w:proofErr w:type="spellEnd"/>
      <w:r w:rsidRPr="0018041E">
        <w:rPr>
          <w:rFonts w:ascii="Arial" w:eastAsia="Times New Roman" w:hAnsi="Arial" w:cs="Helvetica"/>
          <w:color w:val="000000" w:themeColor="text1"/>
          <w:sz w:val="22"/>
          <w:szCs w:val="28"/>
          <w:lang w:val="fr-CH" w:eastAsia="fr-FR"/>
        </w:rPr>
        <w:t xml:space="preserve"> Camille Reix / MB&amp;F</w:t>
      </w:r>
    </w:p>
    <w:p w14:paraId="7EB797B8" w14:textId="77777777" w:rsidR="0018041E" w:rsidRPr="0083576F" w:rsidRDefault="0018041E" w:rsidP="0018041E">
      <w:pPr>
        <w:spacing w:after="0"/>
        <w:jc w:val="both"/>
        <w:rPr>
          <w:rFonts w:ascii="Arial" w:eastAsia="Times New Roman" w:hAnsi="Arial" w:cs="Helvetica"/>
          <w:color w:val="000000" w:themeColor="text1"/>
          <w:sz w:val="22"/>
          <w:szCs w:val="28"/>
          <w:lang w:val="en-GB" w:eastAsia="fr-FR"/>
        </w:rPr>
      </w:pPr>
      <w:proofErr w:type="spellStart"/>
      <w:r w:rsidRPr="0018041E">
        <w:rPr>
          <w:rFonts w:ascii="Arial" w:eastAsia="Times New Roman" w:hAnsi="Arial" w:cs="Helvetica"/>
          <w:color w:val="000000" w:themeColor="text1"/>
          <w:sz w:val="22"/>
          <w:szCs w:val="28"/>
          <w:lang w:val="fr-CH" w:eastAsia="fr-FR"/>
        </w:rPr>
        <w:t>M.A.</w:t>
      </w:r>
      <w:proofErr w:type="gramStart"/>
      <w:r w:rsidRPr="0018041E">
        <w:rPr>
          <w:rFonts w:ascii="Arial" w:eastAsia="Times New Roman" w:hAnsi="Arial" w:cs="Helvetica"/>
          <w:color w:val="000000" w:themeColor="text1"/>
          <w:sz w:val="22"/>
          <w:szCs w:val="28"/>
          <w:lang w:val="fr-CH" w:eastAsia="fr-FR"/>
        </w:rPr>
        <w:t>D.Gallery</w:t>
      </w:r>
      <w:proofErr w:type="spellEnd"/>
      <w:proofErr w:type="gramEnd"/>
      <w:r w:rsidRPr="0018041E">
        <w:rPr>
          <w:rFonts w:ascii="Arial" w:eastAsia="Times New Roman" w:hAnsi="Arial" w:cs="Helvetica"/>
          <w:color w:val="000000" w:themeColor="text1"/>
          <w:sz w:val="22"/>
          <w:szCs w:val="28"/>
          <w:lang w:val="fr-CH" w:eastAsia="fr-FR"/>
        </w:rPr>
        <w:t>: Hervé Estienne / MB&amp;F</w:t>
      </w:r>
    </w:p>
    <w:p w14:paraId="64445BFD" w14:textId="77777777" w:rsidR="0018041E" w:rsidRPr="0083576F" w:rsidRDefault="0018041E" w:rsidP="0018041E">
      <w:pPr>
        <w:spacing w:after="0"/>
        <w:jc w:val="both"/>
        <w:rPr>
          <w:rFonts w:ascii="Arial" w:eastAsia="ヒラギノ角ゴ Pro W3" w:hAnsi="Arial" w:cs="Arial"/>
          <w:color w:val="000000" w:themeColor="text1"/>
          <w:kern w:val="1"/>
          <w:sz w:val="22"/>
          <w:szCs w:val="22"/>
          <w:lang w:val="en-GB" w:eastAsia="ar-SA"/>
        </w:rPr>
      </w:pPr>
      <w:r w:rsidRPr="0083576F">
        <w:rPr>
          <w:rFonts w:ascii="Arial" w:eastAsia="Times New Roman" w:hAnsi="Arial" w:cs="Helvetica"/>
          <w:color w:val="000000" w:themeColor="text1"/>
          <w:sz w:val="22"/>
          <w:szCs w:val="28"/>
          <w:lang w:val="de-DE" w:eastAsia="fr-FR"/>
        </w:rPr>
        <w:t xml:space="preserve">Verkauf: Thibault Verdonckt, Virginie Marchon, Cédric Roussel und Jean-Marc </w:t>
      </w:r>
      <w:proofErr w:type="spellStart"/>
      <w:r w:rsidRPr="0083576F">
        <w:rPr>
          <w:rFonts w:ascii="Arial" w:eastAsia="Times New Roman" w:hAnsi="Arial" w:cs="Helvetica"/>
          <w:color w:val="000000" w:themeColor="text1"/>
          <w:sz w:val="22"/>
          <w:szCs w:val="28"/>
          <w:lang w:val="de-DE" w:eastAsia="fr-FR"/>
        </w:rPr>
        <w:t>Bories</w:t>
      </w:r>
      <w:proofErr w:type="spellEnd"/>
      <w:r w:rsidRPr="0083576F">
        <w:rPr>
          <w:rFonts w:ascii="Arial" w:eastAsia="Times New Roman" w:hAnsi="Arial" w:cs="Helvetica"/>
          <w:color w:val="000000" w:themeColor="text1"/>
          <w:sz w:val="22"/>
          <w:szCs w:val="28"/>
          <w:lang w:val="de-DE" w:eastAsia="fr-FR"/>
        </w:rPr>
        <w:t xml:space="preserve"> / MB&amp;F</w:t>
      </w:r>
    </w:p>
    <w:p w14:paraId="2D89D35A" w14:textId="77777777" w:rsidR="0018041E" w:rsidRPr="0083576F" w:rsidRDefault="0018041E" w:rsidP="0018041E">
      <w:pPr>
        <w:spacing w:after="0"/>
        <w:jc w:val="both"/>
        <w:outlineLvl w:val="0"/>
        <w:rPr>
          <w:rFonts w:ascii="Arial" w:eastAsia="Arial" w:hAnsi="Arial" w:cs="Arial"/>
          <w:color w:val="000000" w:themeColor="text1"/>
          <w:kern w:val="1"/>
          <w:sz w:val="22"/>
          <w:szCs w:val="22"/>
          <w:lang w:val="en-GB" w:eastAsia="ar-SA"/>
        </w:rPr>
      </w:pPr>
      <w:r w:rsidRPr="0083576F">
        <w:rPr>
          <w:rFonts w:ascii="Arial" w:eastAsia="ヒラギノ角ゴ Pro W3" w:hAnsi="Arial" w:cs="Arial"/>
          <w:color w:val="000000" w:themeColor="text1"/>
          <w:kern w:val="1"/>
          <w:sz w:val="22"/>
          <w:szCs w:val="22"/>
          <w:lang w:val="de-DE" w:eastAsia="ar-SA"/>
        </w:rPr>
        <w:t xml:space="preserve">Grafikdesign: </w:t>
      </w:r>
      <w:r w:rsidRPr="0083576F">
        <w:rPr>
          <w:rFonts w:ascii="Arial" w:eastAsia="Arial" w:hAnsi="Arial" w:cs="Arial"/>
          <w:color w:val="000000" w:themeColor="text1"/>
          <w:kern w:val="1"/>
          <w:sz w:val="22"/>
          <w:szCs w:val="22"/>
          <w:lang w:val="de-DE" w:eastAsia="ar-SA"/>
        </w:rPr>
        <w:t>Sidonie Bays / MB&amp;F</w:t>
      </w:r>
    </w:p>
    <w:p w14:paraId="1B7DE064" w14:textId="77777777" w:rsidR="0018041E" w:rsidRPr="0083576F" w:rsidRDefault="0018041E" w:rsidP="0018041E">
      <w:pPr>
        <w:spacing w:after="0"/>
        <w:jc w:val="both"/>
        <w:rPr>
          <w:rFonts w:ascii="Arial" w:eastAsia="Arial" w:hAnsi="Arial" w:cs="Arial"/>
          <w:color w:val="000000" w:themeColor="text1"/>
          <w:kern w:val="1"/>
          <w:sz w:val="22"/>
          <w:szCs w:val="22"/>
          <w:lang w:val="de-CH" w:eastAsia="ar-SA"/>
        </w:rPr>
      </w:pPr>
      <w:r w:rsidRPr="0083576F">
        <w:rPr>
          <w:rFonts w:ascii="Arial" w:eastAsia="Arial" w:hAnsi="Arial" w:cs="Arial"/>
          <w:color w:val="000000" w:themeColor="text1"/>
          <w:kern w:val="1"/>
          <w:sz w:val="22"/>
          <w:szCs w:val="22"/>
          <w:lang w:val="de-DE" w:eastAsia="ar-SA"/>
        </w:rPr>
        <w:t>Produktfotografie: Maarten van der Ende und Alex Teuscher</w:t>
      </w:r>
    </w:p>
    <w:p w14:paraId="471614C0" w14:textId="77777777" w:rsidR="0018041E" w:rsidRPr="0083576F" w:rsidRDefault="0018041E" w:rsidP="0018041E">
      <w:pPr>
        <w:spacing w:after="0"/>
        <w:jc w:val="both"/>
        <w:rPr>
          <w:rFonts w:ascii="Arial" w:eastAsia="Arial" w:hAnsi="Arial" w:cs="Arial"/>
          <w:color w:val="000000" w:themeColor="text1"/>
          <w:kern w:val="1"/>
          <w:sz w:val="22"/>
          <w:szCs w:val="22"/>
          <w:lang w:val="en-GB" w:eastAsia="ar-SA"/>
        </w:rPr>
      </w:pPr>
      <w:r w:rsidRPr="0083576F">
        <w:rPr>
          <w:rFonts w:ascii="Arial" w:eastAsia="Arial" w:hAnsi="Arial" w:cs="Arial"/>
          <w:color w:val="000000" w:themeColor="text1"/>
          <w:kern w:val="1"/>
          <w:sz w:val="22"/>
          <w:szCs w:val="22"/>
          <w:lang w:val="de-DE" w:eastAsia="ar-SA"/>
        </w:rPr>
        <w:t>Porträtfotografie: Régis Golay / Federal</w:t>
      </w:r>
    </w:p>
    <w:p w14:paraId="3526DAF9" w14:textId="77777777" w:rsidR="0018041E" w:rsidRPr="0083576F" w:rsidRDefault="0018041E" w:rsidP="0018041E">
      <w:pPr>
        <w:spacing w:after="0"/>
        <w:jc w:val="both"/>
        <w:rPr>
          <w:rFonts w:ascii="Arial" w:eastAsia="ヒラギノ角ゴ Pro W3" w:hAnsi="Arial" w:cs="Arial"/>
          <w:color w:val="000000" w:themeColor="text1"/>
          <w:kern w:val="1"/>
          <w:sz w:val="22"/>
          <w:szCs w:val="22"/>
          <w:lang w:val="en-GB" w:eastAsia="ar-SA"/>
        </w:rPr>
      </w:pPr>
      <w:r w:rsidRPr="0083576F">
        <w:rPr>
          <w:rFonts w:ascii="Arial" w:eastAsia="ヒラギノ角ゴ Pro W3" w:hAnsi="Arial" w:cs="Arial"/>
          <w:i/>
          <w:iCs/>
          <w:color w:val="000000" w:themeColor="text1"/>
          <w:kern w:val="1"/>
          <w:sz w:val="22"/>
          <w:szCs w:val="22"/>
          <w:lang w:val="de-DE" w:eastAsia="ar-SA"/>
        </w:rPr>
        <w:t>Website:</w:t>
      </w:r>
      <w:r w:rsidRPr="0083576F">
        <w:rPr>
          <w:rFonts w:ascii="Arial" w:eastAsia="ヒラギノ角ゴ Pro W3" w:hAnsi="Arial" w:cs="Arial"/>
          <w:color w:val="000000" w:themeColor="text1"/>
          <w:kern w:val="1"/>
          <w:sz w:val="22"/>
          <w:szCs w:val="22"/>
          <w:lang w:val="de-DE" w:eastAsia="ar-SA"/>
        </w:rPr>
        <w:t xml:space="preserve"> Stéphane </w:t>
      </w:r>
      <w:proofErr w:type="spellStart"/>
      <w:r w:rsidRPr="0083576F">
        <w:rPr>
          <w:rFonts w:ascii="Arial" w:eastAsia="ヒラギノ角ゴ Pro W3" w:hAnsi="Arial" w:cs="Arial"/>
          <w:color w:val="000000" w:themeColor="text1"/>
          <w:kern w:val="1"/>
          <w:sz w:val="22"/>
          <w:szCs w:val="22"/>
          <w:lang w:val="de-DE" w:eastAsia="ar-SA"/>
        </w:rPr>
        <w:t>Balet</w:t>
      </w:r>
      <w:proofErr w:type="spellEnd"/>
      <w:r w:rsidRPr="0083576F">
        <w:rPr>
          <w:rFonts w:ascii="Arial" w:eastAsia="ヒラギノ角ゴ Pro W3" w:hAnsi="Arial" w:cs="Arial"/>
          <w:color w:val="000000" w:themeColor="text1"/>
          <w:kern w:val="1"/>
          <w:sz w:val="22"/>
          <w:szCs w:val="22"/>
          <w:lang w:val="de-DE" w:eastAsia="ar-SA"/>
        </w:rPr>
        <w:t xml:space="preserve"> / Idéative </w:t>
      </w:r>
    </w:p>
    <w:p w14:paraId="2EAB5867" w14:textId="77777777" w:rsidR="0018041E" w:rsidRPr="0083576F" w:rsidRDefault="0018041E" w:rsidP="0018041E">
      <w:pPr>
        <w:spacing w:after="0"/>
        <w:jc w:val="both"/>
        <w:rPr>
          <w:rFonts w:ascii="Arial" w:eastAsia="ヒラギノ角ゴ Pro W3" w:hAnsi="Arial" w:cs="Arial"/>
          <w:color w:val="000000" w:themeColor="text1"/>
          <w:kern w:val="1"/>
          <w:sz w:val="22"/>
          <w:szCs w:val="22"/>
          <w:lang w:val="en-GB" w:eastAsia="ar-SA"/>
        </w:rPr>
      </w:pPr>
      <w:r w:rsidRPr="0083576F">
        <w:rPr>
          <w:rFonts w:ascii="Arial" w:eastAsia="ヒラギノ角ゴ Pro W3" w:hAnsi="Arial" w:cs="Arial"/>
          <w:i/>
          <w:iCs/>
          <w:color w:val="000000" w:themeColor="text1"/>
          <w:kern w:val="1"/>
          <w:sz w:val="22"/>
          <w:szCs w:val="22"/>
          <w:lang w:val="de-DE" w:eastAsia="ar-SA"/>
        </w:rPr>
        <w:t>Texte</w:t>
      </w:r>
      <w:r w:rsidRPr="0083576F">
        <w:rPr>
          <w:rFonts w:ascii="Arial" w:eastAsia="ヒラギノ角ゴ Pro W3" w:hAnsi="Arial" w:cs="Arial"/>
          <w:color w:val="000000" w:themeColor="text1"/>
          <w:kern w:val="1"/>
          <w:sz w:val="22"/>
          <w:szCs w:val="22"/>
          <w:lang w:val="de-DE" w:eastAsia="ar-SA"/>
        </w:rPr>
        <w:t>: Sophie Furley</w:t>
      </w:r>
    </w:p>
    <w:p w14:paraId="7E6B2801" w14:textId="77777777" w:rsidR="0018041E" w:rsidRPr="007F0D78" w:rsidRDefault="0018041E" w:rsidP="0018041E">
      <w:pPr>
        <w:rPr>
          <w:rFonts w:ascii="Arial" w:hAnsi="Arial" w:cs="Arial"/>
          <w:color w:val="000000" w:themeColor="text1"/>
          <w:sz w:val="22"/>
          <w:szCs w:val="22"/>
          <w:lang w:val="en-GB"/>
        </w:rPr>
      </w:pPr>
    </w:p>
    <w:p w14:paraId="5FC0F64F" w14:textId="6FEA9E3B" w:rsidR="0018041E" w:rsidRDefault="0018041E">
      <w:pPr>
        <w:rPr>
          <w:rFonts w:ascii="Arial" w:hAnsi="Arial" w:cs="Arial"/>
          <w:sz w:val="22"/>
          <w:szCs w:val="22"/>
          <w:lang w:val="de-DE"/>
        </w:rPr>
      </w:pPr>
      <w:r>
        <w:rPr>
          <w:rFonts w:ascii="Arial" w:hAnsi="Arial" w:cs="Arial"/>
          <w:sz w:val="22"/>
          <w:szCs w:val="22"/>
          <w:lang w:val="de-DE"/>
        </w:rPr>
        <w:br w:type="page"/>
      </w:r>
    </w:p>
    <w:p w14:paraId="1E8858EA" w14:textId="4AD8DD86" w:rsidR="0018041E" w:rsidRDefault="0018041E" w:rsidP="0018041E">
      <w:pPr>
        <w:pStyle w:val="Sansinterligne"/>
        <w:jc w:val="center"/>
        <w:outlineLvl w:val="0"/>
        <w:rPr>
          <w:rFonts w:ascii="Arial" w:eastAsiaTheme="majorEastAsia" w:hAnsi="Arial" w:cs="Arial"/>
          <w:b/>
          <w:bCs/>
          <w:color w:val="000000" w:themeColor="text1"/>
          <w:sz w:val="28"/>
          <w:szCs w:val="28"/>
          <w:lang w:val="de-DE"/>
        </w:rPr>
      </w:pPr>
      <w:r w:rsidRPr="006842D6">
        <w:rPr>
          <w:rFonts w:ascii="Arial" w:eastAsiaTheme="majorEastAsia" w:hAnsi="Arial" w:cs="Arial"/>
          <w:b/>
          <w:bCs/>
          <w:color w:val="000000" w:themeColor="text1"/>
          <w:sz w:val="28"/>
          <w:szCs w:val="28"/>
          <w:lang w:val="de-DE"/>
        </w:rPr>
        <w:lastRenderedPageBreak/>
        <w:t>MB&amp;F – ENTSTEHUNGSGESCHICHTE EINES KONZEPT-LABORS</w:t>
      </w:r>
    </w:p>
    <w:p w14:paraId="7CB72C6D" w14:textId="77777777" w:rsidR="0018041E" w:rsidRPr="0018041E" w:rsidRDefault="0018041E" w:rsidP="0018041E">
      <w:pPr>
        <w:pStyle w:val="Sansinterligne"/>
        <w:jc w:val="center"/>
        <w:outlineLvl w:val="0"/>
        <w:rPr>
          <w:rFonts w:ascii="Arial" w:eastAsiaTheme="majorEastAsia" w:hAnsi="Arial" w:cs="Arial"/>
          <w:b/>
          <w:bCs/>
          <w:color w:val="000000" w:themeColor="text1"/>
          <w:sz w:val="28"/>
          <w:szCs w:val="28"/>
          <w:lang w:val="de-DE"/>
        </w:rPr>
      </w:pPr>
    </w:p>
    <w:p w14:paraId="5D404B16" w14:textId="4A321DA2" w:rsidR="0018041E" w:rsidRPr="006842D6" w:rsidRDefault="0018041E" w:rsidP="0018041E">
      <w:pPr>
        <w:jc w:val="both"/>
        <w:rPr>
          <w:rFonts w:ascii="Arial" w:hAnsi="Arial" w:cs="Arial"/>
          <w:color w:val="000000" w:themeColor="text1"/>
          <w:sz w:val="22"/>
          <w:szCs w:val="22"/>
          <w:lang w:val="de-DE"/>
        </w:rPr>
      </w:pPr>
      <w:r w:rsidRPr="006842D6">
        <w:rPr>
          <w:rFonts w:ascii="Arial" w:hAnsi="Arial" w:cs="Arial"/>
          <w:color w:val="000000" w:themeColor="text1"/>
          <w:sz w:val="22"/>
          <w:szCs w:val="22"/>
          <w:lang w:val="de-DE"/>
        </w:rPr>
        <w:t xml:space="preserve">MB&amp;F wurde 2005 gegründet – als weltweit erstes Uhrmacher-Konzept-Labor aller Zeiten. Das Ergebnis </w:t>
      </w:r>
      <w:proofErr w:type="gramStart"/>
      <w:r w:rsidRPr="006842D6">
        <w:rPr>
          <w:rFonts w:ascii="Arial" w:hAnsi="Arial" w:cs="Arial"/>
          <w:color w:val="000000" w:themeColor="text1"/>
          <w:sz w:val="22"/>
          <w:szCs w:val="22"/>
          <w:lang w:val="de-DE"/>
        </w:rPr>
        <w:t>sind</w:t>
      </w:r>
      <w:proofErr w:type="gramEnd"/>
      <w:r w:rsidRPr="006842D6">
        <w:rPr>
          <w:rFonts w:ascii="Arial" w:hAnsi="Arial" w:cs="Arial"/>
          <w:color w:val="000000" w:themeColor="text1"/>
          <w:sz w:val="22"/>
          <w:szCs w:val="22"/>
          <w:lang w:val="de-DE"/>
        </w:rPr>
        <w:t xml:space="preserve"> bis heute nahezu 20 auffallend beeindruckende Uhrenkaliber, die die Grundlage der von Kritikern hoch gefeierten </w:t>
      </w:r>
      <w:proofErr w:type="spellStart"/>
      <w:r w:rsidRPr="006842D6">
        <w:rPr>
          <w:rFonts w:ascii="Arial" w:hAnsi="Arial" w:cs="Arial"/>
          <w:color w:val="000000" w:themeColor="text1"/>
          <w:sz w:val="22"/>
          <w:szCs w:val="22"/>
          <w:lang w:val="de-DE"/>
        </w:rPr>
        <w:t>Horological</w:t>
      </w:r>
      <w:proofErr w:type="spellEnd"/>
      <w:r w:rsidRPr="006842D6">
        <w:rPr>
          <w:rFonts w:ascii="Arial" w:hAnsi="Arial" w:cs="Arial"/>
          <w:color w:val="000000" w:themeColor="text1"/>
          <w:sz w:val="22"/>
          <w:szCs w:val="22"/>
          <w:lang w:val="de-DE"/>
        </w:rPr>
        <w:t xml:space="preserve"> Machines und Legacy Machines bilden und mit denen das Konzeptlabor MB&amp;F weiterhin der Vision von Gründer und Kreativdirektor Maximilian </w:t>
      </w:r>
      <w:proofErr w:type="spellStart"/>
      <w:r w:rsidRPr="006842D6">
        <w:rPr>
          <w:rFonts w:ascii="Arial" w:hAnsi="Arial" w:cs="Arial"/>
          <w:color w:val="000000" w:themeColor="text1"/>
          <w:sz w:val="22"/>
          <w:szCs w:val="22"/>
          <w:lang w:val="de-DE"/>
        </w:rPr>
        <w:t>Büsser</w:t>
      </w:r>
      <w:proofErr w:type="spellEnd"/>
      <w:r w:rsidRPr="006842D6">
        <w:rPr>
          <w:rFonts w:ascii="Arial" w:hAnsi="Arial" w:cs="Arial"/>
          <w:color w:val="000000" w:themeColor="text1"/>
          <w:sz w:val="22"/>
          <w:szCs w:val="22"/>
          <w:lang w:val="de-DE"/>
        </w:rPr>
        <w:t xml:space="preserve"> folgt: die Werke klassischer Uhrmacherei zu dekonstruieren, um dreidimensionale kinetische Kunstwerke zu erschaffen. </w:t>
      </w:r>
    </w:p>
    <w:p w14:paraId="7D2225DA" w14:textId="5BEF7673" w:rsidR="0018041E" w:rsidRPr="006842D6" w:rsidRDefault="0018041E" w:rsidP="0018041E">
      <w:pPr>
        <w:jc w:val="both"/>
        <w:rPr>
          <w:rFonts w:ascii="Arial" w:hAnsi="Arial" w:cs="Arial"/>
          <w:color w:val="000000" w:themeColor="text1"/>
          <w:sz w:val="22"/>
          <w:szCs w:val="22"/>
          <w:lang w:val="de-DE"/>
        </w:rPr>
      </w:pPr>
      <w:r w:rsidRPr="006842D6">
        <w:rPr>
          <w:rFonts w:ascii="Arial" w:hAnsi="Arial" w:cs="Arial"/>
          <w:color w:val="000000" w:themeColor="text1"/>
          <w:sz w:val="22"/>
          <w:szCs w:val="22"/>
          <w:lang w:val="de-DE"/>
        </w:rPr>
        <w:t xml:space="preserve">Nach 15 Jahren in der Leitung prestigeträchtiger Uhrenmarken kündigte Maximilian </w:t>
      </w:r>
      <w:proofErr w:type="spellStart"/>
      <w:r w:rsidRPr="006842D6">
        <w:rPr>
          <w:rFonts w:ascii="Arial" w:hAnsi="Arial" w:cs="Arial"/>
          <w:color w:val="000000" w:themeColor="text1"/>
          <w:sz w:val="22"/>
          <w:szCs w:val="22"/>
          <w:lang w:val="de-DE"/>
        </w:rPr>
        <w:t>Büsser</w:t>
      </w:r>
      <w:proofErr w:type="spellEnd"/>
      <w:r w:rsidRPr="006842D6">
        <w:rPr>
          <w:rFonts w:ascii="Arial" w:hAnsi="Arial" w:cs="Arial"/>
          <w:color w:val="000000" w:themeColor="text1"/>
          <w:sz w:val="22"/>
          <w:szCs w:val="22"/>
          <w:lang w:val="de-DE"/>
        </w:rPr>
        <w:t xml:space="preserve"> 2005 seine Stellung als Geschäftsführer bei Harry Winston, um MB&amp;F – Maximilian </w:t>
      </w:r>
      <w:proofErr w:type="spellStart"/>
      <w:r w:rsidRPr="006842D6">
        <w:rPr>
          <w:rFonts w:ascii="Arial" w:hAnsi="Arial" w:cs="Arial"/>
          <w:color w:val="000000" w:themeColor="text1"/>
          <w:sz w:val="22"/>
          <w:szCs w:val="22"/>
          <w:lang w:val="de-DE"/>
        </w:rPr>
        <w:t>Büsser</w:t>
      </w:r>
      <w:proofErr w:type="spellEnd"/>
      <w:r w:rsidRPr="006842D6">
        <w:rPr>
          <w:rFonts w:ascii="Arial" w:hAnsi="Arial" w:cs="Arial"/>
          <w:color w:val="000000" w:themeColor="text1"/>
          <w:sz w:val="22"/>
          <w:szCs w:val="22"/>
          <w:lang w:val="de-DE"/>
        </w:rPr>
        <w:t xml:space="preserve"> &amp; </w:t>
      </w:r>
      <w:proofErr w:type="spellStart"/>
      <w:r w:rsidRPr="006842D6">
        <w:rPr>
          <w:rFonts w:ascii="Arial" w:hAnsi="Arial" w:cs="Arial"/>
          <w:color w:val="000000" w:themeColor="text1"/>
          <w:sz w:val="22"/>
          <w:szCs w:val="22"/>
          <w:lang w:val="de-DE"/>
        </w:rPr>
        <w:t>Friends</w:t>
      </w:r>
      <w:proofErr w:type="spellEnd"/>
      <w:r w:rsidRPr="006842D6">
        <w:rPr>
          <w:rFonts w:ascii="Arial" w:hAnsi="Arial" w:cs="Arial"/>
          <w:color w:val="000000" w:themeColor="text1"/>
          <w:sz w:val="22"/>
          <w:szCs w:val="22"/>
          <w:lang w:val="de-DE"/>
        </w:rPr>
        <w:t xml:space="preserve"> zu gründen. MB&amp;F ist ein künstlerisches Mikrotechnik-Labor, welches sich auf das Design und die Herstellung kleiner Serien extremer Konzeptuhren spezialisiert hat. Es bringt dabei talentierte Profis der Uhrenindustrie zusammen, dessen Mitarbeit </w:t>
      </w:r>
      <w:proofErr w:type="spellStart"/>
      <w:r w:rsidRPr="006842D6">
        <w:rPr>
          <w:rFonts w:ascii="Arial" w:hAnsi="Arial" w:cs="Arial"/>
          <w:color w:val="000000" w:themeColor="text1"/>
          <w:sz w:val="22"/>
          <w:szCs w:val="22"/>
          <w:lang w:val="de-DE"/>
        </w:rPr>
        <w:t>Büsser</w:t>
      </w:r>
      <w:proofErr w:type="spellEnd"/>
      <w:r w:rsidRPr="006842D6">
        <w:rPr>
          <w:rFonts w:ascii="Arial" w:hAnsi="Arial" w:cs="Arial"/>
          <w:color w:val="000000" w:themeColor="text1"/>
          <w:sz w:val="22"/>
          <w:szCs w:val="22"/>
          <w:lang w:val="de-DE"/>
        </w:rPr>
        <w:t xml:space="preserve"> respektiert und schätzt.</w:t>
      </w:r>
    </w:p>
    <w:p w14:paraId="52D63F8F" w14:textId="7031FBFB" w:rsidR="0018041E" w:rsidRPr="006842D6" w:rsidRDefault="0018041E" w:rsidP="0018041E">
      <w:pPr>
        <w:jc w:val="both"/>
        <w:rPr>
          <w:rFonts w:ascii="Arial" w:hAnsi="Arial" w:cs="Arial"/>
          <w:color w:val="000000" w:themeColor="text1"/>
          <w:sz w:val="22"/>
          <w:szCs w:val="22"/>
          <w:lang w:val="de-DE"/>
        </w:rPr>
      </w:pPr>
      <w:r w:rsidRPr="006842D6">
        <w:rPr>
          <w:rFonts w:ascii="Arial" w:hAnsi="Arial" w:cs="Arial"/>
          <w:color w:val="000000" w:themeColor="text1"/>
          <w:sz w:val="22"/>
          <w:szCs w:val="22"/>
          <w:lang w:val="de-DE"/>
        </w:rPr>
        <w:t>2007 präsentierte MB&amp;F seine erste Zeitmessmaschine (</w:t>
      </w:r>
      <w:proofErr w:type="spellStart"/>
      <w:r w:rsidRPr="006842D6">
        <w:rPr>
          <w:rFonts w:ascii="Arial" w:hAnsi="Arial" w:cs="Arial"/>
          <w:color w:val="000000" w:themeColor="text1"/>
          <w:sz w:val="22"/>
          <w:szCs w:val="22"/>
          <w:lang w:val="de-DE"/>
        </w:rPr>
        <w:t>Horological</w:t>
      </w:r>
      <w:proofErr w:type="spellEnd"/>
      <w:r w:rsidRPr="006842D6">
        <w:rPr>
          <w:rFonts w:ascii="Arial" w:hAnsi="Arial" w:cs="Arial"/>
          <w:color w:val="000000" w:themeColor="text1"/>
          <w:sz w:val="22"/>
          <w:szCs w:val="22"/>
          <w:lang w:val="de-DE"/>
        </w:rPr>
        <w:t xml:space="preserve"> </w:t>
      </w:r>
      <w:proofErr w:type="spellStart"/>
      <w:r w:rsidRPr="006842D6">
        <w:rPr>
          <w:rFonts w:ascii="Arial" w:hAnsi="Arial" w:cs="Arial"/>
          <w:color w:val="000000" w:themeColor="text1"/>
          <w:sz w:val="22"/>
          <w:szCs w:val="22"/>
          <w:lang w:val="de-DE"/>
        </w:rPr>
        <w:t>Machine</w:t>
      </w:r>
      <w:proofErr w:type="spellEnd"/>
      <w:r w:rsidRPr="006842D6">
        <w:rPr>
          <w:rFonts w:ascii="Arial" w:hAnsi="Arial" w:cs="Arial"/>
          <w:color w:val="000000" w:themeColor="text1"/>
          <w:sz w:val="22"/>
          <w:szCs w:val="22"/>
          <w:lang w:val="de-DE"/>
        </w:rPr>
        <w:t xml:space="preserve">), HM1. Das skulpturale, dreidimensionale Gehäuse mit wunderschön gefertigtem Antrieb im Inneren hat die Maßstäbe für die eigenwilligen </w:t>
      </w:r>
      <w:proofErr w:type="spellStart"/>
      <w:r w:rsidRPr="006842D6">
        <w:rPr>
          <w:rFonts w:ascii="Arial" w:hAnsi="Arial" w:cs="Arial"/>
          <w:color w:val="000000" w:themeColor="text1"/>
          <w:sz w:val="22"/>
          <w:szCs w:val="22"/>
          <w:lang w:val="de-DE"/>
        </w:rPr>
        <w:t>Horological</w:t>
      </w:r>
      <w:proofErr w:type="spellEnd"/>
      <w:r w:rsidRPr="006842D6">
        <w:rPr>
          <w:rFonts w:ascii="Arial" w:hAnsi="Arial" w:cs="Arial"/>
          <w:color w:val="000000" w:themeColor="text1"/>
          <w:sz w:val="22"/>
          <w:szCs w:val="22"/>
          <w:lang w:val="de-DE"/>
        </w:rPr>
        <w:t xml:space="preserve"> Machines gesetzt, die anschließend folgten: allesamt Arbeiten, die von der Zeit erzählen statt diese nur anzuzeigen. Diese Zeitmessmaschinen haben sich jeweils die Erkundung von Raum (HM2, HM3, HM6), Himmel (HM4, HM9), Straße (HM5, HMX, HM8) und Tierreich (HM7, HM10) zum Thema gesetzt.</w:t>
      </w:r>
    </w:p>
    <w:p w14:paraId="45C66ED6" w14:textId="401ADD94" w:rsidR="0018041E" w:rsidRPr="006842D6" w:rsidRDefault="0018041E" w:rsidP="0018041E">
      <w:pPr>
        <w:jc w:val="both"/>
        <w:rPr>
          <w:rFonts w:ascii="Arial" w:hAnsi="Arial" w:cs="Arial"/>
          <w:color w:val="000000" w:themeColor="text1"/>
          <w:sz w:val="22"/>
          <w:szCs w:val="22"/>
          <w:lang w:val="de-DE"/>
        </w:rPr>
      </w:pPr>
      <w:r w:rsidRPr="006842D6">
        <w:rPr>
          <w:rFonts w:ascii="Arial" w:hAnsi="Arial" w:cs="Arial"/>
          <w:color w:val="000000" w:themeColor="text1"/>
          <w:sz w:val="22"/>
          <w:szCs w:val="22"/>
          <w:lang w:val="de-DE"/>
        </w:rPr>
        <w:t xml:space="preserve">2011 brachte MB&amp;F seine Legacy </w:t>
      </w:r>
      <w:proofErr w:type="spellStart"/>
      <w:r w:rsidRPr="006842D6">
        <w:rPr>
          <w:rFonts w:ascii="Arial" w:hAnsi="Arial" w:cs="Arial"/>
          <w:color w:val="000000" w:themeColor="text1"/>
          <w:sz w:val="22"/>
          <w:szCs w:val="22"/>
          <w:lang w:val="de-DE"/>
        </w:rPr>
        <w:t>Machine</w:t>
      </w:r>
      <w:proofErr w:type="spellEnd"/>
      <w:r w:rsidRPr="006842D6">
        <w:rPr>
          <w:rFonts w:ascii="Arial" w:hAnsi="Arial" w:cs="Arial"/>
          <w:color w:val="000000" w:themeColor="text1"/>
          <w:sz w:val="22"/>
          <w:szCs w:val="22"/>
          <w:lang w:val="de-DE"/>
        </w:rPr>
        <w:t xml:space="preserve"> Kollektion heraus, eine Kollektion traditioneller Zeitmesser mit rundem Gehäuse. Diese eher klassischen Uhren – d. h. klassisch für MB&amp;F – erweisen dem hervorragenden Uhrmacher-Know-how des 19. Jahrhunderts eine Hommage, indem sie die Komplikationen der Großen Innovatoren der Uhrmacherkunst aus vergangenen Zeiten für die Gestaltung zeitgenössischer Kunstobjekte neu interpretieren. Auf LM1 und LM2 folgte LM101, die erste Zeitmessmaschine von MB&amp;F mit einem Uhrwerk, welches ganz und gar firmenintern entwickelt wurde. Die darauffolgenden LM </w:t>
      </w:r>
      <w:proofErr w:type="spellStart"/>
      <w:r w:rsidRPr="006842D6">
        <w:rPr>
          <w:rFonts w:ascii="Arial" w:hAnsi="Arial" w:cs="Arial"/>
          <w:color w:val="000000" w:themeColor="text1"/>
          <w:sz w:val="22"/>
          <w:szCs w:val="22"/>
          <w:lang w:val="de-DE"/>
        </w:rPr>
        <w:t>Perpetual</w:t>
      </w:r>
      <w:proofErr w:type="spellEnd"/>
      <w:r w:rsidRPr="006842D6">
        <w:rPr>
          <w:rFonts w:ascii="Arial" w:hAnsi="Arial" w:cs="Arial"/>
          <w:color w:val="000000" w:themeColor="text1"/>
          <w:sz w:val="22"/>
          <w:szCs w:val="22"/>
          <w:lang w:val="de-DE"/>
        </w:rPr>
        <w:t xml:space="preserve">, LM Split </w:t>
      </w:r>
      <w:proofErr w:type="spellStart"/>
      <w:r w:rsidRPr="006842D6">
        <w:rPr>
          <w:rFonts w:ascii="Arial" w:hAnsi="Arial" w:cs="Arial"/>
          <w:color w:val="000000" w:themeColor="text1"/>
          <w:sz w:val="22"/>
          <w:szCs w:val="22"/>
          <w:lang w:val="de-DE"/>
        </w:rPr>
        <w:t>Escapement</w:t>
      </w:r>
      <w:proofErr w:type="spellEnd"/>
      <w:r w:rsidRPr="006842D6">
        <w:rPr>
          <w:rFonts w:ascii="Arial" w:hAnsi="Arial" w:cs="Arial"/>
          <w:color w:val="000000" w:themeColor="text1"/>
          <w:sz w:val="22"/>
          <w:szCs w:val="22"/>
          <w:lang w:val="de-DE"/>
        </w:rPr>
        <w:t xml:space="preserve"> und LM </w:t>
      </w:r>
      <w:proofErr w:type="spellStart"/>
      <w:r w:rsidRPr="006842D6">
        <w:rPr>
          <w:rFonts w:ascii="Arial" w:hAnsi="Arial" w:cs="Arial"/>
          <w:color w:val="000000" w:themeColor="text1"/>
          <w:sz w:val="22"/>
          <w:szCs w:val="22"/>
          <w:lang w:val="de-DE"/>
        </w:rPr>
        <w:t>Thunderdome</w:t>
      </w:r>
      <w:proofErr w:type="spellEnd"/>
      <w:r w:rsidRPr="006842D6">
        <w:rPr>
          <w:rFonts w:ascii="Arial" w:hAnsi="Arial" w:cs="Arial"/>
          <w:color w:val="000000" w:themeColor="text1"/>
          <w:sz w:val="22"/>
          <w:szCs w:val="22"/>
          <w:lang w:val="de-DE"/>
        </w:rPr>
        <w:t xml:space="preserve"> erweiterten diese Kollektion. 2019 markierte einen Wendepunkt mit der Kreation der ersten Zeitmessmaschine von MB&amp;F für Frauen: der LM </w:t>
      </w:r>
      <w:proofErr w:type="spellStart"/>
      <w:r w:rsidRPr="006842D6">
        <w:rPr>
          <w:rFonts w:ascii="Arial" w:hAnsi="Arial" w:cs="Arial"/>
          <w:color w:val="000000" w:themeColor="text1"/>
          <w:sz w:val="22"/>
          <w:szCs w:val="22"/>
          <w:lang w:val="de-DE"/>
        </w:rPr>
        <w:t>FlyingT</w:t>
      </w:r>
      <w:proofErr w:type="spellEnd"/>
      <w:r w:rsidRPr="006842D6">
        <w:rPr>
          <w:rFonts w:ascii="Arial" w:hAnsi="Arial" w:cs="Arial"/>
          <w:color w:val="000000" w:themeColor="text1"/>
          <w:sz w:val="22"/>
          <w:szCs w:val="22"/>
          <w:lang w:val="de-DE"/>
        </w:rPr>
        <w:t xml:space="preserve">. 2021 feierte MB&amp;F mit der LMX den 10. Geburtstag der Legacy Machines. Seitdem alterniert MB&amp;F zwischen modernen, gewollt unkonventionellen </w:t>
      </w:r>
      <w:proofErr w:type="spellStart"/>
      <w:r w:rsidRPr="006842D6">
        <w:rPr>
          <w:rFonts w:ascii="Arial" w:hAnsi="Arial" w:cs="Arial"/>
          <w:color w:val="000000" w:themeColor="text1"/>
          <w:sz w:val="22"/>
          <w:szCs w:val="22"/>
          <w:lang w:val="de-DE"/>
        </w:rPr>
        <w:t>Horological</w:t>
      </w:r>
      <w:proofErr w:type="spellEnd"/>
      <w:r w:rsidRPr="006842D6">
        <w:rPr>
          <w:rFonts w:ascii="Arial" w:hAnsi="Arial" w:cs="Arial"/>
          <w:color w:val="000000" w:themeColor="text1"/>
          <w:sz w:val="22"/>
          <w:szCs w:val="22"/>
          <w:lang w:val="de-DE"/>
        </w:rPr>
        <w:t xml:space="preserve"> Machines und geschichtlich geprägten Legacy Machines.</w:t>
      </w:r>
    </w:p>
    <w:p w14:paraId="023BAFF4" w14:textId="352B52DF" w:rsidR="0018041E" w:rsidRPr="006842D6" w:rsidRDefault="0018041E" w:rsidP="0018041E">
      <w:pPr>
        <w:jc w:val="both"/>
        <w:rPr>
          <w:rFonts w:ascii="Arial" w:hAnsi="Arial" w:cs="Arial"/>
          <w:color w:val="000000" w:themeColor="text1"/>
          <w:sz w:val="22"/>
          <w:szCs w:val="22"/>
          <w:lang w:val="de-DE"/>
        </w:rPr>
      </w:pPr>
      <w:r w:rsidRPr="006842D6">
        <w:rPr>
          <w:rFonts w:ascii="Arial" w:hAnsi="Arial" w:cs="Arial"/>
          <w:color w:val="000000" w:themeColor="text1"/>
          <w:sz w:val="22"/>
          <w:szCs w:val="22"/>
          <w:lang w:val="de-DE"/>
        </w:rPr>
        <w:t xml:space="preserve">Das „F“ in MB&amp;F steht für das Wort </w:t>
      </w:r>
      <w:proofErr w:type="spellStart"/>
      <w:r w:rsidRPr="006842D6">
        <w:rPr>
          <w:rFonts w:ascii="Arial" w:hAnsi="Arial" w:cs="Arial"/>
          <w:color w:val="000000" w:themeColor="text1"/>
          <w:sz w:val="22"/>
          <w:szCs w:val="22"/>
          <w:lang w:val="de-DE"/>
        </w:rPr>
        <w:t>Friends</w:t>
      </w:r>
      <w:proofErr w:type="spellEnd"/>
      <w:r w:rsidRPr="006842D6">
        <w:rPr>
          <w:rFonts w:ascii="Arial" w:hAnsi="Arial" w:cs="Arial"/>
          <w:color w:val="000000" w:themeColor="text1"/>
          <w:sz w:val="22"/>
          <w:szCs w:val="22"/>
          <w:lang w:val="de-DE"/>
        </w:rPr>
        <w:t xml:space="preserve"> und den daraus resultierenden Schritt, die Zusammenarbeit mit von MB&amp;F sehr geschätzten Künstlern, Uhrmachern, Designern und Manufakturen zu lancieren. </w:t>
      </w:r>
    </w:p>
    <w:p w14:paraId="2F96FAA2" w14:textId="41A472BD" w:rsidR="0018041E" w:rsidRPr="006842D6" w:rsidRDefault="0018041E" w:rsidP="0018041E">
      <w:pPr>
        <w:jc w:val="both"/>
        <w:rPr>
          <w:rFonts w:ascii="Arial" w:hAnsi="Arial" w:cs="Arial"/>
          <w:color w:val="000000" w:themeColor="text1"/>
          <w:sz w:val="22"/>
          <w:szCs w:val="22"/>
          <w:lang w:val="de-DE"/>
        </w:rPr>
      </w:pPr>
      <w:r w:rsidRPr="006842D6">
        <w:rPr>
          <w:rFonts w:ascii="Arial" w:hAnsi="Arial" w:cs="Arial"/>
          <w:color w:val="000000" w:themeColor="text1"/>
          <w:sz w:val="22"/>
          <w:szCs w:val="22"/>
          <w:lang w:val="de-DE"/>
        </w:rPr>
        <w:t xml:space="preserve">Dadurch entstanden zwei neue Kategorien: Performance Art und Co-Kreationen. 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w:t>
      </w:r>
      <w:proofErr w:type="spellStart"/>
      <w:r w:rsidRPr="006842D6">
        <w:rPr>
          <w:rFonts w:ascii="Arial" w:hAnsi="Arial" w:cs="Arial"/>
          <w:color w:val="000000" w:themeColor="text1"/>
          <w:sz w:val="22"/>
          <w:szCs w:val="22"/>
          <w:lang w:val="de-DE"/>
        </w:rPr>
        <w:t>L’Epée</w:t>
      </w:r>
      <w:proofErr w:type="spellEnd"/>
      <w:r w:rsidRPr="006842D6">
        <w:rPr>
          <w:rFonts w:ascii="Arial" w:hAnsi="Arial" w:cs="Arial"/>
          <w:color w:val="000000" w:themeColor="text1"/>
          <w:sz w:val="22"/>
          <w:szCs w:val="22"/>
          <w:lang w:val="de-DE"/>
        </w:rPr>
        <w:t xml:space="preserve"> 1839 kreierten Modelle, aber auch andere Formen mechanischer Kunst, die in Zusammenarbeit mit </w:t>
      </w:r>
      <w:proofErr w:type="spellStart"/>
      <w:r w:rsidRPr="006842D6">
        <w:rPr>
          <w:rFonts w:ascii="Arial" w:hAnsi="Arial" w:cs="Arial"/>
          <w:color w:val="000000" w:themeColor="text1"/>
          <w:sz w:val="22"/>
          <w:szCs w:val="22"/>
          <w:lang w:val="de-DE"/>
        </w:rPr>
        <w:t>Reuge</w:t>
      </w:r>
      <w:proofErr w:type="spellEnd"/>
      <w:r w:rsidRPr="006842D6">
        <w:rPr>
          <w:rFonts w:ascii="Arial" w:hAnsi="Arial" w:cs="Arial"/>
          <w:color w:val="000000" w:themeColor="text1"/>
          <w:sz w:val="22"/>
          <w:szCs w:val="22"/>
          <w:lang w:val="de-DE"/>
        </w:rPr>
        <w:t xml:space="preserve"> und </w:t>
      </w:r>
      <w:proofErr w:type="spellStart"/>
      <w:r w:rsidRPr="006842D6">
        <w:rPr>
          <w:rFonts w:ascii="Arial" w:hAnsi="Arial" w:cs="Arial"/>
          <w:color w:val="000000" w:themeColor="text1"/>
          <w:sz w:val="22"/>
          <w:szCs w:val="22"/>
          <w:lang w:val="de-DE"/>
        </w:rPr>
        <w:t>Caran</w:t>
      </w:r>
      <w:proofErr w:type="spellEnd"/>
      <w:r w:rsidRPr="006842D6">
        <w:rPr>
          <w:rFonts w:ascii="Arial" w:hAnsi="Arial" w:cs="Arial"/>
          <w:color w:val="000000" w:themeColor="text1"/>
          <w:sz w:val="22"/>
          <w:szCs w:val="22"/>
          <w:lang w:val="de-DE"/>
        </w:rPr>
        <w:t xml:space="preserve"> </w:t>
      </w:r>
      <w:proofErr w:type="spellStart"/>
      <w:r w:rsidRPr="006842D6">
        <w:rPr>
          <w:rFonts w:ascii="Arial" w:hAnsi="Arial" w:cs="Arial"/>
          <w:color w:val="000000" w:themeColor="text1"/>
          <w:sz w:val="22"/>
          <w:szCs w:val="22"/>
          <w:lang w:val="de-DE"/>
        </w:rPr>
        <w:t>d’Ache</w:t>
      </w:r>
      <w:proofErr w:type="spellEnd"/>
      <w:r w:rsidRPr="006842D6">
        <w:rPr>
          <w:rFonts w:ascii="Arial" w:hAnsi="Arial" w:cs="Arial"/>
          <w:color w:val="000000" w:themeColor="text1"/>
          <w:sz w:val="22"/>
          <w:szCs w:val="22"/>
          <w:lang w:val="de-DE"/>
        </w:rPr>
        <w:t xml:space="preserve"> entstanden.</w:t>
      </w:r>
    </w:p>
    <w:p w14:paraId="51B7620B" w14:textId="15352610" w:rsidR="0018041E" w:rsidRPr="006842D6" w:rsidRDefault="0018041E" w:rsidP="0018041E">
      <w:pPr>
        <w:jc w:val="both"/>
        <w:rPr>
          <w:rFonts w:ascii="Arial" w:hAnsi="Arial" w:cs="Arial"/>
          <w:color w:val="000000" w:themeColor="text1"/>
          <w:sz w:val="22"/>
          <w:szCs w:val="22"/>
          <w:lang w:val="de-DE"/>
        </w:rPr>
      </w:pPr>
      <w:r w:rsidRPr="006842D6">
        <w:rPr>
          <w:rFonts w:ascii="Arial" w:hAnsi="Arial" w:cs="Arial"/>
          <w:color w:val="000000" w:themeColor="text1"/>
          <w:sz w:val="22"/>
          <w:szCs w:val="22"/>
          <w:lang w:val="de-DE"/>
        </w:rPr>
        <w:t xml:space="preserve">Um eine adäquate Plattform für diese außergewöhnlichen Werke zu schaffen, eröffnete Maximilian </w:t>
      </w:r>
      <w:proofErr w:type="spellStart"/>
      <w:r w:rsidRPr="006842D6">
        <w:rPr>
          <w:rFonts w:ascii="Arial" w:hAnsi="Arial" w:cs="Arial"/>
          <w:color w:val="000000" w:themeColor="text1"/>
          <w:sz w:val="22"/>
          <w:szCs w:val="22"/>
          <w:lang w:val="de-DE"/>
        </w:rPr>
        <w:t>Büsser</w:t>
      </w:r>
      <w:proofErr w:type="spellEnd"/>
      <w:r w:rsidRPr="006842D6">
        <w:rPr>
          <w:rFonts w:ascii="Arial" w:hAnsi="Arial" w:cs="Arial"/>
          <w:color w:val="000000" w:themeColor="text1"/>
          <w:sz w:val="22"/>
          <w:szCs w:val="22"/>
          <w:lang w:val="de-DE"/>
        </w:rPr>
        <w:t xml:space="preserve"> seine erste Kunstgalerie, die unterschiedlichen Zeitmaschinen sollten hier neben diversen anderen mechanischen Kunstwerken verschiedener Künstler ausgestellt werden. So entstand die erste MB&amp;F </w:t>
      </w:r>
      <w:proofErr w:type="spellStart"/>
      <w:r w:rsidRPr="006842D6">
        <w:rPr>
          <w:rFonts w:ascii="Arial" w:hAnsi="Arial" w:cs="Arial"/>
          <w:color w:val="000000" w:themeColor="text1"/>
          <w:sz w:val="22"/>
          <w:szCs w:val="22"/>
          <w:lang w:val="de-DE"/>
        </w:rPr>
        <w:t>M.A.D.Gallery</w:t>
      </w:r>
      <w:proofErr w:type="spellEnd"/>
      <w:r w:rsidRPr="006842D6">
        <w:rPr>
          <w:rFonts w:ascii="Arial" w:hAnsi="Arial" w:cs="Arial"/>
          <w:color w:val="000000" w:themeColor="text1"/>
          <w:sz w:val="22"/>
          <w:szCs w:val="22"/>
          <w:lang w:val="de-DE"/>
        </w:rPr>
        <w:t xml:space="preserve"> in Genf mit ihren ausgefallenen und </w:t>
      </w:r>
      <w:r w:rsidRPr="006842D6">
        <w:rPr>
          <w:rFonts w:ascii="Arial" w:hAnsi="Arial" w:cs="Arial"/>
          <w:color w:val="000000" w:themeColor="text1"/>
          <w:sz w:val="22"/>
          <w:szCs w:val="22"/>
          <w:lang w:val="de-DE"/>
        </w:rPr>
        <w:lastRenderedPageBreak/>
        <w:t xml:space="preserve">einzigartigen </w:t>
      </w:r>
      <w:proofErr w:type="spellStart"/>
      <w:r w:rsidRPr="006842D6">
        <w:rPr>
          <w:rFonts w:ascii="Arial" w:hAnsi="Arial" w:cs="Arial"/>
          <w:i/>
          <w:iCs/>
          <w:color w:val="000000" w:themeColor="text1"/>
          <w:sz w:val="22"/>
          <w:szCs w:val="22"/>
          <w:lang w:val="de-DE"/>
        </w:rPr>
        <w:t>Mechanical</w:t>
      </w:r>
      <w:proofErr w:type="spellEnd"/>
      <w:r w:rsidRPr="006842D6">
        <w:rPr>
          <w:rFonts w:ascii="Arial" w:hAnsi="Arial" w:cs="Arial"/>
          <w:i/>
          <w:iCs/>
          <w:color w:val="000000" w:themeColor="text1"/>
          <w:sz w:val="22"/>
          <w:szCs w:val="22"/>
          <w:lang w:val="de-DE"/>
        </w:rPr>
        <w:t xml:space="preserve"> Art Devices, </w:t>
      </w:r>
      <w:r w:rsidRPr="006842D6">
        <w:rPr>
          <w:rFonts w:ascii="Arial" w:hAnsi="Arial" w:cs="Arial"/>
          <w:color w:val="000000" w:themeColor="text1"/>
          <w:sz w:val="22"/>
          <w:szCs w:val="22"/>
          <w:lang w:val="de-DE"/>
        </w:rPr>
        <w:t>ihren mechanischen Kunstgegenständen; es folgten weitere Eröffnungen in Taipeh, Dubai und Hongkong.</w:t>
      </w:r>
    </w:p>
    <w:p w14:paraId="16C51E9E" w14:textId="1E7B5BB1" w:rsidR="0018041E" w:rsidRPr="0018041E" w:rsidRDefault="0018041E" w:rsidP="0018041E">
      <w:pPr>
        <w:jc w:val="both"/>
        <w:rPr>
          <w:rFonts w:ascii="Arial" w:hAnsi="Arial" w:cs="Arial"/>
          <w:color w:val="000000" w:themeColor="text1"/>
          <w:sz w:val="22"/>
          <w:szCs w:val="22"/>
          <w:lang w:val="de-DE"/>
        </w:rPr>
      </w:pPr>
      <w:r w:rsidRPr="006842D6">
        <w:rPr>
          <w:rFonts w:ascii="Arial" w:hAnsi="Arial" w:cs="Arial"/>
          <w:color w:val="000000" w:themeColor="text1"/>
          <w:sz w:val="22"/>
          <w:szCs w:val="22"/>
          <w:lang w:val="de-DE"/>
        </w:rPr>
        <w:t xml:space="preserve">Zahlreiche Auszeichnungen zeugen seither vom innovativen Charakter der bisherigen Entwicklung von MB&amp;F. Dazu gehören, um nur einige zu nennen, nicht weniger als 5 Preise vom Genfer Grand Prix </w:t>
      </w:r>
      <w:proofErr w:type="spellStart"/>
      <w:r w:rsidRPr="006842D6">
        <w:rPr>
          <w:rFonts w:ascii="Arial" w:hAnsi="Arial" w:cs="Arial"/>
          <w:color w:val="000000" w:themeColor="text1"/>
          <w:sz w:val="22"/>
          <w:szCs w:val="22"/>
          <w:lang w:val="de-DE"/>
        </w:rPr>
        <w:t>d’Horlogerie</w:t>
      </w:r>
      <w:proofErr w:type="spellEnd"/>
      <w:r w:rsidRPr="006842D6">
        <w:rPr>
          <w:rFonts w:ascii="Arial" w:hAnsi="Arial" w:cs="Arial"/>
          <w:color w:val="000000" w:themeColor="text1"/>
          <w:sz w:val="22"/>
          <w:szCs w:val="22"/>
          <w:lang w:val="de-DE"/>
        </w:rPr>
        <w:t xml:space="preserve">: 2019 ging der Preis für die beste komplizierte </w:t>
      </w:r>
      <w:proofErr w:type="spellStart"/>
      <w:r w:rsidRPr="006842D6">
        <w:rPr>
          <w:rFonts w:ascii="Arial" w:hAnsi="Arial" w:cs="Arial"/>
          <w:color w:val="000000" w:themeColor="text1"/>
          <w:sz w:val="22"/>
          <w:szCs w:val="22"/>
          <w:lang w:val="de-DE"/>
        </w:rPr>
        <w:t>Damenuhr</w:t>
      </w:r>
      <w:proofErr w:type="spellEnd"/>
      <w:r w:rsidRPr="006842D6">
        <w:rPr>
          <w:rFonts w:ascii="Arial" w:hAnsi="Arial" w:cs="Arial"/>
          <w:color w:val="000000" w:themeColor="text1"/>
          <w:sz w:val="22"/>
          <w:szCs w:val="22"/>
          <w:lang w:val="de-DE"/>
        </w:rPr>
        <w:t xml:space="preserve"> an die LM </w:t>
      </w:r>
      <w:proofErr w:type="spellStart"/>
      <w:r w:rsidRPr="006842D6">
        <w:rPr>
          <w:rFonts w:ascii="Arial" w:hAnsi="Arial" w:cs="Arial"/>
          <w:color w:val="000000" w:themeColor="text1"/>
          <w:sz w:val="22"/>
          <w:szCs w:val="22"/>
          <w:lang w:val="de-DE"/>
        </w:rPr>
        <w:t>FlyingT</w:t>
      </w:r>
      <w:proofErr w:type="spellEnd"/>
      <w:r w:rsidRPr="006842D6">
        <w:rPr>
          <w:rFonts w:ascii="Arial" w:hAnsi="Arial" w:cs="Arial"/>
          <w:color w:val="000000" w:themeColor="text1"/>
          <w:sz w:val="22"/>
          <w:szCs w:val="22"/>
          <w:lang w:val="de-DE"/>
        </w:rPr>
        <w:t xml:space="preserve">, 2016 wurde die LM </w:t>
      </w:r>
      <w:proofErr w:type="spellStart"/>
      <w:r w:rsidRPr="006842D6">
        <w:rPr>
          <w:rFonts w:ascii="Arial" w:hAnsi="Arial" w:cs="Arial"/>
          <w:color w:val="000000" w:themeColor="text1"/>
          <w:sz w:val="22"/>
          <w:szCs w:val="22"/>
          <w:lang w:val="de-DE"/>
        </w:rPr>
        <w:t>Perpetual</w:t>
      </w:r>
      <w:proofErr w:type="spellEnd"/>
      <w:r w:rsidRPr="006842D6">
        <w:rPr>
          <w:rFonts w:ascii="Arial" w:hAnsi="Arial" w:cs="Arial"/>
          <w:color w:val="000000" w:themeColor="text1"/>
          <w:sz w:val="22"/>
          <w:szCs w:val="22"/>
          <w:lang w:val="de-DE"/>
        </w:rPr>
        <w:t xml:space="preserve"> mit dem Preis als beste Kalenderuhr bedacht; 2012 gewann die Legacy </w:t>
      </w:r>
      <w:proofErr w:type="spellStart"/>
      <w:r w:rsidRPr="006842D6">
        <w:rPr>
          <w:rFonts w:ascii="Arial" w:hAnsi="Arial" w:cs="Arial"/>
          <w:color w:val="000000" w:themeColor="text1"/>
          <w:sz w:val="22"/>
          <w:szCs w:val="22"/>
          <w:lang w:val="de-DE"/>
        </w:rPr>
        <w:t>Machine</w:t>
      </w:r>
      <w:proofErr w:type="spellEnd"/>
      <w:r w:rsidRPr="006842D6">
        <w:rPr>
          <w:rFonts w:ascii="Arial" w:hAnsi="Arial" w:cs="Arial"/>
          <w:color w:val="000000" w:themeColor="text1"/>
          <w:sz w:val="22"/>
          <w:szCs w:val="22"/>
          <w:lang w:val="de-DE"/>
        </w:rPr>
        <w:t xml:space="preserve"> </w:t>
      </w:r>
      <w:proofErr w:type="spellStart"/>
      <w:r w:rsidRPr="006842D6">
        <w:rPr>
          <w:rFonts w:ascii="Arial" w:hAnsi="Arial" w:cs="Arial"/>
          <w:color w:val="000000" w:themeColor="text1"/>
          <w:sz w:val="22"/>
          <w:szCs w:val="22"/>
          <w:lang w:val="de-DE"/>
        </w:rPr>
        <w:t>No</w:t>
      </w:r>
      <w:proofErr w:type="spellEnd"/>
      <w:r w:rsidRPr="006842D6">
        <w:rPr>
          <w:rFonts w:ascii="Arial" w:hAnsi="Arial" w:cs="Arial"/>
          <w:color w:val="000000" w:themeColor="text1"/>
          <w:sz w:val="22"/>
          <w:szCs w:val="22"/>
          <w:lang w:val="de-DE"/>
        </w:rPr>
        <w:t xml:space="preserve">. 1 sowohl den Publikumspreis (durch Abstimmung von Uhrenliebhabern) als auch den Preis für die beste Herrenuhr (durch Abstimmung einer professionellen Jury). 2010 wurde die HM4 </w:t>
      </w:r>
      <w:proofErr w:type="spellStart"/>
      <w:r w:rsidRPr="006842D6">
        <w:rPr>
          <w:rFonts w:ascii="Arial" w:hAnsi="Arial" w:cs="Arial"/>
          <w:color w:val="000000" w:themeColor="text1"/>
          <w:sz w:val="22"/>
          <w:szCs w:val="22"/>
          <w:lang w:val="de-DE"/>
        </w:rPr>
        <w:t>Thunderbolt</w:t>
      </w:r>
      <w:proofErr w:type="spellEnd"/>
      <w:r w:rsidRPr="006842D6">
        <w:rPr>
          <w:rFonts w:ascii="Arial" w:hAnsi="Arial" w:cs="Arial"/>
          <w:color w:val="000000" w:themeColor="text1"/>
          <w:sz w:val="22"/>
          <w:szCs w:val="22"/>
          <w:lang w:val="de-DE"/>
        </w:rPr>
        <w:t xml:space="preserve"> von MB&amp;F für das beste Konzept und Design ausgezeichnet. Im Jahr 2015 erhielt MB&amp;F den „Best </w:t>
      </w:r>
      <w:proofErr w:type="spellStart"/>
      <w:r w:rsidRPr="006842D6">
        <w:rPr>
          <w:rFonts w:ascii="Arial" w:hAnsi="Arial" w:cs="Arial"/>
          <w:color w:val="000000" w:themeColor="text1"/>
          <w:sz w:val="22"/>
          <w:szCs w:val="22"/>
          <w:lang w:val="de-DE"/>
        </w:rPr>
        <w:t>of</w:t>
      </w:r>
      <w:proofErr w:type="spellEnd"/>
      <w:r w:rsidRPr="006842D6">
        <w:rPr>
          <w:rFonts w:ascii="Arial" w:hAnsi="Arial" w:cs="Arial"/>
          <w:color w:val="000000" w:themeColor="text1"/>
          <w:sz w:val="22"/>
          <w:szCs w:val="22"/>
          <w:lang w:val="de-DE"/>
        </w:rPr>
        <w:t xml:space="preserve"> </w:t>
      </w:r>
      <w:proofErr w:type="spellStart"/>
      <w:r w:rsidRPr="006842D6">
        <w:rPr>
          <w:rFonts w:ascii="Arial" w:hAnsi="Arial" w:cs="Arial"/>
          <w:color w:val="000000" w:themeColor="text1"/>
          <w:sz w:val="22"/>
          <w:szCs w:val="22"/>
          <w:lang w:val="de-DE"/>
        </w:rPr>
        <w:t>the</w:t>
      </w:r>
      <w:proofErr w:type="spellEnd"/>
      <w:r w:rsidRPr="006842D6">
        <w:rPr>
          <w:rFonts w:ascii="Arial" w:hAnsi="Arial" w:cs="Arial"/>
          <w:color w:val="000000" w:themeColor="text1"/>
          <w:sz w:val="22"/>
          <w:szCs w:val="22"/>
          <w:lang w:val="de-DE"/>
        </w:rPr>
        <w:t xml:space="preserve"> Best Award“ für die HM6 Space </w:t>
      </w:r>
      <w:proofErr w:type="spellStart"/>
      <w:r w:rsidRPr="006842D6">
        <w:rPr>
          <w:rFonts w:ascii="Arial" w:hAnsi="Arial" w:cs="Arial"/>
          <w:color w:val="000000" w:themeColor="text1"/>
          <w:sz w:val="22"/>
          <w:szCs w:val="22"/>
          <w:lang w:val="de-DE"/>
        </w:rPr>
        <w:t>Pirate</w:t>
      </w:r>
      <w:proofErr w:type="spellEnd"/>
      <w:r w:rsidRPr="006842D6">
        <w:rPr>
          <w:rFonts w:ascii="Arial" w:hAnsi="Arial" w:cs="Arial"/>
          <w:color w:val="000000" w:themeColor="text1"/>
          <w:sz w:val="22"/>
          <w:szCs w:val="22"/>
          <w:lang w:val="de-DE"/>
        </w:rPr>
        <w:t xml:space="preserve"> – den Spitzenpreis der internationalen </w:t>
      </w:r>
      <w:proofErr w:type="spellStart"/>
      <w:r w:rsidRPr="006842D6">
        <w:rPr>
          <w:rFonts w:ascii="Arial" w:hAnsi="Arial" w:cs="Arial"/>
          <w:color w:val="000000" w:themeColor="text1"/>
          <w:sz w:val="22"/>
          <w:szCs w:val="22"/>
          <w:lang w:val="de-DE"/>
        </w:rPr>
        <w:t>Red</w:t>
      </w:r>
      <w:proofErr w:type="spellEnd"/>
      <w:r w:rsidRPr="006842D6">
        <w:rPr>
          <w:rFonts w:ascii="Arial" w:hAnsi="Arial" w:cs="Arial"/>
          <w:color w:val="000000" w:themeColor="text1"/>
          <w:sz w:val="22"/>
          <w:szCs w:val="22"/>
          <w:lang w:val="de-DE"/>
        </w:rPr>
        <w:t xml:space="preserve"> </w:t>
      </w:r>
      <w:proofErr w:type="spellStart"/>
      <w:r w:rsidRPr="006842D6">
        <w:rPr>
          <w:rFonts w:ascii="Arial" w:hAnsi="Arial" w:cs="Arial"/>
          <w:color w:val="000000" w:themeColor="text1"/>
          <w:sz w:val="22"/>
          <w:szCs w:val="22"/>
          <w:lang w:val="de-DE"/>
        </w:rPr>
        <w:t>Dot</w:t>
      </w:r>
      <w:proofErr w:type="spellEnd"/>
      <w:r w:rsidRPr="006842D6">
        <w:rPr>
          <w:rFonts w:ascii="Arial" w:hAnsi="Arial" w:cs="Arial"/>
          <w:color w:val="000000" w:themeColor="text1"/>
          <w:sz w:val="22"/>
          <w:szCs w:val="22"/>
          <w:lang w:val="de-DE"/>
        </w:rPr>
        <w:t xml:space="preserve"> Awards. </w:t>
      </w:r>
    </w:p>
    <w:p w14:paraId="665EFE0E" w14:textId="77777777" w:rsidR="00960FB1" w:rsidRPr="003353AF" w:rsidRDefault="00960FB1" w:rsidP="00C33F33">
      <w:pPr>
        <w:pStyle w:val="Sansinterligne"/>
        <w:rPr>
          <w:rFonts w:ascii="Arial" w:hAnsi="Arial" w:cs="Arial"/>
          <w:sz w:val="22"/>
          <w:szCs w:val="22"/>
          <w:lang w:val="de-DE"/>
        </w:rPr>
      </w:pPr>
    </w:p>
    <w:p w14:paraId="65453C25" w14:textId="77777777" w:rsidR="00060B93" w:rsidRPr="003353AF" w:rsidRDefault="00060B93" w:rsidP="00C33F33">
      <w:pPr>
        <w:pStyle w:val="Sansinterligne"/>
        <w:rPr>
          <w:rFonts w:ascii="Arial" w:hAnsi="Arial" w:cs="Arial"/>
          <w:sz w:val="22"/>
          <w:szCs w:val="22"/>
          <w:lang w:val="de-DE"/>
        </w:rPr>
      </w:pPr>
    </w:p>
    <w:sectPr w:rsidR="00060B93" w:rsidRPr="003353AF" w:rsidSect="00960FB1">
      <w:headerReference w:type="default" r:id="rId7"/>
      <w:footerReference w:type="default" r:id="rId8"/>
      <w:pgSz w:w="11900" w:h="16840"/>
      <w:pgMar w:top="1672" w:right="1410" w:bottom="1440" w:left="1276" w:header="426"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2F18A" w14:textId="77777777" w:rsidR="003D0F95" w:rsidRDefault="003353AF">
      <w:pPr>
        <w:spacing w:after="0"/>
      </w:pPr>
      <w:r>
        <w:separator/>
      </w:r>
    </w:p>
  </w:endnote>
  <w:endnote w:type="continuationSeparator" w:id="0">
    <w:p w14:paraId="68DDDB78" w14:textId="77777777" w:rsidR="003D0F95" w:rsidRDefault="003353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00000000" w:usb2="07040001" w:usb3="00000000" w:csb0="00020000"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6C4C" w14:textId="77777777" w:rsidR="001D63E9" w:rsidRPr="003353AF" w:rsidRDefault="003353AF" w:rsidP="001D63E9">
    <w:pPr>
      <w:spacing w:after="0"/>
      <w:rPr>
        <w:rFonts w:ascii="Arial" w:eastAsia="Calibri" w:hAnsi="Arial" w:cs="Arial"/>
        <w:sz w:val="18"/>
        <w:szCs w:val="18"/>
        <w:lang w:val="de-DE"/>
      </w:rPr>
    </w:pPr>
    <w:r w:rsidRPr="001D63E9">
      <w:rPr>
        <w:rFonts w:ascii="Arial" w:eastAsia="Calibri" w:hAnsi="Arial" w:cs="Arial"/>
        <w:sz w:val="18"/>
        <w:szCs w:val="18"/>
        <w:lang w:val="de-DE"/>
      </w:rPr>
      <w:t xml:space="preserve">Kontakt für weiterführende Informationen: </w:t>
    </w:r>
  </w:p>
  <w:p w14:paraId="5FAE5D93" w14:textId="77777777" w:rsidR="001D63E9" w:rsidRPr="0099428E" w:rsidRDefault="003353AF" w:rsidP="001D63E9">
    <w:pPr>
      <w:spacing w:after="0"/>
      <w:rPr>
        <w:rFonts w:ascii="Arial" w:eastAsia="Calibri" w:hAnsi="Arial" w:cs="Arial"/>
        <w:sz w:val="18"/>
        <w:szCs w:val="18"/>
        <w:lang w:val="de-CH"/>
      </w:rPr>
    </w:pPr>
    <w:r w:rsidRPr="0099428E">
      <w:rPr>
        <w:rFonts w:ascii="Arial" w:eastAsia="Calibri" w:hAnsi="Arial" w:cs="Arial"/>
        <w:sz w:val="18"/>
        <w:szCs w:val="18"/>
        <w:lang w:val="de-CH"/>
      </w:rPr>
      <w:t xml:space="preserve">MB&amp;F S.A. : Charris Yadigaroglou - </w:t>
    </w:r>
    <w:hyperlink r:id="rId1" w:history="1">
      <w:r w:rsidRPr="0099428E">
        <w:rPr>
          <w:rFonts w:ascii="Arial" w:eastAsia="Calibri" w:hAnsi="Arial" w:cs="Arial"/>
          <w:color w:val="0563C1"/>
          <w:sz w:val="18"/>
          <w:szCs w:val="18"/>
          <w:u w:val="single"/>
          <w:lang w:val="de-CH"/>
        </w:rPr>
        <w:t>cy@mbandf.com</w:t>
      </w:r>
    </w:hyperlink>
    <w:r w:rsidRPr="0099428E">
      <w:rPr>
        <w:rFonts w:ascii="Arial" w:eastAsia="Calibri" w:hAnsi="Arial" w:cs="Arial"/>
        <w:sz w:val="18"/>
        <w:szCs w:val="18"/>
        <w:lang w:val="de-CH"/>
      </w:rPr>
      <w:t xml:space="preserve"> / Arnaud Légeret - arl@mbandf.com</w:t>
    </w:r>
  </w:p>
  <w:p w14:paraId="3F48B28F" w14:textId="77777777" w:rsidR="001D63E9" w:rsidRPr="001D63E9" w:rsidRDefault="003353AF" w:rsidP="001D63E9">
    <w:pPr>
      <w:spacing w:after="0"/>
      <w:rPr>
        <w:rFonts w:ascii="Arial" w:eastAsia="Calibri" w:hAnsi="Arial" w:cs="Arial"/>
        <w:sz w:val="18"/>
        <w:szCs w:val="18"/>
        <w:lang w:val="fr-CH"/>
      </w:rPr>
    </w:pPr>
    <w:r w:rsidRPr="001D63E9">
      <w:rPr>
        <w:rFonts w:ascii="Arial" w:eastAsia="Calibri" w:hAnsi="Arial" w:cs="Arial"/>
        <w:sz w:val="18"/>
        <w:szCs w:val="18"/>
        <w:lang w:val="de-DE"/>
      </w:rPr>
      <w:t>Telefon: +41 22 508 10 38</w:t>
    </w:r>
  </w:p>
  <w:p w14:paraId="62F6EFD7" w14:textId="77777777" w:rsidR="00960FB1" w:rsidRPr="000864EA" w:rsidRDefault="00960FB1" w:rsidP="00960FB1">
    <w:pPr>
      <w:pStyle w:val="WW-Default"/>
      <w:spacing w:after="283"/>
      <w:rPr>
        <w:rFonts w:ascii="Arial" w:hAnsi="Arial" w:cs="Arial"/>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14836" w14:textId="77777777" w:rsidR="003D0F95" w:rsidRDefault="003353AF">
      <w:pPr>
        <w:spacing w:after="0"/>
      </w:pPr>
      <w:r>
        <w:separator/>
      </w:r>
    </w:p>
  </w:footnote>
  <w:footnote w:type="continuationSeparator" w:id="0">
    <w:p w14:paraId="7A28F8F2" w14:textId="77777777" w:rsidR="003D0F95" w:rsidRDefault="003353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0B35D" w14:textId="77777777" w:rsidR="00960FB1" w:rsidRDefault="003353AF">
    <w:pPr>
      <w:pStyle w:val="En-tte"/>
    </w:pPr>
    <w:r>
      <w:rPr>
        <w:noProof/>
        <w:lang w:val="fr-CH" w:eastAsia="fr-CH"/>
      </w:rPr>
      <w:drawing>
        <wp:inline distT="0" distB="0" distL="0" distR="0" wp14:anchorId="1DA39F47" wp14:editId="29221B2B">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034321"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3525"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60"/>
    <w:rsid w:val="00004F17"/>
    <w:rsid w:val="000320F0"/>
    <w:rsid w:val="000336C4"/>
    <w:rsid w:val="0005559C"/>
    <w:rsid w:val="00060B93"/>
    <w:rsid w:val="00065789"/>
    <w:rsid w:val="00076839"/>
    <w:rsid w:val="000864EA"/>
    <w:rsid w:val="00087A17"/>
    <w:rsid w:val="000B4A20"/>
    <w:rsid w:val="000D5F1A"/>
    <w:rsid w:val="000D6E33"/>
    <w:rsid w:val="00114A62"/>
    <w:rsid w:val="00117690"/>
    <w:rsid w:val="00126FEA"/>
    <w:rsid w:val="00141F35"/>
    <w:rsid w:val="00141F58"/>
    <w:rsid w:val="00151566"/>
    <w:rsid w:val="00154292"/>
    <w:rsid w:val="0018041E"/>
    <w:rsid w:val="001C389A"/>
    <w:rsid w:val="001D63E9"/>
    <w:rsid w:val="00202FB2"/>
    <w:rsid w:val="002343F7"/>
    <w:rsid w:val="002508F9"/>
    <w:rsid w:val="002626FE"/>
    <w:rsid w:val="00263629"/>
    <w:rsid w:val="00264124"/>
    <w:rsid w:val="00283450"/>
    <w:rsid w:val="002A7E7F"/>
    <w:rsid w:val="002C5B85"/>
    <w:rsid w:val="002E6071"/>
    <w:rsid w:val="002E7177"/>
    <w:rsid w:val="002E7908"/>
    <w:rsid w:val="002E7E5B"/>
    <w:rsid w:val="00323105"/>
    <w:rsid w:val="003345B7"/>
    <w:rsid w:val="003353AF"/>
    <w:rsid w:val="00376D79"/>
    <w:rsid w:val="00381C51"/>
    <w:rsid w:val="00384A18"/>
    <w:rsid w:val="003B3303"/>
    <w:rsid w:val="003D0F95"/>
    <w:rsid w:val="00433B8A"/>
    <w:rsid w:val="00453BAC"/>
    <w:rsid w:val="00460B61"/>
    <w:rsid w:val="00466393"/>
    <w:rsid w:val="00473EC8"/>
    <w:rsid w:val="00477FD6"/>
    <w:rsid w:val="00483998"/>
    <w:rsid w:val="004909E1"/>
    <w:rsid w:val="004D26C8"/>
    <w:rsid w:val="00502774"/>
    <w:rsid w:val="00513A5D"/>
    <w:rsid w:val="00525769"/>
    <w:rsid w:val="0053263E"/>
    <w:rsid w:val="005A7DCF"/>
    <w:rsid w:val="005B1929"/>
    <w:rsid w:val="005B73EE"/>
    <w:rsid w:val="005C45AF"/>
    <w:rsid w:val="005E7C74"/>
    <w:rsid w:val="005F3222"/>
    <w:rsid w:val="005F441D"/>
    <w:rsid w:val="0060429D"/>
    <w:rsid w:val="00623794"/>
    <w:rsid w:val="00644096"/>
    <w:rsid w:val="00663BF6"/>
    <w:rsid w:val="00695F7D"/>
    <w:rsid w:val="006D3A04"/>
    <w:rsid w:val="006E0D37"/>
    <w:rsid w:val="006E30A7"/>
    <w:rsid w:val="006E410E"/>
    <w:rsid w:val="006E77EC"/>
    <w:rsid w:val="006F3C84"/>
    <w:rsid w:val="00702089"/>
    <w:rsid w:val="00713D88"/>
    <w:rsid w:val="00726F9D"/>
    <w:rsid w:val="00742AF8"/>
    <w:rsid w:val="007450D3"/>
    <w:rsid w:val="00751FF5"/>
    <w:rsid w:val="00772B3D"/>
    <w:rsid w:val="00794BF6"/>
    <w:rsid w:val="007A1DB9"/>
    <w:rsid w:val="007C102F"/>
    <w:rsid w:val="007E75C4"/>
    <w:rsid w:val="007F0D78"/>
    <w:rsid w:val="008028D7"/>
    <w:rsid w:val="00814F79"/>
    <w:rsid w:val="00833C02"/>
    <w:rsid w:val="008350DA"/>
    <w:rsid w:val="00853C30"/>
    <w:rsid w:val="00867A87"/>
    <w:rsid w:val="00886FF9"/>
    <w:rsid w:val="0088745C"/>
    <w:rsid w:val="008D2324"/>
    <w:rsid w:val="008E4028"/>
    <w:rsid w:val="008F6643"/>
    <w:rsid w:val="00900659"/>
    <w:rsid w:val="00915B94"/>
    <w:rsid w:val="00926045"/>
    <w:rsid w:val="009425E7"/>
    <w:rsid w:val="0094268E"/>
    <w:rsid w:val="00960FB1"/>
    <w:rsid w:val="0096410C"/>
    <w:rsid w:val="00965025"/>
    <w:rsid w:val="009657CE"/>
    <w:rsid w:val="009706F4"/>
    <w:rsid w:val="00992B57"/>
    <w:rsid w:val="0099428E"/>
    <w:rsid w:val="009A1C81"/>
    <w:rsid w:val="009B3E9A"/>
    <w:rsid w:val="009D4C5B"/>
    <w:rsid w:val="009F2B13"/>
    <w:rsid w:val="00A02197"/>
    <w:rsid w:val="00A05643"/>
    <w:rsid w:val="00A14EE8"/>
    <w:rsid w:val="00A21C2C"/>
    <w:rsid w:val="00A3406A"/>
    <w:rsid w:val="00A5287A"/>
    <w:rsid w:val="00AB31AC"/>
    <w:rsid w:val="00AB65E7"/>
    <w:rsid w:val="00B04DE6"/>
    <w:rsid w:val="00B0561D"/>
    <w:rsid w:val="00B07349"/>
    <w:rsid w:val="00B12702"/>
    <w:rsid w:val="00B2126E"/>
    <w:rsid w:val="00B45663"/>
    <w:rsid w:val="00B7312D"/>
    <w:rsid w:val="00BA6D16"/>
    <w:rsid w:val="00BA6F0D"/>
    <w:rsid w:val="00BB155F"/>
    <w:rsid w:val="00BD6D87"/>
    <w:rsid w:val="00BE374A"/>
    <w:rsid w:val="00BF052A"/>
    <w:rsid w:val="00BF2A60"/>
    <w:rsid w:val="00C135AF"/>
    <w:rsid w:val="00C330ED"/>
    <w:rsid w:val="00C33F33"/>
    <w:rsid w:val="00C43ED0"/>
    <w:rsid w:val="00C4699C"/>
    <w:rsid w:val="00C50E19"/>
    <w:rsid w:val="00C64F85"/>
    <w:rsid w:val="00C856A5"/>
    <w:rsid w:val="00C9280D"/>
    <w:rsid w:val="00CE653B"/>
    <w:rsid w:val="00CE7F1A"/>
    <w:rsid w:val="00CF638E"/>
    <w:rsid w:val="00D10C6A"/>
    <w:rsid w:val="00D22B42"/>
    <w:rsid w:val="00D23129"/>
    <w:rsid w:val="00D24B04"/>
    <w:rsid w:val="00D25A77"/>
    <w:rsid w:val="00D26FF8"/>
    <w:rsid w:val="00D4453D"/>
    <w:rsid w:val="00D71388"/>
    <w:rsid w:val="00D81015"/>
    <w:rsid w:val="00D90150"/>
    <w:rsid w:val="00DC52D4"/>
    <w:rsid w:val="00DF1923"/>
    <w:rsid w:val="00DF32A6"/>
    <w:rsid w:val="00DF65EB"/>
    <w:rsid w:val="00E05304"/>
    <w:rsid w:val="00E05A3F"/>
    <w:rsid w:val="00E529E7"/>
    <w:rsid w:val="00E66576"/>
    <w:rsid w:val="00E72EE9"/>
    <w:rsid w:val="00E76863"/>
    <w:rsid w:val="00E82A19"/>
    <w:rsid w:val="00E86241"/>
    <w:rsid w:val="00EA5907"/>
    <w:rsid w:val="00EA6DA0"/>
    <w:rsid w:val="00EC3DF1"/>
    <w:rsid w:val="00EF08BA"/>
    <w:rsid w:val="00EF52E3"/>
    <w:rsid w:val="00F11B25"/>
    <w:rsid w:val="00F30FA2"/>
    <w:rsid w:val="00F67B35"/>
    <w:rsid w:val="00F85F44"/>
    <w:rsid w:val="00F92A95"/>
    <w:rsid w:val="00FA46C7"/>
    <w:rsid w:val="00FB0001"/>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14BC"/>
  <w15:docId w15:val="{03A6D132-87EB-D844-8C67-B13116FE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0FB1"/>
    <w:pPr>
      <w:tabs>
        <w:tab w:val="center" w:pos="4536"/>
        <w:tab w:val="right" w:pos="9072"/>
      </w:tabs>
      <w:spacing w:after="0"/>
    </w:pPr>
  </w:style>
  <w:style w:type="character" w:customStyle="1" w:styleId="En-tteCar">
    <w:name w:val="En-tête Car"/>
    <w:basedOn w:val="Policepardfaut"/>
    <w:link w:val="En-tte"/>
    <w:uiPriority w:val="99"/>
    <w:rsid w:val="00960FB1"/>
  </w:style>
  <w:style w:type="paragraph" w:styleId="Pieddepage">
    <w:name w:val="footer"/>
    <w:basedOn w:val="Normal"/>
    <w:link w:val="PieddepageCar"/>
    <w:uiPriority w:val="99"/>
    <w:unhideWhenUsed/>
    <w:rsid w:val="00960FB1"/>
    <w:pPr>
      <w:tabs>
        <w:tab w:val="center" w:pos="4536"/>
        <w:tab w:val="right" w:pos="9072"/>
      </w:tabs>
      <w:spacing w:after="0"/>
    </w:pPr>
  </w:style>
  <w:style w:type="character" w:customStyle="1" w:styleId="PieddepageCar">
    <w:name w:val="Pied de page Car"/>
    <w:basedOn w:val="Policepardfaut"/>
    <w:link w:val="Pieddepage"/>
    <w:uiPriority w:val="99"/>
    <w:rsid w:val="00960FB1"/>
  </w:style>
  <w:style w:type="paragraph" w:styleId="Textedebulles">
    <w:name w:val="Balloon Text"/>
    <w:basedOn w:val="Normal"/>
    <w:link w:val="TextedebullesCar"/>
    <w:uiPriority w:val="99"/>
    <w:semiHidden/>
    <w:unhideWhenUsed/>
    <w:rsid w:val="00960FB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FB1"/>
    <w:rPr>
      <w:rFonts w:ascii="Tahoma" w:hAnsi="Tahoma" w:cs="Tahoma"/>
      <w:sz w:val="16"/>
      <w:szCs w:val="16"/>
    </w:rPr>
  </w:style>
  <w:style w:type="paragraph" w:customStyle="1" w:styleId="WW-Default">
    <w:name w:val="WW-Default"/>
    <w:rsid w:val="00960FB1"/>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99"/>
    <w:qFormat/>
    <w:rsid w:val="00C33F3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1FA59-CD19-483B-97BF-239C803E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2089</Words>
  <Characters>11493</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Camille Reix</cp:lastModifiedBy>
  <cp:revision>4</cp:revision>
  <dcterms:created xsi:type="dcterms:W3CDTF">2021-09-21T15:38:00Z</dcterms:created>
  <dcterms:modified xsi:type="dcterms:W3CDTF">2021-09-27T14:17:00Z</dcterms:modified>
</cp:coreProperties>
</file>