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B5" w:rsidRPr="00DC766B" w:rsidRDefault="005024B5" w:rsidP="005024B5">
      <w:pPr>
        <w:jc w:val="center"/>
        <w:rPr>
          <w:rFonts w:ascii="Arial" w:hAnsi="Arial" w:cs="Arial"/>
          <w:b/>
          <w:color w:val="000000" w:themeColor="text1"/>
          <w:sz w:val="28"/>
          <w:szCs w:val="22"/>
          <w:lang w:val="en-GB"/>
        </w:rPr>
      </w:pPr>
      <w:r w:rsidRPr="00DC766B">
        <w:rPr>
          <w:rFonts w:ascii="Arial" w:hAnsi="Arial" w:cs="Arial"/>
          <w:b/>
          <w:color w:val="000000" w:themeColor="text1"/>
          <w:sz w:val="28"/>
          <w:szCs w:val="22"/>
          <w:lang w:val="en-GB"/>
        </w:rPr>
        <w:t xml:space="preserve">Legacy Machine </w:t>
      </w:r>
      <w:proofErr w:type="spellStart"/>
      <w:r w:rsidRPr="00DC766B">
        <w:rPr>
          <w:rFonts w:ascii="Arial" w:hAnsi="Arial" w:cs="Arial"/>
          <w:b/>
          <w:color w:val="000000" w:themeColor="text1"/>
          <w:sz w:val="28"/>
          <w:szCs w:val="22"/>
          <w:lang w:val="en-GB"/>
        </w:rPr>
        <w:t>FlyingT</w:t>
      </w:r>
      <w:proofErr w:type="spellEnd"/>
    </w:p>
    <w:p w:rsidR="005024B5" w:rsidRPr="00DC766B" w:rsidRDefault="005024B5" w:rsidP="005024B5">
      <w:pPr>
        <w:jc w:val="center"/>
        <w:rPr>
          <w:rFonts w:ascii="Arial" w:hAnsi="Arial" w:cs="Arial"/>
          <w:b/>
          <w:color w:val="000000" w:themeColor="text1"/>
          <w:szCs w:val="22"/>
          <w:lang w:val="en-GB"/>
        </w:rPr>
      </w:pPr>
      <w:r w:rsidRPr="00DC766B">
        <w:rPr>
          <w:rFonts w:ascii="Arial" w:hAnsi="Arial" w:cs="Arial"/>
          <w:b/>
          <w:color w:val="000000" w:themeColor="text1"/>
          <w:szCs w:val="22"/>
          <w:lang w:val="en-GB"/>
        </w:rPr>
        <w:t>Red Gold and Platinum editions</w:t>
      </w:r>
    </w:p>
    <w:p w:rsidR="005024B5" w:rsidRPr="00DC766B" w:rsidRDefault="005024B5" w:rsidP="005024B5">
      <w:pPr>
        <w:jc w:val="both"/>
        <w:rPr>
          <w:rFonts w:ascii="Arial" w:hAnsi="Arial" w:cs="Arial"/>
          <w:color w:val="000000" w:themeColor="text1"/>
          <w:sz w:val="22"/>
          <w:szCs w:val="22"/>
          <w:lang w:val="en-GB"/>
        </w:rPr>
      </w:pPr>
    </w:p>
    <w:p w:rsidR="005024B5" w:rsidRPr="00955AE3" w:rsidRDefault="005024B5" w:rsidP="00955AE3">
      <w:pPr>
        <w:jc w:val="both"/>
        <w:rPr>
          <w:rFonts w:ascii="Arial" w:hAnsi="Arial" w:cs="Arial"/>
          <w:b/>
          <w:sz w:val="22"/>
          <w:szCs w:val="22"/>
          <w:lang w:val="en-GB"/>
        </w:rPr>
      </w:pPr>
      <w:r w:rsidRPr="00955AE3">
        <w:rPr>
          <w:rFonts w:ascii="Arial" w:hAnsi="Arial" w:cs="Arial"/>
          <w:b/>
          <w:sz w:val="22"/>
          <w:szCs w:val="22"/>
          <w:lang w:val="en-GB"/>
        </w:rPr>
        <w:t>Summary</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The story begins (as so many do) with a woman. Legacy Machine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owes its genesis to founder Maximilian </w:t>
      </w:r>
      <w:proofErr w:type="spellStart"/>
      <w:r w:rsidRPr="00955AE3">
        <w:rPr>
          <w:rFonts w:ascii="Arial" w:hAnsi="Arial" w:cs="Arial"/>
          <w:sz w:val="22"/>
          <w:szCs w:val="22"/>
          <w:lang w:val="en-GB"/>
        </w:rPr>
        <w:t>Büsser’s</w:t>
      </w:r>
      <w:proofErr w:type="spellEnd"/>
      <w:r w:rsidRPr="00955AE3">
        <w:rPr>
          <w:rFonts w:ascii="Arial" w:hAnsi="Arial" w:cs="Arial"/>
          <w:sz w:val="22"/>
          <w:szCs w:val="22"/>
          <w:lang w:val="en-GB"/>
        </w:rPr>
        <w:t xml:space="preserve"> ruminations on the keystone roles that women have played in his life. Launched in the first months of 2019, Legacy Machine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manifested a rich and complex femininity, choosing to embody elegance and vitality — a formidable resilience — over the softer conventions of womanhood as familiarly seen in watches aimed at the XX side of the chromosome divide.</w:t>
      </w:r>
    </w:p>
    <w:p w:rsidR="005024B5" w:rsidRPr="00955AE3" w:rsidRDefault="005024B5" w:rsidP="00955AE3">
      <w:pPr>
        <w:jc w:val="both"/>
        <w:rPr>
          <w:rFonts w:ascii="Arial" w:hAnsi="Arial" w:cs="Arial"/>
          <w:sz w:val="22"/>
          <w:szCs w:val="22"/>
          <w:lang w:val="en-GB"/>
        </w:rPr>
      </w:pPr>
      <w:proofErr w:type="gramStart"/>
      <w:r w:rsidRPr="00955AE3">
        <w:rPr>
          <w:rFonts w:ascii="Arial" w:hAnsi="Arial" w:cs="Arial"/>
          <w:sz w:val="22"/>
          <w:szCs w:val="22"/>
          <w:lang w:val="en-GB"/>
        </w:rPr>
        <w:t>A soaring flying tourbillon projects</w:t>
      </w:r>
      <w:proofErr w:type="gramEnd"/>
      <w:r w:rsidRPr="00955AE3">
        <w:rPr>
          <w:rFonts w:ascii="Arial" w:hAnsi="Arial" w:cs="Arial"/>
          <w:sz w:val="22"/>
          <w:szCs w:val="22"/>
          <w:lang w:val="en-GB"/>
        </w:rPr>
        <w:t xml:space="preserve">, column-like, from the dial plate of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driven by energy generated by the sun-shaped rotor. A diamond flashes atop the upper tourbillon cage. Dynamism and precisely engineered motion characterise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which debuted in three white gold diamond-set editions: one with a simple halo of brilliant-cut gems on the bezel and lugs, one fully paved with brilliants and one fully paved with baguette-cut stones. This powerful articulation of feminine horology, the first of its kind from MB&amp;F, was awarded the Prix de la Complication pour Dame at the 2019 Grand Prix </w:t>
      </w:r>
      <w:proofErr w:type="spellStart"/>
      <w:r w:rsidRPr="00955AE3">
        <w:rPr>
          <w:rFonts w:ascii="Arial" w:hAnsi="Arial" w:cs="Arial"/>
          <w:sz w:val="22"/>
          <w:szCs w:val="22"/>
          <w:lang w:val="en-GB"/>
        </w:rPr>
        <w:t>d’Horlogerie</w:t>
      </w:r>
      <w:proofErr w:type="spellEnd"/>
      <w:r w:rsidRPr="00955AE3">
        <w:rPr>
          <w:rFonts w:ascii="Arial" w:hAnsi="Arial" w:cs="Arial"/>
          <w:sz w:val="22"/>
          <w:szCs w:val="22"/>
          <w:lang w:val="en-GB"/>
        </w:rPr>
        <w:t xml:space="preserve"> de Genève.</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In 2020,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sheds its diamonds and embraces its natural self with an edition in red gold and one in platinum.</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Removing the crystallised carbon crust of Legacy Machine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allows </w:t>
      </w:r>
      <w:proofErr w:type="gramStart"/>
      <w:r w:rsidRPr="00955AE3">
        <w:rPr>
          <w:rFonts w:ascii="Arial" w:hAnsi="Arial" w:cs="Arial"/>
          <w:sz w:val="22"/>
          <w:szCs w:val="22"/>
          <w:lang w:val="en-GB"/>
        </w:rPr>
        <w:t>to rediscover</w:t>
      </w:r>
      <w:proofErr w:type="gramEnd"/>
      <w:r w:rsidRPr="00955AE3">
        <w:rPr>
          <w:rFonts w:ascii="Arial" w:hAnsi="Arial" w:cs="Arial"/>
          <w:sz w:val="22"/>
          <w:szCs w:val="22"/>
          <w:lang w:val="en-GB"/>
        </w:rPr>
        <w:t xml:space="preserve"> the central column of the flying tourbillon in </w:t>
      </w:r>
      <w:proofErr w:type="spellStart"/>
      <w:r w:rsidRPr="00955AE3">
        <w:rPr>
          <w:rFonts w:ascii="Arial" w:hAnsi="Arial" w:cs="Arial"/>
          <w:sz w:val="22"/>
          <w:szCs w:val="22"/>
          <w:lang w:val="en-GB"/>
        </w:rPr>
        <w:t>hyperfocus</w:t>
      </w:r>
      <w:proofErr w:type="spellEnd"/>
      <w:r w:rsidRPr="00955AE3">
        <w:rPr>
          <w:rFonts w:ascii="Arial" w:hAnsi="Arial" w:cs="Arial"/>
          <w:sz w:val="22"/>
          <w:szCs w:val="22"/>
          <w:lang w:val="en-GB"/>
        </w:rPr>
        <w:t xml:space="preserve">. In place of the stretched-lacquer dial plate is a </w:t>
      </w:r>
      <w:proofErr w:type="spellStart"/>
      <w:r w:rsidRPr="00955AE3">
        <w:rPr>
          <w:rFonts w:ascii="Arial" w:hAnsi="Arial" w:cs="Arial"/>
          <w:sz w:val="22"/>
          <w:szCs w:val="22"/>
          <w:lang w:val="en-GB"/>
        </w:rPr>
        <w:t>guilloché</w:t>
      </w:r>
      <w:proofErr w:type="spellEnd"/>
      <w:r w:rsidRPr="00955AE3">
        <w:rPr>
          <w:rFonts w:ascii="Arial" w:hAnsi="Arial" w:cs="Arial"/>
          <w:sz w:val="22"/>
          <w:szCs w:val="22"/>
          <w:lang w:val="en-GB"/>
        </w:rPr>
        <w:t xml:space="preserve"> plate with a radial pattern of scalloped arches, drawing the eye towards the cinematic heart of the in-house developed engine.</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The </w:t>
      </w:r>
      <w:proofErr w:type="spellStart"/>
      <w:r w:rsidRPr="00955AE3">
        <w:rPr>
          <w:rFonts w:ascii="Arial" w:hAnsi="Arial" w:cs="Arial"/>
          <w:sz w:val="22"/>
          <w:szCs w:val="22"/>
          <w:lang w:val="en-GB"/>
        </w:rPr>
        <w:t>guilloché</w:t>
      </w:r>
      <w:proofErr w:type="spellEnd"/>
      <w:r w:rsidRPr="00955AE3">
        <w:rPr>
          <w:rFonts w:ascii="Arial" w:hAnsi="Arial" w:cs="Arial"/>
          <w:sz w:val="22"/>
          <w:szCs w:val="22"/>
          <w:lang w:val="en-GB"/>
        </w:rPr>
        <w:t xml:space="preserve"> dial plate, executed by </w:t>
      </w:r>
      <w:proofErr w:type="spellStart"/>
      <w:r w:rsidRPr="00955AE3">
        <w:rPr>
          <w:rFonts w:ascii="Arial" w:hAnsi="Arial" w:cs="Arial"/>
          <w:sz w:val="22"/>
          <w:szCs w:val="22"/>
          <w:lang w:val="en-GB"/>
        </w:rPr>
        <w:t>longtime</w:t>
      </w:r>
      <w:proofErr w:type="spellEnd"/>
      <w:r w:rsidRPr="00955AE3">
        <w:rPr>
          <w:rFonts w:ascii="Arial" w:hAnsi="Arial" w:cs="Arial"/>
          <w:sz w:val="22"/>
          <w:szCs w:val="22"/>
          <w:lang w:val="en-GB"/>
        </w:rPr>
        <w:t xml:space="preserve"> MB&amp;F collaborator Kari Voutilainen in his specialised dial facility, exists in two versions. One is as dark as a moonless night, and </w:t>
      </w:r>
      <w:proofErr w:type="gramStart"/>
      <w:r w:rsidRPr="00955AE3">
        <w:rPr>
          <w:rFonts w:ascii="Arial" w:hAnsi="Arial" w:cs="Arial"/>
          <w:sz w:val="22"/>
          <w:szCs w:val="22"/>
          <w:lang w:val="en-GB"/>
        </w:rPr>
        <w:t>is housed</w:t>
      </w:r>
      <w:proofErr w:type="gramEnd"/>
      <w:r w:rsidRPr="00955AE3">
        <w:rPr>
          <w:rFonts w:ascii="Arial" w:hAnsi="Arial" w:cs="Arial"/>
          <w:sz w:val="22"/>
          <w:szCs w:val="22"/>
          <w:lang w:val="en-GB"/>
        </w:rPr>
        <w:t xml:space="preserve"> in a red gold case, while the other is midsummer sky-blue, with a platinum case. The same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when switched between nocturnal and diurnal modalities, is as different as the world when seen by night and by day.</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Only one glittering connection to their diamond-armoured predecessors remains to the new editions of Legacy Machine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At the top of the flying tourbillon that gives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its name, a single 0.035-carat stone that rotates in time with the underlying mechanism, making one complete turn every 60 seconds. At each of the rotational angles that it undergoes — 300 per minute, as predefined by the 2.5Hz (18,000vph) balance — the diamond unleashes a new lance of prismatic light, thanks to its sharply faceted cut.</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At the foot of the flying tourbillon, located at the 7 o’clock position, is a dial of white lacquer that displays the hours and minutes with a pair of blue serpentine hands. The dial is inclined at a 50° tilt so that the time can be read only by the wearer</w:t>
      </w:r>
      <w:proofErr w:type="gramStart"/>
      <w:r w:rsidRPr="00955AE3">
        <w:rPr>
          <w:rFonts w:ascii="Arial" w:hAnsi="Arial" w:cs="Arial"/>
          <w:sz w:val="22"/>
          <w:szCs w:val="22"/>
          <w:lang w:val="en-GB"/>
        </w:rPr>
        <w:t>;</w:t>
      </w:r>
      <w:proofErr w:type="gramEnd"/>
      <w:r w:rsidRPr="00955AE3">
        <w:rPr>
          <w:rFonts w:ascii="Arial" w:hAnsi="Arial" w:cs="Arial"/>
          <w:sz w:val="22"/>
          <w:szCs w:val="22"/>
          <w:lang w:val="en-GB"/>
        </w:rPr>
        <w:t xml:space="preserve"> an intimate communication that highlights the personal nature of the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On the reverse, the automatic winding rotor takes the shape of a three-dimensional red gold sun with sculpted rays, providing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with four days (100 hours) of power reserve.</w:t>
      </w:r>
    </w:p>
    <w:p w:rsidR="005024B5" w:rsidRPr="00955AE3" w:rsidRDefault="005024B5" w:rsidP="00955AE3">
      <w:pPr>
        <w:jc w:val="both"/>
        <w:rPr>
          <w:rFonts w:ascii="Arial" w:hAnsi="Arial" w:cs="Arial"/>
          <w:b/>
          <w:sz w:val="22"/>
          <w:szCs w:val="22"/>
          <w:lang w:val="en-GB"/>
        </w:rPr>
      </w:pPr>
      <w:r w:rsidRPr="00955AE3">
        <w:rPr>
          <w:rFonts w:ascii="Arial" w:hAnsi="Arial" w:cs="Arial"/>
          <w:b/>
          <w:sz w:val="22"/>
          <w:szCs w:val="22"/>
          <w:lang w:val="en-GB"/>
        </w:rPr>
        <w:t xml:space="preserve">After the diamond-set launch editions, Legacy Machine </w:t>
      </w:r>
      <w:proofErr w:type="spellStart"/>
      <w:r w:rsidRPr="00955AE3">
        <w:rPr>
          <w:rFonts w:ascii="Arial" w:hAnsi="Arial" w:cs="Arial"/>
          <w:b/>
          <w:sz w:val="22"/>
          <w:szCs w:val="22"/>
          <w:lang w:val="en-GB"/>
        </w:rPr>
        <w:t>FlyingT</w:t>
      </w:r>
      <w:proofErr w:type="spellEnd"/>
      <w:r w:rsidRPr="00955AE3">
        <w:rPr>
          <w:rFonts w:ascii="Arial" w:hAnsi="Arial" w:cs="Arial"/>
          <w:b/>
          <w:sz w:val="22"/>
          <w:szCs w:val="22"/>
          <w:lang w:val="en-GB"/>
        </w:rPr>
        <w:t xml:space="preserve"> </w:t>
      </w:r>
      <w:proofErr w:type="gramStart"/>
      <w:r w:rsidRPr="00955AE3">
        <w:rPr>
          <w:rFonts w:ascii="Arial" w:hAnsi="Arial" w:cs="Arial"/>
          <w:b/>
          <w:sz w:val="22"/>
          <w:szCs w:val="22"/>
          <w:lang w:val="en-GB"/>
        </w:rPr>
        <w:t>is now offered</w:t>
      </w:r>
      <w:proofErr w:type="gramEnd"/>
      <w:r w:rsidRPr="00955AE3">
        <w:rPr>
          <w:rFonts w:ascii="Arial" w:hAnsi="Arial" w:cs="Arial"/>
          <w:b/>
          <w:sz w:val="22"/>
          <w:szCs w:val="22"/>
          <w:lang w:val="en-GB"/>
        </w:rPr>
        <w:t xml:space="preserve"> in two limited editions of 18 pieces each: 18</w:t>
      </w:r>
      <w:r w:rsidR="00955AE3">
        <w:rPr>
          <w:rFonts w:ascii="Arial" w:hAnsi="Arial" w:cs="Arial"/>
          <w:b/>
          <w:sz w:val="22"/>
          <w:szCs w:val="22"/>
          <w:lang w:val="en-GB"/>
        </w:rPr>
        <w:t>k</w:t>
      </w:r>
      <w:r w:rsidRPr="00955AE3">
        <w:rPr>
          <w:rFonts w:ascii="Arial" w:hAnsi="Arial" w:cs="Arial"/>
          <w:b/>
          <w:sz w:val="22"/>
          <w:szCs w:val="22"/>
          <w:lang w:val="en-GB"/>
        </w:rPr>
        <w:t xml:space="preserve"> red gold case with black </w:t>
      </w:r>
      <w:proofErr w:type="spellStart"/>
      <w:r w:rsidRPr="00955AE3">
        <w:rPr>
          <w:rFonts w:ascii="Arial" w:hAnsi="Arial" w:cs="Arial"/>
          <w:b/>
          <w:sz w:val="22"/>
          <w:szCs w:val="22"/>
          <w:lang w:val="en-GB"/>
        </w:rPr>
        <w:t>guilloché</w:t>
      </w:r>
      <w:proofErr w:type="spellEnd"/>
      <w:r w:rsidRPr="00955AE3">
        <w:rPr>
          <w:rFonts w:ascii="Arial" w:hAnsi="Arial" w:cs="Arial"/>
          <w:b/>
          <w:sz w:val="22"/>
          <w:szCs w:val="22"/>
          <w:lang w:val="en-GB"/>
        </w:rPr>
        <w:t xml:space="preserve"> dial (Night) and platinum 950 case with sky-blue </w:t>
      </w:r>
      <w:proofErr w:type="spellStart"/>
      <w:r w:rsidRPr="00955AE3">
        <w:rPr>
          <w:rFonts w:ascii="Arial" w:hAnsi="Arial" w:cs="Arial"/>
          <w:b/>
          <w:sz w:val="22"/>
          <w:szCs w:val="22"/>
          <w:lang w:val="en-GB"/>
        </w:rPr>
        <w:t>guilloché</w:t>
      </w:r>
      <w:proofErr w:type="spellEnd"/>
      <w:r w:rsidRPr="00955AE3">
        <w:rPr>
          <w:rFonts w:ascii="Arial" w:hAnsi="Arial" w:cs="Arial"/>
          <w:b/>
          <w:sz w:val="22"/>
          <w:szCs w:val="22"/>
          <w:lang w:val="en-GB"/>
        </w:rPr>
        <w:t xml:space="preserve"> dial (Day).</w:t>
      </w:r>
    </w:p>
    <w:p w:rsidR="005024B5" w:rsidRPr="00955AE3" w:rsidRDefault="005024B5" w:rsidP="00955AE3">
      <w:pPr>
        <w:jc w:val="both"/>
        <w:rPr>
          <w:rFonts w:ascii="Arial" w:hAnsi="Arial" w:cs="Arial"/>
          <w:sz w:val="22"/>
          <w:szCs w:val="22"/>
          <w:lang w:val="en-GB"/>
        </w:rPr>
      </w:pPr>
    </w:p>
    <w:p w:rsidR="005024B5" w:rsidRPr="00955AE3" w:rsidRDefault="005024B5" w:rsidP="00955AE3">
      <w:pPr>
        <w:jc w:val="both"/>
        <w:rPr>
          <w:rFonts w:ascii="Arial" w:hAnsi="Arial" w:cs="Arial"/>
          <w:b/>
          <w:sz w:val="22"/>
          <w:szCs w:val="22"/>
          <w:lang w:val="en-GB"/>
        </w:rPr>
      </w:pPr>
      <w:r w:rsidRPr="00955AE3">
        <w:rPr>
          <w:rFonts w:ascii="Arial" w:hAnsi="Arial" w:cs="Arial"/>
          <w:sz w:val="22"/>
          <w:szCs w:val="22"/>
          <w:lang w:val="en-GB"/>
        </w:rPr>
        <w:br w:type="page"/>
      </w:r>
      <w:r w:rsidRPr="00955AE3">
        <w:rPr>
          <w:rFonts w:ascii="Arial" w:hAnsi="Arial" w:cs="Arial"/>
          <w:b/>
          <w:sz w:val="22"/>
          <w:szCs w:val="22"/>
          <w:lang w:val="en-GB"/>
        </w:rPr>
        <w:lastRenderedPageBreak/>
        <w:t xml:space="preserve">About the </w:t>
      </w:r>
      <w:proofErr w:type="spellStart"/>
      <w:r w:rsidRPr="00955AE3">
        <w:rPr>
          <w:rFonts w:ascii="Arial" w:hAnsi="Arial" w:cs="Arial"/>
          <w:b/>
          <w:sz w:val="22"/>
          <w:szCs w:val="22"/>
          <w:lang w:val="en-GB"/>
        </w:rPr>
        <w:t>guilloché</w:t>
      </w:r>
      <w:proofErr w:type="spellEnd"/>
      <w:r w:rsidRPr="00955AE3">
        <w:rPr>
          <w:rFonts w:ascii="Arial" w:hAnsi="Arial" w:cs="Arial"/>
          <w:b/>
          <w:sz w:val="22"/>
          <w:szCs w:val="22"/>
          <w:lang w:val="en-GB"/>
        </w:rPr>
        <w:t xml:space="preserve"> dial</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The intricate pattern of the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dial plates </w:t>
      </w:r>
      <w:proofErr w:type="gramStart"/>
      <w:r w:rsidRPr="00955AE3">
        <w:rPr>
          <w:rFonts w:ascii="Arial" w:hAnsi="Arial" w:cs="Arial"/>
          <w:sz w:val="22"/>
          <w:szCs w:val="22"/>
          <w:lang w:val="en-GB"/>
        </w:rPr>
        <w:t>are created</w:t>
      </w:r>
      <w:proofErr w:type="gramEnd"/>
      <w:r w:rsidRPr="00955AE3">
        <w:rPr>
          <w:rFonts w:ascii="Arial" w:hAnsi="Arial" w:cs="Arial"/>
          <w:sz w:val="22"/>
          <w:szCs w:val="22"/>
          <w:lang w:val="en-GB"/>
        </w:rPr>
        <w:t xml:space="preserve"> exclusively at </w:t>
      </w:r>
      <w:proofErr w:type="spellStart"/>
      <w:r w:rsidRPr="00955AE3">
        <w:rPr>
          <w:rFonts w:ascii="Arial" w:hAnsi="Arial" w:cs="Arial"/>
          <w:sz w:val="22"/>
          <w:szCs w:val="22"/>
          <w:lang w:val="en-GB"/>
        </w:rPr>
        <w:t>Comblémine</w:t>
      </w:r>
      <w:proofErr w:type="spellEnd"/>
      <w:r w:rsidRPr="00955AE3">
        <w:rPr>
          <w:rFonts w:ascii="Arial" w:hAnsi="Arial" w:cs="Arial"/>
          <w:sz w:val="22"/>
          <w:szCs w:val="22"/>
          <w:lang w:val="en-GB"/>
        </w:rPr>
        <w:t xml:space="preserve">, the dial facility of Kari Voutilainen, located in the alpine district of Val-de-Travers. The unique scalloped design </w:t>
      </w:r>
      <w:proofErr w:type="gramStart"/>
      <w:r w:rsidRPr="00955AE3">
        <w:rPr>
          <w:rFonts w:ascii="Arial" w:hAnsi="Arial" w:cs="Arial"/>
          <w:sz w:val="22"/>
          <w:szCs w:val="22"/>
          <w:lang w:val="en-GB"/>
        </w:rPr>
        <w:t>is created</w:t>
      </w:r>
      <w:proofErr w:type="gramEnd"/>
      <w:r w:rsidRPr="00955AE3">
        <w:rPr>
          <w:rFonts w:ascii="Arial" w:hAnsi="Arial" w:cs="Arial"/>
          <w:sz w:val="22"/>
          <w:szCs w:val="22"/>
          <w:lang w:val="en-GB"/>
        </w:rPr>
        <w:t xml:space="preserve"> by engraving a brass disc with a hand-guided rose engine.</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Each disc </w:t>
      </w:r>
      <w:proofErr w:type="gramStart"/>
      <w:r w:rsidRPr="00955AE3">
        <w:rPr>
          <w:rFonts w:ascii="Arial" w:hAnsi="Arial" w:cs="Arial"/>
          <w:sz w:val="22"/>
          <w:szCs w:val="22"/>
          <w:lang w:val="en-GB"/>
        </w:rPr>
        <w:t>is engraved</w:t>
      </w:r>
      <w:proofErr w:type="gramEnd"/>
      <w:r w:rsidRPr="00955AE3">
        <w:rPr>
          <w:rFonts w:ascii="Arial" w:hAnsi="Arial" w:cs="Arial"/>
          <w:sz w:val="22"/>
          <w:szCs w:val="22"/>
          <w:lang w:val="en-GB"/>
        </w:rPr>
        <w:t xml:space="preserve"> manually, in accordance with </w:t>
      </w:r>
      <w:proofErr w:type="spellStart"/>
      <w:r w:rsidRPr="00955AE3">
        <w:rPr>
          <w:rFonts w:ascii="Arial" w:hAnsi="Arial" w:cs="Arial"/>
          <w:sz w:val="22"/>
          <w:szCs w:val="22"/>
          <w:lang w:val="en-GB"/>
        </w:rPr>
        <w:t>Voutilainen’s</w:t>
      </w:r>
      <w:proofErr w:type="spellEnd"/>
      <w:r w:rsidRPr="00955AE3">
        <w:rPr>
          <w:rFonts w:ascii="Arial" w:hAnsi="Arial" w:cs="Arial"/>
          <w:sz w:val="22"/>
          <w:szCs w:val="22"/>
          <w:lang w:val="en-GB"/>
        </w:rPr>
        <w:t xml:space="preserve"> strict codes of traditional watchmaking decoration technique. Many of the dial patterns that emerge from </w:t>
      </w:r>
      <w:proofErr w:type="spellStart"/>
      <w:r w:rsidRPr="00955AE3">
        <w:rPr>
          <w:rFonts w:ascii="Arial" w:hAnsi="Arial" w:cs="Arial"/>
          <w:sz w:val="22"/>
          <w:szCs w:val="22"/>
          <w:lang w:val="en-GB"/>
        </w:rPr>
        <w:t>Comblémine</w:t>
      </w:r>
      <w:proofErr w:type="spellEnd"/>
      <w:r w:rsidRPr="00955AE3">
        <w:rPr>
          <w:rFonts w:ascii="Arial" w:hAnsi="Arial" w:cs="Arial"/>
          <w:sz w:val="22"/>
          <w:szCs w:val="22"/>
          <w:lang w:val="en-GB"/>
        </w:rPr>
        <w:t xml:space="preserve"> are conceived entirely in-house through years of expertise and </w:t>
      </w:r>
      <w:proofErr w:type="gramStart"/>
      <w:r w:rsidRPr="00955AE3">
        <w:rPr>
          <w:rFonts w:ascii="Arial" w:hAnsi="Arial" w:cs="Arial"/>
          <w:sz w:val="22"/>
          <w:szCs w:val="22"/>
          <w:lang w:val="en-GB"/>
        </w:rPr>
        <w:t>know-how</w:t>
      </w:r>
      <w:proofErr w:type="gramEnd"/>
      <w:r w:rsidRPr="00955AE3">
        <w:rPr>
          <w:rFonts w:ascii="Arial" w:hAnsi="Arial" w:cs="Arial"/>
          <w:sz w:val="22"/>
          <w:szCs w:val="22"/>
          <w:lang w:val="en-GB"/>
        </w:rPr>
        <w:t>, and their execution is a secret known only to the most senior members of the workshop, including Voutilainen himself.</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The pattern of the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dial plate is simultaneously versatile and evocative, carrying a wealth of associations that reinforces the kinetic dynamism of the flying tourbillon. From the sleek overlapping discs of supple mediaeval scale armour, to the light-dappled scales of a fish darting through the water, to the foam-edged waves of the sea, the radial scalloping of the dial plate pattern is as rich with visual association </w:t>
      </w:r>
      <w:proofErr w:type="gramStart"/>
      <w:r w:rsidRPr="00955AE3">
        <w:rPr>
          <w:rFonts w:ascii="Arial" w:hAnsi="Arial" w:cs="Arial"/>
          <w:sz w:val="22"/>
          <w:szCs w:val="22"/>
          <w:lang w:val="en-GB"/>
        </w:rPr>
        <w:t xml:space="preserve">as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itself</w:t>
      </w:r>
      <w:proofErr w:type="gramEnd"/>
      <w:r w:rsidRPr="00955AE3">
        <w:rPr>
          <w:rFonts w:ascii="Arial" w:hAnsi="Arial" w:cs="Arial"/>
          <w:sz w:val="22"/>
          <w:szCs w:val="22"/>
          <w:lang w:val="en-GB"/>
        </w:rPr>
        <w:t>.</w:t>
      </w:r>
    </w:p>
    <w:p w:rsidR="005024B5" w:rsidRPr="00955AE3" w:rsidRDefault="005024B5" w:rsidP="00955AE3">
      <w:pPr>
        <w:jc w:val="both"/>
        <w:rPr>
          <w:rFonts w:ascii="Arial" w:hAnsi="Arial" w:cs="Arial"/>
          <w:sz w:val="22"/>
          <w:szCs w:val="22"/>
          <w:lang w:val="en-GB"/>
        </w:rPr>
      </w:pPr>
      <w:proofErr w:type="spellStart"/>
      <w:r w:rsidRPr="00955AE3">
        <w:rPr>
          <w:rFonts w:ascii="Arial" w:hAnsi="Arial" w:cs="Arial"/>
          <w:sz w:val="22"/>
          <w:szCs w:val="22"/>
          <w:lang w:val="en-GB"/>
        </w:rPr>
        <w:t>Voutilainen’s</w:t>
      </w:r>
      <w:proofErr w:type="spellEnd"/>
      <w:r w:rsidRPr="00955AE3">
        <w:rPr>
          <w:rFonts w:ascii="Arial" w:hAnsi="Arial" w:cs="Arial"/>
          <w:sz w:val="22"/>
          <w:szCs w:val="22"/>
          <w:lang w:val="en-GB"/>
        </w:rPr>
        <w:t xml:space="preserve"> association with MB&amp;F began in 2011, with the launch of the Legacy Machine collection, which bore his aesthetic signature of extra-refined finish and classic movement design. Since then, each Legacy Machine creation </w:t>
      </w:r>
      <w:proofErr w:type="gramStart"/>
      <w:r w:rsidRPr="00955AE3">
        <w:rPr>
          <w:rFonts w:ascii="Arial" w:hAnsi="Arial" w:cs="Arial"/>
          <w:sz w:val="22"/>
          <w:szCs w:val="22"/>
          <w:lang w:val="en-GB"/>
        </w:rPr>
        <w:t>has been marked</w:t>
      </w:r>
      <w:proofErr w:type="gramEnd"/>
      <w:r w:rsidRPr="00955AE3">
        <w:rPr>
          <w:rFonts w:ascii="Arial" w:hAnsi="Arial" w:cs="Arial"/>
          <w:sz w:val="22"/>
          <w:szCs w:val="22"/>
          <w:lang w:val="en-GB"/>
        </w:rPr>
        <w:t xml:space="preserve"> by </w:t>
      </w:r>
      <w:proofErr w:type="spellStart"/>
      <w:r w:rsidRPr="00955AE3">
        <w:rPr>
          <w:rFonts w:ascii="Arial" w:hAnsi="Arial" w:cs="Arial"/>
          <w:sz w:val="22"/>
          <w:szCs w:val="22"/>
          <w:lang w:val="en-GB"/>
        </w:rPr>
        <w:t>Voutilainen’s</w:t>
      </w:r>
      <w:proofErr w:type="spellEnd"/>
      <w:r w:rsidRPr="00955AE3">
        <w:rPr>
          <w:rFonts w:ascii="Arial" w:hAnsi="Arial" w:cs="Arial"/>
          <w:sz w:val="22"/>
          <w:szCs w:val="22"/>
          <w:lang w:val="en-GB"/>
        </w:rPr>
        <w:t xml:space="preserve"> unmistakeable touch, with the recent MB&amp;F Legacy Machine </w:t>
      </w:r>
      <w:proofErr w:type="spellStart"/>
      <w:r w:rsidRPr="00955AE3">
        <w:rPr>
          <w:rFonts w:ascii="Arial" w:hAnsi="Arial" w:cs="Arial"/>
          <w:sz w:val="22"/>
          <w:szCs w:val="22"/>
          <w:lang w:val="en-GB"/>
        </w:rPr>
        <w:t>Thunderdome</w:t>
      </w:r>
      <w:proofErr w:type="spellEnd"/>
      <w:r w:rsidRPr="00955AE3">
        <w:rPr>
          <w:rFonts w:ascii="Arial" w:hAnsi="Arial" w:cs="Arial"/>
          <w:sz w:val="22"/>
          <w:szCs w:val="22"/>
          <w:lang w:val="en-GB"/>
        </w:rPr>
        <w:t xml:space="preserve"> containing wheels finished in his workshop.</w:t>
      </w:r>
    </w:p>
    <w:p w:rsidR="005024B5" w:rsidRPr="00955AE3" w:rsidRDefault="005024B5" w:rsidP="00955AE3">
      <w:pPr>
        <w:jc w:val="both"/>
        <w:rPr>
          <w:rFonts w:ascii="Arial" w:hAnsi="Arial" w:cs="Arial"/>
          <w:sz w:val="22"/>
          <w:szCs w:val="22"/>
          <w:lang w:val="en-GB"/>
        </w:rPr>
      </w:pPr>
    </w:p>
    <w:p w:rsidR="005024B5" w:rsidRPr="00955AE3" w:rsidRDefault="005024B5" w:rsidP="00955AE3">
      <w:pPr>
        <w:jc w:val="both"/>
        <w:rPr>
          <w:rFonts w:ascii="Arial" w:hAnsi="Arial" w:cs="Arial"/>
          <w:b/>
          <w:sz w:val="22"/>
          <w:szCs w:val="22"/>
          <w:lang w:val="en-GB"/>
        </w:rPr>
      </w:pPr>
      <w:r w:rsidRPr="00955AE3">
        <w:rPr>
          <w:rFonts w:ascii="Arial" w:hAnsi="Arial" w:cs="Arial"/>
          <w:b/>
          <w:sz w:val="22"/>
          <w:szCs w:val="22"/>
          <w:lang w:val="en-GB"/>
        </w:rPr>
        <w:t>About the Engine</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The mechanical antecedents of Legacy Machine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lie mostly in the Horological Machine collection, namely with the HM6 series and HM7 </w:t>
      </w:r>
      <w:proofErr w:type="spellStart"/>
      <w:r w:rsidRPr="00955AE3">
        <w:rPr>
          <w:rFonts w:ascii="Arial" w:hAnsi="Arial" w:cs="Arial"/>
          <w:sz w:val="22"/>
          <w:szCs w:val="22"/>
          <w:lang w:val="en-GB"/>
        </w:rPr>
        <w:t>Aquapod</w:t>
      </w:r>
      <w:proofErr w:type="spellEnd"/>
      <w:r w:rsidRPr="00955AE3">
        <w:rPr>
          <w:rFonts w:ascii="Arial" w:hAnsi="Arial" w:cs="Arial"/>
          <w:sz w:val="22"/>
          <w:szCs w:val="22"/>
          <w:lang w:val="en-GB"/>
        </w:rPr>
        <w:t>.</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In a departure from most modern watch movements, which take a radial and co-planar approach to movement construction, the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engine (and the HM7 engine before it) utilises a vertical and co-axial approach. The cinematic flying tourbillon, which boldly projects beyond the dial-plate of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is a visually stunning example of the rotating escapement and stands in stark contrast to other flying tourbillons, which usually do not venture past the confines of their surrounding watch dials.</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Flying tourbillons, as their name suggests, </w:t>
      </w:r>
      <w:proofErr w:type="gramStart"/>
      <w:r w:rsidRPr="00955AE3">
        <w:rPr>
          <w:rFonts w:ascii="Arial" w:hAnsi="Arial" w:cs="Arial"/>
          <w:sz w:val="22"/>
          <w:szCs w:val="22"/>
          <w:lang w:val="en-GB"/>
        </w:rPr>
        <w:t>are anchored</w:t>
      </w:r>
      <w:proofErr w:type="gramEnd"/>
      <w:r w:rsidRPr="00955AE3">
        <w:rPr>
          <w:rFonts w:ascii="Arial" w:hAnsi="Arial" w:cs="Arial"/>
          <w:sz w:val="22"/>
          <w:szCs w:val="22"/>
          <w:lang w:val="en-GB"/>
        </w:rPr>
        <w:t xml:space="preserve"> only at their base, with no stabilising bridge to restrict lateral motion at the top. This increased need for overall rigidity is what causes the conservative placement of most flying tourbillons within their movements. With the HM6, HM7 and now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MB&amp;F breaks free of this limiting need for movement security and confidently displays its flying tourbillon in all its glory.</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An additional distinct </w:t>
      </w:r>
      <w:proofErr w:type="gramStart"/>
      <w:r w:rsidRPr="00955AE3">
        <w:rPr>
          <w:rFonts w:ascii="Arial" w:hAnsi="Arial" w:cs="Arial"/>
          <w:sz w:val="22"/>
          <w:szCs w:val="22"/>
          <w:lang w:val="en-GB"/>
        </w:rPr>
        <w:t xml:space="preserve">challenge which arose in the construction of LM </w:t>
      </w:r>
      <w:proofErr w:type="spellStart"/>
      <w:r w:rsidRPr="00955AE3">
        <w:rPr>
          <w:rFonts w:ascii="Arial" w:hAnsi="Arial" w:cs="Arial"/>
          <w:sz w:val="22"/>
          <w:szCs w:val="22"/>
          <w:lang w:val="en-GB"/>
        </w:rPr>
        <w:t>FlyingT</w:t>
      </w:r>
      <w:proofErr w:type="spellEnd"/>
      <w:proofErr w:type="gramEnd"/>
      <w:r w:rsidRPr="00955AE3">
        <w:rPr>
          <w:rFonts w:ascii="Arial" w:hAnsi="Arial" w:cs="Arial"/>
          <w:sz w:val="22"/>
          <w:szCs w:val="22"/>
          <w:lang w:val="en-GB"/>
        </w:rPr>
        <w:t xml:space="preserve"> was the shape of the upper tourbillon cage, which creates more mass on one side of the tourbillon than the other. In order to compensate and ensure that the mechanism remains balanced, a counterweight </w:t>
      </w:r>
      <w:proofErr w:type="gramStart"/>
      <w:r w:rsidRPr="00955AE3">
        <w:rPr>
          <w:rFonts w:ascii="Arial" w:hAnsi="Arial" w:cs="Arial"/>
          <w:sz w:val="22"/>
          <w:szCs w:val="22"/>
          <w:lang w:val="en-GB"/>
        </w:rPr>
        <w:t>was hidden</w:t>
      </w:r>
      <w:proofErr w:type="gramEnd"/>
      <w:r w:rsidRPr="00955AE3">
        <w:rPr>
          <w:rFonts w:ascii="Arial" w:hAnsi="Arial" w:cs="Arial"/>
          <w:sz w:val="22"/>
          <w:szCs w:val="22"/>
          <w:lang w:val="en-GB"/>
        </w:rPr>
        <w:t xml:space="preserve"> under the tourbillon carriage, on the opposite side of the upper tourbillon cage.</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In order to display the time as precisely as possible on the 50° inclined dial, conical gears were employed </w:t>
      </w:r>
      <w:proofErr w:type="gramStart"/>
      <w:r w:rsidRPr="00955AE3">
        <w:rPr>
          <w:rFonts w:ascii="Arial" w:hAnsi="Arial" w:cs="Arial"/>
          <w:sz w:val="22"/>
          <w:szCs w:val="22"/>
          <w:lang w:val="en-GB"/>
        </w:rPr>
        <w:t>to optimally transmit</w:t>
      </w:r>
      <w:proofErr w:type="gramEnd"/>
      <w:r w:rsidRPr="00955AE3">
        <w:rPr>
          <w:rFonts w:ascii="Arial" w:hAnsi="Arial" w:cs="Arial"/>
          <w:sz w:val="22"/>
          <w:szCs w:val="22"/>
          <w:lang w:val="en-GB"/>
        </w:rPr>
        <w:t xml:space="preserve"> torque from one plane to another, a solution first used in HM6 and subsequently in HM9 Flow.</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The 280-component engine of Legacy Machine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xml:space="preserve"> has a power reserve of four days, which is among the highest within MB&amp;F, a testament to the growth of in-house expertise and experience.</w:t>
      </w:r>
    </w:p>
    <w:p w:rsidR="002F4D93" w:rsidRPr="00955AE3" w:rsidRDefault="002F4D93" w:rsidP="00955AE3">
      <w:pPr>
        <w:pStyle w:val="Sansinterligne"/>
        <w:jc w:val="both"/>
        <w:rPr>
          <w:rFonts w:ascii="Arial" w:hAnsi="Arial" w:cs="Arial"/>
          <w:sz w:val="32"/>
          <w:szCs w:val="28"/>
          <w:lang w:val="en-GB"/>
        </w:rPr>
      </w:pPr>
    </w:p>
    <w:p w:rsidR="005A48FF" w:rsidRPr="00955AE3" w:rsidRDefault="005A48FF" w:rsidP="00955AE3">
      <w:pPr>
        <w:pStyle w:val="Sansinterligne"/>
        <w:jc w:val="both"/>
        <w:rPr>
          <w:rFonts w:ascii="Arial" w:hAnsi="Arial" w:cs="Arial"/>
          <w:b/>
          <w:sz w:val="28"/>
          <w:lang w:val="en-GB"/>
        </w:rPr>
      </w:pPr>
      <w:r w:rsidRPr="00955AE3">
        <w:rPr>
          <w:rFonts w:ascii="Arial" w:hAnsi="Arial" w:cs="Arial"/>
          <w:b/>
          <w:sz w:val="28"/>
          <w:lang w:val="en-GB"/>
        </w:rPr>
        <w:t xml:space="preserve">LM </w:t>
      </w:r>
      <w:r w:rsidR="008B5583" w:rsidRPr="00955AE3">
        <w:rPr>
          <w:rFonts w:ascii="Arial" w:hAnsi="Arial" w:cs="Arial"/>
          <w:b/>
          <w:sz w:val="28"/>
          <w:lang w:val="en-GB"/>
        </w:rPr>
        <w:t>Flying</w:t>
      </w:r>
      <w:r w:rsidRPr="00955AE3">
        <w:rPr>
          <w:rFonts w:ascii="Arial" w:hAnsi="Arial" w:cs="Arial"/>
          <w:b/>
          <w:sz w:val="28"/>
          <w:lang w:val="en-GB"/>
        </w:rPr>
        <w:t xml:space="preserve"> T – TECHNICAL DETAILS</w:t>
      </w:r>
    </w:p>
    <w:p w:rsidR="005A48FF" w:rsidRPr="00955AE3" w:rsidRDefault="005A48FF" w:rsidP="00955AE3">
      <w:pPr>
        <w:pStyle w:val="Sansinterligne"/>
        <w:jc w:val="both"/>
        <w:rPr>
          <w:rFonts w:ascii="Arial" w:hAnsi="Arial" w:cs="Arial"/>
          <w:sz w:val="28"/>
          <w:lang w:val="en-GB"/>
        </w:rPr>
      </w:pPr>
    </w:p>
    <w:p w:rsidR="00632354" w:rsidRPr="00955AE3" w:rsidRDefault="00632354" w:rsidP="00955AE3">
      <w:pPr>
        <w:jc w:val="both"/>
        <w:rPr>
          <w:rFonts w:ascii="Arial" w:hAnsi="Arial" w:cs="Arial"/>
          <w:b/>
          <w:sz w:val="22"/>
          <w:szCs w:val="22"/>
          <w:lang w:val="en-GB"/>
        </w:rPr>
      </w:pPr>
      <w:r w:rsidRPr="00955AE3">
        <w:rPr>
          <w:rFonts w:ascii="Arial" w:hAnsi="Arial" w:cs="Arial"/>
          <w:b/>
          <w:sz w:val="22"/>
          <w:szCs w:val="22"/>
          <w:lang w:val="en-GB"/>
        </w:rPr>
        <w:t xml:space="preserve">After the diamond-set launch editions, Legacy Machine </w:t>
      </w:r>
      <w:proofErr w:type="spellStart"/>
      <w:r w:rsidRPr="00955AE3">
        <w:rPr>
          <w:rFonts w:ascii="Arial" w:hAnsi="Arial" w:cs="Arial"/>
          <w:b/>
          <w:sz w:val="22"/>
          <w:szCs w:val="22"/>
          <w:lang w:val="en-GB"/>
        </w:rPr>
        <w:t>FlyingT</w:t>
      </w:r>
      <w:proofErr w:type="spellEnd"/>
      <w:r w:rsidRPr="00955AE3">
        <w:rPr>
          <w:rFonts w:ascii="Arial" w:hAnsi="Arial" w:cs="Arial"/>
          <w:b/>
          <w:sz w:val="22"/>
          <w:szCs w:val="22"/>
          <w:lang w:val="en-GB"/>
        </w:rPr>
        <w:t xml:space="preserve"> </w:t>
      </w:r>
      <w:proofErr w:type="gramStart"/>
      <w:r w:rsidRPr="00955AE3">
        <w:rPr>
          <w:rFonts w:ascii="Arial" w:hAnsi="Arial" w:cs="Arial"/>
          <w:b/>
          <w:sz w:val="22"/>
          <w:szCs w:val="22"/>
          <w:lang w:val="en-GB"/>
        </w:rPr>
        <w:t>is now offered</w:t>
      </w:r>
      <w:proofErr w:type="gramEnd"/>
      <w:r w:rsidRPr="00955AE3">
        <w:rPr>
          <w:rFonts w:ascii="Arial" w:hAnsi="Arial" w:cs="Arial"/>
          <w:b/>
          <w:sz w:val="22"/>
          <w:szCs w:val="22"/>
          <w:lang w:val="en-GB"/>
        </w:rPr>
        <w:t xml:space="preserve"> in two limited</w:t>
      </w:r>
      <w:r w:rsidR="00955AE3">
        <w:rPr>
          <w:rFonts w:ascii="Arial" w:hAnsi="Arial" w:cs="Arial"/>
          <w:b/>
          <w:sz w:val="22"/>
          <w:szCs w:val="22"/>
          <w:lang w:val="en-GB"/>
        </w:rPr>
        <w:t xml:space="preserve"> editions of 18 pieces each: 18k</w:t>
      </w:r>
      <w:r w:rsidRPr="00955AE3">
        <w:rPr>
          <w:rFonts w:ascii="Arial" w:hAnsi="Arial" w:cs="Arial"/>
          <w:b/>
          <w:sz w:val="22"/>
          <w:szCs w:val="22"/>
          <w:lang w:val="en-GB"/>
        </w:rPr>
        <w:t xml:space="preserve"> red gold case with black </w:t>
      </w:r>
      <w:proofErr w:type="spellStart"/>
      <w:r w:rsidRPr="00955AE3">
        <w:rPr>
          <w:rFonts w:ascii="Arial" w:hAnsi="Arial" w:cs="Arial"/>
          <w:b/>
          <w:sz w:val="22"/>
          <w:szCs w:val="22"/>
          <w:lang w:val="en-GB"/>
        </w:rPr>
        <w:t>guilloché</w:t>
      </w:r>
      <w:proofErr w:type="spellEnd"/>
      <w:r w:rsidRPr="00955AE3">
        <w:rPr>
          <w:rFonts w:ascii="Arial" w:hAnsi="Arial" w:cs="Arial"/>
          <w:b/>
          <w:sz w:val="22"/>
          <w:szCs w:val="22"/>
          <w:lang w:val="en-GB"/>
        </w:rPr>
        <w:t xml:space="preserve"> dial (Night) and platinum 950 case with sky-blue </w:t>
      </w:r>
      <w:proofErr w:type="spellStart"/>
      <w:r w:rsidRPr="00955AE3">
        <w:rPr>
          <w:rFonts w:ascii="Arial" w:hAnsi="Arial" w:cs="Arial"/>
          <w:b/>
          <w:sz w:val="22"/>
          <w:szCs w:val="22"/>
          <w:lang w:val="en-GB"/>
        </w:rPr>
        <w:t>guilloché</w:t>
      </w:r>
      <w:proofErr w:type="spellEnd"/>
      <w:r w:rsidRPr="00955AE3">
        <w:rPr>
          <w:rFonts w:ascii="Arial" w:hAnsi="Arial" w:cs="Arial"/>
          <w:b/>
          <w:sz w:val="22"/>
          <w:szCs w:val="22"/>
          <w:lang w:val="en-GB"/>
        </w:rPr>
        <w:t xml:space="preserve"> dial (Day).</w:t>
      </w:r>
    </w:p>
    <w:p w:rsidR="00632354" w:rsidRPr="00955AE3" w:rsidRDefault="00632354" w:rsidP="00955AE3">
      <w:pPr>
        <w:pStyle w:val="Sansinterligne"/>
        <w:jc w:val="both"/>
        <w:rPr>
          <w:rFonts w:ascii="Arial" w:hAnsi="Arial" w:cs="Arial"/>
          <w:sz w:val="22"/>
          <w:szCs w:val="22"/>
          <w:lang w:val="en-GB"/>
        </w:rPr>
      </w:pPr>
    </w:p>
    <w:p w:rsidR="00632354" w:rsidRPr="00955AE3" w:rsidRDefault="00632354" w:rsidP="00955AE3">
      <w:pPr>
        <w:pStyle w:val="Sansinterligne"/>
        <w:jc w:val="both"/>
        <w:rPr>
          <w:rFonts w:ascii="Arial" w:hAnsi="Arial" w:cs="Arial"/>
          <w:b/>
          <w:sz w:val="22"/>
          <w:szCs w:val="22"/>
          <w:lang w:val="en-GB"/>
        </w:rPr>
      </w:pPr>
      <w:r w:rsidRPr="00955AE3">
        <w:rPr>
          <w:rFonts w:ascii="Arial" w:hAnsi="Arial" w:cs="Arial"/>
          <w:b/>
          <w:sz w:val="22"/>
          <w:szCs w:val="22"/>
          <w:lang w:val="en-GB"/>
        </w:rPr>
        <w:t>Engine</w:t>
      </w:r>
    </w:p>
    <w:p w:rsidR="00632354" w:rsidRPr="00955AE3" w:rsidRDefault="00632354" w:rsidP="00955AE3">
      <w:pPr>
        <w:pStyle w:val="Sansinterligne"/>
        <w:jc w:val="both"/>
        <w:rPr>
          <w:rFonts w:ascii="Arial" w:hAnsi="Arial" w:cs="Arial"/>
          <w:sz w:val="22"/>
          <w:szCs w:val="22"/>
          <w:lang w:val="en-GB"/>
        </w:rPr>
      </w:pPr>
      <w:r w:rsidRPr="00955AE3">
        <w:rPr>
          <w:rFonts w:ascii="Arial" w:hAnsi="Arial" w:cs="Arial"/>
          <w:sz w:val="22"/>
          <w:szCs w:val="22"/>
          <w:lang w:val="en-GB"/>
        </w:rPr>
        <w:t>Three-dimensional vertical architecture, automatic winding, conceived and developed in-house by MB&amp;F</w:t>
      </w:r>
    </w:p>
    <w:p w:rsidR="00632354" w:rsidRPr="00955AE3" w:rsidRDefault="00632354" w:rsidP="00955AE3">
      <w:pPr>
        <w:pStyle w:val="Sansinterligne"/>
        <w:jc w:val="both"/>
        <w:rPr>
          <w:rFonts w:ascii="Arial" w:hAnsi="Arial" w:cs="Arial"/>
          <w:sz w:val="22"/>
          <w:szCs w:val="22"/>
          <w:lang w:val="en-GB"/>
        </w:rPr>
      </w:pPr>
      <w:r w:rsidRPr="00955AE3">
        <w:rPr>
          <w:rFonts w:ascii="Arial" w:hAnsi="Arial" w:cs="Arial"/>
          <w:sz w:val="22"/>
          <w:szCs w:val="22"/>
          <w:lang w:val="en-GB"/>
        </w:rPr>
        <w:t>Central flying 60-second tourbillon, with a diamond at the top of the flying tourbillon cage</w:t>
      </w:r>
    </w:p>
    <w:p w:rsidR="00632354" w:rsidRPr="00955AE3" w:rsidRDefault="00632354" w:rsidP="00955AE3">
      <w:pPr>
        <w:pStyle w:val="Sansinterligne"/>
        <w:jc w:val="both"/>
        <w:rPr>
          <w:rFonts w:ascii="Arial" w:hAnsi="Arial" w:cs="Arial"/>
          <w:sz w:val="22"/>
          <w:szCs w:val="22"/>
          <w:lang w:val="en-GB"/>
        </w:rPr>
      </w:pPr>
      <w:r w:rsidRPr="00955AE3">
        <w:rPr>
          <w:rFonts w:ascii="Arial" w:hAnsi="Arial" w:cs="Arial"/>
          <w:sz w:val="22"/>
          <w:szCs w:val="22"/>
          <w:lang w:val="en-GB"/>
        </w:rPr>
        <w:t>Power reserve: 100 hours</w:t>
      </w:r>
    </w:p>
    <w:p w:rsidR="00632354" w:rsidRPr="00955AE3" w:rsidRDefault="00955AE3" w:rsidP="00955AE3">
      <w:pPr>
        <w:pStyle w:val="Sansinterligne"/>
        <w:jc w:val="both"/>
        <w:rPr>
          <w:rFonts w:ascii="Arial" w:hAnsi="Arial" w:cs="Arial"/>
          <w:sz w:val="22"/>
          <w:szCs w:val="22"/>
          <w:lang w:val="en-GB"/>
        </w:rPr>
      </w:pPr>
      <w:r>
        <w:rPr>
          <w:rFonts w:ascii="Arial" w:hAnsi="Arial" w:cs="Arial"/>
          <w:sz w:val="22"/>
          <w:szCs w:val="22"/>
          <w:lang w:val="en-GB"/>
        </w:rPr>
        <w:t>Balance frequency: 2.5Hz / 18,000</w:t>
      </w:r>
      <w:r w:rsidR="00632354" w:rsidRPr="00955AE3">
        <w:rPr>
          <w:rFonts w:ascii="Arial" w:hAnsi="Arial" w:cs="Arial"/>
          <w:sz w:val="22"/>
          <w:szCs w:val="22"/>
          <w:lang w:val="en-GB"/>
        </w:rPr>
        <w:t>bph</w:t>
      </w:r>
    </w:p>
    <w:p w:rsidR="00632354" w:rsidRPr="00955AE3" w:rsidRDefault="00632354" w:rsidP="00955AE3">
      <w:pPr>
        <w:pStyle w:val="Sansinterligne"/>
        <w:jc w:val="both"/>
        <w:rPr>
          <w:rFonts w:ascii="Arial" w:hAnsi="Arial" w:cs="Arial"/>
          <w:sz w:val="22"/>
          <w:szCs w:val="22"/>
          <w:lang w:val="en-GB"/>
        </w:rPr>
      </w:pPr>
      <w:r w:rsidRPr="00955AE3">
        <w:rPr>
          <w:rFonts w:ascii="Arial" w:hAnsi="Arial" w:cs="Arial"/>
          <w:sz w:val="22"/>
          <w:szCs w:val="22"/>
          <w:lang w:val="en-GB"/>
        </w:rPr>
        <w:t>Three-dimensional sun winding rotor in 18k 5N+ red gold, titanium and platinum.</w:t>
      </w:r>
    </w:p>
    <w:p w:rsidR="00632354" w:rsidRPr="00955AE3" w:rsidRDefault="00632354" w:rsidP="00955AE3">
      <w:pPr>
        <w:pStyle w:val="Sansinterligne"/>
        <w:jc w:val="both"/>
        <w:rPr>
          <w:rFonts w:ascii="Arial" w:hAnsi="Arial" w:cs="Arial"/>
          <w:sz w:val="22"/>
          <w:szCs w:val="22"/>
          <w:lang w:val="en-GB"/>
        </w:rPr>
      </w:pPr>
      <w:r w:rsidRPr="00955AE3">
        <w:rPr>
          <w:rFonts w:ascii="Arial" w:hAnsi="Arial" w:cs="Arial"/>
          <w:sz w:val="22"/>
          <w:szCs w:val="22"/>
          <w:lang w:val="en-GB"/>
        </w:rPr>
        <w:t>Number of components: 280</w:t>
      </w:r>
    </w:p>
    <w:p w:rsidR="00632354" w:rsidRPr="00955AE3" w:rsidRDefault="00632354" w:rsidP="00955AE3">
      <w:pPr>
        <w:pStyle w:val="Sansinterligne"/>
        <w:jc w:val="both"/>
        <w:rPr>
          <w:rFonts w:ascii="Arial" w:hAnsi="Arial" w:cs="Arial"/>
          <w:sz w:val="22"/>
          <w:szCs w:val="22"/>
          <w:lang w:val="en-GB"/>
        </w:rPr>
      </w:pPr>
      <w:r w:rsidRPr="00955AE3">
        <w:rPr>
          <w:rFonts w:ascii="Arial" w:hAnsi="Arial" w:cs="Arial"/>
          <w:sz w:val="22"/>
          <w:szCs w:val="22"/>
          <w:lang w:val="en-GB"/>
        </w:rPr>
        <w:t>Number of jewels: 30</w:t>
      </w:r>
    </w:p>
    <w:p w:rsidR="005A48FF" w:rsidRPr="00955AE3" w:rsidRDefault="005A48FF" w:rsidP="00955AE3">
      <w:pPr>
        <w:pStyle w:val="Sansinterligne"/>
        <w:jc w:val="both"/>
        <w:rPr>
          <w:rFonts w:ascii="Arial" w:hAnsi="Arial" w:cs="Arial"/>
          <w:sz w:val="22"/>
          <w:szCs w:val="22"/>
          <w:lang w:val="en-GB"/>
        </w:rPr>
      </w:pPr>
    </w:p>
    <w:p w:rsidR="005A48FF" w:rsidRPr="00955AE3" w:rsidRDefault="005A48FF" w:rsidP="00955AE3">
      <w:pPr>
        <w:pStyle w:val="Sansinterligne"/>
        <w:jc w:val="both"/>
        <w:rPr>
          <w:rFonts w:ascii="Arial" w:hAnsi="Arial" w:cs="Arial"/>
          <w:b/>
          <w:sz w:val="22"/>
          <w:szCs w:val="22"/>
          <w:lang w:val="en-GB"/>
        </w:rPr>
      </w:pPr>
      <w:r w:rsidRPr="00955AE3">
        <w:rPr>
          <w:rFonts w:ascii="Arial" w:hAnsi="Arial" w:cs="Arial"/>
          <w:b/>
          <w:sz w:val="22"/>
          <w:szCs w:val="22"/>
          <w:lang w:val="en-GB"/>
        </w:rPr>
        <w:t>Functions/indications</w:t>
      </w:r>
    </w:p>
    <w:p w:rsidR="005A48FF" w:rsidRPr="00955AE3" w:rsidRDefault="005A48FF" w:rsidP="00955AE3">
      <w:pPr>
        <w:pStyle w:val="Sansinterligne"/>
        <w:jc w:val="both"/>
        <w:rPr>
          <w:rFonts w:ascii="Arial" w:hAnsi="Arial" w:cs="Arial"/>
          <w:sz w:val="22"/>
          <w:szCs w:val="22"/>
          <w:lang w:val="en-GB"/>
        </w:rPr>
      </w:pPr>
      <w:r w:rsidRPr="00955AE3">
        <w:rPr>
          <w:rFonts w:ascii="Arial" w:hAnsi="Arial" w:cs="Arial"/>
          <w:sz w:val="22"/>
          <w:szCs w:val="22"/>
          <w:lang w:val="en-GB"/>
        </w:rPr>
        <w:t>Hours and minutes di</w:t>
      </w:r>
      <w:r w:rsidR="00F27A28">
        <w:rPr>
          <w:rFonts w:ascii="Arial" w:hAnsi="Arial" w:cs="Arial"/>
          <w:sz w:val="22"/>
          <w:szCs w:val="22"/>
          <w:lang w:val="en-GB"/>
        </w:rPr>
        <w:t>splayed on a 50° vertically tilt</w:t>
      </w:r>
      <w:r w:rsidRPr="00955AE3">
        <w:rPr>
          <w:rFonts w:ascii="Arial" w:hAnsi="Arial" w:cs="Arial"/>
          <w:sz w:val="22"/>
          <w:szCs w:val="22"/>
          <w:lang w:val="en-GB"/>
        </w:rPr>
        <w:t>ed dial with two blued serpentine hands.</w:t>
      </w:r>
    </w:p>
    <w:p w:rsidR="005A48FF" w:rsidRPr="00955AE3" w:rsidRDefault="005A48FF" w:rsidP="00955AE3">
      <w:pPr>
        <w:pStyle w:val="Sansinterligne"/>
        <w:jc w:val="both"/>
        <w:rPr>
          <w:rFonts w:ascii="Arial" w:hAnsi="Arial" w:cs="Arial"/>
          <w:sz w:val="22"/>
          <w:szCs w:val="22"/>
          <w:lang w:val="en-GB"/>
        </w:rPr>
      </w:pPr>
      <w:r w:rsidRPr="00955AE3">
        <w:rPr>
          <w:rFonts w:ascii="Arial" w:hAnsi="Arial" w:cs="Arial"/>
          <w:sz w:val="22"/>
          <w:szCs w:val="22"/>
          <w:lang w:val="en-GB"/>
        </w:rPr>
        <w:t>Two crowns: winding on left and time-setting on right</w:t>
      </w:r>
    </w:p>
    <w:p w:rsidR="005A48FF" w:rsidRPr="00955AE3" w:rsidRDefault="005A48FF" w:rsidP="00955AE3">
      <w:pPr>
        <w:pStyle w:val="Sansinterligne"/>
        <w:jc w:val="both"/>
        <w:rPr>
          <w:rFonts w:ascii="Arial" w:hAnsi="Arial" w:cs="Arial"/>
          <w:sz w:val="22"/>
          <w:szCs w:val="22"/>
          <w:lang w:val="en-GB"/>
        </w:rPr>
      </w:pPr>
      <w:bookmarkStart w:id="0" w:name="_GoBack"/>
      <w:bookmarkEnd w:id="0"/>
    </w:p>
    <w:p w:rsidR="005A48FF" w:rsidRPr="00955AE3" w:rsidRDefault="005A48FF" w:rsidP="00955AE3">
      <w:pPr>
        <w:pStyle w:val="Sansinterligne"/>
        <w:jc w:val="both"/>
        <w:rPr>
          <w:rFonts w:ascii="Arial" w:hAnsi="Arial" w:cs="Arial"/>
          <w:b/>
          <w:sz w:val="22"/>
          <w:szCs w:val="22"/>
          <w:lang w:val="en-GB"/>
        </w:rPr>
      </w:pPr>
      <w:r w:rsidRPr="00955AE3">
        <w:rPr>
          <w:rFonts w:ascii="Arial" w:hAnsi="Arial" w:cs="Arial"/>
          <w:b/>
          <w:sz w:val="22"/>
          <w:szCs w:val="22"/>
          <w:lang w:val="en-GB"/>
        </w:rPr>
        <w:t>Case</w:t>
      </w:r>
    </w:p>
    <w:p w:rsidR="005A48FF" w:rsidRPr="00955AE3" w:rsidRDefault="005A48FF" w:rsidP="00955AE3">
      <w:pPr>
        <w:pStyle w:val="Sansinterligne"/>
        <w:jc w:val="both"/>
        <w:rPr>
          <w:rFonts w:ascii="Arial" w:hAnsi="Arial" w:cs="Arial"/>
          <w:sz w:val="22"/>
          <w:szCs w:val="22"/>
          <w:lang w:val="en-GB"/>
        </w:rPr>
      </w:pPr>
      <w:r w:rsidRPr="00955AE3">
        <w:rPr>
          <w:rFonts w:ascii="Arial" w:hAnsi="Arial" w:cs="Arial"/>
          <w:sz w:val="22"/>
          <w:szCs w:val="22"/>
          <w:lang w:val="en-GB"/>
        </w:rPr>
        <w:t xml:space="preserve">Material: </w:t>
      </w:r>
      <w:r w:rsidR="005024B5" w:rsidRPr="00955AE3">
        <w:rPr>
          <w:rFonts w:ascii="Arial" w:hAnsi="Arial" w:cs="Arial"/>
          <w:sz w:val="22"/>
          <w:szCs w:val="22"/>
          <w:lang w:val="en-GB"/>
        </w:rPr>
        <w:t xml:space="preserve">5N+ </w:t>
      </w:r>
      <w:r w:rsidR="00832B9A" w:rsidRPr="00955AE3">
        <w:rPr>
          <w:rFonts w:ascii="Arial" w:hAnsi="Arial" w:cs="Arial"/>
          <w:sz w:val="22"/>
          <w:szCs w:val="22"/>
          <w:lang w:val="en-GB"/>
        </w:rPr>
        <w:t>18k red gold and platinum 950</w:t>
      </w:r>
    </w:p>
    <w:p w:rsidR="001F047B" w:rsidRPr="00955AE3" w:rsidRDefault="001F047B" w:rsidP="00955AE3">
      <w:pPr>
        <w:pStyle w:val="Sansinterligne"/>
        <w:jc w:val="both"/>
        <w:rPr>
          <w:rFonts w:ascii="Arial" w:hAnsi="Arial" w:cs="Arial"/>
          <w:sz w:val="22"/>
          <w:szCs w:val="22"/>
          <w:lang w:val="en-GB"/>
        </w:rPr>
      </w:pPr>
      <w:r w:rsidRPr="00955AE3">
        <w:rPr>
          <w:rFonts w:ascii="Arial" w:hAnsi="Arial" w:cs="Arial"/>
          <w:sz w:val="22"/>
          <w:szCs w:val="22"/>
          <w:lang w:val="en-GB"/>
        </w:rPr>
        <w:t>High domed sapphire crystal on top with anti-reflective coating on both sides, sapphire crystal on back.</w:t>
      </w:r>
    </w:p>
    <w:p w:rsidR="005A48FF" w:rsidRPr="00955AE3" w:rsidRDefault="005A48FF" w:rsidP="00955AE3">
      <w:pPr>
        <w:pStyle w:val="Sansinterligne"/>
        <w:jc w:val="both"/>
        <w:rPr>
          <w:rFonts w:ascii="Arial" w:hAnsi="Arial" w:cs="Arial"/>
          <w:sz w:val="22"/>
          <w:szCs w:val="22"/>
          <w:lang w:val="en-GB"/>
        </w:rPr>
      </w:pPr>
      <w:r w:rsidRPr="00955AE3">
        <w:rPr>
          <w:rFonts w:ascii="Arial" w:hAnsi="Arial" w:cs="Arial"/>
          <w:sz w:val="22"/>
          <w:szCs w:val="22"/>
          <w:lang w:val="en-GB"/>
        </w:rPr>
        <w:t>Dimensions: 38.5</w:t>
      </w:r>
      <w:r w:rsidR="00955AE3">
        <w:rPr>
          <w:rFonts w:ascii="Arial" w:hAnsi="Arial" w:cs="Arial"/>
          <w:sz w:val="22"/>
          <w:szCs w:val="22"/>
          <w:lang w:val="en-GB"/>
        </w:rPr>
        <w:t xml:space="preserve"> </w:t>
      </w:r>
      <w:r w:rsidRPr="00955AE3">
        <w:rPr>
          <w:rFonts w:ascii="Arial" w:hAnsi="Arial" w:cs="Arial"/>
          <w:sz w:val="22"/>
          <w:szCs w:val="22"/>
          <w:lang w:val="en-GB"/>
        </w:rPr>
        <w:t>mm x 20</w:t>
      </w:r>
      <w:r w:rsidR="00955AE3">
        <w:rPr>
          <w:rFonts w:ascii="Arial" w:hAnsi="Arial" w:cs="Arial"/>
          <w:sz w:val="22"/>
          <w:szCs w:val="22"/>
          <w:lang w:val="en-GB"/>
        </w:rPr>
        <w:t xml:space="preserve"> </w:t>
      </w:r>
      <w:r w:rsidRPr="00955AE3">
        <w:rPr>
          <w:rFonts w:ascii="Arial" w:hAnsi="Arial" w:cs="Arial"/>
          <w:sz w:val="22"/>
          <w:szCs w:val="22"/>
          <w:lang w:val="en-GB"/>
        </w:rPr>
        <w:t>mm</w:t>
      </w:r>
    </w:p>
    <w:p w:rsidR="005A48FF" w:rsidRPr="00955AE3" w:rsidRDefault="005A48FF" w:rsidP="00955AE3">
      <w:pPr>
        <w:pStyle w:val="Sansinterligne"/>
        <w:jc w:val="both"/>
        <w:rPr>
          <w:rFonts w:ascii="Arial" w:hAnsi="Arial" w:cs="Arial"/>
          <w:sz w:val="22"/>
          <w:szCs w:val="22"/>
          <w:lang w:val="en-GB"/>
        </w:rPr>
      </w:pPr>
      <w:r w:rsidRPr="00955AE3">
        <w:rPr>
          <w:rFonts w:ascii="Arial" w:hAnsi="Arial" w:cs="Arial"/>
          <w:sz w:val="22"/>
          <w:szCs w:val="22"/>
          <w:lang w:val="en-GB"/>
        </w:rPr>
        <w:t>Number of components: 17</w:t>
      </w:r>
    </w:p>
    <w:p w:rsidR="005A48FF" w:rsidRPr="00955AE3" w:rsidRDefault="005A48FF" w:rsidP="00955AE3">
      <w:pPr>
        <w:pStyle w:val="Sansinterligne"/>
        <w:jc w:val="both"/>
        <w:rPr>
          <w:rFonts w:ascii="Arial" w:hAnsi="Arial" w:cs="Arial"/>
          <w:sz w:val="22"/>
          <w:szCs w:val="22"/>
          <w:lang w:val="en-GB"/>
        </w:rPr>
      </w:pPr>
      <w:r w:rsidRPr="00955AE3">
        <w:rPr>
          <w:rFonts w:ascii="Arial" w:hAnsi="Arial" w:cs="Arial"/>
          <w:sz w:val="22"/>
          <w:szCs w:val="22"/>
          <w:lang w:val="en-GB"/>
        </w:rPr>
        <w:t xml:space="preserve">Water resistance: 30 m / 90’ / </w:t>
      </w:r>
      <w:proofErr w:type="gramStart"/>
      <w:r w:rsidRPr="00955AE3">
        <w:rPr>
          <w:rFonts w:ascii="Arial" w:hAnsi="Arial" w:cs="Arial"/>
          <w:sz w:val="22"/>
          <w:szCs w:val="22"/>
          <w:lang w:val="en-GB"/>
        </w:rPr>
        <w:t>3</w:t>
      </w:r>
      <w:proofErr w:type="gramEnd"/>
      <w:r w:rsidRPr="00955AE3">
        <w:rPr>
          <w:rFonts w:ascii="Arial" w:hAnsi="Arial" w:cs="Arial"/>
          <w:sz w:val="22"/>
          <w:szCs w:val="22"/>
          <w:lang w:val="en-GB"/>
        </w:rPr>
        <w:t xml:space="preserve"> </w:t>
      </w:r>
      <w:proofErr w:type="spellStart"/>
      <w:r w:rsidRPr="00955AE3">
        <w:rPr>
          <w:rFonts w:ascii="Arial" w:hAnsi="Arial" w:cs="Arial"/>
          <w:sz w:val="22"/>
          <w:szCs w:val="22"/>
          <w:lang w:val="en-GB"/>
        </w:rPr>
        <w:t>atm</w:t>
      </w:r>
      <w:proofErr w:type="spellEnd"/>
    </w:p>
    <w:p w:rsidR="005A48FF" w:rsidRPr="00955AE3" w:rsidRDefault="005A48FF" w:rsidP="00955AE3">
      <w:pPr>
        <w:pStyle w:val="Sansinterligne"/>
        <w:jc w:val="both"/>
        <w:rPr>
          <w:rFonts w:ascii="Arial" w:hAnsi="Arial" w:cs="Arial"/>
          <w:sz w:val="22"/>
          <w:szCs w:val="22"/>
          <w:lang w:val="en-GB"/>
        </w:rPr>
      </w:pPr>
    </w:p>
    <w:p w:rsidR="005A48FF" w:rsidRPr="00955AE3" w:rsidRDefault="005A48FF" w:rsidP="00955AE3">
      <w:pPr>
        <w:pStyle w:val="Sansinterligne"/>
        <w:jc w:val="both"/>
        <w:rPr>
          <w:rFonts w:ascii="Arial" w:hAnsi="Arial" w:cs="Arial"/>
          <w:b/>
          <w:sz w:val="22"/>
          <w:szCs w:val="22"/>
          <w:lang w:val="en-GB"/>
        </w:rPr>
      </w:pPr>
      <w:r w:rsidRPr="00955AE3">
        <w:rPr>
          <w:rFonts w:ascii="Arial" w:hAnsi="Arial" w:cs="Arial"/>
          <w:b/>
          <w:sz w:val="22"/>
          <w:szCs w:val="22"/>
          <w:lang w:val="en-GB"/>
        </w:rPr>
        <w:t>Strap &amp; buckle</w:t>
      </w:r>
    </w:p>
    <w:p w:rsidR="005A48FF" w:rsidRPr="00955AE3" w:rsidRDefault="00632354" w:rsidP="00955AE3">
      <w:pPr>
        <w:pStyle w:val="Sansinterligne"/>
        <w:jc w:val="both"/>
        <w:rPr>
          <w:rFonts w:ascii="Arial" w:hAnsi="Arial" w:cs="Arial"/>
          <w:b/>
          <w:sz w:val="22"/>
          <w:szCs w:val="22"/>
          <w:lang w:val="en-GB"/>
        </w:rPr>
      </w:pPr>
      <w:r w:rsidRPr="00955AE3">
        <w:rPr>
          <w:rFonts w:ascii="Arial" w:hAnsi="Arial" w:cs="Arial"/>
          <w:sz w:val="22"/>
          <w:szCs w:val="22"/>
          <w:lang w:val="en-GB"/>
        </w:rPr>
        <w:t>Calf or alligator leather straps with red gold or platinum pin buckle matching the case.</w:t>
      </w:r>
    </w:p>
    <w:p w:rsidR="005A48FF" w:rsidRPr="00955AE3" w:rsidRDefault="005A48FF" w:rsidP="00955AE3">
      <w:pPr>
        <w:pStyle w:val="Sansinterligne"/>
        <w:jc w:val="both"/>
        <w:rPr>
          <w:rFonts w:ascii="Arial" w:hAnsi="Arial" w:cs="Arial"/>
          <w:sz w:val="22"/>
          <w:szCs w:val="22"/>
          <w:lang w:val="en-GB"/>
        </w:rPr>
      </w:pPr>
    </w:p>
    <w:p w:rsidR="008B5583" w:rsidRPr="00955AE3" w:rsidRDefault="008B5583" w:rsidP="00955AE3">
      <w:pPr>
        <w:pStyle w:val="Sansinterligne"/>
        <w:jc w:val="both"/>
        <w:rPr>
          <w:rFonts w:ascii="Arial" w:hAnsi="Arial" w:cs="Arial"/>
          <w:sz w:val="22"/>
          <w:szCs w:val="22"/>
          <w:lang w:val="en-GB"/>
        </w:rPr>
      </w:pPr>
    </w:p>
    <w:p w:rsidR="008B5583" w:rsidRPr="00955AE3" w:rsidRDefault="008B5583" w:rsidP="00955AE3">
      <w:pPr>
        <w:pStyle w:val="Sansinterligne"/>
        <w:jc w:val="both"/>
        <w:rPr>
          <w:rFonts w:ascii="Arial" w:hAnsi="Arial" w:cs="Arial"/>
          <w:sz w:val="22"/>
          <w:szCs w:val="22"/>
          <w:lang w:val="en-GB"/>
        </w:rPr>
      </w:pPr>
    </w:p>
    <w:p w:rsidR="008B5583" w:rsidRPr="00955AE3" w:rsidRDefault="008B5583" w:rsidP="00955AE3">
      <w:pPr>
        <w:pStyle w:val="Sansinterligne"/>
        <w:jc w:val="both"/>
        <w:rPr>
          <w:rFonts w:ascii="Arial" w:hAnsi="Arial" w:cs="Arial"/>
          <w:sz w:val="22"/>
          <w:szCs w:val="22"/>
          <w:lang w:val="en-GB"/>
        </w:rPr>
      </w:pPr>
    </w:p>
    <w:p w:rsidR="008B5583" w:rsidRPr="00955AE3" w:rsidRDefault="008B5583" w:rsidP="00955AE3">
      <w:pPr>
        <w:pStyle w:val="Sansinterligne"/>
        <w:jc w:val="both"/>
        <w:rPr>
          <w:rFonts w:ascii="Arial" w:hAnsi="Arial" w:cs="Arial"/>
          <w:sz w:val="22"/>
          <w:szCs w:val="22"/>
          <w:lang w:val="en-GB"/>
        </w:rPr>
      </w:pPr>
    </w:p>
    <w:p w:rsidR="008B5583" w:rsidRPr="00955AE3" w:rsidRDefault="008B5583" w:rsidP="00955AE3">
      <w:pPr>
        <w:pStyle w:val="Sansinterligne"/>
        <w:jc w:val="both"/>
        <w:rPr>
          <w:rFonts w:ascii="Arial" w:hAnsi="Arial" w:cs="Arial"/>
          <w:sz w:val="22"/>
          <w:szCs w:val="22"/>
          <w:lang w:val="en-GB"/>
        </w:rPr>
      </w:pPr>
    </w:p>
    <w:p w:rsidR="008B5583" w:rsidRPr="00955AE3" w:rsidRDefault="008B5583" w:rsidP="00955AE3">
      <w:pPr>
        <w:pStyle w:val="Sansinterligne"/>
        <w:jc w:val="both"/>
        <w:rPr>
          <w:rFonts w:ascii="Arial" w:hAnsi="Arial" w:cs="Arial"/>
          <w:sz w:val="22"/>
          <w:szCs w:val="22"/>
          <w:lang w:val="en-GB"/>
        </w:rPr>
      </w:pPr>
    </w:p>
    <w:p w:rsidR="008B5583" w:rsidRPr="00955AE3" w:rsidRDefault="008B5583" w:rsidP="00955AE3">
      <w:pPr>
        <w:pStyle w:val="Sansinterligne"/>
        <w:jc w:val="both"/>
        <w:rPr>
          <w:rFonts w:ascii="Arial" w:hAnsi="Arial" w:cs="Arial"/>
          <w:sz w:val="22"/>
          <w:szCs w:val="22"/>
          <w:lang w:val="en-GB"/>
        </w:rPr>
      </w:pPr>
    </w:p>
    <w:p w:rsidR="008B5583" w:rsidRPr="00955AE3" w:rsidRDefault="0046700F" w:rsidP="00955AE3">
      <w:pPr>
        <w:jc w:val="both"/>
        <w:rPr>
          <w:rFonts w:ascii="Arial" w:hAnsi="Arial" w:cs="Arial"/>
          <w:sz w:val="22"/>
          <w:szCs w:val="22"/>
          <w:lang w:val="en-GB"/>
        </w:rPr>
      </w:pPr>
      <w:r w:rsidRPr="00955AE3">
        <w:rPr>
          <w:rFonts w:ascii="Arial" w:hAnsi="Arial" w:cs="Arial"/>
          <w:sz w:val="22"/>
          <w:szCs w:val="22"/>
          <w:lang w:val="en-GB"/>
        </w:rPr>
        <w:br w:type="page"/>
      </w:r>
    </w:p>
    <w:p w:rsidR="005A48FF" w:rsidRPr="00955AE3" w:rsidRDefault="008B5583" w:rsidP="00955AE3">
      <w:pPr>
        <w:jc w:val="both"/>
        <w:rPr>
          <w:rFonts w:ascii="Arial" w:hAnsi="Arial" w:cs="Arial"/>
          <w:b/>
          <w:sz w:val="28"/>
          <w:szCs w:val="22"/>
        </w:rPr>
      </w:pPr>
      <w:r w:rsidRPr="00955AE3">
        <w:rPr>
          <w:rFonts w:ascii="Arial" w:hAnsi="Arial" w:cs="Arial"/>
          <w:b/>
          <w:sz w:val="28"/>
          <w:szCs w:val="22"/>
          <w:lang w:val="en-GB"/>
        </w:rPr>
        <w:lastRenderedPageBreak/>
        <w:t xml:space="preserve">‘FRIENDS’ RESPONSIBLE FOR THE </w:t>
      </w:r>
      <w:r w:rsidR="005A48FF" w:rsidRPr="00955AE3">
        <w:rPr>
          <w:rFonts w:ascii="Arial" w:hAnsi="Arial" w:cs="Arial"/>
          <w:b/>
          <w:sz w:val="28"/>
          <w:szCs w:val="22"/>
        </w:rPr>
        <w:t xml:space="preserve">LM </w:t>
      </w:r>
      <w:r w:rsidR="00DC766B" w:rsidRPr="00955AE3">
        <w:rPr>
          <w:rFonts w:ascii="Arial" w:hAnsi="Arial" w:cs="Arial"/>
          <w:b/>
          <w:sz w:val="28"/>
          <w:szCs w:val="22"/>
        </w:rPr>
        <w:t>FLYING T</w:t>
      </w:r>
    </w:p>
    <w:p w:rsidR="005A48FF" w:rsidRPr="00955AE3" w:rsidRDefault="005A48FF" w:rsidP="00955AE3">
      <w:pPr>
        <w:pStyle w:val="Sansinterligne"/>
        <w:jc w:val="both"/>
        <w:rPr>
          <w:rFonts w:ascii="Arial" w:hAnsi="Arial" w:cs="Arial"/>
          <w:sz w:val="22"/>
          <w:szCs w:val="22"/>
          <w:lang w:val="en-GB"/>
        </w:rPr>
      </w:pPr>
      <w:r w:rsidRPr="00955AE3">
        <w:rPr>
          <w:rFonts w:ascii="Arial" w:hAnsi="Arial" w:cs="Arial"/>
          <w:i/>
          <w:sz w:val="22"/>
          <w:szCs w:val="22"/>
          <w:lang w:val="en-GB"/>
        </w:rPr>
        <w:t>Concept:</w:t>
      </w:r>
      <w:r w:rsidRPr="00955AE3">
        <w:rPr>
          <w:rFonts w:ascii="Arial" w:hAnsi="Arial" w:cs="Arial"/>
          <w:sz w:val="22"/>
          <w:szCs w:val="22"/>
          <w:lang w:val="en-GB"/>
        </w:rPr>
        <w:t xml:space="preserve"> Maximilian </w:t>
      </w:r>
      <w:proofErr w:type="spellStart"/>
      <w:r w:rsidRPr="00955AE3">
        <w:rPr>
          <w:rFonts w:ascii="Arial" w:hAnsi="Arial" w:cs="Arial"/>
          <w:sz w:val="22"/>
          <w:szCs w:val="22"/>
          <w:lang w:val="en-GB"/>
        </w:rPr>
        <w:t>Büsser</w:t>
      </w:r>
      <w:proofErr w:type="spellEnd"/>
      <w:r w:rsidRPr="00955AE3">
        <w:rPr>
          <w:rFonts w:ascii="Arial" w:hAnsi="Arial" w:cs="Arial"/>
          <w:sz w:val="22"/>
          <w:szCs w:val="22"/>
          <w:lang w:val="en-GB"/>
        </w:rPr>
        <w:t xml:space="preserve"> / MB&amp;F</w:t>
      </w:r>
    </w:p>
    <w:p w:rsidR="005A48FF" w:rsidRPr="00955AE3" w:rsidRDefault="008B5583" w:rsidP="00955AE3">
      <w:pPr>
        <w:pStyle w:val="Sansinterligne"/>
        <w:jc w:val="both"/>
        <w:rPr>
          <w:rFonts w:ascii="Arial" w:hAnsi="Arial" w:cs="Arial"/>
          <w:sz w:val="22"/>
          <w:szCs w:val="22"/>
          <w:lang w:val="en-GB"/>
        </w:rPr>
      </w:pPr>
      <w:r w:rsidRPr="00955AE3">
        <w:rPr>
          <w:rFonts w:ascii="Arial" w:hAnsi="Arial" w:cs="Arial"/>
          <w:i/>
          <w:sz w:val="22"/>
          <w:szCs w:val="22"/>
          <w:lang w:val="en-GB"/>
        </w:rPr>
        <w:t>Product design</w:t>
      </w:r>
      <w:r w:rsidR="005A48FF" w:rsidRPr="00955AE3">
        <w:rPr>
          <w:rFonts w:ascii="Arial" w:hAnsi="Arial" w:cs="Arial"/>
          <w:i/>
          <w:sz w:val="22"/>
          <w:szCs w:val="22"/>
          <w:lang w:val="en-GB"/>
        </w:rPr>
        <w:t>:</w:t>
      </w:r>
      <w:r w:rsidR="005A48FF" w:rsidRPr="00955AE3">
        <w:rPr>
          <w:rFonts w:ascii="Arial" w:hAnsi="Arial" w:cs="Arial"/>
          <w:sz w:val="22"/>
          <w:szCs w:val="22"/>
          <w:lang w:val="en-GB"/>
        </w:rPr>
        <w:t xml:space="preserve"> Eric </w:t>
      </w:r>
      <w:proofErr w:type="spellStart"/>
      <w:r w:rsidR="005A48FF" w:rsidRPr="00955AE3">
        <w:rPr>
          <w:rFonts w:ascii="Arial" w:hAnsi="Arial" w:cs="Arial"/>
          <w:sz w:val="22"/>
          <w:szCs w:val="22"/>
          <w:lang w:val="en-GB"/>
        </w:rPr>
        <w:t>Giroud</w:t>
      </w:r>
      <w:proofErr w:type="spellEnd"/>
      <w:r w:rsidR="005A48FF" w:rsidRPr="00955AE3">
        <w:rPr>
          <w:rFonts w:ascii="Arial" w:hAnsi="Arial" w:cs="Arial"/>
          <w:sz w:val="22"/>
          <w:szCs w:val="22"/>
          <w:lang w:val="en-GB"/>
        </w:rPr>
        <w:t xml:space="preserve"> / Through the Looking Glass</w:t>
      </w:r>
    </w:p>
    <w:p w:rsidR="005A48FF" w:rsidRPr="00955AE3" w:rsidRDefault="00014A88" w:rsidP="00955AE3">
      <w:pPr>
        <w:pStyle w:val="Sansinterligne"/>
        <w:jc w:val="both"/>
        <w:rPr>
          <w:rFonts w:ascii="Arial" w:hAnsi="Arial" w:cs="Arial"/>
          <w:sz w:val="22"/>
          <w:szCs w:val="22"/>
        </w:rPr>
      </w:pPr>
      <w:r w:rsidRPr="00955AE3">
        <w:rPr>
          <w:rFonts w:ascii="Arial" w:hAnsi="Arial" w:cs="Arial"/>
          <w:i/>
          <w:sz w:val="22"/>
          <w:szCs w:val="22"/>
          <w:lang w:val="en-GB"/>
        </w:rPr>
        <w:t xml:space="preserve">Development </w:t>
      </w:r>
      <w:r w:rsidR="008B5583" w:rsidRPr="00955AE3">
        <w:rPr>
          <w:rFonts w:ascii="Arial" w:hAnsi="Arial" w:cs="Arial"/>
          <w:i/>
          <w:sz w:val="22"/>
          <w:szCs w:val="22"/>
          <w:lang w:val="en-GB"/>
        </w:rPr>
        <w:t>and production management</w:t>
      </w:r>
      <w:r w:rsidR="005A48FF" w:rsidRPr="00955AE3">
        <w:rPr>
          <w:rFonts w:ascii="Arial" w:hAnsi="Arial" w:cs="Arial"/>
          <w:i/>
          <w:sz w:val="22"/>
          <w:szCs w:val="22"/>
        </w:rPr>
        <w:t>:</w:t>
      </w:r>
      <w:r w:rsidR="005A48FF" w:rsidRPr="00955AE3">
        <w:rPr>
          <w:rFonts w:ascii="Arial" w:hAnsi="Arial" w:cs="Arial"/>
          <w:sz w:val="22"/>
          <w:szCs w:val="22"/>
        </w:rPr>
        <w:t xml:space="preserve"> Serge Kriknoff / MB&amp;F</w:t>
      </w:r>
    </w:p>
    <w:p w:rsidR="005A48FF" w:rsidRPr="00955AE3" w:rsidRDefault="005A48FF" w:rsidP="00955AE3">
      <w:pPr>
        <w:pStyle w:val="Sansinterligne"/>
        <w:jc w:val="both"/>
        <w:rPr>
          <w:rFonts w:ascii="Arial" w:hAnsi="Arial" w:cs="Arial"/>
          <w:sz w:val="22"/>
          <w:szCs w:val="22"/>
        </w:rPr>
      </w:pPr>
      <w:r w:rsidRPr="00955AE3">
        <w:rPr>
          <w:rFonts w:ascii="Arial" w:hAnsi="Arial" w:cs="Arial"/>
          <w:i/>
          <w:sz w:val="22"/>
          <w:szCs w:val="22"/>
        </w:rPr>
        <w:t>R&amp;D:</w:t>
      </w:r>
      <w:r w:rsidR="005F24C7" w:rsidRPr="00955AE3">
        <w:rPr>
          <w:rFonts w:ascii="Arial" w:hAnsi="Arial" w:cs="Arial"/>
          <w:sz w:val="22"/>
          <w:szCs w:val="22"/>
        </w:rPr>
        <w:t xml:space="preserve"> Ruben Martinez, </w:t>
      </w:r>
      <w:r w:rsidRPr="00955AE3">
        <w:rPr>
          <w:rFonts w:ascii="Arial" w:hAnsi="Arial" w:cs="Arial"/>
          <w:sz w:val="22"/>
          <w:szCs w:val="22"/>
        </w:rPr>
        <w:t xml:space="preserve">Simon Brette </w:t>
      </w:r>
      <w:r w:rsidR="005F24C7" w:rsidRPr="00955AE3">
        <w:rPr>
          <w:rFonts w:ascii="Arial" w:hAnsi="Arial" w:cs="Arial"/>
          <w:sz w:val="22"/>
          <w:szCs w:val="22"/>
        </w:rPr>
        <w:t xml:space="preserve">and Thomas Lorenzato </w:t>
      </w:r>
      <w:r w:rsidRPr="00955AE3">
        <w:rPr>
          <w:rFonts w:ascii="Arial" w:hAnsi="Arial" w:cs="Arial"/>
          <w:sz w:val="22"/>
          <w:szCs w:val="22"/>
        </w:rPr>
        <w:t>/ MB&amp;F</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lang w:val="en-GB"/>
        </w:rPr>
        <w:t>Movement development</w:t>
      </w:r>
      <w:r w:rsidR="005A48FF" w:rsidRPr="00955AE3">
        <w:rPr>
          <w:rFonts w:ascii="Arial" w:hAnsi="Arial" w:cs="Arial"/>
          <w:i/>
          <w:sz w:val="22"/>
          <w:szCs w:val="22"/>
        </w:rPr>
        <w:t>:</w:t>
      </w:r>
      <w:r w:rsidR="005A48FF" w:rsidRPr="00955AE3">
        <w:rPr>
          <w:rFonts w:ascii="Arial" w:hAnsi="Arial" w:cs="Arial"/>
          <w:sz w:val="22"/>
          <w:szCs w:val="22"/>
        </w:rPr>
        <w:t xml:space="preserve"> Ruben Martinez / MB&amp;F</w:t>
      </w:r>
    </w:p>
    <w:p w:rsidR="005A48FF" w:rsidRPr="00955AE3" w:rsidRDefault="005A48FF" w:rsidP="00955AE3">
      <w:pPr>
        <w:pStyle w:val="Sansinterligne"/>
        <w:jc w:val="both"/>
        <w:rPr>
          <w:rFonts w:ascii="Arial" w:hAnsi="Arial" w:cs="Arial"/>
          <w:sz w:val="22"/>
          <w:szCs w:val="22"/>
        </w:rPr>
      </w:pP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rPr>
        <w:t>Case</w:t>
      </w:r>
      <w:r w:rsidR="005A48FF" w:rsidRPr="00955AE3">
        <w:rPr>
          <w:rFonts w:ascii="Arial" w:hAnsi="Arial" w:cs="Arial"/>
          <w:i/>
          <w:sz w:val="22"/>
          <w:szCs w:val="22"/>
        </w:rPr>
        <w:t>:</w:t>
      </w:r>
      <w:r w:rsidR="002406AA" w:rsidRPr="00955AE3">
        <w:rPr>
          <w:rFonts w:ascii="Arial" w:hAnsi="Arial" w:cs="Arial"/>
          <w:sz w:val="22"/>
          <w:szCs w:val="22"/>
        </w:rPr>
        <w:t xml:space="preserve"> Giuseppe </w:t>
      </w:r>
      <w:r w:rsidR="00E8140C" w:rsidRPr="00955AE3">
        <w:rPr>
          <w:rFonts w:ascii="Arial" w:hAnsi="Arial" w:cs="Arial"/>
          <w:sz w:val="22"/>
          <w:szCs w:val="22"/>
        </w:rPr>
        <w:t>Di S</w:t>
      </w:r>
      <w:r w:rsidR="002406AA" w:rsidRPr="00955AE3">
        <w:rPr>
          <w:rFonts w:ascii="Arial" w:hAnsi="Arial" w:cs="Arial"/>
          <w:sz w:val="22"/>
          <w:szCs w:val="22"/>
        </w:rPr>
        <w:t>tefano / STG Creation</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rPr>
        <w:t>Profile-turning wheel/pinion/axis</w:t>
      </w:r>
      <w:r w:rsidR="005A48FF" w:rsidRPr="00955AE3">
        <w:rPr>
          <w:rFonts w:ascii="Arial" w:hAnsi="Arial" w:cs="Arial"/>
          <w:i/>
          <w:sz w:val="22"/>
          <w:szCs w:val="22"/>
        </w:rPr>
        <w:t xml:space="preserve">: </w:t>
      </w:r>
      <w:r w:rsidR="0046700F" w:rsidRPr="00955AE3">
        <w:rPr>
          <w:rFonts w:ascii="Arial" w:hAnsi="Arial" w:cs="Arial"/>
          <w:sz w:val="22"/>
          <w:szCs w:val="22"/>
        </w:rPr>
        <w:t>Paul André Tendon / Bandi,</w:t>
      </w:r>
      <w:r w:rsidR="005A48FF" w:rsidRPr="00955AE3">
        <w:rPr>
          <w:rFonts w:ascii="Arial" w:hAnsi="Arial" w:cs="Arial"/>
          <w:sz w:val="22"/>
          <w:szCs w:val="22"/>
        </w:rPr>
        <w:t xml:space="preserve"> </w:t>
      </w:r>
      <w:proofErr w:type="spellStart"/>
      <w:r w:rsidR="005A48FF" w:rsidRPr="00955AE3">
        <w:rPr>
          <w:rFonts w:ascii="Arial" w:hAnsi="Arial" w:cs="Arial"/>
          <w:sz w:val="22"/>
          <w:szCs w:val="22"/>
        </w:rPr>
        <w:t>Decobar</w:t>
      </w:r>
      <w:proofErr w:type="spellEnd"/>
      <w:r w:rsidR="0046700F" w:rsidRPr="00955AE3">
        <w:rPr>
          <w:rFonts w:ascii="Arial" w:hAnsi="Arial" w:cs="Arial"/>
          <w:sz w:val="22"/>
          <w:szCs w:val="22"/>
        </w:rPr>
        <w:t xml:space="preserve"> Swiss, </w:t>
      </w:r>
      <w:proofErr w:type="spellStart"/>
      <w:r w:rsidR="0046700F" w:rsidRPr="00955AE3">
        <w:rPr>
          <w:rFonts w:ascii="Arial" w:hAnsi="Arial" w:cs="Arial"/>
          <w:sz w:val="22"/>
          <w:szCs w:val="22"/>
        </w:rPr>
        <w:t>Gimmel</w:t>
      </w:r>
      <w:proofErr w:type="spellEnd"/>
      <w:r w:rsidR="0046700F" w:rsidRPr="00955AE3">
        <w:rPr>
          <w:rFonts w:ascii="Arial" w:hAnsi="Arial" w:cs="Arial"/>
          <w:sz w:val="22"/>
          <w:szCs w:val="22"/>
        </w:rPr>
        <w:t xml:space="preserve"> </w:t>
      </w:r>
      <w:proofErr w:type="spellStart"/>
      <w:r w:rsidR="0046700F" w:rsidRPr="00955AE3">
        <w:rPr>
          <w:rFonts w:ascii="Arial" w:hAnsi="Arial" w:cs="Arial"/>
          <w:sz w:val="22"/>
          <w:szCs w:val="22"/>
        </w:rPr>
        <w:t>Rouages</w:t>
      </w:r>
      <w:proofErr w:type="spellEnd"/>
      <w:r w:rsidR="0046700F" w:rsidRPr="00955AE3">
        <w:rPr>
          <w:rFonts w:ascii="Arial" w:hAnsi="Arial" w:cs="Arial"/>
          <w:sz w:val="22"/>
          <w:szCs w:val="22"/>
        </w:rPr>
        <w:t xml:space="preserve"> and Le Temps </w:t>
      </w:r>
      <w:proofErr w:type="spellStart"/>
      <w:r w:rsidR="0046700F" w:rsidRPr="00955AE3">
        <w:rPr>
          <w:rFonts w:ascii="Arial" w:hAnsi="Arial" w:cs="Arial"/>
          <w:sz w:val="22"/>
          <w:szCs w:val="22"/>
        </w:rPr>
        <w:t>R</w:t>
      </w:r>
      <w:r w:rsidR="005A48FF" w:rsidRPr="00955AE3">
        <w:rPr>
          <w:rFonts w:ascii="Arial" w:hAnsi="Arial" w:cs="Arial"/>
          <w:sz w:val="22"/>
          <w:szCs w:val="22"/>
        </w:rPr>
        <w:t>etrouvé</w:t>
      </w:r>
      <w:proofErr w:type="spellEnd"/>
      <w:r w:rsidR="005A48FF" w:rsidRPr="00955AE3">
        <w:rPr>
          <w:rFonts w:ascii="Arial" w:hAnsi="Arial" w:cs="Arial"/>
          <w:sz w:val="22"/>
          <w:szCs w:val="22"/>
        </w:rPr>
        <w:t xml:space="preserve"> </w:t>
      </w:r>
    </w:p>
    <w:p w:rsidR="005A48FF" w:rsidRPr="00955AE3" w:rsidRDefault="00A33252" w:rsidP="00955AE3">
      <w:pPr>
        <w:pStyle w:val="Sansinterligne"/>
        <w:jc w:val="both"/>
        <w:rPr>
          <w:rFonts w:ascii="Arial" w:hAnsi="Arial" w:cs="Arial"/>
          <w:sz w:val="22"/>
          <w:szCs w:val="22"/>
        </w:rPr>
      </w:pPr>
      <w:r w:rsidRPr="00955AE3">
        <w:rPr>
          <w:rFonts w:ascii="Arial" w:hAnsi="Arial" w:cs="Arial"/>
          <w:i/>
          <w:sz w:val="22"/>
          <w:szCs w:val="22"/>
        </w:rPr>
        <w:t>Springs</w:t>
      </w:r>
      <w:r w:rsidR="005A48FF" w:rsidRPr="00955AE3">
        <w:rPr>
          <w:rFonts w:ascii="Arial" w:hAnsi="Arial" w:cs="Arial"/>
          <w:i/>
          <w:sz w:val="22"/>
          <w:szCs w:val="22"/>
        </w:rPr>
        <w:t xml:space="preserve"> </w:t>
      </w:r>
      <w:r w:rsidRPr="00955AE3">
        <w:rPr>
          <w:rFonts w:ascii="Arial" w:hAnsi="Arial" w:cs="Arial"/>
          <w:i/>
          <w:sz w:val="22"/>
          <w:szCs w:val="22"/>
        </w:rPr>
        <w:t>and jumpers</w:t>
      </w:r>
      <w:r w:rsidR="005A48FF" w:rsidRPr="00955AE3">
        <w:rPr>
          <w:rFonts w:ascii="Arial" w:hAnsi="Arial" w:cs="Arial"/>
          <w:i/>
          <w:sz w:val="22"/>
          <w:szCs w:val="22"/>
        </w:rPr>
        <w:t>:</w:t>
      </w:r>
      <w:r w:rsidR="005A48FF" w:rsidRPr="00955AE3">
        <w:rPr>
          <w:rFonts w:ascii="Arial" w:hAnsi="Arial" w:cs="Arial"/>
          <w:sz w:val="22"/>
          <w:szCs w:val="22"/>
        </w:rPr>
        <w:t xml:space="preserve"> Alain Pellet / </w:t>
      </w:r>
      <w:proofErr w:type="spellStart"/>
      <w:r w:rsidR="005A48FF" w:rsidRPr="00955AE3">
        <w:rPr>
          <w:rFonts w:ascii="Arial" w:hAnsi="Arial" w:cs="Arial"/>
          <w:sz w:val="22"/>
          <w:szCs w:val="22"/>
        </w:rPr>
        <w:t>Elefil</w:t>
      </w:r>
      <w:proofErr w:type="spellEnd"/>
      <w:r w:rsidR="005A48FF" w:rsidRPr="00955AE3">
        <w:rPr>
          <w:rFonts w:ascii="Arial" w:hAnsi="Arial" w:cs="Arial"/>
          <w:sz w:val="22"/>
          <w:szCs w:val="22"/>
        </w:rPr>
        <w:t xml:space="preserve"> Swiss</w:t>
      </w:r>
    </w:p>
    <w:p w:rsidR="002E45AD" w:rsidRPr="00955AE3" w:rsidRDefault="002406AA" w:rsidP="00955AE3">
      <w:pPr>
        <w:pStyle w:val="Sansinterligne"/>
        <w:jc w:val="both"/>
        <w:rPr>
          <w:rFonts w:ascii="Arial" w:hAnsi="Arial" w:cs="Arial"/>
          <w:sz w:val="22"/>
          <w:szCs w:val="22"/>
        </w:rPr>
      </w:pPr>
      <w:r w:rsidRPr="00955AE3">
        <w:rPr>
          <w:rFonts w:ascii="Arial" w:hAnsi="Arial" w:cs="Arial"/>
          <w:i/>
          <w:sz w:val="22"/>
          <w:szCs w:val="22"/>
        </w:rPr>
        <w:t>M</w:t>
      </w:r>
      <w:r w:rsidR="008C47AC" w:rsidRPr="00955AE3">
        <w:rPr>
          <w:rFonts w:ascii="Arial" w:hAnsi="Arial" w:cs="Arial"/>
          <w:i/>
          <w:sz w:val="22"/>
          <w:szCs w:val="22"/>
        </w:rPr>
        <w:t>ainspring</w:t>
      </w:r>
      <w:r w:rsidR="002E45AD" w:rsidRPr="00955AE3">
        <w:rPr>
          <w:rFonts w:ascii="Arial" w:hAnsi="Arial" w:cs="Arial"/>
          <w:i/>
          <w:sz w:val="22"/>
          <w:szCs w:val="22"/>
        </w:rPr>
        <w:t xml:space="preserve"> and barrel:</w:t>
      </w:r>
      <w:r w:rsidR="002E45AD" w:rsidRPr="00955AE3">
        <w:rPr>
          <w:rFonts w:ascii="Arial" w:hAnsi="Arial" w:cs="Arial"/>
          <w:sz w:val="22"/>
          <w:szCs w:val="22"/>
        </w:rPr>
        <w:t xml:space="preserve"> Stéph</w:t>
      </w:r>
      <w:r w:rsidR="003E469D" w:rsidRPr="00955AE3">
        <w:rPr>
          <w:rFonts w:ascii="Arial" w:hAnsi="Arial" w:cs="Arial"/>
          <w:sz w:val="22"/>
          <w:szCs w:val="22"/>
        </w:rPr>
        <w:t>ane Schwab</w:t>
      </w:r>
      <w:r w:rsidR="005024B5" w:rsidRPr="00955AE3">
        <w:rPr>
          <w:rFonts w:ascii="Arial" w:hAnsi="Arial" w:cs="Arial"/>
          <w:sz w:val="22"/>
          <w:szCs w:val="22"/>
        </w:rPr>
        <w:t xml:space="preserve"> </w:t>
      </w:r>
      <w:r w:rsidR="003E469D" w:rsidRPr="00955AE3">
        <w:rPr>
          <w:rFonts w:ascii="Arial" w:hAnsi="Arial" w:cs="Arial"/>
          <w:sz w:val="22"/>
          <w:szCs w:val="22"/>
        </w:rPr>
        <w:t>/ Schwab Feller and Sébastien</w:t>
      </w:r>
      <w:r w:rsidRPr="00955AE3">
        <w:rPr>
          <w:rFonts w:ascii="Arial" w:hAnsi="Arial" w:cs="Arial"/>
          <w:sz w:val="22"/>
          <w:szCs w:val="22"/>
        </w:rPr>
        <w:t xml:space="preserve"> </w:t>
      </w:r>
      <w:proofErr w:type="spellStart"/>
      <w:r w:rsidRPr="00955AE3">
        <w:rPr>
          <w:rFonts w:ascii="Arial" w:hAnsi="Arial" w:cs="Arial"/>
          <w:sz w:val="22"/>
          <w:szCs w:val="22"/>
        </w:rPr>
        <w:t>Jeanneret</w:t>
      </w:r>
      <w:proofErr w:type="spellEnd"/>
      <w:r w:rsidRPr="00955AE3">
        <w:rPr>
          <w:rFonts w:ascii="Arial" w:hAnsi="Arial" w:cs="Arial"/>
          <w:sz w:val="22"/>
          <w:szCs w:val="22"/>
        </w:rPr>
        <w:t xml:space="preserve"> / </w:t>
      </w:r>
      <w:proofErr w:type="spellStart"/>
      <w:r w:rsidRPr="00955AE3">
        <w:rPr>
          <w:rFonts w:ascii="Arial" w:hAnsi="Arial" w:cs="Arial"/>
          <w:sz w:val="22"/>
          <w:szCs w:val="22"/>
        </w:rPr>
        <w:t>Atokalpa</w:t>
      </w:r>
      <w:proofErr w:type="spellEnd"/>
    </w:p>
    <w:p w:rsidR="005A48FF" w:rsidRPr="00955AE3" w:rsidRDefault="005A48FF" w:rsidP="00955AE3">
      <w:pPr>
        <w:pStyle w:val="Sansinterligne"/>
        <w:jc w:val="both"/>
        <w:rPr>
          <w:rFonts w:ascii="Arial" w:hAnsi="Arial" w:cs="Arial"/>
          <w:sz w:val="22"/>
          <w:szCs w:val="22"/>
        </w:rPr>
      </w:pPr>
      <w:r w:rsidRPr="00955AE3">
        <w:rPr>
          <w:rFonts w:ascii="Arial" w:hAnsi="Arial" w:cs="Arial"/>
          <w:i/>
          <w:sz w:val="22"/>
          <w:szCs w:val="22"/>
        </w:rPr>
        <w:t>Tourbillon:</w:t>
      </w:r>
      <w:r w:rsidRPr="00955AE3">
        <w:rPr>
          <w:rFonts w:ascii="Arial" w:hAnsi="Arial" w:cs="Arial"/>
          <w:sz w:val="22"/>
          <w:szCs w:val="22"/>
        </w:rPr>
        <w:t xml:space="preserve"> Andreas Kurt / Precision Engineering</w:t>
      </w:r>
    </w:p>
    <w:p w:rsidR="005A48FF" w:rsidRPr="00955AE3" w:rsidRDefault="00A33252" w:rsidP="00955AE3">
      <w:pPr>
        <w:pStyle w:val="Sansinterligne"/>
        <w:jc w:val="both"/>
        <w:rPr>
          <w:rFonts w:ascii="Arial" w:hAnsi="Arial" w:cs="Arial"/>
          <w:sz w:val="22"/>
          <w:szCs w:val="22"/>
        </w:rPr>
      </w:pPr>
      <w:r w:rsidRPr="00955AE3">
        <w:rPr>
          <w:rFonts w:ascii="Arial" w:hAnsi="Arial" w:cs="Arial"/>
          <w:i/>
          <w:sz w:val="22"/>
          <w:szCs w:val="22"/>
        </w:rPr>
        <w:t>Wheels</w:t>
      </w:r>
      <w:r w:rsidR="005A48FF" w:rsidRPr="00955AE3">
        <w:rPr>
          <w:rFonts w:ascii="Arial" w:hAnsi="Arial" w:cs="Arial"/>
          <w:i/>
          <w:sz w:val="22"/>
          <w:szCs w:val="22"/>
        </w:rPr>
        <w:t>:</w:t>
      </w:r>
      <w:r w:rsidR="005A48FF" w:rsidRPr="00955AE3">
        <w:rPr>
          <w:rFonts w:ascii="Arial" w:hAnsi="Arial" w:cs="Arial"/>
          <w:sz w:val="22"/>
          <w:szCs w:val="22"/>
        </w:rPr>
        <w:t xml:space="preserve"> Patrice </w:t>
      </w:r>
      <w:proofErr w:type="spellStart"/>
      <w:r w:rsidR="005A48FF" w:rsidRPr="00955AE3">
        <w:rPr>
          <w:rFonts w:ascii="Arial" w:hAnsi="Arial" w:cs="Arial"/>
          <w:sz w:val="22"/>
          <w:szCs w:val="22"/>
        </w:rPr>
        <w:t>Parietti</w:t>
      </w:r>
      <w:proofErr w:type="spellEnd"/>
      <w:r w:rsidR="005A48FF" w:rsidRPr="00955AE3">
        <w:rPr>
          <w:rFonts w:ascii="Arial" w:hAnsi="Arial" w:cs="Arial"/>
          <w:sz w:val="22"/>
          <w:szCs w:val="22"/>
        </w:rPr>
        <w:t xml:space="preserve"> / MPS Micro Precision Systems</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lang w:val="en-GB"/>
        </w:rPr>
        <w:t>Plates and bridges</w:t>
      </w:r>
      <w:r w:rsidR="005A48FF" w:rsidRPr="00955AE3">
        <w:rPr>
          <w:rFonts w:ascii="Arial" w:hAnsi="Arial" w:cs="Arial"/>
          <w:i/>
          <w:sz w:val="22"/>
          <w:szCs w:val="22"/>
        </w:rPr>
        <w:t>:</w:t>
      </w:r>
      <w:r w:rsidR="00B82E68" w:rsidRPr="00955AE3">
        <w:rPr>
          <w:rFonts w:ascii="Arial" w:hAnsi="Arial" w:cs="Arial"/>
          <w:sz w:val="22"/>
          <w:szCs w:val="22"/>
        </w:rPr>
        <w:t xml:space="preserve"> Benjamin </w:t>
      </w:r>
      <w:proofErr w:type="spellStart"/>
      <w:r w:rsidR="00B82E68" w:rsidRPr="00955AE3">
        <w:rPr>
          <w:rFonts w:ascii="Arial" w:hAnsi="Arial" w:cs="Arial"/>
          <w:sz w:val="22"/>
          <w:szCs w:val="22"/>
        </w:rPr>
        <w:t>Signoud</w:t>
      </w:r>
      <w:proofErr w:type="spellEnd"/>
      <w:r w:rsidR="00B82E68" w:rsidRPr="00955AE3">
        <w:rPr>
          <w:rFonts w:ascii="Arial" w:hAnsi="Arial" w:cs="Arial"/>
          <w:sz w:val="22"/>
          <w:szCs w:val="22"/>
        </w:rPr>
        <w:t xml:space="preserve"> / </w:t>
      </w:r>
      <w:proofErr w:type="spellStart"/>
      <w:r w:rsidR="00B82E68" w:rsidRPr="00955AE3">
        <w:rPr>
          <w:rFonts w:ascii="Arial" w:hAnsi="Arial" w:cs="Arial"/>
          <w:sz w:val="22"/>
          <w:szCs w:val="22"/>
        </w:rPr>
        <w:t>Amecap</w:t>
      </w:r>
      <w:proofErr w:type="spellEnd"/>
      <w:r w:rsidR="00B82E68" w:rsidRPr="00955AE3">
        <w:rPr>
          <w:rFonts w:ascii="Arial" w:hAnsi="Arial" w:cs="Arial"/>
          <w:sz w:val="22"/>
          <w:szCs w:val="22"/>
        </w:rPr>
        <w:t xml:space="preserve">, </w:t>
      </w:r>
      <w:proofErr w:type="spellStart"/>
      <w:r w:rsidR="005A48FF" w:rsidRPr="00955AE3">
        <w:rPr>
          <w:rFonts w:ascii="Arial" w:hAnsi="Arial" w:cs="Arial"/>
          <w:sz w:val="22"/>
          <w:szCs w:val="22"/>
        </w:rPr>
        <w:t>Rodrigue</w:t>
      </w:r>
      <w:proofErr w:type="spellEnd"/>
      <w:r w:rsidR="005A48FF" w:rsidRPr="00955AE3">
        <w:rPr>
          <w:rFonts w:ascii="Arial" w:hAnsi="Arial" w:cs="Arial"/>
          <w:sz w:val="22"/>
          <w:szCs w:val="22"/>
        </w:rPr>
        <w:t xml:space="preserve"> Baume / </w:t>
      </w:r>
      <w:proofErr w:type="spellStart"/>
      <w:r w:rsidR="005A48FF" w:rsidRPr="00955AE3">
        <w:rPr>
          <w:rFonts w:ascii="Arial" w:hAnsi="Arial" w:cs="Arial"/>
          <w:sz w:val="22"/>
          <w:szCs w:val="22"/>
        </w:rPr>
        <w:t>Horlofab</w:t>
      </w:r>
      <w:proofErr w:type="spellEnd"/>
      <w:r w:rsidR="00B82E68" w:rsidRPr="00955AE3">
        <w:rPr>
          <w:rFonts w:ascii="Arial" w:hAnsi="Arial" w:cs="Arial"/>
          <w:sz w:val="22"/>
          <w:szCs w:val="22"/>
        </w:rPr>
        <w:t xml:space="preserve"> and DEM3</w:t>
      </w:r>
    </w:p>
    <w:p w:rsidR="005F24C7" w:rsidRPr="00955AE3" w:rsidRDefault="005F24C7" w:rsidP="00955AE3">
      <w:pPr>
        <w:pStyle w:val="Sansinterligne"/>
        <w:jc w:val="both"/>
        <w:rPr>
          <w:rFonts w:ascii="Arial" w:hAnsi="Arial" w:cs="Arial"/>
          <w:sz w:val="22"/>
          <w:szCs w:val="22"/>
          <w:lang w:val="en-GB"/>
        </w:rPr>
      </w:pPr>
      <w:r w:rsidRPr="007E4CA0">
        <w:rPr>
          <w:rFonts w:ascii="Arial" w:hAnsi="Arial" w:cs="Arial"/>
          <w:i/>
          <w:sz w:val="22"/>
          <w:szCs w:val="22"/>
          <w:lang w:val="en-GB"/>
        </w:rPr>
        <w:t>PVD-</w:t>
      </w:r>
      <w:r w:rsidR="003F3BD7" w:rsidRPr="007E4CA0">
        <w:rPr>
          <w:rFonts w:ascii="Arial" w:hAnsi="Arial" w:cs="Arial"/>
          <w:i/>
          <w:sz w:val="22"/>
          <w:szCs w:val="22"/>
          <w:lang w:val="en-GB"/>
        </w:rPr>
        <w:t>treatment</w:t>
      </w:r>
      <w:r w:rsidRPr="007E4CA0">
        <w:rPr>
          <w:rFonts w:ascii="Arial" w:hAnsi="Arial" w:cs="Arial"/>
          <w:i/>
          <w:sz w:val="22"/>
          <w:szCs w:val="22"/>
          <w:lang w:val="en-GB"/>
        </w:rPr>
        <w:t xml:space="preserve"> dial: </w:t>
      </w:r>
      <w:r w:rsidRPr="00955AE3">
        <w:rPr>
          <w:rFonts w:ascii="Arial" w:hAnsi="Arial" w:cs="Arial"/>
          <w:sz w:val="22"/>
          <w:szCs w:val="22"/>
          <w:lang w:val="en-GB"/>
        </w:rPr>
        <w:t>Pierre-Albert Steinman / Positive Coating</w:t>
      </w:r>
    </w:p>
    <w:p w:rsidR="005F24C7" w:rsidRPr="00955AE3" w:rsidRDefault="003F3BD7" w:rsidP="00955AE3">
      <w:pPr>
        <w:pStyle w:val="Sansinterligne"/>
        <w:jc w:val="both"/>
        <w:rPr>
          <w:rFonts w:ascii="Arial" w:hAnsi="Arial" w:cs="Arial"/>
          <w:sz w:val="22"/>
          <w:szCs w:val="22"/>
          <w:lang w:val="en-GB"/>
        </w:rPr>
      </w:pPr>
      <w:r w:rsidRPr="007E4CA0">
        <w:rPr>
          <w:rFonts w:ascii="Arial" w:hAnsi="Arial" w:cs="Arial"/>
          <w:i/>
          <w:sz w:val="22"/>
          <w:szCs w:val="22"/>
          <w:lang w:val="en-GB"/>
        </w:rPr>
        <w:t xml:space="preserve">Decoration of the </w:t>
      </w:r>
      <w:proofErr w:type="spellStart"/>
      <w:r w:rsidRPr="007E4CA0">
        <w:rPr>
          <w:rFonts w:ascii="Arial" w:hAnsi="Arial" w:cs="Arial"/>
          <w:i/>
          <w:sz w:val="22"/>
          <w:szCs w:val="22"/>
          <w:lang w:val="en-GB"/>
        </w:rPr>
        <w:t>g</w:t>
      </w:r>
      <w:r w:rsidR="005F24C7" w:rsidRPr="007E4CA0">
        <w:rPr>
          <w:rFonts w:ascii="Arial" w:hAnsi="Arial" w:cs="Arial"/>
          <w:i/>
          <w:sz w:val="22"/>
          <w:szCs w:val="22"/>
          <w:lang w:val="en-GB"/>
        </w:rPr>
        <w:t>uilloché</w:t>
      </w:r>
      <w:proofErr w:type="spellEnd"/>
      <w:r w:rsidR="005F24C7" w:rsidRPr="007E4CA0">
        <w:rPr>
          <w:rFonts w:ascii="Arial" w:hAnsi="Arial" w:cs="Arial"/>
          <w:i/>
          <w:sz w:val="22"/>
          <w:szCs w:val="22"/>
          <w:lang w:val="en-GB"/>
        </w:rPr>
        <w:t xml:space="preserve"> </w:t>
      </w:r>
      <w:r w:rsidRPr="007E4CA0">
        <w:rPr>
          <w:rFonts w:ascii="Arial" w:hAnsi="Arial" w:cs="Arial"/>
          <w:i/>
          <w:sz w:val="22"/>
          <w:szCs w:val="22"/>
          <w:lang w:val="en-GB"/>
        </w:rPr>
        <w:t>dial plate</w:t>
      </w:r>
      <w:r w:rsidR="00F92C62" w:rsidRPr="007E4CA0">
        <w:rPr>
          <w:rFonts w:ascii="Arial" w:hAnsi="Arial" w:cs="Arial"/>
          <w:i/>
          <w:sz w:val="22"/>
          <w:szCs w:val="22"/>
          <w:lang w:val="en-GB"/>
        </w:rPr>
        <w:t xml:space="preserve">: </w:t>
      </w:r>
      <w:r w:rsidR="00F92C62" w:rsidRPr="00955AE3">
        <w:rPr>
          <w:rFonts w:ascii="Arial" w:hAnsi="Arial" w:cs="Arial"/>
          <w:sz w:val="22"/>
          <w:szCs w:val="22"/>
          <w:lang w:val="en-GB"/>
        </w:rPr>
        <w:t xml:space="preserve">Kari Voutilainen </w:t>
      </w:r>
    </w:p>
    <w:p w:rsidR="005A48FF" w:rsidRPr="00955AE3" w:rsidRDefault="00A33252" w:rsidP="00955AE3">
      <w:pPr>
        <w:pStyle w:val="Sansinterligne"/>
        <w:jc w:val="both"/>
        <w:rPr>
          <w:rFonts w:ascii="Arial" w:hAnsi="Arial" w:cs="Arial"/>
          <w:sz w:val="22"/>
          <w:szCs w:val="22"/>
          <w:lang w:val="en-GB"/>
        </w:rPr>
      </w:pPr>
      <w:r w:rsidRPr="00955AE3">
        <w:rPr>
          <w:rFonts w:ascii="Arial" w:hAnsi="Arial" w:cs="Arial"/>
          <w:i/>
          <w:sz w:val="22"/>
          <w:szCs w:val="22"/>
          <w:lang w:val="en-GB"/>
        </w:rPr>
        <w:t>Sun</w:t>
      </w:r>
      <w:r w:rsidR="00B82E68" w:rsidRPr="00955AE3">
        <w:rPr>
          <w:rFonts w:ascii="Arial" w:hAnsi="Arial" w:cs="Arial"/>
          <w:i/>
          <w:sz w:val="22"/>
          <w:szCs w:val="22"/>
          <w:lang w:val="en-GB"/>
        </w:rPr>
        <w:t>-shaped winding rotor:</w:t>
      </w:r>
      <w:r w:rsidR="00014A88" w:rsidRPr="00955AE3">
        <w:rPr>
          <w:rFonts w:ascii="Arial" w:hAnsi="Arial" w:cs="Arial"/>
          <w:sz w:val="22"/>
          <w:szCs w:val="22"/>
          <w:lang w:val="en-GB"/>
        </w:rPr>
        <w:t xml:space="preserve"> </w:t>
      </w:r>
      <w:r w:rsidR="005F24C7" w:rsidRPr="00955AE3">
        <w:rPr>
          <w:rFonts w:ascii="Arial" w:hAnsi="Arial" w:cs="Arial"/>
          <w:sz w:val="22"/>
          <w:szCs w:val="22"/>
          <w:lang w:val="en-GB"/>
        </w:rPr>
        <w:t>Nathalie Guilbaud</w:t>
      </w:r>
      <w:r w:rsidR="00014A88" w:rsidRPr="00955AE3">
        <w:rPr>
          <w:rFonts w:ascii="Arial" w:hAnsi="Arial" w:cs="Arial"/>
          <w:sz w:val="22"/>
          <w:szCs w:val="22"/>
          <w:lang w:val="en-GB"/>
        </w:rPr>
        <w:t xml:space="preserve"> / </w:t>
      </w:r>
      <w:proofErr w:type="spellStart"/>
      <w:r w:rsidR="00014A88" w:rsidRPr="00955AE3">
        <w:rPr>
          <w:rFonts w:ascii="Arial" w:hAnsi="Arial" w:cs="Arial"/>
          <w:sz w:val="22"/>
          <w:szCs w:val="22"/>
          <w:lang w:val="en-GB"/>
        </w:rPr>
        <w:t>Cendres</w:t>
      </w:r>
      <w:proofErr w:type="spellEnd"/>
      <w:r w:rsidR="00014A88" w:rsidRPr="00955AE3">
        <w:rPr>
          <w:rFonts w:ascii="Arial" w:hAnsi="Arial" w:cs="Arial"/>
          <w:sz w:val="22"/>
          <w:szCs w:val="22"/>
          <w:lang w:val="en-GB"/>
        </w:rPr>
        <w:t xml:space="preserve"> </w:t>
      </w:r>
      <w:proofErr w:type="gramStart"/>
      <w:r w:rsidR="00B82E68" w:rsidRPr="00955AE3">
        <w:rPr>
          <w:rFonts w:ascii="Arial" w:hAnsi="Arial" w:cs="Arial"/>
          <w:sz w:val="22"/>
          <w:szCs w:val="22"/>
          <w:lang w:val="en-GB"/>
        </w:rPr>
        <w:t>et</w:t>
      </w:r>
      <w:proofErr w:type="gramEnd"/>
      <w:r w:rsidR="00B82E68" w:rsidRPr="00955AE3">
        <w:rPr>
          <w:rFonts w:ascii="Arial" w:hAnsi="Arial" w:cs="Arial"/>
          <w:sz w:val="22"/>
          <w:szCs w:val="22"/>
          <w:lang w:val="en-GB"/>
        </w:rPr>
        <w:t xml:space="preserve"> </w:t>
      </w:r>
      <w:proofErr w:type="spellStart"/>
      <w:r w:rsidR="00B82E68" w:rsidRPr="00955AE3">
        <w:rPr>
          <w:rFonts w:ascii="Arial" w:hAnsi="Arial" w:cs="Arial"/>
          <w:sz w:val="22"/>
          <w:szCs w:val="22"/>
          <w:lang w:val="en-GB"/>
        </w:rPr>
        <w:t>M</w:t>
      </w:r>
      <w:r w:rsidR="002406AA" w:rsidRPr="00955AE3">
        <w:rPr>
          <w:rFonts w:ascii="Arial" w:hAnsi="Arial" w:cs="Arial"/>
          <w:sz w:val="22"/>
          <w:szCs w:val="22"/>
          <w:lang w:val="en-GB"/>
        </w:rPr>
        <w:t>étaux</w:t>
      </w:r>
      <w:proofErr w:type="spellEnd"/>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rPr>
        <w:t>Hand-finishing of movement components</w:t>
      </w:r>
      <w:r w:rsidR="005A48FF" w:rsidRPr="00955AE3">
        <w:rPr>
          <w:rFonts w:ascii="Arial" w:hAnsi="Arial" w:cs="Arial"/>
          <w:i/>
          <w:sz w:val="22"/>
          <w:szCs w:val="22"/>
        </w:rPr>
        <w:t>:</w:t>
      </w:r>
      <w:r w:rsidR="005A48FF" w:rsidRPr="00955AE3">
        <w:rPr>
          <w:rFonts w:ascii="Arial" w:hAnsi="Arial" w:cs="Arial"/>
          <w:sz w:val="22"/>
          <w:szCs w:val="22"/>
        </w:rPr>
        <w:t xml:space="preserve"> Jacques-Adrien Rochat </w:t>
      </w:r>
      <w:r w:rsidR="00014A88" w:rsidRPr="00955AE3">
        <w:rPr>
          <w:rFonts w:ascii="Arial" w:hAnsi="Arial" w:cs="Arial"/>
          <w:sz w:val="22"/>
          <w:szCs w:val="22"/>
        </w:rPr>
        <w:t>and</w:t>
      </w:r>
      <w:r w:rsidR="00726FF1" w:rsidRPr="00955AE3">
        <w:rPr>
          <w:rFonts w:ascii="Arial" w:hAnsi="Arial" w:cs="Arial"/>
          <w:sz w:val="22"/>
          <w:szCs w:val="22"/>
        </w:rPr>
        <w:t xml:space="preserve"> Denis Garcia / C.-L. </w:t>
      </w:r>
      <w:proofErr w:type="spellStart"/>
      <w:r w:rsidR="00726FF1" w:rsidRPr="00955AE3">
        <w:rPr>
          <w:rFonts w:ascii="Arial" w:hAnsi="Arial" w:cs="Arial"/>
          <w:sz w:val="22"/>
          <w:szCs w:val="22"/>
        </w:rPr>
        <w:t>Rochat</w:t>
      </w:r>
      <w:proofErr w:type="spellEnd"/>
      <w:r w:rsidR="00726FF1" w:rsidRPr="00955AE3">
        <w:rPr>
          <w:rFonts w:ascii="Arial" w:hAnsi="Arial" w:cs="Arial"/>
          <w:sz w:val="22"/>
          <w:szCs w:val="22"/>
        </w:rPr>
        <w:t xml:space="preserve">, </w:t>
      </w:r>
      <w:r w:rsidR="005F24C7" w:rsidRPr="00955AE3">
        <w:rPr>
          <w:rFonts w:ascii="Arial" w:hAnsi="Arial" w:cs="Arial"/>
          <w:sz w:val="22"/>
          <w:szCs w:val="22"/>
        </w:rPr>
        <w:t>Kari Voutilainen</w:t>
      </w:r>
      <w:r w:rsidR="005A48FF" w:rsidRPr="00955AE3">
        <w:rPr>
          <w:rFonts w:ascii="Arial" w:hAnsi="Arial" w:cs="Arial"/>
          <w:sz w:val="22"/>
          <w:szCs w:val="22"/>
        </w:rPr>
        <w:t> </w:t>
      </w:r>
    </w:p>
    <w:p w:rsidR="00B82E68" w:rsidRPr="00955AE3" w:rsidRDefault="00B82E68" w:rsidP="00955AE3">
      <w:pPr>
        <w:pStyle w:val="Sansinterligne"/>
        <w:jc w:val="both"/>
        <w:rPr>
          <w:rFonts w:ascii="Arial" w:hAnsi="Arial" w:cs="Arial"/>
          <w:sz w:val="22"/>
          <w:szCs w:val="22"/>
        </w:rPr>
      </w:pPr>
      <w:r w:rsidRPr="00955AE3">
        <w:rPr>
          <w:rFonts w:ascii="Arial" w:hAnsi="Arial" w:cs="Arial"/>
          <w:i/>
          <w:sz w:val="22"/>
          <w:szCs w:val="22"/>
        </w:rPr>
        <w:t>Sapphire glass:</w:t>
      </w:r>
      <w:r w:rsidRPr="00955AE3">
        <w:rPr>
          <w:rFonts w:ascii="Arial" w:hAnsi="Arial" w:cs="Arial"/>
          <w:sz w:val="22"/>
          <w:szCs w:val="22"/>
        </w:rPr>
        <w:t xml:space="preserve"> </w:t>
      </w:r>
      <w:proofErr w:type="spellStart"/>
      <w:r w:rsidRPr="00955AE3">
        <w:rPr>
          <w:rFonts w:ascii="Arial" w:hAnsi="Arial" w:cs="Arial"/>
          <w:sz w:val="22"/>
          <w:szCs w:val="22"/>
        </w:rPr>
        <w:t>Sebal</w:t>
      </w:r>
      <w:proofErr w:type="spellEnd"/>
    </w:p>
    <w:p w:rsidR="00B82E68" w:rsidRPr="00955AE3" w:rsidRDefault="00B82E68" w:rsidP="00955AE3">
      <w:pPr>
        <w:pStyle w:val="Sansinterligne"/>
        <w:jc w:val="both"/>
        <w:rPr>
          <w:rFonts w:ascii="Arial" w:hAnsi="Arial" w:cs="Arial"/>
          <w:sz w:val="22"/>
          <w:szCs w:val="22"/>
        </w:rPr>
      </w:pPr>
      <w:r w:rsidRPr="00955AE3">
        <w:rPr>
          <w:rFonts w:ascii="Arial" w:hAnsi="Arial" w:cs="Arial"/>
          <w:i/>
          <w:sz w:val="22"/>
          <w:szCs w:val="22"/>
        </w:rPr>
        <w:t>Anti-refection treatment for sapphire crystals:</w:t>
      </w:r>
      <w:r w:rsidRPr="00955AE3">
        <w:rPr>
          <w:rFonts w:ascii="Arial" w:hAnsi="Arial" w:cs="Arial"/>
          <w:sz w:val="22"/>
          <w:szCs w:val="22"/>
        </w:rPr>
        <w:t xml:space="preserve"> Anthony Schwab</w:t>
      </w:r>
      <w:r w:rsidR="002E45AD" w:rsidRPr="00955AE3">
        <w:rPr>
          <w:rFonts w:ascii="Arial" w:hAnsi="Arial" w:cs="Arial"/>
          <w:sz w:val="22"/>
          <w:szCs w:val="22"/>
        </w:rPr>
        <w:t xml:space="preserve"> </w:t>
      </w:r>
      <w:r w:rsidRPr="00955AE3">
        <w:rPr>
          <w:rFonts w:ascii="Arial" w:hAnsi="Arial" w:cs="Arial"/>
          <w:sz w:val="22"/>
          <w:szCs w:val="22"/>
        </w:rPr>
        <w:t>/</w:t>
      </w:r>
      <w:r w:rsidR="002E45AD" w:rsidRPr="00955AE3">
        <w:rPr>
          <w:rFonts w:ascii="Arial" w:hAnsi="Arial" w:cs="Arial"/>
          <w:sz w:val="22"/>
          <w:szCs w:val="22"/>
        </w:rPr>
        <w:t xml:space="preserve"> </w:t>
      </w:r>
      <w:proofErr w:type="spellStart"/>
      <w:r w:rsidRPr="00955AE3">
        <w:rPr>
          <w:rFonts w:ascii="Arial" w:hAnsi="Arial" w:cs="Arial"/>
          <w:sz w:val="22"/>
          <w:szCs w:val="22"/>
        </w:rPr>
        <w:t>Econorm</w:t>
      </w:r>
      <w:proofErr w:type="spellEnd"/>
    </w:p>
    <w:p w:rsidR="00B82E68" w:rsidRPr="00955AE3" w:rsidRDefault="00B82E68" w:rsidP="00955AE3">
      <w:pPr>
        <w:pStyle w:val="Sansinterligne"/>
        <w:jc w:val="both"/>
        <w:rPr>
          <w:rFonts w:ascii="Arial" w:hAnsi="Arial" w:cs="Arial"/>
          <w:i/>
          <w:sz w:val="22"/>
          <w:szCs w:val="22"/>
        </w:rPr>
      </w:pPr>
      <w:r w:rsidRPr="00955AE3">
        <w:rPr>
          <w:rFonts w:ascii="Arial" w:hAnsi="Arial" w:cs="Arial"/>
          <w:i/>
          <w:sz w:val="22"/>
          <w:szCs w:val="22"/>
        </w:rPr>
        <w:t xml:space="preserve">Serpentine hands: </w:t>
      </w:r>
      <w:r w:rsidRPr="00955AE3">
        <w:rPr>
          <w:rFonts w:ascii="Arial" w:hAnsi="Arial" w:cs="Arial"/>
          <w:sz w:val="22"/>
          <w:szCs w:val="22"/>
        </w:rPr>
        <w:t>Isabelle Chillier / Fiedler</w:t>
      </w:r>
    </w:p>
    <w:p w:rsidR="00B82E68" w:rsidRPr="00955AE3" w:rsidRDefault="00B82E68" w:rsidP="00955AE3">
      <w:pPr>
        <w:pStyle w:val="Sansinterligne"/>
        <w:jc w:val="both"/>
        <w:rPr>
          <w:rFonts w:ascii="Arial" w:hAnsi="Arial" w:cs="Arial"/>
          <w:i/>
          <w:sz w:val="22"/>
          <w:szCs w:val="22"/>
        </w:rPr>
      </w:pPr>
      <w:r w:rsidRPr="00955AE3">
        <w:rPr>
          <w:rFonts w:ascii="Arial" w:hAnsi="Arial" w:cs="Arial"/>
          <w:i/>
          <w:sz w:val="22"/>
          <w:szCs w:val="22"/>
        </w:rPr>
        <w:t>Dial (discs for hours – minutes):</w:t>
      </w:r>
      <w:r w:rsidRPr="00955AE3">
        <w:rPr>
          <w:rFonts w:ascii="Arial" w:hAnsi="Arial" w:cs="Arial"/>
          <w:sz w:val="22"/>
          <w:szCs w:val="22"/>
        </w:rPr>
        <w:t xml:space="preserve"> Hassan </w:t>
      </w:r>
      <w:proofErr w:type="spellStart"/>
      <w:r w:rsidRPr="00955AE3">
        <w:rPr>
          <w:rFonts w:ascii="Arial" w:hAnsi="Arial" w:cs="Arial"/>
          <w:sz w:val="22"/>
          <w:szCs w:val="22"/>
        </w:rPr>
        <w:t>Chaïba</w:t>
      </w:r>
      <w:proofErr w:type="spellEnd"/>
      <w:r w:rsidRPr="00955AE3">
        <w:rPr>
          <w:rFonts w:ascii="Arial" w:hAnsi="Arial" w:cs="Arial"/>
          <w:sz w:val="22"/>
          <w:szCs w:val="22"/>
        </w:rPr>
        <w:t xml:space="preserve"> and Virginie Duval / Les Ateliers </w:t>
      </w:r>
      <w:proofErr w:type="spellStart"/>
      <w:r w:rsidRPr="00955AE3">
        <w:rPr>
          <w:rFonts w:ascii="Arial" w:hAnsi="Arial" w:cs="Arial"/>
          <w:sz w:val="22"/>
          <w:szCs w:val="22"/>
        </w:rPr>
        <w:t>d’Hermès</w:t>
      </w:r>
      <w:proofErr w:type="spellEnd"/>
      <w:r w:rsidRPr="00955AE3">
        <w:rPr>
          <w:rFonts w:ascii="Arial" w:hAnsi="Arial" w:cs="Arial"/>
          <w:sz w:val="22"/>
          <w:szCs w:val="22"/>
        </w:rPr>
        <w:t xml:space="preserve"> </w:t>
      </w:r>
      <w:proofErr w:type="spellStart"/>
      <w:r w:rsidRPr="00955AE3">
        <w:rPr>
          <w:rFonts w:ascii="Arial" w:hAnsi="Arial" w:cs="Arial"/>
          <w:sz w:val="22"/>
          <w:szCs w:val="22"/>
        </w:rPr>
        <w:t>Horlogers</w:t>
      </w:r>
      <w:proofErr w:type="spellEnd"/>
    </w:p>
    <w:p w:rsidR="00B82E68" w:rsidRPr="00955AE3" w:rsidRDefault="00B82E68" w:rsidP="00955AE3">
      <w:pPr>
        <w:pStyle w:val="Sansinterligne"/>
        <w:jc w:val="both"/>
        <w:rPr>
          <w:rFonts w:ascii="Arial" w:hAnsi="Arial" w:cs="Arial"/>
          <w:sz w:val="22"/>
          <w:szCs w:val="22"/>
        </w:rPr>
      </w:pPr>
      <w:r w:rsidRPr="00955AE3">
        <w:rPr>
          <w:rFonts w:ascii="Arial" w:hAnsi="Arial" w:cs="Arial"/>
          <w:i/>
          <w:sz w:val="22"/>
          <w:szCs w:val="22"/>
        </w:rPr>
        <w:t>Strap:</w:t>
      </w:r>
      <w:r w:rsidRPr="00955AE3">
        <w:rPr>
          <w:rFonts w:ascii="Arial" w:hAnsi="Arial" w:cs="Arial"/>
          <w:sz w:val="22"/>
          <w:szCs w:val="22"/>
        </w:rPr>
        <w:t xml:space="preserve"> </w:t>
      </w:r>
      <w:proofErr w:type="spellStart"/>
      <w:r w:rsidRPr="00955AE3">
        <w:rPr>
          <w:rFonts w:ascii="Arial" w:hAnsi="Arial" w:cs="Arial"/>
          <w:sz w:val="22"/>
          <w:szCs w:val="22"/>
        </w:rPr>
        <w:t>Multicuirs</w:t>
      </w:r>
      <w:proofErr w:type="spellEnd"/>
    </w:p>
    <w:p w:rsidR="005A48FF" w:rsidRPr="00955AE3" w:rsidRDefault="008B5583" w:rsidP="00955AE3">
      <w:pPr>
        <w:pStyle w:val="Sansinterligne"/>
        <w:jc w:val="both"/>
        <w:rPr>
          <w:rFonts w:ascii="Arial" w:hAnsi="Arial" w:cs="Arial"/>
          <w:sz w:val="22"/>
          <w:szCs w:val="22"/>
          <w:lang w:val="fr-CH"/>
        </w:rPr>
      </w:pPr>
      <w:proofErr w:type="spellStart"/>
      <w:r w:rsidRPr="00955AE3">
        <w:rPr>
          <w:rFonts w:ascii="Arial" w:hAnsi="Arial" w:cs="Arial"/>
          <w:i/>
          <w:sz w:val="22"/>
          <w:szCs w:val="22"/>
          <w:lang w:val="fr-CH"/>
        </w:rPr>
        <w:t>Movement</w:t>
      </w:r>
      <w:proofErr w:type="spellEnd"/>
      <w:r w:rsidRPr="00955AE3">
        <w:rPr>
          <w:rFonts w:ascii="Arial" w:hAnsi="Arial" w:cs="Arial"/>
          <w:i/>
          <w:sz w:val="22"/>
          <w:szCs w:val="22"/>
          <w:lang w:val="fr-CH"/>
        </w:rPr>
        <w:t xml:space="preserve"> assemblage</w:t>
      </w:r>
      <w:r w:rsidR="005A48FF" w:rsidRPr="00955AE3">
        <w:rPr>
          <w:rFonts w:ascii="Arial" w:hAnsi="Arial" w:cs="Arial"/>
          <w:i/>
          <w:sz w:val="22"/>
          <w:szCs w:val="22"/>
          <w:lang w:val="fr-CH"/>
        </w:rPr>
        <w:t>:</w:t>
      </w:r>
      <w:r w:rsidR="005A48FF" w:rsidRPr="00955AE3">
        <w:rPr>
          <w:rFonts w:ascii="Arial" w:hAnsi="Arial" w:cs="Arial"/>
          <w:sz w:val="22"/>
          <w:szCs w:val="22"/>
          <w:lang w:val="fr-CH"/>
        </w:rPr>
        <w:t xml:space="preserve"> Didier Dumas, Georges </w:t>
      </w:r>
      <w:proofErr w:type="spellStart"/>
      <w:r w:rsidR="005A48FF" w:rsidRPr="00955AE3">
        <w:rPr>
          <w:rFonts w:ascii="Arial" w:hAnsi="Arial" w:cs="Arial"/>
          <w:sz w:val="22"/>
          <w:szCs w:val="22"/>
          <w:lang w:val="fr-CH"/>
        </w:rPr>
        <w:t>Veisy</w:t>
      </w:r>
      <w:proofErr w:type="spellEnd"/>
      <w:r w:rsidR="005A48FF" w:rsidRPr="00955AE3">
        <w:rPr>
          <w:rFonts w:ascii="Arial" w:hAnsi="Arial" w:cs="Arial"/>
          <w:sz w:val="22"/>
          <w:szCs w:val="22"/>
          <w:lang w:val="fr-CH"/>
        </w:rPr>
        <w:t xml:space="preserve">, Anne </w:t>
      </w:r>
      <w:proofErr w:type="spellStart"/>
      <w:r w:rsidR="005A48FF" w:rsidRPr="00955AE3">
        <w:rPr>
          <w:rFonts w:ascii="Arial" w:hAnsi="Arial" w:cs="Arial"/>
          <w:sz w:val="22"/>
          <w:szCs w:val="22"/>
          <w:lang w:val="fr-CH"/>
        </w:rPr>
        <w:t>Guiter</w:t>
      </w:r>
      <w:proofErr w:type="spellEnd"/>
      <w:r w:rsidR="005A48FF" w:rsidRPr="00955AE3">
        <w:rPr>
          <w:rFonts w:ascii="Arial" w:hAnsi="Arial" w:cs="Arial"/>
          <w:sz w:val="22"/>
          <w:szCs w:val="22"/>
          <w:lang w:val="fr-CH"/>
        </w:rPr>
        <w:t xml:space="preserve">, Emmanuel Maitre </w:t>
      </w:r>
      <w:r w:rsidR="00014A88" w:rsidRPr="00955AE3">
        <w:rPr>
          <w:rFonts w:ascii="Arial" w:hAnsi="Arial" w:cs="Arial"/>
          <w:sz w:val="22"/>
          <w:szCs w:val="22"/>
          <w:lang w:val="fr-CH"/>
        </w:rPr>
        <w:t>and</w:t>
      </w:r>
      <w:r w:rsidR="005A48FF" w:rsidRPr="00955AE3">
        <w:rPr>
          <w:rFonts w:ascii="Arial" w:hAnsi="Arial" w:cs="Arial"/>
          <w:sz w:val="22"/>
          <w:szCs w:val="22"/>
          <w:lang w:val="fr-CH"/>
        </w:rPr>
        <w:t xml:space="preserve"> Henri Porteboeuf / MB&amp;F</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lang w:val="en-GB"/>
        </w:rPr>
        <w:t>In-house machining</w:t>
      </w:r>
      <w:r w:rsidR="005A48FF" w:rsidRPr="00955AE3">
        <w:rPr>
          <w:rFonts w:ascii="Arial" w:hAnsi="Arial" w:cs="Arial"/>
          <w:i/>
          <w:sz w:val="22"/>
          <w:szCs w:val="22"/>
        </w:rPr>
        <w:t>:</w:t>
      </w:r>
      <w:r w:rsidR="005A48FF" w:rsidRPr="00955AE3">
        <w:rPr>
          <w:rFonts w:ascii="Arial" w:hAnsi="Arial" w:cs="Arial"/>
          <w:sz w:val="22"/>
          <w:szCs w:val="22"/>
        </w:rPr>
        <w:t xml:space="preserve"> Alain Lemarchand </w:t>
      </w:r>
      <w:r w:rsidR="00014A88" w:rsidRPr="00955AE3">
        <w:rPr>
          <w:rFonts w:ascii="Arial" w:hAnsi="Arial" w:cs="Arial"/>
          <w:sz w:val="22"/>
          <w:szCs w:val="22"/>
        </w:rPr>
        <w:t>and</w:t>
      </w:r>
      <w:r w:rsidR="005A48FF" w:rsidRPr="00955AE3">
        <w:rPr>
          <w:rFonts w:ascii="Arial" w:hAnsi="Arial" w:cs="Arial"/>
          <w:sz w:val="22"/>
          <w:szCs w:val="22"/>
        </w:rPr>
        <w:t xml:space="preserve"> Jean-Baptiste </w:t>
      </w:r>
      <w:proofErr w:type="spellStart"/>
      <w:r w:rsidR="005A48FF" w:rsidRPr="00955AE3">
        <w:rPr>
          <w:rFonts w:ascii="Arial" w:hAnsi="Arial" w:cs="Arial"/>
          <w:sz w:val="22"/>
          <w:szCs w:val="22"/>
        </w:rPr>
        <w:t>Prétot</w:t>
      </w:r>
      <w:proofErr w:type="spellEnd"/>
      <w:r w:rsidR="005A48FF" w:rsidRPr="00955AE3">
        <w:rPr>
          <w:rFonts w:ascii="Arial" w:hAnsi="Arial" w:cs="Arial"/>
          <w:sz w:val="22"/>
          <w:szCs w:val="22"/>
        </w:rPr>
        <w:t xml:space="preserve"> / MB&amp;F</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lang w:val="en-GB"/>
        </w:rPr>
        <w:t>Quality Control</w:t>
      </w:r>
      <w:r w:rsidR="005A48FF" w:rsidRPr="00955AE3">
        <w:rPr>
          <w:rFonts w:ascii="Arial" w:hAnsi="Arial" w:cs="Arial"/>
          <w:i/>
          <w:sz w:val="22"/>
          <w:szCs w:val="22"/>
        </w:rPr>
        <w:t>:</w:t>
      </w:r>
      <w:r w:rsidR="005A48FF" w:rsidRPr="00955AE3">
        <w:rPr>
          <w:rFonts w:ascii="Arial" w:hAnsi="Arial" w:cs="Arial"/>
          <w:sz w:val="22"/>
          <w:szCs w:val="22"/>
        </w:rPr>
        <w:t xml:space="preserve"> Cyril Fallet / MB&amp;F</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lang w:val="en-GB"/>
        </w:rPr>
        <w:t>After-Sales service</w:t>
      </w:r>
      <w:r w:rsidR="005A48FF" w:rsidRPr="00955AE3">
        <w:rPr>
          <w:rFonts w:ascii="Arial" w:hAnsi="Arial" w:cs="Arial"/>
          <w:i/>
          <w:sz w:val="22"/>
          <w:szCs w:val="22"/>
        </w:rPr>
        <w:t>:</w:t>
      </w:r>
      <w:r w:rsidR="005A48FF" w:rsidRPr="00955AE3">
        <w:rPr>
          <w:rFonts w:ascii="Arial" w:hAnsi="Arial" w:cs="Arial"/>
          <w:sz w:val="22"/>
          <w:szCs w:val="22"/>
        </w:rPr>
        <w:t xml:space="preserve"> Thomas </w:t>
      </w:r>
      <w:proofErr w:type="spellStart"/>
      <w:r w:rsidR="005A48FF" w:rsidRPr="00955AE3">
        <w:rPr>
          <w:rFonts w:ascii="Arial" w:hAnsi="Arial" w:cs="Arial"/>
          <w:sz w:val="22"/>
          <w:szCs w:val="22"/>
        </w:rPr>
        <w:t>Imberti</w:t>
      </w:r>
      <w:proofErr w:type="spellEnd"/>
      <w:r w:rsidR="005A48FF" w:rsidRPr="00955AE3">
        <w:rPr>
          <w:rFonts w:ascii="Arial" w:hAnsi="Arial" w:cs="Arial"/>
          <w:sz w:val="22"/>
          <w:szCs w:val="22"/>
        </w:rPr>
        <w:t xml:space="preserve"> / MB&amp;F</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rPr>
        <w:t>Buckle</w:t>
      </w:r>
      <w:r w:rsidR="005A48FF" w:rsidRPr="00955AE3">
        <w:rPr>
          <w:rFonts w:ascii="Arial" w:hAnsi="Arial" w:cs="Arial"/>
          <w:i/>
          <w:sz w:val="22"/>
          <w:szCs w:val="22"/>
        </w:rPr>
        <w:t>:</w:t>
      </w:r>
      <w:r w:rsidR="00B82E68" w:rsidRPr="00955AE3">
        <w:rPr>
          <w:rFonts w:ascii="Arial" w:hAnsi="Arial" w:cs="Arial"/>
          <w:sz w:val="22"/>
          <w:szCs w:val="22"/>
        </w:rPr>
        <w:t xml:space="preserve"> Giuseppe Di S</w:t>
      </w:r>
      <w:r w:rsidR="005A48FF" w:rsidRPr="00955AE3">
        <w:rPr>
          <w:rFonts w:ascii="Arial" w:hAnsi="Arial" w:cs="Arial"/>
          <w:sz w:val="22"/>
          <w:szCs w:val="22"/>
        </w:rPr>
        <w:t>tefano /</w:t>
      </w:r>
      <w:r w:rsidR="002E45AD" w:rsidRPr="00955AE3">
        <w:rPr>
          <w:rFonts w:ascii="Arial" w:hAnsi="Arial" w:cs="Arial"/>
          <w:sz w:val="22"/>
          <w:szCs w:val="22"/>
        </w:rPr>
        <w:t xml:space="preserve"> </w:t>
      </w:r>
      <w:r w:rsidR="005A48FF" w:rsidRPr="00955AE3">
        <w:rPr>
          <w:rFonts w:ascii="Arial" w:hAnsi="Arial" w:cs="Arial"/>
          <w:sz w:val="22"/>
          <w:szCs w:val="22"/>
        </w:rPr>
        <w:t>STG Creation</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rPr>
        <w:t>Crowns</w:t>
      </w:r>
      <w:r w:rsidR="005A48FF" w:rsidRPr="00955AE3">
        <w:rPr>
          <w:rFonts w:ascii="Arial" w:hAnsi="Arial" w:cs="Arial"/>
          <w:i/>
          <w:sz w:val="22"/>
          <w:szCs w:val="22"/>
        </w:rPr>
        <w:t xml:space="preserve">: </w:t>
      </w:r>
      <w:r w:rsidR="005A48FF" w:rsidRPr="00955AE3">
        <w:rPr>
          <w:rFonts w:ascii="Arial" w:hAnsi="Arial" w:cs="Arial"/>
          <w:sz w:val="22"/>
          <w:szCs w:val="22"/>
        </w:rPr>
        <w:t xml:space="preserve">Cheval Frères SA </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rPr>
        <w:t>Presentation case</w:t>
      </w:r>
      <w:r w:rsidR="005A48FF" w:rsidRPr="00955AE3">
        <w:rPr>
          <w:rFonts w:ascii="Arial" w:hAnsi="Arial" w:cs="Arial"/>
          <w:i/>
          <w:sz w:val="22"/>
          <w:szCs w:val="22"/>
        </w:rPr>
        <w:t>:</w:t>
      </w:r>
      <w:r w:rsidR="005A48FF" w:rsidRPr="00955AE3">
        <w:rPr>
          <w:rFonts w:ascii="Arial" w:hAnsi="Arial" w:cs="Arial"/>
          <w:sz w:val="22"/>
          <w:szCs w:val="22"/>
        </w:rPr>
        <w:t xml:space="preserve"> Ol</w:t>
      </w:r>
      <w:r w:rsidR="009309B3" w:rsidRPr="00955AE3">
        <w:rPr>
          <w:rFonts w:ascii="Arial" w:hAnsi="Arial" w:cs="Arial"/>
          <w:sz w:val="22"/>
          <w:szCs w:val="22"/>
        </w:rPr>
        <w:t xml:space="preserve">ivier Berthon / </w:t>
      </w:r>
      <w:proofErr w:type="spellStart"/>
      <w:r w:rsidR="009309B3" w:rsidRPr="00955AE3">
        <w:rPr>
          <w:rFonts w:ascii="Arial" w:hAnsi="Arial" w:cs="Arial"/>
          <w:sz w:val="22"/>
          <w:szCs w:val="22"/>
        </w:rPr>
        <w:t>Soixanteetonze</w:t>
      </w:r>
      <w:proofErr w:type="spellEnd"/>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lang w:val="en-GB"/>
        </w:rPr>
        <w:t>Production logistics</w:t>
      </w:r>
      <w:r w:rsidR="005A48FF" w:rsidRPr="00955AE3">
        <w:rPr>
          <w:rFonts w:ascii="Arial" w:hAnsi="Arial" w:cs="Arial"/>
          <w:i/>
          <w:sz w:val="22"/>
          <w:szCs w:val="22"/>
        </w:rPr>
        <w:t>:</w:t>
      </w:r>
      <w:r w:rsidR="005F24C7" w:rsidRPr="00955AE3">
        <w:rPr>
          <w:rFonts w:ascii="Arial" w:hAnsi="Arial" w:cs="Arial"/>
          <w:sz w:val="22"/>
          <w:szCs w:val="22"/>
        </w:rPr>
        <w:t xml:space="preserve"> David Lamy and</w:t>
      </w:r>
      <w:r w:rsidR="005A48FF" w:rsidRPr="00955AE3">
        <w:rPr>
          <w:rFonts w:ascii="Arial" w:hAnsi="Arial" w:cs="Arial"/>
          <w:sz w:val="22"/>
          <w:szCs w:val="22"/>
        </w:rPr>
        <w:t xml:space="preserve"> Isabel Ortega / MB&amp;F</w:t>
      </w:r>
    </w:p>
    <w:p w:rsidR="005A48FF" w:rsidRPr="00955AE3" w:rsidRDefault="005A48FF" w:rsidP="00955AE3">
      <w:pPr>
        <w:pStyle w:val="Sansinterligne"/>
        <w:jc w:val="both"/>
        <w:rPr>
          <w:rFonts w:ascii="Arial" w:hAnsi="Arial" w:cs="Arial"/>
          <w:sz w:val="22"/>
          <w:szCs w:val="22"/>
        </w:rPr>
      </w:pPr>
    </w:p>
    <w:p w:rsidR="005A48FF" w:rsidRPr="00955AE3" w:rsidRDefault="005A48FF" w:rsidP="00955AE3">
      <w:pPr>
        <w:pStyle w:val="Sansinterligne"/>
        <w:jc w:val="both"/>
        <w:rPr>
          <w:rFonts w:ascii="Arial" w:hAnsi="Arial" w:cs="Arial"/>
          <w:sz w:val="22"/>
          <w:szCs w:val="22"/>
        </w:rPr>
      </w:pPr>
      <w:r w:rsidRPr="00955AE3">
        <w:rPr>
          <w:rFonts w:ascii="Arial" w:hAnsi="Arial" w:cs="Arial"/>
          <w:i/>
          <w:sz w:val="22"/>
          <w:szCs w:val="22"/>
        </w:rPr>
        <w:t>Marketing &amp; Communication:</w:t>
      </w:r>
      <w:r w:rsidRPr="00955AE3">
        <w:rPr>
          <w:rFonts w:ascii="Arial" w:hAnsi="Arial" w:cs="Arial"/>
          <w:sz w:val="22"/>
          <w:szCs w:val="22"/>
        </w:rPr>
        <w:t xml:space="preserve"> Charris Yadigaroglou, Virginie Toral, Juliette Duru </w:t>
      </w:r>
      <w:r w:rsidR="00014A88" w:rsidRPr="00955AE3">
        <w:rPr>
          <w:rFonts w:ascii="Arial" w:hAnsi="Arial" w:cs="Arial"/>
          <w:sz w:val="22"/>
          <w:szCs w:val="22"/>
        </w:rPr>
        <w:t>and</w:t>
      </w:r>
      <w:r w:rsidRPr="00955AE3">
        <w:rPr>
          <w:rFonts w:ascii="Arial" w:hAnsi="Arial" w:cs="Arial"/>
          <w:sz w:val="22"/>
          <w:szCs w:val="22"/>
        </w:rPr>
        <w:t xml:space="preserve"> Arnaud Légeret / MB&amp;F</w:t>
      </w:r>
    </w:p>
    <w:p w:rsidR="005A48FF" w:rsidRPr="00955AE3" w:rsidRDefault="005A48FF" w:rsidP="00955AE3">
      <w:pPr>
        <w:pStyle w:val="Sansinterligne"/>
        <w:jc w:val="both"/>
        <w:rPr>
          <w:rFonts w:ascii="Arial" w:hAnsi="Arial" w:cs="Arial"/>
          <w:sz w:val="22"/>
          <w:szCs w:val="22"/>
        </w:rPr>
      </w:pPr>
      <w:proofErr w:type="spellStart"/>
      <w:r w:rsidRPr="00955AE3">
        <w:rPr>
          <w:rFonts w:ascii="Arial" w:hAnsi="Arial" w:cs="Arial"/>
          <w:i/>
          <w:sz w:val="22"/>
          <w:szCs w:val="22"/>
        </w:rPr>
        <w:t>M.A.D.Gallery</w:t>
      </w:r>
      <w:proofErr w:type="spellEnd"/>
      <w:r w:rsidRPr="00955AE3">
        <w:rPr>
          <w:rFonts w:ascii="Arial" w:hAnsi="Arial" w:cs="Arial"/>
          <w:i/>
          <w:sz w:val="22"/>
          <w:szCs w:val="22"/>
        </w:rPr>
        <w:t>:</w:t>
      </w:r>
      <w:r w:rsidRPr="00955AE3">
        <w:rPr>
          <w:rFonts w:ascii="Arial" w:hAnsi="Arial" w:cs="Arial"/>
          <w:sz w:val="22"/>
          <w:szCs w:val="22"/>
        </w:rPr>
        <w:t xml:space="preserve"> Hervé Estienne / MB&amp;F</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rPr>
        <w:t>Sales</w:t>
      </w:r>
      <w:r w:rsidR="005A48FF" w:rsidRPr="00955AE3">
        <w:rPr>
          <w:rFonts w:ascii="Arial" w:hAnsi="Arial" w:cs="Arial"/>
          <w:i/>
          <w:sz w:val="22"/>
          <w:szCs w:val="22"/>
        </w:rPr>
        <w:t>:</w:t>
      </w:r>
      <w:r w:rsidR="005A48FF" w:rsidRPr="00955AE3">
        <w:rPr>
          <w:rFonts w:ascii="Arial" w:hAnsi="Arial" w:cs="Arial"/>
          <w:sz w:val="22"/>
          <w:szCs w:val="22"/>
        </w:rPr>
        <w:t xml:space="preserve"> Thibault Verdonckt, </w:t>
      </w:r>
      <w:r w:rsidR="005F24C7" w:rsidRPr="00955AE3">
        <w:rPr>
          <w:rFonts w:ascii="Arial" w:hAnsi="Arial" w:cs="Arial"/>
          <w:sz w:val="22"/>
          <w:szCs w:val="22"/>
        </w:rPr>
        <w:t>Virginie Marchon</w:t>
      </w:r>
      <w:r w:rsidR="005A48FF" w:rsidRPr="00955AE3">
        <w:rPr>
          <w:rFonts w:ascii="Arial" w:hAnsi="Arial" w:cs="Arial"/>
          <w:sz w:val="22"/>
          <w:szCs w:val="22"/>
        </w:rPr>
        <w:t xml:space="preserve"> </w:t>
      </w:r>
      <w:r w:rsidR="00014A88" w:rsidRPr="00955AE3">
        <w:rPr>
          <w:rFonts w:ascii="Arial" w:hAnsi="Arial" w:cs="Arial"/>
          <w:sz w:val="22"/>
          <w:szCs w:val="22"/>
        </w:rPr>
        <w:t>and</w:t>
      </w:r>
      <w:r w:rsidR="005A48FF" w:rsidRPr="00955AE3">
        <w:rPr>
          <w:rFonts w:ascii="Arial" w:hAnsi="Arial" w:cs="Arial"/>
          <w:sz w:val="22"/>
          <w:szCs w:val="22"/>
        </w:rPr>
        <w:t xml:space="preserve"> Jean-Marc Bories / MB&amp;F</w:t>
      </w:r>
    </w:p>
    <w:p w:rsidR="005A48FF" w:rsidRPr="00955AE3" w:rsidRDefault="008B5583" w:rsidP="00955AE3">
      <w:pPr>
        <w:pStyle w:val="Sansinterligne"/>
        <w:jc w:val="both"/>
        <w:rPr>
          <w:rFonts w:ascii="Arial" w:hAnsi="Arial" w:cs="Arial"/>
          <w:sz w:val="22"/>
          <w:szCs w:val="22"/>
        </w:rPr>
      </w:pPr>
      <w:r w:rsidRPr="00955AE3">
        <w:rPr>
          <w:rFonts w:ascii="Arial" w:hAnsi="Arial" w:cs="Arial"/>
          <w:i/>
          <w:sz w:val="22"/>
          <w:szCs w:val="22"/>
        </w:rPr>
        <w:t>Graphic design</w:t>
      </w:r>
      <w:r w:rsidR="005A48FF" w:rsidRPr="00955AE3">
        <w:rPr>
          <w:rFonts w:ascii="Arial" w:hAnsi="Arial" w:cs="Arial"/>
          <w:i/>
          <w:sz w:val="22"/>
          <w:szCs w:val="22"/>
        </w:rPr>
        <w:t>:</w:t>
      </w:r>
      <w:r w:rsidR="005A48FF" w:rsidRPr="00955AE3">
        <w:rPr>
          <w:rFonts w:ascii="Arial" w:hAnsi="Arial" w:cs="Arial"/>
          <w:sz w:val="22"/>
          <w:szCs w:val="22"/>
        </w:rPr>
        <w:t xml:space="preserve"> Samuel Pasquier </w:t>
      </w:r>
      <w:r w:rsidR="002E45AD" w:rsidRPr="00955AE3">
        <w:rPr>
          <w:rFonts w:ascii="Arial" w:hAnsi="Arial" w:cs="Arial"/>
          <w:sz w:val="22"/>
          <w:szCs w:val="22"/>
        </w:rPr>
        <w:t xml:space="preserve">/ MB&amp;F, </w:t>
      </w:r>
      <w:r w:rsidR="005A48FF" w:rsidRPr="00955AE3">
        <w:rPr>
          <w:rFonts w:ascii="Arial" w:hAnsi="Arial" w:cs="Arial"/>
          <w:sz w:val="22"/>
          <w:szCs w:val="22"/>
        </w:rPr>
        <w:t xml:space="preserve">Adrien Schulz </w:t>
      </w:r>
      <w:r w:rsidR="00014A88" w:rsidRPr="00955AE3">
        <w:rPr>
          <w:rFonts w:ascii="Arial" w:hAnsi="Arial" w:cs="Arial"/>
          <w:sz w:val="22"/>
          <w:szCs w:val="22"/>
        </w:rPr>
        <w:t>and</w:t>
      </w:r>
      <w:r w:rsidR="009309B3" w:rsidRPr="00955AE3">
        <w:rPr>
          <w:rFonts w:ascii="Arial" w:hAnsi="Arial" w:cs="Arial"/>
          <w:sz w:val="22"/>
          <w:szCs w:val="22"/>
        </w:rPr>
        <w:t xml:space="preserve"> Gilles Bondallaz / Z+Z</w:t>
      </w:r>
    </w:p>
    <w:p w:rsidR="008465A7" w:rsidRPr="00955AE3" w:rsidRDefault="002E45AD" w:rsidP="00955AE3">
      <w:pPr>
        <w:pStyle w:val="Sansinterligne"/>
        <w:jc w:val="both"/>
        <w:rPr>
          <w:rFonts w:ascii="Arial" w:hAnsi="Arial" w:cs="Arial"/>
          <w:sz w:val="22"/>
          <w:szCs w:val="22"/>
          <w:lang w:val="de-CH"/>
        </w:rPr>
      </w:pPr>
      <w:r w:rsidRPr="00955AE3">
        <w:rPr>
          <w:rFonts w:ascii="Arial" w:hAnsi="Arial" w:cs="Arial"/>
          <w:i/>
          <w:sz w:val="22"/>
          <w:szCs w:val="22"/>
          <w:lang w:val="de-CH"/>
        </w:rPr>
        <w:t>Watch</w:t>
      </w:r>
      <w:r w:rsidR="008B5583" w:rsidRPr="00955AE3">
        <w:rPr>
          <w:rFonts w:ascii="Arial" w:hAnsi="Arial" w:cs="Arial"/>
          <w:i/>
          <w:sz w:val="22"/>
          <w:szCs w:val="22"/>
          <w:lang w:val="de-CH"/>
        </w:rPr>
        <w:t xml:space="preserve"> </w:t>
      </w:r>
      <w:proofErr w:type="spellStart"/>
      <w:r w:rsidR="008B5583" w:rsidRPr="00955AE3">
        <w:rPr>
          <w:rFonts w:ascii="Arial" w:hAnsi="Arial" w:cs="Arial"/>
          <w:i/>
          <w:sz w:val="22"/>
          <w:szCs w:val="22"/>
          <w:lang w:val="de-CH"/>
        </w:rPr>
        <w:t>photography</w:t>
      </w:r>
      <w:proofErr w:type="spellEnd"/>
      <w:r w:rsidR="005A48FF" w:rsidRPr="00955AE3">
        <w:rPr>
          <w:rFonts w:ascii="Arial" w:hAnsi="Arial" w:cs="Arial"/>
          <w:i/>
          <w:sz w:val="22"/>
          <w:szCs w:val="22"/>
          <w:lang w:val="de-CH"/>
        </w:rPr>
        <w:t>:</w:t>
      </w:r>
      <w:r w:rsidR="005A48FF" w:rsidRPr="00955AE3">
        <w:rPr>
          <w:rFonts w:ascii="Arial" w:hAnsi="Arial" w:cs="Arial"/>
          <w:sz w:val="22"/>
          <w:szCs w:val="22"/>
          <w:lang w:val="de-CH"/>
        </w:rPr>
        <w:t xml:space="preserve"> Maarten van der Ende</w:t>
      </w:r>
      <w:r w:rsidRPr="00955AE3">
        <w:rPr>
          <w:rFonts w:ascii="Arial" w:hAnsi="Arial" w:cs="Arial"/>
          <w:sz w:val="22"/>
          <w:szCs w:val="22"/>
          <w:lang w:val="de-CH"/>
        </w:rPr>
        <w:t xml:space="preserve"> and Alex Teuscher </w:t>
      </w:r>
    </w:p>
    <w:p w:rsidR="005A48FF" w:rsidRPr="00955AE3" w:rsidRDefault="002E45AD" w:rsidP="00955AE3">
      <w:pPr>
        <w:pStyle w:val="Sansinterligne"/>
        <w:jc w:val="both"/>
        <w:rPr>
          <w:rFonts w:ascii="Arial" w:hAnsi="Arial" w:cs="Arial"/>
          <w:sz w:val="22"/>
          <w:szCs w:val="22"/>
          <w:lang w:val="de-CH"/>
        </w:rPr>
      </w:pPr>
      <w:r w:rsidRPr="00955AE3">
        <w:rPr>
          <w:rFonts w:ascii="Arial" w:hAnsi="Arial" w:cs="Arial"/>
          <w:i/>
          <w:sz w:val="22"/>
          <w:szCs w:val="22"/>
          <w:lang w:val="de-CH"/>
        </w:rPr>
        <w:t>Portrait</w:t>
      </w:r>
      <w:r w:rsidR="008B5583" w:rsidRPr="00955AE3">
        <w:rPr>
          <w:rFonts w:ascii="Arial" w:hAnsi="Arial" w:cs="Arial"/>
          <w:i/>
          <w:sz w:val="22"/>
          <w:szCs w:val="22"/>
          <w:lang w:val="de-CH"/>
        </w:rPr>
        <w:t xml:space="preserve"> </w:t>
      </w:r>
      <w:proofErr w:type="spellStart"/>
      <w:r w:rsidR="008B5583" w:rsidRPr="00955AE3">
        <w:rPr>
          <w:rFonts w:ascii="Arial" w:hAnsi="Arial" w:cs="Arial"/>
          <w:i/>
          <w:sz w:val="22"/>
          <w:szCs w:val="22"/>
          <w:lang w:val="de-CH"/>
        </w:rPr>
        <w:t>photography</w:t>
      </w:r>
      <w:proofErr w:type="spellEnd"/>
      <w:r w:rsidR="005A48FF" w:rsidRPr="00955AE3">
        <w:rPr>
          <w:rFonts w:ascii="Arial" w:hAnsi="Arial" w:cs="Arial"/>
          <w:i/>
          <w:sz w:val="22"/>
          <w:szCs w:val="22"/>
          <w:lang w:val="de-CH"/>
        </w:rPr>
        <w:t>:</w:t>
      </w:r>
      <w:r w:rsidR="005A48FF" w:rsidRPr="00955AE3">
        <w:rPr>
          <w:rFonts w:ascii="Arial" w:hAnsi="Arial" w:cs="Arial"/>
          <w:sz w:val="22"/>
          <w:szCs w:val="22"/>
          <w:lang w:val="de-CH"/>
        </w:rPr>
        <w:t xml:space="preserve"> Régis Golay / Federal</w:t>
      </w:r>
    </w:p>
    <w:p w:rsidR="005A48FF" w:rsidRPr="00955AE3" w:rsidRDefault="002E45AD" w:rsidP="00955AE3">
      <w:pPr>
        <w:pStyle w:val="Sansinterligne"/>
        <w:jc w:val="both"/>
        <w:rPr>
          <w:rFonts w:ascii="Arial" w:hAnsi="Arial" w:cs="Arial"/>
          <w:sz w:val="22"/>
          <w:szCs w:val="22"/>
          <w:lang w:val="de-CH"/>
        </w:rPr>
      </w:pPr>
      <w:r w:rsidRPr="00955AE3">
        <w:rPr>
          <w:rFonts w:ascii="Arial" w:hAnsi="Arial" w:cs="Arial"/>
          <w:i/>
          <w:sz w:val="22"/>
          <w:szCs w:val="22"/>
          <w:lang w:val="de-CH"/>
        </w:rPr>
        <w:t>Webmasters</w:t>
      </w:r>
      <w:r w:rsidR="005A48FF" w:rsidRPr="00955AE3">
        <w:rPr>
          <w:rFonts w:ascii="Arial" w:hAnsi="Arial" w:cs="Arial"/>
          <w:i/>
          <w:sz w:val="22"/>
          <w:szCs w:val="22"/>
          <w:lang w:val="de-CH"/>
        </w:rPr>
        <w:t>:</w:t>
      </w:r>
      <w:r w:rsidR="005A48FF" w:rsidRPr="00955AE3">
        <w:rPr>
          <w:rFonts w:ascii="Arial" w:hAnsi="Arial" w:cs="Arial"/>
          <w:sz w:val="22"/>
          <w:szCs w:val="22"/>
          <w:lang w:val="de-CH"/>
        </w:rPr>
        <w:t xml:space="preserve"> Stéphane </w:t>
      </w:r>
      <w:proofErr w:type="spellStart"/>
      <w:r w:rsidR="005A48FF" w:rsidRPr="00955AE3">
        <w:rPr>
          <w:rFonts w:ascii="Arial" w:hAnsi="Arial" w:cs="Arial"/>
          <w:sz w:val="22"/>
          <w:szCs w:val="22"/>
          <w:lang w:val="de-CH"/>
        </w:rPr>
        <w:t>Balet</w:t>
      </w:r>
      <w:proofErr w:type="spellEnd"/>
      <w:r w:rsidR="005A48FF" w:rsidRPr="00955AE3">
        <w:rPr>
          <w:rFonts w:ascii="Arial" w:hAnsi="Arial" w:cs="Arial"/>
          <w:sz w:val="22"/>
          <w:szCs w:val="22"/>
          <w:lang w:val="de-CH"/>
        </w:rPr>
        <w:t xml:space="preserve"> / Nord </w:t>
      </w:r>
      <w:proofErr w:type="spellStart"/>
      <w:r w:rsidR="005A48FF" w:rsidRPr="00955AE3">
        <w:rPr>
          <w:rFonts w:ascii="Arial" w:hAnsi="Arial" w:cs="Arial"/>
          <w:sz w:val="22"/>
          <w:szCs w:val="22"/>
          <w:lang w:val="de-CH"/>
        </w:rPr>
        <w:t>Magnétique</w:t>
      </w:r>
      <w:proofErr w:type="spellEnd"/>
      <w:r w:rsidR="005A48FF" w:rsidRPr="00955AE3">
        <w:rPr>
          <w:rFonts w:ascii="Arial" w:hAnsi="Arial" w:cs="Arial"/>
          <w:sz w:val="22"/>
          <w:szCs w:val="22"/>
          <w:lang w:val="de-CH"/>
        </w:rPr>
        <w:t xml:space="preserve">, Victor Rodriguez </w:t>
      </w:r>
      <w:proofErr w:type="spellStart"/>
      <w:r w:rsidR="00014A88" w:rsidRPr="00955AE3">
        <w:rPr>
          <w:rFonts w:ascii="Arial" w:hAnsi="Arial" w:cs="Arial"/>
          <w:sz w:val="22"/>
          <w:szCs w:val="22"/>
          <w:lang w:val="de-CH"/>
        </w:rPr>
        <w:t>and</w:t>
      </w:r>
      <w:proofErr w:type="spellEnd"/>
      <w:r w:rsidR="005A48FF" w:rsidRPr="00955AE3">
        <w:rPr>
          <w:rFonts w:ascii="Arial" w:hAnsi="Arial" w:cs="Arial"/>
          <w:sz w:val="22"/>
          <w:szCs w:val="22"/>
          <w:lang w:val="de-CH"/>
        </w:rPr>
        <w:t xml:space="preserve"> Mathias </w:t>
      </w:r>
      <w:proofErr w:type="spellStart"/>
      <w:r w:rsidR="005A48FF" w:rsidRPr="00955AE3">
        <w:rPr>
          <w:rFonts w:ascii="Arial" w:hAnsi="Arial" w:cs="Arial"/>
          <w:sz w:val="22"/>
          <w:szCs w:val="22"/>
          <w:lang w:val="de-CH"/>
        </w:rPr>
        <w:t>Muntz</w:t>
      </w:r>
      <w:proofErr w:type="spellEnd"/>
      <w:r w:rsidR="005A48FF" w:rsidRPr="00955AE3">
        <w:rPr>
          <w:rFonts w:ascii="Arial" w:hAnsi="Arial" w:cs="Arial"/>
          <w:sz w:val="22"/>
          <w:szCs w:val="22"/>
          <w:lang w:val="de-CH"/>
        </w:rPr>
        <w:t xml:space="preserve"> / </w:t>
      </w:r>
      <w:proofErr w:type="spellStart"/>
      <w:r w:rsidR="005A48FF" w:rsidRPr="00955AE3">
        <w:rPr>
          <w:rFonts w:ascii="Arial" w:hAnsi="Arial" w:cs="Arial"/>
          <w:sz w:val="22"/>
          <w:szCs w:val="22"/>
          <w:lang w:val="de-CH"/>
        </w:rPr>
        <w:t>Nimeo</w:t>
      </w:r>
      <w:proofErr w:type="spellEnd"/>
    </w:p>
    <w:p w:rsidR="00014A88" w:rsidRPr="00955AE3" w:rsidRDefault="008B5583" w:rsidP="00955AE3">
      <w:pPr>
        <w:pStyle w:val="Sansinterligne"/>
        <w:jc w:val="both"/>
        <w:rPr>
          <w:rFonts w:ascii="Arial" w:hAnsi="Arial" w:cs="Arial"/>
          <w:b/>
          <w:sz w:val="32"/>
          <w:szCs w:val="22"/>
          <w:lang w:val="de-CH"/>
        </w:rPr>
      </w:pPr>
      <w:r w:rsidRPr="00955AE3">
        <w:rPr>
          <w:rFonts w:ascii="Arial" w:hAnsi="Arial" w:cs="Arial"/>
          <w:i/>
          <w:sz w:val="22"/>
          <w:szCs w:val="22"/>
          <w:lang w:val="de-CH"/>
        </w:rPr>
        <w:t>Text</w:t>
      </w:r>
      <w:r w:rsidR="005A48FF" w:rsidRPr="00955AE3">
        <w:rPr>
          <w:rFonts w:ascii="Arial" w:hAnsi="Arial" w:cs="Arial"/>
          <w:i/>
          <w:sz w:val="22"/>
          <w:szCs w:val="22"/>
          <w:lang w:val="de-CH"/>
        </w:rPr>
        <w:t>s:</w:t>
      </w:r>
      <w:r w:rsidR="005A48FF" w:rsidRPr="00955AE3">
        <w:rPr>
          <w:rFonts w:ascii="Arial" w:hAnsi="Arial" w:cs="Arial"/>
          <w:sz w:val="22"/>
          <w:szCs w:val="22"/>
          <w:lang w:val="de-CH"/>
        </w:rPr>
        <w:t xml:space="preserve"> Suzanne Wong / </w:t>
      </w:r>
      <w:proofErr w:type="spellStart"/>
      <w:r w:rsidR="005F24C7" w:rsidRPr="00955AE3">
        <w:rPr>
          <w:rFonts w:ascii="Arial" w:hAnsi="Arial" w:cs="Arial"/>
          <w:sz w:val="22"/>
          <w:szCs w:val="22"/>
          <w:lang w:val="de-CH"/>
        </w:rPr>
        <w:t>Worldtempus</w:t>
      </w:r>
      <w:proofErr w:type="spellEnd"/>
      <w:r w:rsidR="00014A88" w:rsidRPr="00955AE3">
        <w:rPr>
          <w:rFonts w:ascii="Arial" w:hAnsi="Arial" w:cs="Arial"/>
          <w:b/>
          <w:sz w:val="32"/>
          <w:szCs w:val="22"/>
          <w:lang w:val="de-CH"/>
        </w:rPr>
        <w:br w:type="page"/>
      </w:r>
    </w:p>
    <w:p w:rsidR="005024B5" w:rsidRPr="00955AE3" w:rsidRDefault="005024B5" w:rsidP="00955AE3">
      <w:pPr>
        <w:pStyle w:val="Sansinterligne"/>
        <w:jc w:val="both"/>
        <w:outlineLvl w:val="0"/>
        <w:rPr>
          <w:rFonts w:ascii="Arial" w:hAnsi="Arial" w:cs="Arial"/>
          <w:lang w:val="en-GB"/>
        </w:rPr>
      </w:pPr>
      <w:r w:rsidRPr="00955AE3">
        <w:rPr>
          <w:rFonts w:ascii="Arial" w:hAnsi="Arial" w:cs="Arial"/>
          <w:b/>
          <w:sz w:val="28"/>
          <w:szCs w:val="28"/>
          <w:lang w:val="en-GB"/>
        </w:rPr>
        <w:lastRenderedPageBreak/>
        <w:t>MB&amp;F – Genesis of a Concept Laboratory</w:t>
      </w:r>
    </w:p>
    <w:p w:rsidR="005024B5" w:rsidRPr="00955AE3" w:rsidRDefault="005024B5" w:rsidP="00955AE3">
      <w:pPr>
        <w:spacing w:after="0"/>
        <w:jc w:val="both"/>
        <w:rPr>
          <w:rFonts w:ascii="Arial" w:hAnsi="Arial" w:cs="Arial"/>
          <w:lang w:val="en-GB"/>
        </w:rPr>
      </w:pP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955AE3">
        <w:rPr>
          <w:rFonts w:ascii="Arial" w:hAnsi="Arial" w:cs="Arial"/>
          <w:sz w:val="22"/>
          <w:szCs w:val="22"/>
          <w:lang w:val="en-GB"/>
        </w:rPr>
        <w:t>Büsser’s</w:t>
      </w:r>
      <w:proofErr w:type="spellEnd"/>
      <w:r w:rsidRPr="00955AE3">
        <w:rPr>
          <w:rFonts w:ascii="Arial" w:hAnsi="Arial" w:cs="Arial"/>
          <w:sz w:val="22"/>
          <w:szCs w:val="22"/>
          <w:lang w:val="en-GB"/>
        </w:rPr>
        <w:t xml:space="preserve"> vision of creating 3-D kinetic art by deconstructing traditional watchmaking. After 15 years managing prestigious watch brands, Maximilian </w:t>
      </w:r>
      <w:proofErr w:type="spellStart"/>
      <w:r w:rsidRPr="00955AE3">
        <w:rPr>
          <w:rFonts w:ascii="Arial" w:hAnsi="Arial" w:cs="Arial"/>
          <w:sz w:val="22"/>
          <w:szCs w:val="22"/>
          <w:lang w:val="en-GB"/>
        </w:rPr>
        <w:t>Büsser</w:t>
      </w:r>
      <w:proofErr w:type="spellEnd"/>
      <w:r w:rsidRPr="00955AE3">
        <w:rPr>
          <w:rFonts w:ascii="Arial" w:hAnsi="Arial" w:cs="Arial"/>
          <w:sz w:val="22"/>
          <w:szCs w:val="22"/>
          <w:lang w:val="en-GB"/>
        </w:rPr>
        <w:t xml:space="preserve"> resigned from his Managing Director position at Harry Winston in 2005 to create MB&amp;F – Maximilian </w:t>
      </w:r>
      <w:proofErr w:type="spellStart"/>
      <w:r w:rsidRPr="00955AE3">
        <w:rPr>
          <w:rFonts w:ascii="Arial" w:hAnsi="Arial" w:cs="Arial"/>
          <w:sz w:val="22"/>
          <w:szCs w:val="22"/>
          <w:lang w:val="en-GB"/>
        </w:rPr>
        <w:t>Büsser</w:t>
      </w:r>
      <w:proofErr w:type="spellEnd"/>
      <w:r w:rsidRPr="00955AE3">
        <w:rPr>
          <w:rFonts w:ascii="Arial" w:hAnsi="Arial" w:cs="Arial"/>
          <w:sz w:val="22"/>
          <w:szCs w:val="22"/>
          <w:lang w:val="en-GB"/>
        </w:rPr>
        <w:t xml:space="preserve"> &amp; Friends. MB&amp;F is an artistic and micro-engineering laboratory dedicated to designing and </w:t>
      </w:r>
      <w:proofErr w:type="gramStart"/>
      <w:r w:rsidRPr="00955AE3">
        <w:rPr>
          <w:rFonts w:ascii="Arial" w:hAnsi="Arial" w:cs="Arial"/>
          <w:sz w:val="22"/>
          <w:szCs w:val="22"/>
          <w:lang w:val="en-GB"/>
        </w:rPr>
        <w:t>crafting</w:t>
      </w:r>
      <w:proofErr w:type="gramEnd"/>
      <w:r w:rsidRPr="00955AE3">
        <w:rPr>
          <w:rFonts w:ascii="Arial" w:hAnsi="Arial" w:cs="Arial"/>
          <w:sz w:val="22"/>
          <w:szCs w:val="22"/>
          <w:lang w:val="en-GB"/>
        </w:rPr>
        <w:t xml:space="preserve"> small series of radical concept watches by bringing together talented horological professionals that </w:t>
      </w:r>
      <w:proofErr w:type="spellStart"/>
      <w:r w:rsidRPr="00955AE3">
        <w:rPr>
          <w:rFonts w:ascii="Arial" w:hAnsi="Arial" w:cs="Arial"/>
          <w:sz w:val="22"/>
          <w:szCs w:val="22"/>
          <w:lang w:val="en-GB"/>
        </w:rPr>
        <w:t>Büsser</w:t>
      </w:r>
      <w:proofErr w:type="spellEnd"/>
      <w:r w:rsidRPr="00955AE3">
        <w:rPr>
          <w:rFonts w:ascii="Arial" w:hAnsi="Arial" w:cs="Arial"/>
          <w:sz w:val="22"/>
          <w:szCs w:val="22"/>
          <w:lang w:val="en-GB"/>
        </w:rPr>
        <w:t xml:space="preserve"> both respects and enjoys working with.</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955AE3">
        <w:rPr>
          <w:rFonts w:ascii="Arial" w:hAnsi="Arial" w:cs="Arial"/>
          <w:sz w:val="22"/>
          <w:szCs w:val="22"/>
          <w:lang w:val="en-GB"/>
        </w:rPr>
        <w:t>HM6</w:t>
      </w:r>
      <w:proofErr w:type="gramEnd"/>
      <w:r w:rsidRPr="00955AE3">
        <w:rPr>
          <w:rFonts w:ascii="Arial" w:hAnsi="Arial" w:cs="Arial"/>
          <w:sz w:val="22"/>
          <w:szCs w:val="22"/>
          <w:lang w:val="en-GB"/>
        </w:rPr>
        <w:t>), the sky (HM4, HM9), the road (HM5, HMX, HM8) and water (HM7).</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In 2011, MB&amp;F launched its round-cased Legacy Machine collection. These more classical pieces – classical for MB&amp;</w:t>
      </w:r>
      <w:proofErr w:type="gramStart"/>
      <w:r w:rsidRPr="00955AE3">
        <w:rPr>
          <w:rFonts w:ascii="Arial" w:hAnsi="Arial" w:cs="Arial"/>
          <w:sz w:val="22"/>
          <w:szCs w:val="22"/>
          <w:lang w:val="en-GB"/>
        </w:rPr>
        <w:t>F, that</w:t>
      </w:r>
      <w:proofErr w:type="gramEnd"/>
      <w:r w:rsidRPr="00955AE3">
        <w:rPr>
          <w:rFonts w:ascii="Arial" w:hAnsi="Arial" w:cs="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955AE3">
        <w:rPr>
          <w:rFonts w:ascii="Arial" w:hAnsi="Arial" w:cs="Arial"/>
          <w:sz w:val="22"/>
          <w:szCs w:val="22"/>
          <w:lang w:val="en-GB"/>
        </w:rPr>
        <w:t>objets</w:t>
      </w:r>
      <w:proofErr w:type="spellEnd"/>
      <w:r w:rsidRPr="00955AE3">
        <w:rPr>
          <w:rFonts w:ascii="Arial" w:hAnsi="Arial" w:cs="Arial"/>
          <w:sz w:val="22"/>
          <w:szCs w:val="22"/>
          <w:lang w:val="en-GB"/>
        </w:rPr>
        <w:t xml:space="preserve"> d'art. LM1 and LM2 </w:t>
      </w:r>
      <w:proofErr w:type="gramStart"/>
      <w:r w:rsidRPr="00955AE3">
        <w:rPr>
          <w:rFonts w:ascii="Arial" w:hAnsi="Arial" w:cs="Arial"/>
          <w:sz w:val="22"/>
          <w:szCs w:val="22"/>
          <w:lang w:val="en-GB"/>
        </w:rPr>
        <w:t>were followed</w:t>
      </w:r>
      <w:proofErr w:type="gramEnd"/>
      <w:r w:rsidRPr="00955AE3">
        <w:rPr>
          <w:rFonts w:ascii="Arial" w:hAnsi="Arial" w:cs="Arial"/>
          <w:sz w:val="22"/>
          <w:szCs w:val="22"/>
          <w:lang w:val="en-GB"/>
        </w:rPr>
        <w:t xml:space="preserve"> by LM101, the first MB&amp;F Machine to feature a movement developed entirely in-house. LM Perpetual, LM Split Escapement and LM </w:t>
      </w:r>
      <w:proofErr w:type="spellStart"/>
      <w:r w:rsidRPr="00955AE3">
        <w:rPr>
          <w:rFonts w:ascii="Arial" w:hAnsi="Arial" w:cs="Arial"/>
          <w:sz w:val="22"/>
          <w:szCs w:val="22"/>
          <w:lang w:val="en-GB"/>
        </w:rPr>
        <w:t>Thunderdome</w:t>
      </w:r>
      <w:proofErr w:type="spellEnd"/>
      <w:r w:rsidRPr="00955AE3">
        <w:rPr>
          <w:rFonts w:ascii="Arial" w:hAnsi="Arial" w:cs="Arial"/>
          <w:sz w:val="22"/>
          <w:szCs w:val="22"/>
          <w:lang w:val="en-GB"/>
        </w:rPr>
        <w:t xml:space="preserve"> broadened the collection further. </w:t>
      </w:r>
      <w:proofErr w:type="gramStart"/>
      <w:r w:rsidRPr="00955AE3">
        <w:rPr>
          <w:rFonts w:ascii="Arial" w:hAnsi="Arial" w:cs="Arial"/>
          <w:sz w:val="22"/>
          <w:szCs w:val="22"/>
          <w:lang w:val="en-GB"/>
        </w:rPr>
        <w:t>2019</w:t>
      </w:r>
      <w:proofErr w:type="gramEnd"/>
      <w:r w:rsidRPr="00955AE3">
        <w:rPr>
          <w:rFonts w:ascii="Arial" w:hAnsi="Arial" w:cs="Arial"/>
          <w:sz w:val="22"/>
          <w:szCs w:val="22"/>
          <w:lang w:val="en-GB"/>
        </w:rPr>
        <w:t xml:space="preserve"> marked a turning point with the creation of the first MB&amp;F Machine dedicated to women: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MB&amp;F generally alternates between launching contemporary, resolutely unconventional Horological Machines and historically inspired Legacy Machines.</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As the F stands for Friends, it was only natural for MB&amp;F to develop collaborations with artists, watchmakers, designers and manufacturers they admire. </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955AE3">
        <w:rPr>
          <w:rFonts w:ascii="Arial" w:hAnsi="Arial" w:cs="Arial"/>
          <w:sz w:val="22"/>
          <w:szCs w:val="22"/>
          <w:lang w:val="en-GB"/>
        </w:rPr>
        <w:t>L’Epée</w:t>
      </w:r>
      <w:proofErr w:type="spellEnd"/>
      <w:r w:rsidRPr="00955AE3">
        <w:rPr>
          <w:rFonts w:ascii="Arial" w:hAnsi="Arial" w:cs="Arial"/>
          <w:sz w:val="22"/>
          <w:szCs w:val="22"/>
          <w:lang w:val="en-GB"/>
        </w:rPr>
        <w:t xml:space="preserve"> 1839, tell the time while collaborations with </w:t>
      </w:r>
      <w:proofErr w:type="spellStart"/>
      <w:r w:rsidRPr="00955AE3">
        <w:rPr>
          <w:rFonts w:ascii="Arial" w:hAnsi="Arial" w:cs="Arial"/>
          <w:sz w:val="22"/>
          <w:szCs w:val="22"/>
          <w:lang w:val="en-GB"/>
        </w:rPr>
        <w:t>Reuge</w:t>
      </w:r>
      <w:proofErr w:type="spellEnd"/>
      <w:r w:rsidRPr="00955AE3">
        <w:rPr>
          <w:rFonts w:ascii="Arial" w:hAnsi="Arial" w:cs="Arial"/>
          <w:sz w:val="22"/>
          <w:szCs w:val="22"/>
          <w:lang w:val="en-GB"/>
        </w:rPr>
        <w:t xml:space="preserve"> and </w:t>
      </w:r>
      <w:proofErr w:type="spellStart"/>
      <w:r w:rsidRPr="00955AE3">
        <w:rPr>
          <w:rFonts w:ascii="Arial" w:hAnsi="Arial" w:cs="Arial"/>
          <w:sz w:val="22"/>
          <w:szCs w:val="22"/>
          <w:lang w:val="en-GB"/>
        </w:rPr>
        <w:t>Caran</w:t>
      </w:r>
      <w:proofErr w:type="spellEnd"/>
      <w:r w:rsidRPr="00955AE3">
        <w:rPr>
          <w:rFonts w:ascii="Arial" w:hAnsi="Arial" w:cs="Arial"/>
          <w:sz w:val="22"/>
          <w:szCs w:val="22"/>
          <w:lang w:val="en-GB"/>
        </w:rPr>
        <w:t xml:space="preserve"> </w:t>
      </w:r>
      <w:proofErr w:type="spellStart"/>
      <w:r w:rsidRPr="00955AE3">
        <w:rPr>
          <w:rFonts w:ascii="Arial" w:hAnsi="Arial" w:cs="Arial"/>
          <w:sz w:val="22"/>
          <w:szCs w:val="22"/>
          <w:lang w:val="en-GB"/>
        </w:rPr>
        <w:t>d’Ache</w:t>
      </w:r>
      <w:proofErr w:type="spellEnd"/>
      <w:r w:rsidRPr="00955AE3">
        <w:rPr>
          <w:rFonts w:ascii="Arial" w:hAnsi="Arial" w:cs="Arial"/>
          <w:sz w:val="22"/>
          <w:szCs w:val="22"/>
          <w:lang w:val="en-GB"/>
        </w:rPr>
        <w:t xml:space="preserve"> generated other forms of mechanical art.</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To give all these machines an appropriate platform, </w:t>
      </w:r>
      <w:proofErr w:type="spellStart"/>
      <w:r w:rsidRPr="00955AE3">
        <w:rPr>
          <w:rFonts w:ascii="Arial" w:hAnsi="Arial" w:cs="Arial"/>
          <w:sz w:val="22"/>
          <w:szCs w:val="22"/>
          <w:lang w:val="en-GB"/>
        </w:rPr>
        <w:t>Büsser</w:t>
      </w:r>
      <w:proofErr w:type="spellEnd"/>
      <w:r w:rsidRPr="00955AE3">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955AE3">
        <w:rPr>
          <w:rFonts w:ascii="Arial" w:hAnsi="Arial" w:cs="Arial"/>
          <w:sz w:val="22"/>
          <w:szCs w:val="22"/>
          <w:lang w:val="en-GB"/>
        </w:rPr>
        <w:t>M.A.D.Gallery</w:t>
      </w:r>
      <w:proofErr w:type="spellEnd"/>
      <w:r w:rsidRPr="00955AE3">
        <w:rPr>
          <w:rFonts w:ascii="Arial" w:hAnsi="Arial" w:cs="Arial"/>
          <w:sz w:val="22"/>
          <w:szCs w:val="22"/>
          <w:lang w:val="en-GB"/>
        </w:rPr>
        <w:t xml:space="preserve"> (M.A.D. stands for Mechanical Art Devices) in Geneva, which </w:t>
      </w:r>
      <w:proofErr w:type="gramStart"/>
      <w:r w:rsidRPr="00955AE3">
        <w:rPr>
          <w:rFonts w:ascii="Arial" w:hAnsi="Arial" w:cs="Arial"/>
          <w:sz w:val="22"/>
          <w:szCs w:val="22"/>
          <w:lang w:val="en-GB"/>
        </w:rPr>
        <w:t>would later be followed</w:t>
      </w:r>
      <w:proofErr w:type="gramEnd"/>
      <w:r w:rsidRPr="00955AE3">
        <w:rPr>
          <w:rFonts w:ascii="Arial" w:hAnsi="Arial" w:cs="Arial"/>
          <w:sz w:val="22"/>
          <w:szCs w:val="22"/>
          <w:lang w:val="en-GB"/>
        </w:rPr>
        <w:t xml:space="preserve"> by </w:t>
      </w:r>
      <w:proofErr w:type="spellStart"/>
      <w:r w:rsidRPr="00955AE3">
        <w:rPr>
          <w:rFonts w:ascii="Arial" w:hAnsi="Arial" w:cs="Arial"/>
          <w:sz w:val="22"/>
          <w:szCs w:val="22"/>
          <w:lang w:val="en-GB"/>
        </w:rPr>
        <w:t>M.A.D.Galleries</w:t>
      </w:r>
      <w:proofErr w:type="spellEnd"/>
      <w:r w:rsidRPr="00955AE3">
        <w:rPr>
          <w:rFonts w:ascii="Arial" w:hAnsi="Arial" w:cs="Arial"/>
          <w:sz w:val="22"/>
          <w:szCs w:val="22"/>
          <w:lang w:val="en-GB"/>
        </w:rPr>
        <w:t xml:space="preserve"> in Taipei, Dubai and Hong Kong.</w:t>
      </w:r>
    </w:p>
    <w:p w:rsidR="005024B5" w:rsidRPr="00955AE3" w:rsidRDefault="005024B5" w:rsidP="00955AE3">
      <w:pPr>
        <w:jc w:val="both"/>
        <w:rPr>
          <w:rFonts w:ascii="Arial" w:hAnsi="Arial" w:cs="Arial"/>
          <w:sz w:val="22"/>
          <w:szCs w:val="22"/>
          <w:lang w:val="en-GB"/>
        </w:rPr>
      </w:pPr>
      <w:r w:rsidRPr="00955AE3">
        <w:rPr>
          <w:rFonts w:ascii="Arial" w:hAnsi="Arial" w:cs="Arial"/>
          <w:sz w:val="22"/>
          <w:szCs w:val="22"/>
          <w:lang w:val="en-GB"/>
        </w:rPr>
        <w:t xml:space="preserve">There have been distinguished accolades reminding us of the innovative nature of MB&amp;F’s journey so far. </w:t>
      </w:r>
      <w:proofErr w:type="gramStart"/>
      <w:r w:rsidRPr="00955AE3">
        <w:rPr>
          <w:rFonts w:ascii="Arial" w:hAnsi="Arial" w:cs="Arial"/>
          <w:sz w:val="22"/>
          <w:szCs w:val="22"/>
          <w:lang w:val="en-GB"/>
        </w:rPr>
        <w:t xml:space="preserve">To name a few, there have been no less than 5 Grand Prix awards from the famous Grand Prix </w:t>
      </w:r>
      <w:proofErr w:type="spellStart"/>
      <w:r w:rsidRPr="00955AE3">
        <w:rPr>
          <w:rFonts w:ascii="Arial" w:hAnsi="Arial" w:cs="Arial"/>
          <w:sz w:val="22"/>
          <w:szCs w:val="22"/>
          <w:lang w:val="en-GB"/>
        </w:rPr>
        <w:t>d'Horlogerie</w:t>
      </w:r>
      <w:proofErr w:type="spellEnd"/>
      <w:r w:rsidRPr="00955AE3">
        <w:rPr>
          <w:rFonts w:ascii="Arial" w:hAnsi="Arial" w:cs="Arial"/>
          <w:sz w:val="22"/>
          <w:szCs w:val="22"/>
          <w:lang w:val="en-GB"/>
        </w:rPr>
        <w:t xml:space="preserve"> de Genève: in 2019, the prize for Best Ladies Complication went to the LM </w:t>
      </w:r>
      <w:proofErr w:type="spellStart"/>
      <w:r w:rsidRPr="00955AE3">
        <w:rPr>
          <w:rFonts w:ascii="Arial" w:hAnsi="Arial" w:cs="Arial"/>
          <w:sz w:val="22"/>
          <w:szCs w:val="22"/>
          <w:lang w:val="en-GB"/>
        </w:rPr>
        <w:t>FlyingT</w:t>
      </w:r>
      <w:proofErr w:type="spellEnd"/>
      <w:r w:rsidRPr="00955AE3">
        <w:rPr>
          <w:rFonts w:ascii="Arial" w:hAnsi="Arial" w:cs="Arial"/>
          <w:sz w:val="22"/>
          <w:szCs w:val="22"/>
          <w:lang w:val="en-GB"/>
        </w:rPr>
        <w:t>, in 2016, LM Perpetual won the Grand Prix for Best Calendar Watch; in 2012, Legacy Machine No.1 was awarded both the Public Prize (voted for by horology fans) and the Best Men’s Watch Prize (voted for by the professional jury).</w:t>
      </w:r>
      <w:proofErr w:type="gramEnd"/>
      <w:r w:rsidRPr="00955AE3">
        <w:rPr>
          <w:rFonts w:ascii="Arial" w:hAnsi="Arial" w:cs="Arial"/>
          <w:sz w:val="22"/>
          <w:szCs w:val="22"/>
          <w:lang w:val="en-GB"/>
        </w:rPr>
        <w:t xml:space="preserve"> In 2010, MB&amp;F won Best Concept and Design Watch for the HM4 Thunderbolt. In 2015 MB&amp;F received a Red Dot: Best of the Best award – the top prize at the international Red Dot Awards – for the HM6 Space Pirate.</w:t>
      </w:r>
    </w:p>
    <w:p w:rsidR="005A48FF" w:rsidRPr="00DC766B" w:rsidRDefault="005A48FF" w:rsidP="005024B5">
      <w:pPr>
        <w:jc w:val="both"/>
        <w:rPr>
          <w:rFonts w:ascii="Arial" w:hAnsi="Arial" w:cs="Arial"/>
          <w:color w:val="000000" w:themeColor="text1"/>
          <w:sz w:val="22"/>
          <w:szCs w:val="22"/>
          <w:lang w:val="en-GB"/>
        </w:rPr>
      </w:pPr>
    </w:p>
    <w:sectPr w:rsidR="005A48FF" w:rsidRPr="00DC766B" w:rsidSect="005024B5">
      <w:headerReference w:type="default" r:id="rId8"/>
      <w:footerReference w:type="default" r:id="rId9"/>
      <w:pgSz w:w="11900" w:h="16840"/>
      <w:pgMar w:top="1560" w:right="1531" w:bottom="993" w:left="1531" w:header="426" w:footer="4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E1" w:rsidRDefault="006F3CE1" w:rsidP="008B5583">
      <w:pPr>
        <w:spacing w:after="0"/>
      </w:pPr>
      <w:r>
        <w:separator/>
      </w:r>
    </w:p>
  </w:endnote>
  <w:endnote w:type="continuationSeparator" w:id="0">
    <w:p w:rsidR="006F3CE1" w:rsidRDefault="006F3CE1" w:rsidP="008B5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E3" w:rsidRPr="00C3085D" w:rsidRDefault="00955AE3" w:rsidP="00955AE3">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955AE3" w:rsidRPr="00116DD9" w:rsidRDefault="00955AE3" w:rsidP="00955AE3">
    <w:pPr>
      <w:pStyle w:val="Sansinterligne"/>
      <w:rPr>
        <w:rFonts w:ascii="Arial" w:hAnsi="Arial" w:cs="Arial"/>
        <w:sz w:val="18"/>
        <w:szCs w:val="18"/>
      </w:rPr>
    </w:pPr>
    <w:r w:rsidRPr="00116DD9">
      <w:rPr>
        <w:rFonts w:ascii="Arial" w:hAnsi="Arial" w:cs="Arial"/>
        <w:sz w:val="18"/>
        <w:szCs w:val="18"/>
      </w:rPr>
      <w:t xml:space="preserve">Charris Yadigaroglou - </w:t>
    </w:r>
    <w:hyperlink r:id="rId1" w:history="1">
      <w:r w:rsidRPr="00116DD9">
        <w:rPr>
          <w:rStyle w:val="Lienhypertexte"/>
          <w:rFonts w:ascii="Arial" w:hAnsi="Arial" w:cs="Arial"/>
          <w:sz w:val="18"/>
          <w:szCs w:val="18"/>
        </w:rPr>
        <w:t>cy@mbandf.com</w:t>
      </w:r>
    </w:hyperlink>
    <w:r w:rsidRPr="00116DD9">
      <w:rPr>
        <w:rFonts w:ascii="Arial" w:hAnsi="Arial" w:cs="Arial"/>
        <w:sz w:val="18"/>
        <w:szCs w:val="18"/>
      </w:rPr>
      <w:t xml:space="preserve"> / Arnaud Légeret - arl@mbandf.com</w:t>
    </w:r>
  </w:p>
  <w:p w:rsidR="00955AE3" w:rsidRPr="00E35FE3" w:rsidRDefault="00955AE3" w:rsidP="00955AE3">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w:t>
    </w:r>
    <w:proofErr w:type="spellStart"/>
    <w:r w:rsidRPr="00E35FE3">
      <w:rPr>
        <w:rFonts w:ascii="Arial" w:hAnsi="Arial" w:cs="Arial"/>
        <w:sz w:val="18"/>
        <w:szCs w:val="18"/>
        <w:lang w:val="fr-FR"/>
      </w:rPr>
      <w:t>Switzerland</w:t>
    </w:r>
    <w:proofErr w:type="spellEnd"/>
  </w:p>
  <w:p w:rsidR="00523747" w:rsidRPr="00955AE3" w:rsidRDefault="00955AE3" w:rsidP="00523747">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E1" w:rsidRDefault="006F3CE1" w:rsidP="008B5583">
      <w:pPr>
        <w:spacing w:after="0"/>
      </w:pPr>
      <w:r>
        <w:separator/>
      </w:r>
    </w:p>
  </w:footnote>
  <w:footnote w:type="continuationSeparator" w:id="0">
    <w:p w:rsidR="006F3CE1" w:rsidRDefault="006F3CE1" w:rsidP="008B55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071308">
    <w:pPr>
      <w:pStyle w:val="En-tte"/>
    </w:pPr>
    <w:r>
      <w:rPr>
        <w:noProof/>
        <w:lang w:val="fr-CH" w:eastAsia="ja-JP"/>
      </w:rPr>
      <w:drawing>
        <wp:inline distT="0" distB="0" distL="0" distR="0" wp14:anchorId="5FB53597" wp14:editId="45D5C416">
          <wp:extent cx="1531620" cy="518160"/>
          <wp:effectExtent l="0" t="0" r="0" b="0"/>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NTE1NrE0tDQyM7ZU0lEKTi0uzszPAykwNKoFANmTLtktAAAA"/>
  </w:docVars>
  <w:rsids>
    <w:rsidRoot w:val="00D464D4"/>
    <w:rsid w:val="00014A88"/>
    <w:rsid w:val="00071308"/>
    <w:rsid w:val="000B35D3"/>
    <w:rsid w:val="000F0131"/>
    <w:rsid w:val="001345F1"/>
    <w:rsid w:val="0017295C"/>
    <w:rsid w:val="00182DC7"/>
    <w:rsid w:val="00193366"/>
    <w:rsid w:val="00197060"/>
    <w:rsid w:val="001A0803"/>
    <w:rsid w:val="001C0911"/>
    <w:rsid w:val="001C122B"/>
    <w:rsid w:val="001C2093"/>
    <w:rsid w:val="001E4D40"/>
    <w:rsid w:val="001F047B"/>
    <w:rsid w:val="00202568"/>
    <w:rsid w:val="002406AA"/>
    <w:rsid w:val="00286F64"/>
    <w:rsid w:val="002B3EF0"/>
    <w:rsid w:val="002C5B3A"/>
    <w:rsid w:val="002D170D"/>
    <w:rsid w:val="002D7C92"/>
    <w:rsid w:val="002E45AD"/>
    <w:rsid w:val="002F4D93"/>
    <w:rsid w:val="003B53FA"/>
    <w:rsid w:val="003E469D"/>
    <w:rsid w:val="003F3BD7"/>
    <w:rsid w:val="00426F91"/>
    <w:rsid w:val="0046700F"/>
    <w:rsid w:val="00473B2F"/>
    <w:rsid w:val="004E6936"/>
    <w:rsid w:val="005024B5"/>
    <w:rsid w:val="00511357"/>
    <w:rsid w:val="005176D6"/>
    <w:rsid w:val="00523747"/>
    <w:rsid w:val="005A48FF"/>
    <w:rsid w:val="005F1B1E"/>
    <w:rsid w:val="005F24C7"/>
    <w:rsid w:val="00614EA0"/>
    <w:rsid w:val="00632354"/>
    <w:rsid w:val="0068457E"/>
    <w:rsid w:val="006934A5"/>
    <w:rsid w:val="006935A0"/>
    <w:rsid w:val="0069490E"/>
    <w:rsid w:val="006A65A3"/>
    <w:rsid w:val="006B28B0"/>
    <w:rsid w:val="006F3CE1"/>
    <w:rsid w:val="0072561F"/>
    <w:rsid w:val="00726FF1"/>
    <w:rsid w:val="00734F99"/>
    <w:rsid w:val="00784BC1"/>
    <w:rsid w:val="00791B30"/>
    <w:rsid w:val="00792AA1"/>
    <w:rsid w:val="007A72F6"/>
    <w:rsid w:val="007E4CA0"/>
    <w:rsid w:val="00804A33"/>
    <w:rsid w:val="00832B9A"/>
    <w:rsid w:val="00837D96"/>
    <w:rsid w:val="008465A7"/>
    <w:rsid w:val="00863F79"/>
    <w:rsid w:val="00886BFF"/>
    <w:rsid w:val="008958A6"/>
    <w:rsid w:val="008A6594"/>
    <w:rsid w:val="008B5583"/>
    <w:rsid w:val="008C47AC"/>
    <w:rsid w:val="008D09D9"/>
    <w:rsid w:val="008D2EA2"/>
    <w:rsid w:val="008F640C"/>
    <w:rsid w:val="009309B3"/>
    <w:rsid w:val="00934B74"/>
    <w:rsid w:val="00955AE3"/>
    <w:rsid w:val="009636FF"/>
    <w:rsid w:val="0097063B"/>
    <w:rsid w:val="009A0AE6"/>
    <w:rsid w:val="009B0D92"/>
    <w:rsid w:val="009B1837"/>
    <w:rsid w:val="009D0B7F"/>
    <w:rsid w:val="00A33252"/>
    <w:rsid w:val="00A555A7"/>
    <w:rsid w:val="00AB3B68"/>
    <w:rsid w:val="00AE4EF8"/>
    <w:rsid w:val="00AF4729"/>
    <w:rsid w:val="00B1397C"/>
    <w:rsid w:val="00B63670"/>
    <w:rsid w:val="00B82E68"/>
    <w:rsid w:val="00B871AD"/>
    <w:rsid w:val="00BC5D4F"/>
    <w:rsid w:val="00C24E80"/>
    <w:rsid w:val="00C9686D"/>
    <w:rsid w:val="00CE0FF2"/>
    <w:rsid w:val="00CF635D"/>
    <w:rsid w:val="00D13A52"/>
    <w:rsid w:val="00D464D4"/>
    <w:rsid w:val="00DC6137"/>
    <w:rsid w:val="00DC766B"/>
    <w:rsid w:val="00DE1C50"/>
    <w:rsid w:val="00DF2B87"/>
    <w:rsid w:val="00E27C30"/>
    <w:rsid w:val="00E5216D"/>
    <w:rsid w:val="00E62AD2"/>
    <w:rsid w:val="00E8140C"/>
    <w:rsid w:val="00ED03D5"/>
    <w:rsid w:val="00F20BC6"/>
    <w:rsid w:val="00F255DF"/>
    <w:rsid w:val="00F27A28"/>
    <w:rsid w:val="00F333AC"/>
    <w:rsid w:val="00F6056D"/>
    <w:rsid w:val="00F92C62"/>
    <w:rsid w:val="00F938E1"/>
    <w:rsid w:val="00FD5562"/>
    <w:rsid w:val="00FD65EA"/>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DA3C0"/>
  <w15:docId w15:val="{2366C5F6-AD4B-4EDA-B9D6-AB66C743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05AE-DF44-4DDC-B521-B0A1E824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2145</Words>
  <Characters>11800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20</cp:revision>
  <cp:lastPrinted>2019-12-16T14:11:00Z</cp:lastPrinted>
  <dcterms:created xsi:type="dcterms:W3CDTF">2019-12-04T17:35:00Z</dcterms:created>
  <dcterms:modified xsi:type="dcterms:W3CDTF">2020-03-30T09:08:00Z</dcterms:modified>
</cp:coreProperties>
</file>