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B1D17" w14:textId="1C94EEE7" w:rsidR="007C08E7" w:rsidRPr="005471C4" w:rsidRDefault="005471C4" w:rsidP="005471C4">
      <w:pPr>
        <w:pStyle w:val="Sansinterligne"/>
        <w:jc w:val="center"/>
        <w:rPr>
          <w:rFonts w:ascii="Arial" w:hAnsi="Arial" w:cs="Arial"/>
          <w:b/>
          <w:sz w:val="36"/>
          <w:szCs w:val="36"/>
          <w:lang w:val="fr-CH"/>
        </w:rPr>
      </w:pPr>
      <w:r w:rsidRPr="005471C4">
        <w:rPr>
          <w:rFonts w:ascii="Arial" w:hAnsi="Arial"/>
          <w:b/>
          <w:sz w:val="36"/>
          <w:szCs w:val="36"/>
          <w:lang w:val="fr-CH"/>
        </w:rPr>
        <w:t>LEGACY MACHINE PERPETUAL</w:t>
      </w:r>
    </w:p>
    <w:p w14:paraId="1A50C9CC" w14:textId="77777777" w:rsidR="007C08E7" w:rsidRPr="005471C4" w:rsidRDefault="007C08E7" w:rsidP="005471C4">
      <w:pPr>
        <w:pStyle w:val="Sansinterligne"/>
        <w:jc w:val="center"/>
        <w:rPr>
          <w:rFonts w:ascii="Arial" w:hAnsi="Arial"/>
          <w:b/>
          <w:sz w:val="28"/>
          <w:szCs w:val="28"/>
        </w:rPr>
      </w:pPr>
      <w:r w:rsidRPr="005471C4">
        <w:rPr>
          <w:rFonts w:ascii="Arial" w:hAnsi="Arial"/>
          <w:b/>
          <w:sz w:val="28"/>
          <w:szCs w:val="28"/>
        </w:rPr>
        <w:t>Вечный календарь, изобретенный заново</w:t>
      </w:r>
    </w:p>
    <w:p w14:paraId="4E0CA0AC" w14:textId="77777777" w:rsidR="00646EA0" w:rsidRPr="0065159A" w:rsidRDefault="00646EA0" w:rsidP="005471C4">
      <w:pPr>
        <w:pStyle w:val="Sansinterligne"/>
        <w:jc w:val="center"/>
        <w:rPr>
          <w:rFonts w:ascii="Arial" w:hAnsi="Arial"/>
          <w:b/>
          <w:lang w:val="en-US"/>
        </w:rPr>
      </w:pPr>
    </w:p>
    <w:p w14:paraId="5345CF13" w14:textId="77777777" w:rsidR="00951F96" w:rsidRPr="005471C4" w:rsidRDefault="0079295F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Представленная</w:t>
      </w:r>
      <w:r w:rsidR="00646EA0" w:rsidRPr="005471C4">
        <w:rPr>
          <w:rFonts w:ascii="Arial" w:hAnsi="Arial"/>
        </w:rPr>
        <w:t xml:space="preserve"> в 2015 году</w:t>
      </w:r>
      <w:r w:rsidRPr="005471C4">
        <w:t xml:space="preserve"> </w:t>
      </w:r>
      <w:r w:rsidRPr="005471C4">
        <w:rPr>
          <w:rFonts w:ascii="Arial" w:hAnsi="Arial"/>
        </w:rPr>
        <w:t xml:space="preserve">модель LM Perpetual была выпущена с тех пор в версиях из розового золота, </w:t>
      </w:r>
      <w:r w:rsidR="00646EA0" w:rsidRPr="005471C4">
        <w:rPr>
          <w:rFonts w:ascii="Arial" w:hAnsi="Arial"/>
        </w:rPr>
        <w:t xml:space="preserve">платины, </w:t>
      </w:r>
      <w:r w:rsidR="00C74D39" w:rsidRPr="005471C4">
        <w:rPr>
          <w:rFonts w:ascii="Arial" w:hAnsi="Arial"/>
        </w:rPr>
        <w:t>белого золота</w:t>
      </w:r>
      <w:r w:rsidR="00951F96" w:rsidRPr="005471C4">
        <w:rPr>
          <w:rFonts w:ascii="Arial" w:hAnsi="Arial"/>
          <w:lang w:val="en-US"/>
        </w:rPr>
        <w:t xml:space="preserve">, </w:t>
      </w:r>
      <w:r w:rsidRPr="005471C4">
        <w:rPr>
          <w:rFonts w:ascii="Arial" w:hAnsi="Arial"/>
        </w:rPr>
        <w:t>титана</w:t>
      </w:r>
      <w:r w:rsidR="00951F96" w:rsidRPr="005471C4">
        <w:rPr>
          <w:rFonts w:ascii="Arial" w:hAnsi="Arial"/>
          <w:lang w:val="en-US"/>
        </w:rPr>
        <w:t xml:space="preserve"> </w:t>
      </w:r>
      <w:r w:rsidR="00951F96" w:rsidRPr="005471C4">
        <w:rPr>
          <w:rFonts w:ascii="Arial" w:hAnsi="Arial" w:cs="Arial"/>
        </w:rPr>
        <w:t>и желтого золота. Шесть лет спустя, в 2021 году, в рамках новой лимитированной серии из 25 экземпляров увидела свет версия из палладия 950 пробы с аквамариновым циферблатом с узором «солнечные лучи», переливающимся оттенками голубого, серого и зеленого. В новой модели из палладия также используются эргономические кнопки- корректоры, впервые примененные в версиях LM Perpetual EVO.</w:t>
      </w:r>
    </w:p>
    <w:p w14:paraId="2E02AA9A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37579A95" w14:textId="14162F0F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Начав с чистого листа, MB&amp;F и независимый ирландский часовщик Стивен МакДоннел заново изобрели вечный календарь – самое известное</w:t>
      </w:r>
      <w:r w:rsidR="0002786A" w:rsidRPr="005471C4">
        <w:rPr>
          <w:rFonts w:ascii="Arial" w:hAnsi="Arial"/>
        </w:rPr>
        <w:t xml:space="preserve"> часовое усложнение. Результатом этого</w:t>
      </w:r>
      <w:r w:rsidRPr="005471C4">
        <w:rPr>
          <w:rFonts w:ascii="Arial" w:hAnsi="Arial"/>
        </w:rPr>
        <w:t xml:space="preserve"> </w:t>
      </w:r>
      <w:r w:rsidR="0002786A" w:rsidRPr="005471C4">
        <w:rPr>
          <w:rFonts w:ascii="Arial" w:hAnsi="Arial"/>
        </w:rPr>
        <w:t xml:space="preserve">стали </w:t>
      </w:r>
      <w:r w:rsidRPr="005471C4">
        <w:rPr>
          <w:rFonts w:ascii="Arial" w:hAnsi="Arial"/>
        </w:rPr>
        <w:t>завораживающие часы Legacy Machine Perpetual с механизмом собственного про</w:t>
      </w:r>
      <w:r w:rsidR="007724E8" w:rsidRPr="005471C4">
        <w:rPr>
          <w:rFonts w:ascii="Arial" w:hAnsi="Arial"/>
        </w:rPr>
        <w:t>изводства. Авторы</w:t>
      </w:r>
      <w:r w:rsidR="00253DA8" w:rsidRPr="005471C4">
        <w:rPr>
          <w:rFonts w:ascii="Arial" w:hAnsi="Arial"/>
        </w:rPr>
        <w:t xml:space="preserve"> уникальной модели</w:t>
      </w:r>
      <w:r w:rsidRPr="005471C4">
        <w:rPr>
          <w:rFonts w:ascii="Arial" w:hAnsi="Arial"/>
        </w:rPr>
        <w:t xml:space="preserve"> полностью переосмыслили конструкцию, с тем чтобы избавиться от недостатков, свойственных традиционным вечным календарям.</w:t>
      </w:r>
    </w:p>
    <w:p w14:paraId="36D2084B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3294E7A2" w14:textId="65A384A6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Помимо прочих преимуществ, календарь нового типа, управляемый «механическим процессором», притягивает взгляд своим необычным видом. Его можно рассмотреть во всех деталях со стороны циферблата. </w:t>
      </w:r>
    </w:p>
    <w:p w14:paraId="15870925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78769B5E" w14:textId="51A1CE53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Модель LM Perpetual оснащена полностью интегрированным калибром 581 с новой системой автоматического вычисления количества дней в месяце</w:t>
      </w:r>
      <w:r w:rsidR="00EA5EAB" w:rsidRPr="005471C4">
        <w:rPr>
          <w:rFonts w:ascii="Arial" w:hAnsi="Arial"/>
        </w:rPr>
        <w:t xml:space="preserve"> (блок календаря здесь – не отдельный модуль, добавленный к базовому механизму, а его составляющая)</w:t>
      </w:r>
      <w:r w:rsidRPr="005471C4">
        <w:rPr>
          <w:rFonts w:ascii="Arial" w:hAnsi="Arial"/>
        </w:rPr>
        <w:t>. Из эстетических соображений весь механизм вечного календаря открыт взору, что стало возможным благодаря отсутствию циферблата как такового. Производимый эффект подчеркнут размещенным сверху балансом, который словно парит над механизмом.</w:t>
      </w:r>
      <w:r w:rsidR="00EA5EAB" w:rsidRPr="005471C4">
        <w:rPr>
          <w:rFonts w:ascii="Arial" w:hAnsi="Arial"/>
        </w:rPr>
        <w:t xml:space="preserve"> </w:t>
      </w:r>
    </w:p>
    <w:p w14:paraId="79335790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41B3173D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Вечный календарь – одна из самых известных классических сложных функций. Он автоматически учитывает разное количество дней в каждом месяце, а также принимает во внимание тот факт, что в високосные годы в феврале 29 дней. Однако традиционным вечным календарям присущ ряд недостатков: дата может переключиться раньше времени; попытка настроить указатель даты в момент смены показаний нередко приводит к его поломке; на работе вечного календаря сказывается функционирование других модулей, также управляемых базовым механизмом.</w:t>
      </w:r>
    </w:p>
    <w:p w14:paraId="0E8F569B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2BFA2AD0" w14:textId="13123E98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Полностью интегрированный механизм Legacy Machine Perpetual был разработан «с нуля», с тем чтобы решить все вышеописанные проблемы. Отныне никаких преждевременных переключений указателя даты и зависимости от действия других трансмиссий</w:t>
      </w:r>
      <w:r w:rsidR="00EE1A5A" w:rsidRPr="005471C4">
        <w:rPr>
          <w:rFonts w:ascii="Arial" w:hAnsi="Arial"/>
        </w:rPr>
        <w:t xml:space="preserve"> нет</w:t>
      </w:r>
      <w:r w:rsidRPr="005471C4">
        <w:rPr>
          <w:rFonts w:ascii="Arial" w:hAnsi="Arial"/>
        </w:rPr>
        <w:t>. Что касается кнопок настройки, они автоматически отключаются в момент переключения календаря.</w:t>
      </w:r>
    </w:p>
    <w:p w14:paraId="37493160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0DF7F21D" w14:textId="156FBA6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Обычно в вечном календаре за основу принимается 31-дневная продолжительность месяца. В том случае, когда в месяце меньше дней, лишние дни просто «пропускаются»</w:t>
      </w:r>
      <w:r w:rsidR="00303B30" w:rsidRPr="005471C4">
        <w:rPr>
          <w:rFonts w:ascii="Arial" w:hAnsi="Arial"/>
        </w:rPr>
        <w:t xml:space="preserve"> во время переключения индикатора. </w:t>
      </w:r>
      <w:r w:rsidRPr="005471C4">
        <w:rPr>
          <w:rFonts w:ascii="Arial" w:hAnsi="Arial"/>
        </w:rPr>
        <w:t xml:space="preserve">Так, при смене показаний с 28 февраля на первое марта календарь </w:t>
      </w:r>
      <w:r w:rsidR="007D22DB" w:rsidRPr="005471C4">
        <w:rPr>
          <w:rFonts w:ascii="Arial" w:hAnsi="Arial"/>
        </w:rPr>
        <w:t>«</w:t>
      </w:r>
      <w:r w:rsidRPr="005471C4">
        <w:rPr>
          <w:rFonts w:ascii="Arial" w:hAnsi="Arial"/>
        </w:rPr>
        <w:t>перескакивает</w:t>
      </w:r>
      <w:r w:rsidR="007D22DB" w:rsidRPr="005471C4">
        <w:rPr>
          <w:rFonts w:ascii="Arial" w:hAnsi="Arial"/>
        </w:rPr>
        <w:t>»</w:t>
      </w:r>
      <w:r w:rsidRPr="005471C4">
        <w:rPr>
          <w:rFonts w:ascii="Arial" w:hAnsi="Arial"/>
        </w:rPr>
        <w:t xml:space="preserve"> числа 29, 30 и 31.</w:t>
      </w:r>
    </w:p>
    <w:p w14:paraId="7C100BE3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0EA4FD00" w14:textId="27E1A574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LM Perpetual переворачивает привычные представления о вечном календаре применением «механического процессора» вместо традиционной громоздкой архитектуры типа «grand levier» («большой рычаг»). Этот процессор берет за основу 28-дневную продолжительность месяца, к которой по мере необходимости добавляются дополнительные дни. Таким образом, каждый месяц индикатор будет отображать ровно требуемое количество дней, не перескакивая через ненужные числа. Кроме того, если в обычном вечном календаре для настройки високосного цикла необходимо вручную переключать месяцы (вплоть до 47), в модели LM Perpetual для этого предусмотрена специальная кнопка быстрой настройки.</w:t>
      </w:r>
    </w:p>
    <w:p w14:paraId="6A8AB473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66399C9B" w14:textId="43D93FA1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lastRenderedPageBreak/>
        <w:t xml:space="preserve">Открытый циферблат позволяет во всех деталях рассмотреть оригинальное часовое усложнение и подвешенный баланс, гармоничное сочетание которых притягивает взгляд. Еще одно </w:t>
      </w:r>
      <w:r w:rsidR="00303B30" w:rsidRPr="005471C4">
        <w:rPr>
          <w:rFonts w:ascii="Arial" w:hAnsi="Arial"/>
        </w:rPr>
        <w:t>уникальное техническое решение воплотилось в удивительном</w:t>
      </w:r>
      <w:r w:rsidRPr="005471C4">
        <w:rPr>
          <w:rFonts w:ascii="Arial" w:hAnsi="Arial"/>
        </w:rPr>
        <w:t xml:space="preserve"> баланс</w:t>
      </w:r>
      <w:r w:rsidR="00303B30" w:rsidRPr="005471C4">
        <w:rPr>
          <w:rFonts w:ascii="Arial" w:hAnsi="Arial"/>
        </w:rPr>
        <w:t>е, словно парящем</w:t>
      </w:r>
      <w:r w:rsidRPr="005471C4">
        <w:rPr>
          <w:rFonts w:ascii="Arial" w:hAnsi="Arial"/>
        </w:rPr>
        <w:t xml:space="preserve"> над механизмом, который соединен с модулем спуска с обратной стороны механизма колонкой – не исключено, что это самая длинная в мире колонка баланса.</w:t>
      </w:r>
    </w:p>
    <w:p w14:paraId="4B39D7AD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0513DADF" w14:textId="198451A8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Благодаря применению новаторской системы индикации, разработанной специально для Legacy Machine Perpetual, создается ощущение, что указатели </w:t>
      </w:r>
      <w:r w:rsidR="00303B30" w:rsidRPr="005471C4">
        <w:rPr>
          <w:rFonts w:ascii="Arial" w:hAnsi="Arial"/>
        </w:rPr>
        <w:t>парят</w:t>
      </w:r>
      <w:r w:rsidRPr="005471C4">
        <w:rPr>
          <w:rFonts w:ascii="Arial" w:hAnsi="Arial"/>
        </w:rPr>
        <w:t xml:space="preserve"> над механизмом без видимой опоры. На самом деле эти скелетонизированные индикаторы установлены на скрытые колонки. Такое решение было бы невозможно реализовать в традиционном механизме вечного календаря типа «grand levier» – они бы заблокировали его работу.</w:t>
      </w:r>
    </w:p>
    <w:p w14:paraId="65C05A60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1F580C03" w14:textId="68D5C60E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В положении «12 часов»</w:t>
      </w:r>
      <w:r w:rsidR="00E241CD" w:rsidRPr="005471C4">
        <w:rPr>
          <w:rFonts w:ascii="Arial" w:hAnsi="Arial"/>
        </w:rPr>
        <w:t>, между изысканно изогнутыми арками баланса,</w:t>
      </w:r>
      <w:r w:rsidRPr="005471C4">
        <w:rPr>
          <w:rFonts w:ascii="Arial" w:hAnsi="Arial"/>
        </w:rPr>
        <w:t xml:space="preserve"> находятся часовая и</w:t>
      </w:r>
      <w:r w:rsidR="00E241CD" w:rsidRPr="005471C4">
        <w:rPr>
          <w:rFonts w:ascii="Arial" w:hAnsi="Arial"/>
        </w:rPr>
        <w:t xml:space="preserve"> минутная стрелки</w:t>
      </w:r>
      <w:r w:rsidRPr="005471C4">
        <w:rPr>
          <w:rFonts w:ascii="Arial" w:hAnsi="Arial"/>
        </w:rPr>
        <w:t>. Далее по часовой стрелке: индикатор дней недели на отметке «3 часа», индикатор запаса хода («4 часа»), месяца («6 часов»), ретроградный индикатор високосного цикла («7 часов») и указатель даты («9 часов»).</w:t>
      </w:r>
    </w:p>
    <w:p w14:paraId="03C75C76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40A768B6" w14:textId="43ECDB31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  <w:bCs/>
        </w:rPr>
        <w:t>Модель Legacy Machine Perpetual</w:t>
      </w:r>
      <w:r w:rsidR="00096A57" w:rsidRPr="005471C4">
        <w:rPr>
          <w:rFonts w:ascii="Arial" w:hAnsi="Arial"/>
          <w:bCs/>
        </w:rPr>
        <w:t xml:space="preserve"> </w:t>
      </w:r>
      <w:r w:rsidR="006871C0" w:rsidRPr="005471C4">
        <w:rPr>
          <w:rFonts w:ascii="Arial" w:hAnsi="Arial"/>
          <w:bCs/>
        </w:rPr>
        <w:t>получила награду в номинации «Лучшие часы с календарем»</w:t>
      </w:r>
      <w:r w:rsidR="0079295F" w:rsidRPr="005471C4">
        <w:rPr>
          <w:rFonts w:ascii="Arial" w:hAnsi="Arial"/>
          <w:bCs/>
        </w:rPr>
        <w:t xml:space="preserve"> на </w:t>
      </w:r>
      <w:r w:rsidR="00EE7401" w:rsidRPr="005471C4">
        <w:rPr>
          <w:rFonts w:ascii="Arial" w:hAnsi="Arial"/>
          <w:bCs/>
        </w:rPr>
        <w:t xml:space="preserve">Женевском </w:t>
      </w:r>
      <w:r w:rsidR="006871C0" w:rsidRPr="005471C4">
        <w:rPr>
          <w:rFonts w:ascii="Arial" w:hAnsi="Arial"/>
          <w:bCs/>
        </w:rPr>
        <w:t xml:space="preserve">гран-при </w:t>
      </w:r>
      <w:r w:rsidR="00EE7401" w:rsidRPr="005471C4">
        <w:rPr>
          <w:rFonts w:ascii="Arial" w:hAnsi="Arial"/>
          <w:bCs/>
        </w:rPr>
        <w:t>часового искусства</w:t>
      </w:r>
      <w:r w:rsidR="0079295F" w:rsidRPr="005471C4">
        <w:rPr>
          <w:rFonts w:ascii="Arial" w:hAnsi="Arial"/>
          <w:bCs/>
        </w:rPr>
        <w:t xml:space="preserve"> </w:t>
      </w:r>
      <w:r w:rsidR="006871C0" w:rsidRPr="005471C4">
        <w:rPr>
          <w:rFonts w:ascii="Arial" w:hAnsi="Arial"/>
          <w:bCs/>
        </w:rPr>
        <w:t>(GPHG</w:t>
      </w:r>
      <w:r w:rsidR="0079295F" w:rsidRPr="005471C4">
        <w:rPr>
          <w:rFonts w:ascii="Arial" w:hAnsi="Arial"/>
          <w:bCs/>
        </w:rPr>
        <w:t>) в 2016 году.</w:t>
      </w:r>
      <w:r w:rsidRPr="005471C4">
        <w:br w:type="page"/>
      </w:r>
    </w:p>
    <w:p w14:paraId="7168EE66" w14:textId="1475BA05" w:rsidR="007C08E7" w:rsidRPr="005471C4" w:rsidRDefault="005471C4" w:rsidP="005471C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fr-CH"/>
        </w:rPr>
        <w:lastRenderedPageBreak/>
        <w:t>LEGACY MACHINE PERPETUAL</w:t>
      </w:r>
      <w:r w:rsidR="007C08E7" w:rsidRPr="005471C4">
        <w:rPr>
          <w:rFonts w:ascii="Arial" w:hAnsi="Arial"/>
          <w:b/>
          <w:sz w:val="28"/>
          <w:szCs w:val="28"/>
        </w:rPr>
        <w:t xml:space="preserve"> в деталях</w:t>
      </w:r>
    </w:p>
    <w:p w14:paraId="618EA88D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49031CD3" w14:textId="171132AA" w:rsidR="007C08E7" w:rsidRPr="005471C4" w:rsidRDefault="00303B30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Идея</w:t>
      </w:r>
      <w:r w:rsidR="007C08E7" w:rsidRPr="005471C4">
        <w:rPr>
          <w:rFonts w:ascii="Arial" w:hAnsi="Arial"/>
          <w:b/>
        </w:rPr>
        <w:t xml:space="preserve"> и изготовление</w:t>
      </w:r>
    </w:p>
    <w:p w14:paraId="17759A74" w14:textId="77777777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</w:p>
    <w:p w14:paraId="15B318C7" w14:textId="50F55278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Коллекция «Исторические машины» </w:t>
      </w:r>
      <w:r w:rsidR="0054356F" w:rsidRPr="005471C4">
        <w:rPr>
          <w:rFonts w:ascii="Arial" w:hAnsi="Arial"/>
        </w:rPr>
        <w:t>(</w:t>
      </w:r>
      <w:r w:rsidRPr="005471C4">
        <w:rPr>
          <w:rFonts w:ascii="Arial" w:hAnsi="Arial"/>
        </w:rPr>
        <w:t xml:space="preserve">Legacy Machines) была задумана владельцем и креативным директором компании MB&amp;F Максимилианом Бюссером. </w:t>
      </w:r>
      <w:r w:rsidRPr="005471C4">
        <w:rPr>
          <w:rFonts w:ascii="Arial" w:hAnsi="Arial"/>
          <w:i/>
        </w:rPr>
        <w:t xml:space="preserve">«Что бы случилось, родись я в 1867, а не 1967 году? Первые наручные часы появились в начале XX века. Мне бы захотелось создавать трехмерные машины для запястья, но для вдохновения не было бы «Грендайзеров», «Звездных войн» и реактивных истребителей. Однако были бы карманные часы, Эйфелева башня и романы Жюля Верна. Так как бы выглядели мои машины в начале XX века? Думаю, они были бы круглыми и трехмерными». </w:t>
      </w:r>
      <w:r w:rsidRPr="005471C4">
        <w:rPr>
          <w:rFonts w:ascii="Arial" w:hAnsi="Arial"/>
        </w:rPr>
        <w:t>Новую коллекцию в 2011 году открыла Legacy Machine No.1, за которой последовали модели LM2 и LM101.</w:t>
      </w:r>
    </w:p>
    <w:p w14:paraId="12CA4C75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75E3E6E3" w14:textId="73C32CAA" w:rsidR="007C08E7" w:rsidRPr="005471C4" w:rsidRDefault="001D35FD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Проект LM Perpetual начался со встречи Максимилиана Бюссера и северо-ирландского часового мастера Стивена МакДоннела. МакДоннел, давний друг бренда, сыграл ключевую роль в изготовлении самой первой модели MB&amp;F – Horological Machine No.1. Узнав о том, что Бюссер вынашивает идею создания особого вечного календаря для четвертого произведения коллекции Legacy Machine, МакДоннел предложил ему свой вариант этой сложной функции, избавленный от недостатков, свойственных традиционным календарям.</w:t>
      </w:r>
    </w:p>
    <w:p w14:paraId="431D901F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602EC043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Три года и множество бессонных ночей ушли на то, чтобы Legacy Machine Perpetual увидела свет.</w:t>
      </w:r>
    </w:p>
    <w:p w14:paraId="7C92C3B8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264B8F09" w14:textId="77777777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Классические вечные календари</w:t>
      </w:r>
    </w:p>
    <w:p w14:paraId="3BBB25BC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15A3727E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Обычно вечный календарь представляет собой модуль, который устанавливается на базовый часовой механизм. Индикация календаря синхронизируется при помощи большого рычага («grand levier»), который расположен сверху и проходит через его центр. Во время смены даты большой рычаг движется поступательно вперед-назад, воздействуя на соответствующие механизмы.</w:t>
      </w:r>
    </w:p>
    <w:p w14:paraId="3A6C1368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5F314922" w14:textId="7AEFD1BC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Наличие большого рычага в центре модуля сложной функции не позволяет разместить там еще какие-либо компоненты, не говоря уже о подвешенном балансе, колонка которого проходит через самый центр механизма вплоть до блока спуска с обратной стороны.</w:t>
      </w:r>
    </w:p>
    <w:p w14:paraId="00CF7AB7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32A37E65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Кроме того, вечные календари с большим рычагом немыслимы без классического циферблата, пусть даже с вырезами или окошками: применение отдельных индикаторов невозможно, поскольку их колонки блокировали бы движения механизма с большим рычагом.</w:t>
      </w:r>
    </w:p>
    <w:p w14:paraId="4534C035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13BE9C97" w14:textId="44337A39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Классические системы вечного календаря типа «grand levier» запрограммированы на продолжительность месяца 31 день. В конце месяцев с меньшим количеством дней индикатор </w:t>
      </w:r>
      <w:r w:rsidR="00B131B0" w:rsidRPr="005471C4">
        <w:rPr>
          <w:rFonts w:ascii="Arial" w:hAnsi="Arial"/>
        </w:rPr>
        <w:t>«</w:t>
      </w:r>
      <w:r w:rsidRPr="005471C4">
        <w:rPr>
          <w:rFonts w:ascii="Arial" w:hAnsi="Arial"/>
        </w:rPr>
        <w:t>перескакивает</w:t>
      </w:r>
      <w:r w:rsidR="00B131B0" w:rsidRPr="005471C4">
        <w:rPr>
          <w:rFonts w:ascii="Arial" w:hAnsi="Arial"/>
        </w:rPr>
        <w:t>»</w:t>
      </w:r>
      <w:r w:rsidRPr="005471C4">
        <w:rPr>
          <w:rFonts w:ascii="Arial" w:hAnsi="Arial"/>
        </w:rPr>
        <w:t xml:space="preserve"> через лишние даты на первое число следующего месяца. Любые манипуляции с настройкой даты, произведенные в этот момент, могут привести к повреждению механизма с последующим дорогостоящим ремонтом. Кроме того, риск случайного переключения даты раньше времени сводит на нет главное преимущество вечного календаря: отсутствие необходимости настройки годов и десятилетий.</w:t>
      </w:r>
    </w:p>
    <w:p w14:paraId="128A1B3C" w14:textId="77777777" w:rsidR="001D35FD" w:rsidRPr="005471C4" w:rsidRDefault="001D35FD" w:rsidP="005471C4">
      <w:pPr>
        <w:pStyle w:val="Sansinterligne"/>
        <w:jc w:val="both"/>
        <w:rPr>
          <w:rFonts w:ascii="Arial" w:hAnsi="Arial" w:cs="Arial"/>
        </w:rPr>
      </w:pPr>
    </w:p>
    <w:p w14:paraId="5743801F" w14:textId="47530C78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  <w:i/>
        </w:rPr>
        <w:t xml:space="preserve">«Я называю часы с вечным календарем "часы-бумеранг": они часто возвращаются к производителю на ремонт, – </w:t>
      </w:r>
      <w:r w:rsidRPr="005471C4">
        <w:rPr>
          <w:rFonts w:ascii="Arial" w:hAnsi="Arial"/>
        </w:rPr>
        <w:t xml:space="preserve">говорит Максимилиан Бюссер. – </w:t>
      </w:r>
      <w:r w:rsidRPr="005471C4">
        <w:rPr>
          <w:rFonts w:ascii="Arial" w:hAnsi="Arial"/>
          <w:i/>
        </w:rPr>
        <w:t>Механизм обычных календарей нередко заедает, блокируется, выходит из строя или начинает перескакивать даты».</w:t>
      </w:r>
    </w:p>
    <w:p w14:paraId="16A7183A" w14:textId="77777777" w:rsidR="00170312" w:rsidRPr="005471C4" w:rsidRDefault="00170312" w:rsidP="005471C4">
      <w:pPr>
        <w:spacing w:after="0" w:line="240" w:lineRule="auto"/>
        <w:jc w:val="both"/>
        <w:rPr>
          <w:rFonts w:ascii="Arial" w:hAnsi="Arial"/>
          <w:b/>
        </w:rPr>
      </w:pPr>
      <w:r w:rsidRPr="005471C4">
        <w:rPr>
          <w:rFonts w:ascii="Arial" w:hAnsi="Arial"/>
          <w:b/>
        </w:rPr>
        <w:br w:type="page"/>
      </w:r>
    </w:p>
    <w:p w14:paraId="41CECC90" w14:textId="789F69B4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lastRenderedPageBreak/>
        <w:t>Механический процессор</w:t>
      </w:r>
    </w:p>
    <w:p w14:paraId="358A831C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1DD49800" w14:textId="67522B06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В модели Legacy Machine Perpetual приме</w:t>
      </w:r>
      <w:r w:rsidR="00A84636" w:rsidRPr="005471C4">
        <w:rPr>
          <w:rFonts w:ascii="Arial" w:hAnsi="Arial"/>
        </w:rPr>
        <w:t>няется «механический процессор»</w:t>
      </w:r>
      <w:r w:rsidRPr="005471C4">
        <w:rPr>
          <w:rFonts w:ascii="Arial" w:hAnsi="Arial"/>
        </w:rPr>
        <w:t xml:space="preserve">. Он представляет </w:t>
      </w:r>
      <w:r w:rsidR="00B131B0" w:rsidRPr="005471C4">
        <w:rPr>
          <w:rFonts w:ascii="Arial" w:hAnsi="Arial"/>
        </w:rPr>
        <w:t>собой набор механических дисков,</w:t>
      </w:r>
      <w:r w:rsidRPr="005471C4">
        <w:rPr>
          <w:rFonts w:ascii="Arial" w:hAnsi="Arial"/>
        </w:rPr>
        <w:t xml:space="preserve"> наложенных друг на друга. Это новаторское устройство берет за основу отрезок в 28 дней – в любом месяце как минимум 28 дней – и добавляет к нему дополнительные дни в зависимости от конкретного месяца. Таким образом,</w:t>
      </w:r>
      <w:r w:rsidR="008F43A7" w:rsidRPr="005471C4">
        <w:rPr>
          <w:rFonts w:ascii="Arial" w:hAnsi="Arial"/>
        </w:rPr>
        <w:t xml:space="preserve"> </w:t>
      </w:r>
      <w:r w:rsidR="002265D9" w:rsidRPr="005471C4">
        <w:rPr>
          <w:rFonts w:ascii="Arial" w:hAnsi="Arial"/>
        </w:rPr>
        <w:t>продолжительность</w:t>
      </w:r>
      <w:r w:rsidR="008F43A7" w:rsidRPr="005471C4">
        <w:rPr>
          <w:rFonts w:ascii="Arial" w:hAnsi="Arial"/>
        </w:rPr>
        <w:t xml:space="preserve"> </w:t>
      </w:r>
      <w:r w:rsidR="002265D9" w:rsidRPr="005471C4">
        <w:rPr>
          <w:rFonts w:ascii="Arial" w:hAnsi="Arial"/>
        </w:rPr>
        <w:t>каждого</w:t>
      </w:r>
      <w:r w:rsidR="008F43A7" w:rsidRPr="005471C4">
        <w:rPr>
          <w:rFonts w:ascii="Arial" w:hAnsi="Arial"/>
        </w:rPr>
        <w:t xml:space="preserve"> месяца соответствует</w:t>
      </w:r>
      <w:r w:rsidR="002265D9" w:rsidRPr="005471C4">
        <w:rPr>
          <w:rFonts w:ascii="Arial" w:hAnsi="Arial"/>
        </w:rPr>
        <w:t xml:space="preserve"> действительности</w:t>
      </w:r>
      <w:r w:rsidR="008F43A7" w:rsidRPr="005471C4">
        <w:rPr>
          <w:rFonts w:ascii="Arial" w:hAnsi="Arial"/>
        </w:rPr>
        <w:t>, то есть кале</w:t>
      </w:r>
      <w:r w:rsidR="002265D9" w:rsidRPr="005471C4">
        <w:rPr>
          <w:rFonts w:ascii="Arial" w:hAnsi="Arial"/>
        </w:rPr>
        <w:t>ндарю не нужно «перескакивать»</w:t>
      </w:r>
      <w:r w:rsidR="008F43A7" w:rsidRPr="005471C4">
        <w:rPr>
          <w:rFonts w:ascii="Arial" w:hAnsi="Arial"/>
        </w:rPr>
        <w:t xml:space="preserve"> через лишние дни</w:t>
      </w:r>
      <w:r w:rsidR="002265D9" w:rsidRPr="005471C4">
        <w:rPr>
          <w:rFonts w:ascii="Arial" w:hAnsi="Arial"/>
        </w:rPr>
        <w:t xml:space="preserve"> в конце месяца</w:t>
      </w:r>
      <w:r w:rsidR="008F43A7" w:rsidRPr="005471C4">
        <w:rPr>
          <w:rFonts w:ascii="Arial" w:hAnsi="Arial"/>
        </w:rPr>
        <w:t>, что</w:t>
      </w:r>
      <w:r w:rsidRPr="005471C4">
        <w:rPr>
          <w:rFonts w:ascii="Arial" w:hAnsi="Arial"/>
        </w:rPr>
        <w:t xml:space="preserve"> </w:t>
      </w:r>
      <w:r w:rsidR="00B131B0" w:rsidRPr="005471C4">
        <w:rPr>
          <w:rFonts w:ascii="Arial" w:hAnsi="Arial"/>
        </w:rPr>
        <w:t>устраняет</w:t>
      </w:r>
      <w:r w:rsidRPr="005471C4">
        <w:rPr>
          <w:rFonts w:ascii="Arial" w:hAnsi="Arial"/>
        </w:rPr>
        <w:t xml:space="preserve"> риск неправильного переключения даты.</w:t>
      </w:r>
    </w:p>
    <w:p w14:paraId="7FD7EEC5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19EFF34E" w14:textId="55C2C2F8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Благодаря применению планетарного кулачка механический процессор также быстро меняет показания года, </w:t>
      </w:r>
      <w:r w:rsidR="00272E85" w:rsidRPr="005471C4">
        <w:rPr>
          <w:rFonts w:ascii="Arial" w:hAnsi="Arial"/>
        </w:rPr>
        <w:t>позволяя легко настроить</w:t>
      </w:r>
      <w:r w:rsidRPr="005471C4">
        <w:rPr>
          <w:rFonts w:ascii="Arial" w:hAnsi="Arial"/>
        </w:rPr>
        <w:t xml:space="preserve"> нужный год в четырехлетнем високосном цикле. Для сравнения: в случае традиционного вечного календаря владельцу часов приходится вручную переключать месяцы (до 47 раз), чтобы </w:t>
      </w:r>
      <w:r w:rsidR="007C525A" w:rsidRPr="005471C4">
        <w:rPr>
          <w:rFonts w:ascii="Arial" w:hAnsi="Arial"/>
        </w:rPr>
        <w:t>устано</w:t>
      </w:r>
      <w:r w:rsidRPr="005471C4">
        <w:rPr>
          <w:rFonts w:ascii="Arial" w:hAnsi="Arial"/>
        </w:rPr>
        <w:t xml:space="preserve">вить </w:t>
      </w:r>
      <w:r w:rsidR="00B131B0" w:rsidRPr="005471C4">
        <w:rPr>
          <w:rFonts w:ascii="Arial" w:hAnsi="Arial"/>
        </w:rPr>
        <w:t>нужные</w:t>
      </w:r>
      <w:r w:rsidRPr="005471C4">
        <w:rPr>
          <w:rFonts w:ascii="Arial" w:hAnsi="Arial"/>
        </w:rPr>
        <w:t xml:space="preserve"> месяц и год.</w:t>
      </w:r>
    </w:p>
    <w:p w14:paraId="2555B501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640DADA5" w14:textId="64A79B03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Кроме того, механический процессор гарантирует стабильность индикации даты путем отключения кнопки быстрой настройки в момент смены даты, </w:t>
      </w:r>
      <w:r w:rsidR="00272E85" w:rsidRPr="005471C4">
        <w:rPr>
          <w:rFonts w:ascii="Arial" w:hAnsi="Arial"/>
        </w:rPr>
        <w:t>в силу чего</w:t>
      </w:r>
      <w:r w:rsidRPr="005471C4">
        <w:rPr>
          <w:rFonts w:ascii="Arial" w:hAnsi="Arial"/>
        </w:rPr>
        <w:t xml:space="preserve"> исчезает риск повреждения механизма в ходе переключения показаний.</w:t>
      </w:r>
    </w:p>
    <w:p w14:paraId="7BCB7B50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4846AD3D" w14:textId="38AF00D5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Хотя разработка и изготовление механически управляемого вечного календаря </w:t>
      </w:r>
      <w:r w:rsidR="00272E85" w:rsidRPr="005471C4">
        <w:rPr>
          <w:rFonts w:ascii="Arial" w:hAnsi="Arial" w:cs="Arial"/>
        </w:rPr>
        <w:t xml:space="preserve">– это </w:t>
      </w:r>
      <w:r w:rsidR="00272E85" w:rsidRPr="005471C4">
        <w:rPr>
          <w:rFonts w:ascii="Arial" w:hAnsi="Arial"/>
        </w:rPr>
        <w:t xml:space="preserve">уже </w:t>
      </w:r>
      <w:r w:rsidRPr="005471C4">
        <w:rPr>
          <w:rFonts w:ascii="Arial" w:hAnsi="Arial"/>
        </w:rPr>
        <w:t>настоящее достижение, Стивен МакДоннел пошел еще дальше, уместив механизм с 5</w:t>
      </w:r>
      <w:r w:rsidR="00272E85" w:rsidRPr="005471C4">
        <w:rPr>
          <w:rFonts w:ascii="Arial" w:hAnsi="Arial"/>
        </w:rPr>
        <w:t xml:space="preserve">81 деталью в корпус практически того же размера, что и у </w:t>
      </w:r>
      <w:r w:rsidRPr="005471C4">
        <w:rPr>
          <w:rFonts w:ascii="Arial" w:hAnsi="Arial"/>
        </w:rPr>
        <w:t>модели LM1.</w:t>
      </w:r>
    </w:p>
    <w:p w14:paraId="5A70DCB1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4D0FCB90" w14:textId="77777777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Новое эстетическое решение вечного календаря</w:t>
      </w:r>
    </w:p>
    <w:p w14:paraId="72013E02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34B4C5BE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Отказ от традиционной конструкции с большим рычагом открыл дорогу принципиально новой эстетике, которая не могла иметь место в классическом варианте. Применение «механического процессора» MB&amp;F позволило задействовать центр модуля, сняв тем самым ограничения в использовании свободного пространства и необходимость в полном циферблате.</w:t>
      </w:r>
    </w:p>
    <w:p w14:paraId="1612DCF9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6CB3F2DA" w14:textId="2835D834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В интегрированном механизме Legacy Machine Perpetual блок вечного календаря размещен на платине сверху, благодаря чему его можно рассмотреть во всех подробностях. В часах с вечным календарем читаемость показаний нередко затруднена в силу большого количества </w:t>
      </w:r>
      <w:r w:rsidR="00272E85" w:rsidRPr="005471C4">
        <w:rPr>
          <w:rFonts w:ascii="Arial" w:hAnsi="Arial"/>
        </w:rPr>
        <w:t>данных</w:t>
      </w:r>
      <w:r w:rsidRPr="005471C4">
        <w:rPr>
          <w:rFonts w:ascii="Arial" w:hAnsi="Arial"/>
        </w:rPr>
        <w:t>. В модели LM Perpetual эта проблема решена путем применения скелетони</w:t>
      </w:r>
      <w:r w:rsidR="007C525A" w:rsidRPr="005471C4">
        <w:rPr>
          <w:rFonts w:ascii="Arial" w:hAnsi="Arial"/>
        </w:rPr>
        <w:t>зи</w:t>
      </w:r>
      <w:r w:rsidRPr="005471C4">
        <w:rPr>
          <w:rFonts w:ascii="Arial" w:hAnsi="Arial"/>
        </w:rPr>
        <w:t>рованных индик</w:t>
      </w:r>
      <w:r w:rsidR="00272E85" w:rsidRPr="005471C4">
        <w:rPr>
          <w:rFonts w:ascii="Arial" w:hAnsi="Arial"/>
        </w:rPr>
        <w:t>аторов (за исключением циферблата</w:t>
      </w:r>
      <w:r w:rsidRPr="005471C4">
        <w:rPr>
          <w:rFonts w:ascii="Arial" w:hAnsi="Arial"/>
        </w:rPr>
        <w:t xml:space="preserve"> текущего времени), которые словно парят над механизмом без видимой опоры.</w:t>
      </w:r>
    </w:p>
    <w:p w14:paraId="4E789074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7FC3BB0B" w14:textId="77777777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Баланс сверху, спуск снизу</w:t>
      </w:r>
    </w:p>
    <w:p w14:paraId="12EB931B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727731D2" w14:textId="3FEA3960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Помимо всего прочего, колонка балансового колеса часов Legacy Machine Perpetual, пожалуй, может считаться самой длинной в</w:t>
      </w:r>
      <w:r w:rsidR="00272E85" w:rsidRPr="005471C4">
        <w:rPr>
          <w:rFonts w:ascii="Arial" w:hAnsi="Arial"/>
        </w:rPr>
        <w:t xml:space="preserve"> мире. Она соединяет баланс, вынесенный на лицевую сторону механизма, </w:t>
      </w:r>
      <w:r w:rsidRPr="005471C4">
        <w:rPr>
          <w:rFonts w:ascii="Arial" w:hAnsi="Arial"/>
        </w:rPr>
        <w:t>с модулем спуска, расположенным с обратной стороны. Надежность и удобство – таковы были главные принципы с самого начала работы над этой моделью.</w:t>
      </w:r>
    </w:p>
    <w:p w14:paraId="61BF3C46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</w:p>
    <w:p w14:paraId="0078345B" w14:textId="45C2070B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Через прозрачную заднюю крышку хорошо просматриваются не только работающий механизм спуска, но и превосходная ручная отделка платины и мостов. </w:t>
      </w:r>
    </w:p>
    <w:p w14:paraId="1E7D4241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46637E1F" w14:textId="77777777" w:rsidR="007C08E7" w:rsidRPr="005471C4" w:rsidRDefault="007C08E7" w:rsidP="005471C4">
      <w:pPr>
        <w:spacing w:after="0" w:line="240" w:lineRule="auto"/>
        <w:rPr>
          <w:rFonts w:ascii="Arial" w:hAnsi="Arial" w:cs="Arial"/>
        </w:rPr>
      </w:pPr>
      <w:r w:rsidRPr="005471C4">
        <w:br w:type="page"/>
      </w:r>
    </w:p>
    <w:p w14:paraId="71EA4DAD" w14:textId="56C55590" w:rsidR="007C08E7" w:rsidRPr="005471C4" w:rsidRDefault="005471C4" w:rsidP="005471C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5471C4">
        <w:rPr>
          <w:rFonts w:ascii="Arial" w:hAnsi="Arial"/>
          <w:b/>
          <w:sz w:val="28"/>
          <w:szCs w:val="28"/>
          <w:lang w:val="fr-CH"/>
        </w:rPr>
        <w:lastRenderedPageBreak/>
        <w:t>LEGACY</w:t>
      </w:r>
      <w:r w:rsidRPr="005471C4">
        <w:rPr>
          <w:rFonts w:ascii="Arial" w:hAnsi="Arial"/>
          <w:b/>
          <w:sz w:val="28"/>
          <w:szCs w:val="28"/>
        </w:rPr>
        <w:t xml:space="preserve"> </w:t>
      </w:r>
      <w:r w:rsidRPr="005471C4">
        <w:rPr>
          <w:rFonts w:ascii="Arial" w:hAnsi="Arial"/>
          <w:b/>
          <w:sz w:val="28"/>
          <w:szCs w:val="28"/>
          <w:lang w:val="fr-CH"/>
        </w:rPr>
        <w:t>MACHINE</w:t>
      </w:r>
      <w:r w:rsidRPr="005471C4">
        <w:rPr>
          <w:rFonts w:ascii="Arial" w:hAnsi="Arial"/>
          <w:b/>
          <w:sz w:val="28"/>
          <w:szCs w:val="28"/>
        </w:rPr>
        <w:t xml:space="preserve"> </w:t>
      </w:r>
      <w:r w:rsidRPr="005471C4">
        <w:rPr>
          <w:rFonts w:ascii="Arial" w:hAnsi="Arial"/>
          <w:b/>
          <w:sz w:val="28"/>
          <w:szCs w:val="28"/>
          <w:lang w:val="fr-CH"/>
        </w:rPr>
        <w:t>PERPETUAL</w:t>
      </w:r>
      <w:r w:rsidR="007C08E7" w:rsidRPr="005471C4">
        <w:rPr>
          <w:rFonts w:ascii="Arial" w:hAnsi="Arial"/>
          <w:b/>
          <w:sz w:val="28"/>
          <w:szCs w:val="28"/>
        </w:rPr>
        <w:t xml:space="preserve"> – технические характеристики</w:t>
      </w:r>
    </w:p>
    <w:p w14:paraId="44B2E946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7B81980D" w14:textId="3FB708E4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>Модель Legacy Machine Perpetual</w:t>
      </w:r>
      <w:r w:rsidR="00096A57" w:rsidRPr="005471C4">
        <w:rPr>
          <w:rFonts w:ascii="Arial" w:hAnsi="Arial"/>
          <w:bCs/>
        </w:rPr>
        <w:t xml:space="preserve"> предлагается</w:t>
      </w:r>
      <w:r w:rsidRPr="005471C4">
        <w:rPr>
          <w:rFonts w:ascii="Arial" w:hAnsi="Arial"/>
          <w:bCs/>
        </w:rPr>
        <w:t xml:space="preserve"> в следующих версиях:</w:t>
      </w:r>
    </w:p>
    <w:p w14:paraId="35B335DE" w14:textId="77777777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 xml:space="preserve">- из платины 950 пробы с лицевой стороной синего цвета (25 экземпляров), </w:t>
      </w:r>
    </w:p>
    <w:p w14:paraId="372644F7" w14:textId="77777777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>- из розового золота 18 карат с лицевой стороной серого цвета (25 экземпляров),</w:t>
      </w:r>
    </w:p>
    <w:p w14:paraId="52307DDD" w14:textId="77777777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>- из белого золота 18 карат с лицевой стороной фиолетового цвета (25 экземпляров),</w:t>
      </w:r>
    </w:p>
    <w:p w14:paraId="295961BA" w14:textId="77777777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>- из белого золота 18 карат с лицевой стороной темно-серого цвета,</w:t>
      </w:r>
    </w:p>
    <w:p w14:paraId="6506D943" w14:textId="1F73F276" w:rsidR="006A62BD" w:rsidRPr="005471C4" w:rsidRDefault="006A62BD" w:rsidP="005471C4">
      <w:pPr>
        <w:pStyle w:val="Sansinterligne"/>
        <w:jc w:val="both"/>
        <w:rPr>
          <w:rFonts w:ascii="Arial" w:hAnsi="Arial"/>
          <w:bCs/>
        </w:rPr>
      </w:pPr>
      <w:r w:rsidRPr="005471C4">
        <w:rPr>
          <w:rFonts w:ascii="Arial" w:hAnsi="Arial"/>
          <w:bCs/>
        </w:rPr>
        <w:t xml:space="preserve">- из титана с лицевой стороной </w:t>
      </w:r>
      <w:r w:rsidR="006871C0" w:rsidRPr="005471C4">
        <w:rPr>
          <w:rFonts w:ascii="Arial" w:hAnsi="Arial"/>
          <w:bCs/>
        </w:rPr>
        <w:t>зеленого цвета (50 экземпляров),</w:t>
      </w:r>
    </w:p>
    <w:p w14:paraId="3E296D29" w14:textId="0BA9DE64" w:rsidR="006871C0" w:rsidRPr="005471C4" w:rsidRDefault="006871C0" w:rsidP="005471C4">
      <w:pPr>
        <w:pStyle w:val="Sansinterligne"/>
        <w:jc w:val="both"/>
        <w:rPr>
          <w:rFonts w:ascii="Arial" w:hAnsi="Arial" w:cs="Arial"/>
          <w:bCs/>
        </w:rPr>
      </w:pPr>
      <w:r w:rsidRPr="005471C4">
        <w:rPr>
          <w:rFonts w:ascii="Arial" w:hAnsi="Arial"/>
          <w:bCs/>
        </w:rPr>
        <w:t>- из желтого золота 18 карат с синей лицевой стороной (25 экземпляров).</w:t>
      </w:r>
    </w:p>
    <w:p w14:paraId="07F29220" w14:textId="77777777" w:rsidR="00951F96" w:rsidRPr="005471C4" w:rsidRDefault="00951F96" w:rsidP="005471C4">
      <w:pPr>
        <w:spacing w:after="0" w:line="240" w:lineRule="auto"/>
        <w:rPr>
          <w:rFonts w:ascii="Arial" w:hAnsi="Arial" w:cs="Arial"/>
          <w:bCs/>
        </w:rPr>
      </w:pPr>
      <w:r w:rsidRPr="005471C4">
        <w:rPr>
          <w:rFonts w:ascii="Arial" w:hAnsi="Arial" w:cs="Arial"/>
          <w:bCs/>
        </w:rPr>
        <w:t>- из палладия 950 пробы с аквамариновой лицевой стороной (25 экземпляров).</w:t>
      </w:r>
    </w:p>
    <w:p w14:paraId="7116B36F" w14:textId="77777777" w:rsidR="003E149B" w:rsidRPr="003E149B" w:rsidRDefault="003E149B" w:rsidP="005471C4">
      <w:pPr>
        <w:pStyle w:val="Sansinterligne"/>
        <w:rPr>
          <w:rFonts w:ascii="Arial" w:hAnsi="Arial" w:cs="Arial"/>
        </w:rPr>
      </w:pPr>
    </w:p>
    <w:p w14:paraId="383166C1" w14:textId="2772904D" w:rsidR="007C08E7" w:rsidRPr="005471C4" w:rsidRDefault="007C08E7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Механизм</w:t>
      </w:r>
    </w:p>
    <w:p w14:paraId="5A3FDBF8" w14:textId="17A7FDB5" w:rsidR="007C08E7" w:rsidRPr="005471C4" w:rsidRDefault="00850AA1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Полностью интегрированный вечный календарь, разработанный по заказу MB&amp;F Стивеном МакДонналом. Модуль сложной функции отрыт взору со стороны циферблата. Механический процессор со встроенным механизмом безопасности. Ручной завод, два заводных барабана. Выполненное на заказ балансовое колесо диаметром 14 мм с традиционными винтами регулировки, видимое с лицевой стороны механизма. Изумительн</w:t>
      </w:r>
      <w:r w:rsidR="00272E85" w:rsidRPr="005471C4">
        <w:rPr>
          <w:rFonts w:ascii="Arial" w:hAnsi="Arial"/>
        </w:rPr>
        <w:t>а</w:t>
      </w:r>
      <w:r w:rsidRPr="005471C4">
        <w:rPr>
          <w:rFonts w:ascii="Arial" w:hAnsi="Arial"/>
        </w:rPr>
        <w:t>я ручная отделка в стиле XIX века: внутренние углы с полированными вручную кромками; узор «Женевские волны»; ручная гравировка.</w:t>
      </w:r>
    </w:p>
    <w:p w14:paraId="5EE69B79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Запас</w:t>
      </w:r>
      <w:bookmarkStart w:id="0" w:name="_GoBack"/>
      <w:bookmarkEnd w:id="0"/>
      <w:r w:rsidRPr="005471C4">
        <w:rPr>
          <w:rFonts w:ascii="Arial" w:hAnsi="Arial"/>
        </w:rPr>
        <w:t xml:space="preserve"> хода: 72 часа</w:t>
      </w:r>
    </w:p>
    <w:p w14:paraId="4FE75DC1" w14:textId="1703BA17" w:rsidR="007C08E7" w:rsidRPr="005471C4" w:rsidRDefault="00850AA1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Частота колебаний баланса: 18 000 полуколебаний/час (2,5 Гц)</w:t>
      </w:r>
    </w:p>
    <w:p w14:paraId="7A04850F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Количество деталей: 581</w:t>
      </w:r>
    </w:p>
    <w:p w14:paraId="1A718963" w14:textId="6029FE17" w:rsidR="007C08E7" w:rsidRPr="005471C4" w:rsidRDefault="003254A6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Количество камней: 41</w:t>
      </w:r>
    </w:p>
    <w:p w14:paraId="10B0550A" w14:textId="77777777" w:rsidR="00BD083F" w:rsidRPr="005471C4" w:rsidRDefault="00BD083F" w:rsidP="005471C4">
      <w:pPr>
        <w:pStyle w:val="Sansinterligne"/>
        <w:rPr>
          <w:rFonts w:ascii="Arial" w:hAnsi="Arial" w:cs="Arial"/>
        </w:rPr>
      </w:pPr>
    </w:p>
    <w:p w14:paraId="3DAEF6FA" w14:textId="3CB09F10" w:rsidR="007C08E7" w:rsidRPr="005471C4" w:rsidRDefault="00BD083F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Функции/</w:t>
      </w:r>
      <w:r w:rsidR="00272E85" w:rsidRPr="005471C4">
        <w:rPr>
          <w:rFonts w:ascii="Arial" w:hAnsi="Arial"/>
          <w:b/>
        </w:rPr>
        <w:t>индикация</w:t>
      </w:r>
    </w:p>
    <w:p w14:paraId="7C459DA6" w14:textId="5EB64F70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Часы, минуты, день недели, дата, месяц, ретроградная индикация високосного цикла, индикация запаса хода</w:t>
      </w:r>
    </w:p>
    <w:p w14:paraId="15BDD86D" w14:textId="77777777" w:rsidR="00BD083F" w:rsidRPr="005471C4" w:rsidRDefault="00BD083F" w:rsidP="005471C4">
      <w:pPr>
        <w:pStyle w:val="Sansinterligne"/>
        <w:jc w:val="both"/>
        <w:rPr>
          <w:rFonts w:ascii="Arial" w:hAnsi="Arial" w:cs="Arial"/>
        </w:rPr>
      </w:pPr>
    </w:p>
    <w:p w14:paraId="28A06EBF" w14:textId="77777777" w:rsidR="007C08E7" w:rsidRPr="005471C4" w:rsidRDefault="00BD083F" w:rsidP="005471C4">
      <w:pPr>
        <w:pStyle w:val="Sansinterligne"/>
        <w:rPr>
          <w:rFonts w:ascii="Arial" w:hAnsi="Arial"/>
          <w:b/>
        </w:rPr>
      </w:pPr>
      <w:r w:rsidRPr="005471C4">
        <w:rPr>
          <w:rFonts w:ascii="Arial" w:hAnsi="Arial"/>
          <w:b/>
        </w:rPr>
        <w:t>Корпус</w:t>
      </w:r>
    </w:p>
    <w:p w14:paraId="2DC556CD" w14:textId="514C4B3D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Материал: лимитированные серии из розового золота 18 карат </w:t>
      </w:r>
      <w:r w:rsidR="003254A6" w:rsidRPr="005471C4">
        <w:rPr>
          <w:rFonts w:ascii="Arial" w:hAnsi="Arial"/>
        </w:rPr>
        <w:t>5</w:t>
      </w:r>
      <w:r w:rsidR="003254A6" w:rsidRPr="005471C4">
        <w:rPr>
          <w:rFonts w:ascii="Arial" w:hAnsi="Arial"/>
          <w:lang w:val="fr-CH"/>
        </w:rPr>
        <w:t>N</w:t>
      </w:r>
      <w:r w:rsidR="003254A6" w:rsidRPr="005471C4">
        <w:rPr>
          <w:rFonts w:ascii="Arial" w:hAnsi="Arial"/>
        </w:rPr>
        <w:t>+</w:t>
      </w:r>
      <w:r w:rsidR="001C2FBD" w:rsidRPr="005471C4">
        <w:rPr>
          <w:rFonts w:ascii="Arial" w:hAnsi="Arial"/>
        </w:rPr>
        <w:t>, белого золота 18 карат</w:t>
      </w:r>
      <w:r w:rsidR="00BD5BBA" w:rsidRPr="005471C4">
        <w:rPr>
          <w:rFonts w:ascii="Arial" w:hAnsi="Arial"/>
        </w:rPr>
        <w:t>,</w:t>
      </w:r>
      <w:r w:rsidR="007B7786" w:rsidRPr="005471C4">
        <w:rPr>
          <w:rFonts w:ascii="Arial" w:hAnsi="Arial"/>
        </w:rPr>
        <w:t xml:space="preserve"> желтого золота 18 карат 3</w:t>
      </w:r>
      <w:r w:rsidR="007B7786" w:rsidRPr="005471C4">
        <w:rPr>
          <w:rFonts w:ascii="Arial" w:hAnsi="Arial"/>
          <w:lang w:val="fr-FR"/>
        </w:rPr>
        <w:t>N</w:t>
      </w:r>
      <w:r w:rsidR="007B7786" w:rsidRPr="005471C4">
        <w:rPr>
          <w:rFonts w:ascii="Arial" w:hAnsi="Arial"/>
        </w:rPr>
        <w:t>,</w:t>
      </w:r>
      <w:r w:rsidR="003254A6" w:rsidRPr="005471C4">
        <w:rPr>
          <w:rFonts w:ascii="Arial" w:hAnsi="Arial"/>
        </w:rPr>
        <w:t xml:space="preserve"> </w:t>
      </w:r>
      <w:r w:rsidRPr="005471C4">
        <w:rPr>
          <w:rFonts w:ascii="Arial" w:hAnsi="Arial"/>
        </w:rPr>
        <w:t>платины 950 пробы</w:t>
      </w:r>
      <w:r w:rsidR="00951F96" w:rsidRPr="005471C4">
        <w:rPr>
          <w:rFonts w:ascii="Arial" w:hAnsi="Arial"/>
        </w:rPr>
        <w:t xml:space="preserve">, </w:t>
      </w:r>
      <w:r w:rsidR="00BD5BBA" w:rsidRPr="005471C4">
        <w:rPr>
          <w:rFonts w:ascii="Arial" w:hAnsi="Arial"/>
        </w:rPr>
        <w:t>титана grade 5</w:t>
      </w:r>
      <w:r w:rsidRPr="005471C4">
        <w:rPr>
          <w:rFonts w:ascii="Arial" w:hAnsi="Arial"/>
        </w:rPr>
        <w:t xml:space="preserve"> </w:t>
      </w:r>
      <w:r w:rsidR="00951F96" w:rsidRPr="005471C4">
        <w:rPr>
          <w:rFonts w:ascii="Arial" w:hAnsi="Arial" w:cs="Arial"/>
        </w:rPr>
        <w:t>или палладия 950 пробы.</w:t>
      </w:r>
    </w:p>
    <w:p w14:paraId="069FBFE8" w14:textId="7FFD8A89" w:rsidR="007C08E7" w:rsidRPr="005471C4" w:rsidRDefault="007C08E7" w:rsidP="005471C4">
      <w:pPr>
        <w:pStyle w:val="Sansinterligne"/>
        <w:jc w:val="both"/>
        <w:rPr>
          <w:rFonts w:ascii="Arial" w:hAnsi="Arial"/>
        </w:rPr>
      </w:pPr>
      <w:r w:rsidRPr="005471C4">
        <w:rPr>
          <w:rFonts w:ascii="Arial" w:hAnsi="Arial"/>
        </w:rPr>
        <w:t>Размеры: 44 x 17,5 мм</w:t>
      </w:r>
    </w:p>
    <w:p w14:paraId="3991DB0F" w14:textId="778BB181" w:rsidR="007C08E7" w:rsidRPr="005471C4" w:rsidRDefault="00901773" w:rsidP="005471C4">
      <w:pPr>
        <w:pStyle w:val="Sansinterligne"/>
        <w:jc w:val="both"/>
        <w:rPr>
          <w:rFonts w:ascii="Arial" w:hAnsi="Arial"/>
        </w:rPr>
      </w:pPr>
      <w:r w:rsidRPr="005471C4">
        <w:rPr>
          <w:rFonts w:ascii="Arial" w:hAnsi="Arial"/>
        </w:rPr>
        <w:t xml:space="preserve">Количество деталей: </w:t>
      </w:r>
      <w:r w:rsidR="00FE57A4" w:rsidRPr="005471C4">
        <w:rPr>
          <w:rFonts w:ascii="Arial" w:hAnsi="Arial"/>
        </w:rPr>
        <w:t>69</w:t>
      </w:r>
      <w:r w:rsidR="001C2FBD" w:rsidRPr="005471C4">
        <w:rPr>
          <w:rFonts w:ascii="Arial" w:hAnsi="Arial"/>
        </w:rPr>
        <w:t xml:space="preserve"> </w:t>
      </w:r>
    </w:p>
    <w:p w14:paraId="2B8D95A2" w14:textId="5ED30C9E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Водонепроницаемость: 30 метро</w:t>
      </w:r>
      <w:r w:rsidR="00272E85" w:rsidRPr="005471C4">
        <w:rPr>
          <w:rFonts w:ascii="Arial" w:hAnsi="Arial"/>
        </w:rPr>
        <w:t>в</w:t>
      </w:r>
      <w:r w:rsidRPr="005471C4">
        <w:rPr>
          <w:rFonts w:ascii="Arial" w:hAnsi="Arial"/>
        </w:rPr>
        <w:t xml:space="preserve"> (3 атм)</w:t>
      </w:r>
    </w:p>
    <w:p w14:paraId="71B230C1" w14:textId="77777777" w:rsidR="00BD083F" w:rsidRPr="005471C4" w:rsidRDefault="00BD083F" w:rsidP="005471C4">
      <w:pPr>
        <w:pStyle w:val="Sansinterligne"/>
        <w:rPr>
          <w:rFonts w:ascii="Arial" w:hAnsi="Arial" w:cs="Arial"/>
        </w:rPr>
      </w:pPr>
    </w:p>
    <w:p w14:paraId="532F528E" w14:textId="77777777" w:rsidR="007C08E7" w:rsidRPr="005471C4" w:rsidRDefault="00BD083F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Сапфировые стекла</w:t>
      </w:r>
    </w:p>
    <w:p w14:paraId="597EFE3B" w14:textId="77777777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Сапфировые стекла с лицевой и обратной стороны корпуса с двусторонним антибликовым покрытием</w:t>
      </w:r>
    </w:p>
    <w:p w14:paraId="34A7B103" w14:textId="5AFE9A26" w:rsidR="00BD083F" w:rsidRPr="005471C4" w:rsidRDefault="00BD083F" w:rsidP="005471C4">
      <w:pPr>
        <w:pStyle w:val="Sansinterligne"/>
        <w:rPr>
          <w:rFonts w:ascii="Arial" w:hAnsi="Arial" w:cs="Arial"/>
        </w:rPr>
      </w:pPr>
    </w:p>
    <w:p w14:paraId="203E9FA0" w14:textId="77777777" w:rsidR="007C08E7" w:rsidRPr="005471C4" w:rsidRDefault="00BD083F" w:rsidP="005471C4">
      <w:pPr>
        <w:pStyle w:val="Sansinterligne"/>
        <w:rPr>
          <w:rFonts w:ascii="Arial" w:hAnsi="Arial" w:cs="Arial"/>
          <w:b/>
        </w:rPr>
      </w:pPr>
      <w:r w:rsidRPr="005471C4">
        <w:rPr>
          <w:rFonts w:ascii="Arial" w:hAnsi="Arial"/>
          <w:b/>
        </w:rPr>
        <w:t>Ремешок и застежка</w:t>
      </w:r>
    </w:p>
    <w:p w14:paraId="1D7E874E" w14:textId="39E719C7" w:rsidR="007C08E7" w:rsidRPr="005471C4" w:rsidRDefault="00BD083F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Черный</w:t>
      </w:r>
      <w:r w:rsidR="001C2FBD" w:rsidRPr="005471C4">
        <w:rPr>
          <w:rFonts w:ascii="Arial" w:hAnsi="Arial"/>
        </w:rPr>
        <w:t>, серый</w:t>
      </w:r>
      <w:r w:rsidR="007B7786" w:rsidRPr="005471C4">
        <w:rPr>
          <w:rFonts w:ascii="Arial" w:hAnsi="Arial"/>
        </w:rPr>
        <w:t xml:space="preserve">, </w:t>
      </w:r>
      <w:r w:rsidRPr="005471C4">
        <w:rPr>
          <w:rFonts w:ascii="Arial" w:hAnsi="Arial"/>
        </w:rPr>
        <w:t>коричневый</w:t>
      </w:r>
      <w:r w:rsidR="007B7786" w:rsidRPr="005471C4">
        <w:rPr>
          <w:rFonts w:ascii="Arial" w:hAnsi="Arial"/>
        </w:rPr>
        <w:t xml:space="preserve"> или синий</w:t>
      </w:r>
      <w:r w:rsidRPr="005471C4">
        <w:rPr>
          <w:rFonts w:ascii="Arial" w:hAnsi="Arial"/>
        </w:rPr>
        <w:t xml:space="preserve"> ремешок из кожи аллигатора с ручной прошивкой, кл</w:t>
      </w:r>
      <w:r w:rsidR="00E35898" w:rsidRPr="005471C4">
        <w:rPr>
          <w:rFonts w:ascii="Arial" w:hAnsi="Arial"/>
        </w:rPr>
        <w:t>а</w:t>
      </w:r>
      <w:r w:rsidR="00BD5BBA" w:rsidRPr="005471C4">
        <w:rPr>
          <w:rFonts w:ascii="Arial" w:hAnsi="Arial"/>
        </w:rPr>
        <w:t>ссическая застежка из золота /</w:t>
      </w:r>
      <w:r w:rsidR="00E35898" w:rsidRPr="005471C4">
        <w:rPr>
          <w:rFonts w:ascii="Arial" w:hAnsi="Arial"/>
        </w:rPr>
        <w:t xml:space="preserve"> платины</w:t>
      </w:r>
      <w:r w:rsidR="00BD5BBA" w:rsidRPr="005471C4">
        <w:rPr>
          <w:rFonts w:ascii="Arial" w:hAnsi="Arial"/>
        </w:rPr>
        <w:t xml:space="preserve"> / титана</w:t>
      </w:r>
      <w:r w:rsidRPr="005471C4">
        <w:rPr>
          <w:rFonts w:ascii="Arial" w:hAnsi="Arial"/>
        </w:rPr>
        <w:t xml:space="preserve"> в тон корпусу</w:t>
      </w:r>
    </w:p>
    <w:p w14:paraId="1A198E6F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6179FCA8" w14:textId="77777777" w:rsidR="00BD083F" w:rsidRPr="005471C4" w:rsidRDefault="00BD083F" w:rsidP="005471C4">
      <w:pPr>
        <w:spacing w:after="0" w:line="240" w:lineRule="auto"/>
        <w:rPr>
          <w:rFonts w:ascii="Arial" w:hAnsi="Arial" w:cs="Arial"/>
        </w:rPr>
      </w:pPr>
      <w:r w:rsidRPr="005471C4">
        <w:br w:type="page"/>
      </w:r>
    </w:p>
    <w:p w14:paraId="1FDEAC0C" w14:textId="7FAAB79A" w:rsidR="007C08E7" w:rsidRPr="005471C4" w:rsidRDefault="007C08E7" w:rsidP="005471C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5471C4">
        <w:rPr>
          <w:rFonts w:ascii="Arial" w:hAnsi="Arial" w:cs="Arial"/>
          <w:b/>
          <w:sz w:val="28"/>
          <w:szCs w:val="28"/>
        </w:rPr>
        <w:lastRenderedPageBreak/>
        <w:t xml:space="preserve">«Друзья», участвовавшие в проекте </w:t>
      </w:r>
      <w:r w:rsidR="005471C4" w:rsidRPr="005471C4">
        <w:rPr>
          <w:rFonts w:ascii="Arial" w:hAnsi="Arial" w:cs="Arial"/>
          <w:b/>
          <w:sz w:val="28"/>
          <w:szCs w:val="28"/>
          <w:lang w:val="en-GB"/>
        </w:rPr>
        <w:t>LM</w:t>
      </w:r>
      <w:r w:rsidR="005471C4" w:rsidRPr="005471C4">
        <w:rPr>
          <w:rFonts w:ascii="Arial" w:hAnsi="Arial" w:cs="Arial"/>
          <w:b/>
          <w:sz w:val="28"/>
          <w:szCs w:val="28"/>
        </w:rPr>
        <w:t xml:space="preserve"> </w:t>
      </w:r>
      <w:r w:rsidR="005471C4" w:rsidRPr="005471C4">
        <w:rPr>
          <w:rFonts w:ascii="Arial" w:hAnsi="Arial" w:cs="Arial"/>
          <w:b/>
          <w:sz w:val="28"/>
          <w:szCs w:val="28"/>
          <w:lang w:val="en-GB"/>
        </w:rPr>
        <w:t>PERPETUAL</w:t>
      </w:r>
    </w:p>
    <w:p w14:paraId="2E3A9616" w14:textId="77777777" w:rsidR="00BD083F" w:rsidRPr="005471C4" w:rsidRDefault="00BD083F" w:rsidP="005471C4">
      <w:pPr>
        <w:pStyle w:val="Sansinterligne"/>
        <w:rPr>
          <w:rFonts w:ascii="Arial" w:hAnsi="Arial" w:cs="Arial"/>
        </w:rPr>
      </w:pPr>
    </w:p>
    <w:p w14:paraId="4B0F8205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Концепция:</w:t>
      </w:r>
      <w:r w:rsidRPr="005471C4">
        <w:rPr>
          <w:rFonts w:ascii="Arial" w:hAnsi="Arial" w:cs="Arial"/>
        </w:rPr>
        <w:t xml:space="preserve"> Максимилиан Бюссер – </w:t>
      </w:r>
      <w:r w:rsidRPr="005471C4">
        <w:rPr>
          <w:rFonts w:ascii="Arial" w:hAnsi="Arial" w:cs="Arial"/>
          <w:lang w:val="en-GB"/>
        </w:rPr>
        <w:t>MB</w:t>
      </w:r>
      <w:r w:rsidRPr="005471C4">
        <w:rPr>
          <w:rFonts w:ascii="Arial" w:hAnsi="Arial" w:cs="Arial"/>
        </w:rPr>
        <w:t>&amp;</w:t>
      </w:r>
      <w:r w:rsidRPr="005471C4">
        <w:rPr>
          <w:rFonts w:ascii="Arial" w:hAnsi="Arial" w:cs="Arial"/>
          <w:lang w:val="en-GB"/>
        </w:rPr>
        <w:t>F</w:t>
      </w:r>
    </w:p>
    <w:p w14:paraId="2CFBC3EC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Дизайн:</w:t>
      </w:r>
      <w:r w:rsidRPr="005471C4">
        <w:rPr>
          <w:rFonts w:ascii="Arial" w:hAnsi="Arial" w:cs="Arial"/>
        </w:rPr>
        <w:t xml:space="preserve"> Эрик Жиру – </w:t>
      </w:r>
      <w:r w:rsidRPr="005471C4">
        <w:rPr>
          <w:rFonts w:ascii="Arial" w:hAnsi="Arial" w:cs="Arial"/>
          <w:lang w:val="en-GB"/>
        </w:rPr>
        <w:t>Through</w:t>
      </w:r>
      <w:r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  <w:lang w:val="en-GB"/>
        </w:rPr>
        <w:t>the</w:t>
      </w:r>
      <w:r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  <w:lang w:val="en-GB"/>
        </w:rPr>
        <w:t>Looking</w:t>
      </w:r>
      <w:r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  <w:lang w:val="en-GB"/>
        </w:rPr>
        <w:t>Glass</w:t>
      </w:r>
    </w:p>
    <w:p w14:paraId="519800DC" w14:textId="71C12439" w:rsidR="007C08E7" w:rsidRPr="005471C4" w:rsidRDefault="00B034B3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Техническое и производственное руководство</w:t>
      </w:r>
      <w:r w:rsidRPr="005471C4">
        <w:rPr>
          <w:rFonts w:ascii="Arial" w:hAnsi="Arial" w:cs="Arial"/>
        </w:rPr>
        <w:t xml:space="preserve">: Серж Крикнофф – </w:t>
      </w:r>
      <w:r w:rsidRPr="005471C4">
        <w:rPr>
          <w:rFonts w:ascii="Arial" w:hAnsi="Arial" w:cs="Arial"/>
          <w:lang w:val="en-GB"/>
        </w:rPr>
        <w:t>MB</w:t>
      </w:r>
      <w:r w:rsidRPr="005471C4">
        <w:rPr>
          <w:rFonts w:ascii="Arial" w:hAnsi="Arial" w:cs="Arial"/>
        </w:rPr>
        <w:t>&amp;</w:t>
      </w:r>
      <w:r w:rsidRPr="005471C4">
        <w:rPr>
          <w:rFonts w:ascii="Arial" w:hAnsi="Arial" w:cs="Arial"/>
          <w:lang w:val="en-GB"/>
        </w:rPr>
        <w:t>F</w:t>
      </w:r>
      <w:r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</w:rPr>
        <w:br/>
      </w:r>
      <w:r w:rsidR="007C08E7" w:rsidRPr="005471C4">
        <w:rPr>
          <w:rFonts w:ascii="Arial" w:hAnsi="Arial" w:cs="Arial"/>
          <w:b/>
        </w:rPr>
        <w:t>Дизайн механизма и отделка:</w:t>
      </w:r>
      <w:r w:rsidR="007C08E7"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</w:rPr>
        <w:t xml:space="preserve">Стивен МакДоннел </w:t>
      </w:r>
      <w:r w:rsidR="00FE57A4" w:rsidRPr="005471C4">
        <w:rPr>
          <w:rFonts w:ascii="Arial" w:hAnsi="Arial" w:cs="Arial"/>
        </w:rPr>
        <w:t>и</w:t>
      </w:r>
      <w:r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  <w:lang w:val="en-GB"/>
        </w:rPr>
        <w:t>MB</w:t>
      </w:r>
      <w:r w:rsidRPr="005471C4">
        <w:rPr>
          <w:rFonts w:ascii="Arial" w:hAnsi="Arial" w:cs="Arial"/>
        </w:rPr>
        <w:t>&amp;</w:t>
      </w:r>
      <w:r w:rsidRPr="005471C4">
        <w:rPr>
          <w:rFonts w:ascii="Arial" w:hAnsi="Arial" w:cs="Arial"/>
          <w:lang w:val="en-GB"/>
        </w:rPr>
        <w:t>F</w:t>
      </w:r>
    </w:p>
    <w:p w14:paraId="2F72A29D" w14:textId="77777777" w:rsidR="00951F96" w:rsidRPr="005471C4" w:rsidRDefault="00B034B3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 xml:space="preserve">Разработка механизма: </w:t>
      </w:r>
      <w:r w:rsidRPr="005471C4">
        <w:rPr>
          <w:rFonts w:ascii="Arial" w:hAnsi="Arial" w:cs="Arial"/>
        </w:rPr>
        <w:t xml:space="preserve">Стивен МакДоннел </w:t>
      </w:r>
      <w:r w:rsidR="00FE57A4" w:rsidRPr="005471C4">
        <w:rPr>
          <w:rFonts w:ascii="Arial" w:hAnsi="Arial" w:cs="Arial"/>
        </w:rPr>
        <w:t>и</w:t>
      </w:r>
      <w:r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  <w:lang w:val="en-GB"/>
        </w:rPr>
        <w:t>MB</w:t>
      </w:r>
      <w:r w:rsidRPr="005471C4">
        <w:rPr>
          <w:rFonts w:ascii="Arial" w:hAnsi="Arial" w:cs="Arial"/>
        </w:rPr>
        <w:t>&amp;</w:t>
      </w:r>
      <w:r w:rsidRPr="005471C4">
        <w:rPr>
          <w:rFonts w:ascii="Arial" w:hAnsi="Arial" w:cs="Arial"/>
          <w:lang w:val="en-GB"/>
        </w:rPr>
        <w:t>F</w:t>
      </w:r>
      <w:r w:rsidRPr="005471C4">
        <w:rPr>
          <w:rFonts w:ascii="Arial" w:hAnsi="Arial" w:cs="Arial"/>
          <w:b/>
        </w:rPr>
        <w:br/>
      </w:r>
      <w:r w:rsidR="00951F96" w:rsidRPr="005471C4">
        <w:rPr>
          <w:rFonts w:ascii="Arial" w:hAnsi="Arial" w:cs="Arial"/>
          <w:b/>
          <w:bCs/>
          <w:iCs/>
        </w:rPr>
        <w:t xml:space="preserve">Научные исследования и опытные разработки: </w:t>
      </w:r>
      <w:r w:rsidR="00951F96" w:rsidRPr="005471C4">
        <w:rPr>
          <w:rFonts w:ascii="Arial" w:hAnsi="Arial" w:cs="Arial"/>
          <w:iCs/>
        </w:rPr>
        <w:t xml:space="preserve"> Томас Лорензато, Робин Анн, Джоуи Мисерез, Жюльен Петер и Микаэль Артико / MB&amp;F</w:t>
      </w:r>
    </w:p>
    <w:p w14:paraId="4524075D" w14:textId="77777777" w:rsidR="00BD083F" w:rsidRPr="005471C4" w:rsidRDefault="00BD083F" w:rsidP="005471C4">
      <w:pPr>
        <w:pStyle w:val="Sansinterligne"/>
        <w:rPr>
          <w:rFonts w:ascii="Arial" w:hAnsi="Arial" w:cs="Arial"/>
        </w:rPr>
      </w:pPr>
    </w:p>
    <w:p w14:paraId="0B71851A" w14:textId="5E3F388C" w:rsidR="001C2FBD" w:rsidRPr="005471C4" w:rsidRDefault="007B7786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Колеса, трибы, механизм и осевые детали</w:t>
      </w:r>
      <w:r w:rsidR="00B034B3" w:rsidRPr="005471C4">
        <w:rPr>
          <w:rFonts w:ascii="Arial" w:hAnsi="Arial" w:cs="Arial"/>
          <w:b/>
        </w:rPr>
        <w:t>:</w:t>
      </w:r>
      <w:r w:rsidR="00B034B3"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</w:rPr>
        <w:t>Поль-Андре Тандон – Bandi, Даниэль Гуми – Decobar, Le Temps Retrouvé и Swiss Manufacturing</w:t>
      </w:r>
      <w:r w:rsidR="00B034B3" w:rsidRPr="005471C4">
        <w:rPr>
          <w:rFonts w:ascii="Arial" w:hAnsi="Arial" w:cs="Arial"/>
        </w:rPr>
        <w:br/>
      </w:r>
      <w:r w:rsidR="00B53522" w:rsidRPr="005471C4">
        <w:rPr>
          <w:rFonts w:ascii="Arial" w:hAnsi="Arial" w:cs="Arial"/>
          <w:b/>
        </w:rPr>
        <w:t>Мост балансового колеса и платины:</w:t>
      </w:r>
      <w:r w:rsidR="00B53522" w:rsidRPr="005471C4">
        <w:rPr>
          <w:rFonts w:ascii="Arial" w:hAnsi="Arial" w:cs="Arial"/>
        </w:rPr>
        <w:t xml:space="preserve"> Бенжамен Сину – </w:t>
      </w:r>
      <w:r w:rsidR="00B53522" w:rsidRPr="005471C4">
        <w:rPr>
          <w:rFonts w:ascii="Arial" w:hAnsi="Arial" w:cs="Arial"/>
          <w:lang w:val="en-GB"/>
        </w:rPr>
        <w:t>AMECAP</w:t>
      </w:r>
      <w:r w:rsidR="00B53522" w:rsidRPr="005471C4">
        <w:rPr>
          <w:rFonts w:ascii="Arial" w:hAnsi="Arial" w:cs="Arial"/>
        </w:rPr>
        <w:br/>
      </w:r>
      <w:r w:rsidR="00B53522" w:rsidRPr="005471C4">
        <w:rPr>
          <w:rFonts w:ascii="Arial" w:hAnsi="Arial" w:cs="Arial"/>
          <w:b/>
        </w:rPr>
        <w:t>Балансовое колесо:</w:t>
      </w:r>
      <w:r w:rsidR="00B53522" w:rsidRPr="005471C4">
        <w:rPr>
          <w:rFonts w:ascii="Arial" w:hAnsi="Arial" w:cs="Arial"/>
        </w:rPr>
        <w:t xml:space="preserve"> </w:t>
      </w:r>
      <w:r w:rsidRPr="005471C4">
        <w:rPr>
          <w:rFonts w:ascii="Arial" w:hAnsi="Arial" w:cs="Arial"/>
        </w:rPr>
        <w:t>Андреас Курт</w:t>
      </w:r>
      <w:r w:rsidR="00B53522" w:rsidRPr="005471C4">
        <w:rPr>
          <w:rFonts w:ascii="Arial" w:hAnsi="Arial" w:cs="Arial"/>
        </w:rPr>
        <w:t xml:space="preserve"> – </w:t>
      </w:r>
      <w:r w:rsidR="00B53522" w:rsidRPr="005471C4">
        <w:rPr>
          <w:rFonts w:ascii="Arial" w:hAnsi="Arial" w:cs="Arial"/>
          <w:lang w:val="en-GB"/>
        </w:rPr>
        <w:t>Precision</w:t>
      </w:r>
      <w:r w:rsidR="00B53522" w:rsidRPr="005471C4">
        <w:rPr>
          <w:rFonts w:ascii="Arial" w:hAnsi="Arial" w:cs="Arial"/>
        </w:rPr>
        <w:t xml:space="preserve"> </w:t>
      </w:r>
      <w:r w:rsidR="00B53522" w:rsidRPr="005471C4">
        <w:rPr>
          <w:rFonts w:ascii="Arial" w:hAnsi="Arial" w:cs="Arial"/>
          <w:lang w:val="en-GB"/>
        </w:rPr>
        <w:t>Engineering</w:t>
      </w:r>
      <w:r w:rsidR="00B53522" w:rsidRPr="005471C4">
        <w:rPr>
          <w:rFonts w:ascii="Arial" w:hAnsi="Arial" w:cs="Arial"/>
        </w:rPr>
        <w:t xml:space="preserve"> </w:t>
      </w:r>
      <w:r w:rsidR="00B53522" w:rsidRPr="005471C4">
        <w:rPr>
          <w:rFonts w:ascii="Arial" w:hAnsi="Arial" w:cs="Arial"/>
        </w:rPr>
        <w:br/>
      </w:r>
      <w:r w:rsidR="00B53522" w:rsidRPr="005471C4">
        <w:rPr>
          <w:rFonts w:ascii="Arial" w:hAnsi="Arial" w:cs="Arial"/>
          <w:b/>
        </w:rPr>
        <w:t>Спираль баланса:</w:t>
      </w:r>
      <w:r w:rsidR="00B53522" w:rsidRPr="005471C4">
        <w:rPr>
          <w:rFonts w:ascii="Arial" w:hAnsi="Arial" w:cs="Arial"/>
        </w:rPr>
        <w:t xml:space="preserve"> Стефан Шваб – </w:t>
      </w:r>
      <w:r w:rsidR="00B53522" w:rsidRPr="005471C4">
        <w:rPr>
          <w:rFonts w:ascii="Arial" w:hAnsi="Arial" w:cs="Arial"/>
          <w:lang w:val="de-CH"/>
        </w:rPr>
        <w:t>Schwab</w:t>
      </w:r>
      <w:r w:rsidR="00B53522" w:rsidRPr="005471C4">
        <w:rPr>
          <w:rFonts w:ascii="Arial" w:hAnsi="Arial" w:cs="Arial"/>
        </w:rPr>
        <w:t>-</w:t>
      </w:r>
      <w:r w:rsidR="00B53522" w:rsidRPr="005471C4">
        <w:rPr>
          <w:rFonts w:ascii="Arial" w:hAnsi="Arial" w:cs="Arial"/>
          <w:lang w:val="de-CH"/>
        </w:rPr>
        <w:t>Feller</w:t>
      </w:r>
      <w:r w:rsidR="00B53522" w:rsidRPr="005471C4">
        <w:rPr>
          <w:rFonts w:ascii="Arial" w:hAnsi="Arial" w:cs="Arial"/>
        </w:rPr>
        <w:t xml:space="preserve"> </w:t>
      </w:r>
      <w:r w:rsidR="00B53522" w:rsidRPr="005471C4">
        <w:rPr>
          <w:rFonts w:ascii="Arial" w:hAnsi="Arial" w:cs="Arial"/>
        </w:rPr>
        <w:br/>
      </w:r>
      <w:r w:rsidR="00565A12" w:rsidRPr="005471C4">
        <w:rPr>
          <w:rFonts w:ascii="Arial" w:hAnsi="Arial" w:cs="Arial"/>
          <w:b/>
        </w:rPr>
        <w:t>Мосты</w:t>
      </w:r>
      <w:r w:rsidR="00B53522" w:rsidRPr="005471C4">
        <w:rPr>
          <w:rFonts w:ascii="Arial" w:hAnsi="Arial" w:cs="Arial"/>
          <w:b/>
        </w:rPr>
        <w:t>:</w:t>
      </w:r>
      <w:r w:rsidR="00B53522" w:rsidRPr="005471C4">
        <w:rPr>
          <w:rFonts w:ascii="Arial" w:hAnsi="Arial" w:cs="Arial"/>
        </w:rPr>
        <w:t xml:space="preserve"> </w:t>
      </w:r>
      <w:r w:rsidR="00565A12" w:rsidRPr="005471C4">
        <w:rPr>
          <w:rFonts w:ascii="Arial" w:hAnsi="Arial" w:cs="Arial"/>
        </w:rPr>
        <w:t>Родриг Бом –</w:t>
      </w:r>
      <w:r w:rsidR="00FE57A4" w:rsidRPr="005471C4">
        <w:rPr>
          <w:rFonts w:ascii="Arial" w:hAnsi="Arial" w:cs="Arial"/>
        </w:rPr>
        <w:t xml:space="preserve"> </w:t>
      </w:r>
      <w:proofErr w:type="spellStart"/>
      <w:r w:rsidRPr="005471C4">
        <w:rPr>
          <w:rFonts w:ascii="Arial" w:hAnsi="Arial" w:cs="Arial"/>
          <w:lang w:val="en-US"/>
        </w:rPr>
        <w:t>HorloFab</w:t>
      </w:r>
      <w:proofErr w:type="spellEnd"/>
      <w:r w:rsidR="0065159A" w:rsidRPr="005471C4">
        <w:rPr>
          <w:rFonts w:ascii="Arial" w:hAnsi="Arial" w:cs="Arial"/>
        </w:rPr>
        <w:t xml:space="preserve"> </w:t>
      </w:r>
      <w:r w:rsidR="0083146F" w:rsidRPr="005471C4">
        <w:rPr>
          <w:rFonts w:ascii="Arial" w:hAnsi="Arial" w:cs="Arial"/>
        </w:rPr>
        <w:br/>
      </w:r>
      <w:r w:rsidR="0083146F" w:rsidRPr="005471C4">
        <w:rPr>
          <w:rFonts w:ascii="Arial" w:hAnsi="Arial" w:cs="Arial"/>
          <w:b/>
        </w:rPr>
        <w:t>Детали вечного календаря:</w:t>
      </w:r>
      <w:r w:rsidR="0083146F" w:rsidRPr="005471C4">
        <w:rPr>
          <w:rFonts w:ascii="Arial" w:hAnsi="Arial" w:cs="Arial"/>
          <w:i/>
        </w:rPr>
        <w:t xml:space="preserve"> </w:t>
      </w:r>
      <w:r w:rsidR="0083146F" w:rsidRPr="005471C4">
        <w:rPr>
          <w:rFonts w:ascii="Arial" w:hAnsi="Arial" w:cs="Arial"/>
        </w:rPr>
        <w:t xml:space="preserve">Ален Пелле – </w:t>
      </w:r>
      <w:proofErr w:type="spellStart"/>
      <w:r w:rsidR="0083146F" w:rsidRPr="005471C4">
        <w:rPr>
          <w:rFonts w:ascii="Arial" w:hAnsi="Arial" w:cs="Arial"/>
          <w:lang w:val="en-US"/>
        </w:rPr>
        <w:t>Elefil</w:t>
      </w:r>
      <w:proofErr w:type="spellEnd"/>
      <w:r w:rsidR="00DE2AF0" w:rsidRPr="005471C4">
        <w:rPr>
          <w:rFonts w:ascii="Arial" w:hAnsi="Arial" w:cs="Arial"/>
        </w:rPr>
        <w:t xml:space="preserve"> </w:t>
      </w:r>
      <w:r w:rsidR="00DE2AF0" w:rsidRPr="005471C4">
        <w:rPr>
          <w:rFonts w:ascii="Arial" w:hAnsi="Arial" w:cs="Arial"/>
          <w:lang w:val="en-US"/>
        </w:rPr>
        <w:t>Swiss</w:t>
      </w:r>
      <w:r w:rsidR="00671981" w:rsidRPr="005471C4">
        <w:rPr>
          <w:rFonts w:ascii="Arial" w:hAnsi="Arial" w:cs="Arial"/>
        </w:rPr>
        <w:br/>
      </w:r>
      <w:r w:rsidR="00671981" w:rsidRPr="005471C4">
        <w:rPr>
          <w:rFonts w:ascii="Arial" w:hAnsi="Arial" w:cs="Arial"/>
          <w:b/>
        </w:rPr>
        <w:t>Ручная гравировка механизма</w:t>
      </w:r>
      <w:r w:rsidR="00671981" w:rsidRPr="005471C4">
        <w:rPr>
          <w:rFonts w:ascii="Arial" w:hAnsi="Arial" w:cs="Arial"/>
        </w:rPr>
        <w:t xml:space="preserve">: </w:t>
      </w:r>
      <w:proofErr w:type="spellStart"/>
      <w:r w:rsidR="00671981" w:rsidRPr="005471C4">
        <w:rPr>
          <w:rFonts w:ascii="Arial" w:hAnsi="Arial" w:cs="Arial"/>
          <w:lang w:val="en-GB"/>
        </w:rPr>
        <w:t>Glypto</w:t>
      </w:r>
      <w:proofErr w:type="spellEnd"/>
      <w:r w:rsidR="00B44382" w:rsidRPr="005471C4">
        <w:rPr>
          <w:rFonts w:ascii="Arial" w:hAnsi="Arial" w:cs="Arial"/>
        </w:rPr>
        <w:br/>
      </w:r>
      <w:r w:rsidR="00B44382" w:rsidRPr="005471C4">
        <w:rPr>
          <w:rFonts w:ascii="Arial" w:hAnsi="Arial" w:cs="Arial"/>
          <w:b/>
        </w:rPr>
        <w:t>Ручная обработка деталей механизма:</w:t>
      </w:r>
      <w:r w:rsidR="00B44382" w:rsidRPr="005471C4">
        <w:rPr>
          <w:rFonts w:ascii="Arial" w:hAnsi="Arial" w:cs="Arial"/>
        </w:rPr>
        <w:t xml:space="preserve"> </w:t>
      </w:r>
      <w:r w:rsidR="00CD7AEF" w:rsidRPr="005471C4">
        <w:rPr>
          <w:rFonts w:ascii="Arial" w:hAnsi="Arial" w:cs="Arial"/>
        </w:rPr>
        <w:t>Жак-Адриен Роша и Дени Гарсиа – C-L Rochat</w:t>
      </w:r>
      <w:r w:rsidR="000243BB" w:rsidRPr="005471C4">
        <w:rPr>
          <w:rFonts w:ascii="Arial" w:hAnsi="Arial" w:cs="Arial"/>
        </w:rPr>
        <w:br/>
      </w:r>
      <w:r w:rsidR="000243BB" w:rsidRPr="005471C4">
        <w:rPr>
          <w:rFonts w:ascii="Arial" w:hAnsi="Arial" w:cs="Arial"/>
          <w:b/>
          <w:lang w:val="en-GB"/>
        </w:rPr>
        <w:t>PVD</w:t>
      </w:r>
      <w:r w:rsidR="000243BB" w:rsidRPr="005471C4">
        <w:rPr>
          <w:rFonts w:ascii="Arial" w:hAnsi="Arial" w:cs="Arial"/>
          <w:b/>
        </w:rPr>
        <w:t xml:space="preserve">-покрытие: </w:t>
      </w:r>
      <w:r w:rsidR="000243BB" w:rsidRPr="005471C4">
        <w:rPr>
          <w:rFonts w:ascii="Arial" w:hAnsi="Arial" w:cs="Arial"/>
        </w:rPr>
        <w:t xml:space="preserve">Пьер-Альбер Штайнман – </w:t>
      </w:r>
      <w:r w:rsidR="000243BB" w:rsidRPr="005471C4">
        <w:rPr>
          <w:rFonts w:ascii="Arial" w:hAnsi="Arial" w:cs="Arial"/>
          <w:lang w:val="en-GB"/>
        </w:rPr>
        <w:t>Positive</w:t>
      </w:r>
      <w:r w:rsidR="000243BB" w:rsidRPr="005471C4">
        <w:rPr>
          <w:rFonts w:ascii="Arial" w:hAnsi="Arial" w:cs="Arial"/>
        </w:rPr>
        <w:t xml:space="preserve"> </w:t>
      </w:r>
      <w:r w:rsidR="000243BB" w:rsidRPr="005471C4">
        <w:rPr>
          <w:rFonts w:ascii="Arial" w:hAnsi="Arial" w:cs="Arial"/>
          <w:lang w:val="en-GB"/>
        </w:rPr>
        <w:t>Coating</w:t>
      </w:r>
      <w:r w:rsidR="00E7635A" w:rsidRPr="005471C4">
        <w:rPr>
          <w:rFonts w:ascii="Arial" w:hAnsi="Arial" w:cs="Arial"/>
        </w:rPr>
        <w:br/>
      </w:r>
      <w:r w:rsidR="00E7635A" w:rsidRPr="005471C4">
        <w:rPr>
          <w:rFonts w:ascii="Arial" w:hAnsi="Arial" w:cs="Arial"/>
          <w:b/>
        </w:rPr>
        <w:t xml:space="preserve">Сборка механизма: </w:t>
      </w:r>
      <w:r w:rsidR="00E7635A" w:rsidRPr="005471C4">
        <w:rPr>
          <w:rFonts w:ascii="Arial" w:hAnsi="Arial" w:cs="Arial"/>
        </w:rPr>
        <w:t>Дидье Дюма, Жорж Вейзи, Анн Гитер, Эммануэль Мэтр</w:t>
      </w:r>
      <w:r w:rsidR="001C2FBD" w:rsidRPr="005471C4">
        <w:rPr>
          <w:rFonts w:ascii="Arial" w:hAnsi="Arial" w:cs="Arial"/>
        </w:rPr>
        <w:t>, Анри Портебеф</w:t>
      </w:r>
      <w:r w:rsidR="00E7635A" w:rsidRPr="005471C4">
        <w:rPr>
          <w:rFonts w:ascii="Arial" w:hAnsi="Arial" w:cs="Arial"/>
        </w:rPr>
        <w:t xml:space="preserve"> – </w:t>
      </w:r>
      <w:r w:rsidR="00E7635A" w:rsidRPr="005471C4">
        <w:rPr>
          <w:rFonts w:ascii="Arial" w:hAnsi="Arial" w:cs="Arial"/>
          <w:lang w:val="en-GB"/>
        </w:rPr>
        <w:t>MB</w:t>
      </w:r>
      <w:r w:rsidR="00E7635A" w:rsidRPr="005471C4">
        <w:rPr>
          <w:rFonts w:ascii="Arial" w:hAnsi="Arial" w:cs="Arial"/>
        </w:rPr>
        <w:t>&amp;</w:t>
      </w:r>
      <w:r w:rsidR="00E7635A" w:rsidRPr="005471C4">
        <w:rPr>
          <w:rFonts w:ascii="Arial" w:hAnsi="Arial" w:cs="Arial"/>
          <w:lang w:val="en-GB"/>
        </w:rPr>
        <w:t>F</w:t>
      </w:r>
      <w:r w:rsidR="001C2FBD" w:rsidRPr="005471C4">
        <w:rPr>
          <w:rFonts w:ascii="Arial" w:hAnsi="Arial" w:cs="Arial"/>
        </w:rPr>
        <w:t xml:space="preserve"> </w:t>
      </w:r>
    </w:p>
    <w:p w14:paraId="0F7C4F7D" w14:textId="204B4355" w:rsidR="00763EB0" w:rsidRPr="005471C4" w:rsidRDefault="001C2FBD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 xml:space="preserve">Послепродажное обслуживание: </w:t>
      </w:r>
      <w:r w:rsidRPr="005471C4">
        <w:rPr>
          <w:rFonts w:ascii="Arial" w:hAnsi="Arial" w:cs="Arial"/>
        </w:rPr>
        <w:t xml:space="preserve">Тома Имберти – </w:t>
      </w:r>
      <w:r w:rsidRPr="005471C4">
        <w:rPr>
          <w:rFonts w:ascii="Arial" w:hAnsi="Arial" w:cs="Arial"/>
          <w:lang w:val="en-GB"/>
        </w:rPr>
        <w:t>MB</w:t>
      </w:r>
      <w:r w:rsidRPr="005471C4">
        <w:rPr>
          <w:rFonts w:ascii="Arial" w:hAnsi="Arial" w:cs="Arial"/>
        </w:rPr>
        <w:t>&amp;</w:t>
      </w:r>
      <w:r w:rsidRPr="005471C4">
        <w:rPr>
          <w:rFonts w:ascii="Arial" w:hAnsi="Arial" w:cs="Arial"/>
          <w:lang w:val="en-GB"/>
        </w:rPr>
        <w:t>F</w:t>
      </w:r>
      <w:r w:rsidRPr="005471C4">
        <w:rPr>
          <w:rFonts w:ascii="Arial" w:hAnsi="Arial" w:cs="Arial"/>
        </w:rPr>
        <w:t xml:space="preserve"> </w:t>
      </w:r>
      <w:r w:rsidR="000403B5" w:rsidRPr="005471C4">
        <w:rPr>
          <w:rFonts w:ascii="Arial" w:hAnsi="Arial" w:cs="Arial"/>
        </w:rPr>
        <w:br/>
      </w:r>
      <w:r w:rsidR="000403B5" w:rsidRPr="005471C4">
        <w:rPr>
          <w:rFonts w:ascii="Arial" w:hAnsi="Arial" w:cs="Arial"/>
          <w:b/>
        </w:rPr>
        <w:t xml:space="preserve">Собственная станочная обработка: </w:t>
      </w:r>
      <w:r w:rsidR="00522ADC" w:rsidRPr="005471C4">
        <w:rPr>
          <w:rFonts w:ascii="Arial" w:hAnsi="Arial" w:cs="Arial"/>
        </w:rPr>
        <w:t>Ален Лемаршан</w:t>
      </w:r>
      <w:r w:rsidR="00DE2AF0" w:rsidRPr="005471C4">
        <w:rPr>
          <w:rFonts w:ascii="Arial" w:hAnsi="Arial" w:cs="Arial"/>
        </w:rPr>
        <w:t xml:space="preserve">, </w:t>
      </w:r>
      <w:r w:rsidR="0004465A" w:rsidRPr="005471C4">
        <w:rPr>
          <w:rFonts w:ascii="Arial" w:hAnsi="Arial" w:cs="Arial"/>
        </w:rPr>
        <w:t>Жан-Батист Прето</w:t>
      </w:r>
      <w:r w:rsidR="00522ADC" w:rsidRPr="005471C4">
        <w:rPr>
          <w:rFonts w:ascii="Arial" w:hAnsi="Arial" w:cs="Arial"/>
        </w:rPr>
        <w:t xml:space="preserve"> </w:t>
      </w:r>
      <w:r w:rsidR="00DE2AF0" w:rsidRPr="005471C4">
        <w:rPr>
          <w:rFonts w:ascii="Arial" w:hAnsi="Arial" w:cs="Arial"/>
        </w:rPr>
        <w:t xml:space="preserve">и Ромен Кампло </w:t>
      </w:r>
      <w:r w:rsidR="00522ADC" w:rsidRPr="005471C4">
        <w:rPr>
          <w:rFonts w:ascii="Arial" w:hAnsi="Arial" w:cs="Arial"/>
        </w:rPr>
        <w:t xml:space="preserve">– </w:t>
      </w:r>
      <w:r w:rsidR="00522ADC" w:rsidRPr="005471C4">
        <w:rPr>
          <w:rFonts w:ascii="Arial" w:hAnsi="Arial" w:cs="Arial"/>
          <w:lang w:val="en-GB"/>
        </w:rPr>
        <w:t>MB</w:t>
      </w:r>
      <w:r w:rsidR="00522ADC" w:rsidRPr="005471C4">
        <w:rPr>
          <w:rFonts w:ascii="Arial" w:hAnsi="Arial" w:cs="Arial"/>
        </w:rPr>
        <w:t>&amp;</w:t>
      </w:r>
      <w:r w:rsidR="00522ADC" w:rsidRPr="005471C4">
        <w:rPr>
          <w:rFonts w:ascii="Arial" w:hAnsi="Arial" w:cs="Arial"/>
          <w:lang w:val="en-GB"/>
        </w:rPr>
        <w:t>F</w:t>
      </w:r>
      <w:r w:rsidR="00EC716B" w:rsidRPr="005471C4">
        <w:rPr>
          <w:rFonts w:ascii="Arial" w:hAnsi="Arial" w:cs="Arial"/>
        </w:rPr>
        <w:br/>
      </w:r>
      <w:r w:rsidR="00EC716B" w:rsidRPr="005471C4">
        <w:rPr>
          <w:rFonts w:ascii="Arial" w:hAnsi="Arial" w:cs="Arial"/>
          <w:b/>
        </w:rPr>
        <w:t xml:space="preserve">Контроль качества: </w:t>
      </w:r>
      <w:r w:rsidR="00EC716B" w:rsidRPr="005471C4">
        <w:rPr>
          <w:rFonts w:ascii="Arial" w:hAnsi="Arial" w:cs="Arial"/>
        </w:rPr>
        <w:t xml:space="preserve">Сириль Фалле – </w:t>
      </w:r>
      <w:r w:rsidR="00EC716B" w:rsidRPr="005471C4">
        <w:rPr>
          <w:rFonts w:ascii="Arial" w:hAnsi="Arial" w:cs="Arial"/>
          <w:lang w:val="en-GB"/>
        </w:rPr>
        <w:t>MB</w:t>
      </w:r>
      <w:r w:rsidR="00EC716B" w:rsidRPr="005471C4">
        <w:rPr>
          <w:rFonts w:ascii="Arial" w:hAnsi="Arial" w:cs="Arial"/>
        </w:rPr>
        <w:t>&amp;</w:t>
      </w:r>
      <w:r w:rsidR="00EC716B" w:rsidRPr="005471C4">
        <w:rPr>
          <w:rFonts w:ascii="Arial" w:hAnsi="Arial" w:cs="Arial"/>
          <w:lang w:val="en-GB"/>
        </w:rPr>
        <w:t>F</w:t>
      </w:r>
      <w:r w:rsidR="00EC716B" w:rsidRPr="005471C4">
        <w:rPr>
          <w:rFonts w:ascii="Arial" w:hAnsi="Arial" w:cs="Arial"/>
        </w:rPr>
        <w:br/>
      </w:r>
      <w:r w:rsidR="00EC716B" w:rsidRPr="005471C4">
        <w:rPr>
          <w:rFonts w:ascii="Arial" w:hAnsi="Arial" w:cs="Arial"/>
          <w:b/>
        </w:rPr>
        <w:t xml:space="preserve">Корпус: </w:t>
      </w:r>
      <w:r w:rsidR="00763EB0" w:rsidRPr="005471C4">
        <w:rPr>
          <w:rFonts w:ascii="Arial" w:hAnsi="Arial" w:cs="Arial"/>
        </w:rPr>
        <w:t>Ален Лемаршан</w:t>
      </w:r>
      <w:r w:rsidR="00DE2AF0" w:rsidRPr="005471C4">
        <w:rPr>
          <w:rFonts w:ascii="Arial" w:hAnsi="Arial" w:cs="Arial"/>
        </w:rPr>
        <w:t xml:space="preserve">, </w:t>
      </w:r>
      <w:r w:rsidR="00763EB0" w:rsidRPr="005471C4">
        <w:rPr>
          <w:rFonts w:ascii="Arial" w:hAnsi="Arial" w:cs="Arial"/>
        </w:rPr>
        <w:t>Жан-Батист Прето</w:t>
      </w:r>
      <w:r w:rsidR="00DE2AF0" w:rsidRPr="005471C4">
        <w:rPr>
          <w:rFonts w:ascii="Arial" w:hAnsi="Arial" w:cs="Arial"/>
        </w:rPr>
        <w:t xml:space="preserve"> и Ромен Кампло</w:t>
      </w:r>
      <w:r w:rsidR="00763EB0" w:rsidRPr="005471C4">
        <w:rPr>
          <w:rFonts w:ascii="Arial" w:hAnsi="Arial" w:cs="Arial"/>
        </w:rPr>
        <w:t xml:space="preserve"> – </w:t>
      </w:r>
      <w:r w:rsidR="00763EB0" w:rsidRPr="005471C4">
        <w:rPr>
          <w:rFonts w:ascii="Arial" w:hAnsi="Arial" w:cs="Arial"/>
          <w:lang w:val="en-GB"/>
        </w:rPr>
        <w:t>MB</w:t>
      </w:r>
      <w:r w:rsidR="00763EB0" w:rsidRPr="005471C4">
        <w:rPr>
          <w:rFonts w:ascii="Arial" w:hAnsi="Arial" w:cs="Arial"/>
        </w:rPr>
        <w:t>&amp;</w:t>
      </w:r>
      <w:r w:rsidR="00763EB0" w:rsidRPr="005471C4">
        <w:rPr>
          <w:rFonts w:ascii="Arial" w:hAnsi="Arial" w:cs="Arial"/>
          <w:lang w:val="en-GB"/>
        </w:rPr>
        <w:t>F</w:t>
      </w:r>
    </w:p>
    <w:p w14:paraId="5980660A" w14:textId="01A1DC78" w:rsidR="00763EB0" w:rsidRPr="005471C4" w:rsidRDefault="00763EB0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 xml:space="preserve">Слитки золота (цепь поставок): </w:t>
      </w:r>
      <w:r w:rsidRPr="005471C4">
        <w:rPr>
          <w:rFonts w:ascii="Arial" w:hAnsi="Arial" w:cs="Arial"/>
        </w:rPr>
        <w:t xml:space="preserve"> </w:t>
      </w:r>
      <w:r w:rsidR="00BD1FFB" w:rsidRPr="005471C4">
        <w:rPr>
          <w:rFonts w:ascii="Arial" w:hAnsi="Arial" w:cs="Arial"/>
        </w:rPr>
        <w:t>Жан-Филипп Шетеля</w:t>
      </w:r>
      <w:r w:rsidRPr="005471C4">
        <w:rPr>
          <w:rFonts w:ascii="Arial" w:hAnsi="Arial" w:cs="Arial"/>
        </w:rPr>
        <w:t>– Cendres et Métaux</w:t>
      </w:r>
    </w:p>
    <w:p w14:paraId="24341F8A" w14:textId="39938B1C" w:rsidR="007C08E7" w:rsidRPr="005471C4" w:rsidRDefault="00763EB0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 xml:space="preserve">Декоративная отделка корпуса: </w:t>
      </w:r>
      <w:r w:rsidRPr="005471C4">
        <w:rPr>
          <w:rFonts w:ascii="Arial" w:hAnsi="Arial" w:cs="Arial"/>
        </w:rPr>
        <w:t>Bripoli</w:t>
      </w:r>
      <w:r w:rsidR="0087797B" w:rsidRPr="005471C4">
        <w:rPr>
          <w:rFonts w:ascii="Arial" w:hAnsi="Arial" w:cs="Arial"/>
        </w:rPr>
        <w:br/>
      </w:r>
      <w:r w:rsidR="0087797B" w:rsidRPr="005471C4">
        <w:rPr>
          <w:rFonts w:ascii="Arial" w:hAnsi="Arial" w:cs="Arial"/>
          <w:b/>
        </w:rPr>
        <w:t>Циферблат</w:t>
      </w:r>
      <w:r w:rsidR="0087797B" w:rsidRPr="005471C4">
        <w:rPr>
          <w:rFonts w:ascii="Arial" w:hAnsi="Arial" w:cs="Arial"/>
        </w:rPr>
        <w:t xml:space="preserve">: </w:t>
      </w:r>
      <w:r w:rsidR="00CD7AEF" w:rsidRPr="005471C4">
        <w:rPr>
          <w:rFonts w:ascii="Arial" w:hAnsi="Arial" w:cs="Arial"/>
        </w:rPr>
        <w:t>Ассан Шайба и Виржини Дюваль / Les Ateliers d’Hermès Horloger</w:t>
      </w:r>
      <w:r w:rsidR="00153905" w:rsidRPr="005471C4">
        <w:rPr>
          <w:rFonts w:ascii="Arial" w:hAnsi="Arial" w:cs="Arial"/>
        </w:rPr>
        <w:br/>
      </w:r>
      <w:r w:rsidR="00153905" w:rsidRPr="005471C4">
        <w:rPr>
          <w:rFonts w:ascii="Arial" w:hAnsi="Arial" w:cs="Arial"/>
          <w:b/>
        </w:rPr>
        <w:t>Застежка:</w:t>
      </w:r>
      <w:r w:rsidR="00153905" w:rsidRPr="005471C4">
        <w:rPr>
          <w:rFonts w:ascii="Arial" w:hAnsi="Arial" w:cs="Arial"/>
        </w:rPr>
        <w:t xml:space="preserve"> Доминик Манье</w:t>
      </w:r>
      <w:r w:rsidRPr="005471C4">
        <w:rPr>
          <w:rFonts w:ascii="Arial" w:hAnsi="Arial" w:cs="Arial"/>
        </w:rPr>
        <w:t xml:space="preserve"> </w:t>
      </w:r>
      <w:r w:rsidR="00153905" w:rsidRPr="005471C4">
        <w:rPr>
          <w:rFonts w:ascii="Arial" w:hAnsi="Arial" w:cs="Arial"/>
        </w:rPr>
        <w:t xml:space="preserve">– </w:t>
      </w:r>
      <w:r w:rsidR="00153905" w:rsidRPr="005471C4">
        <w:rPr>
          <w:rFonts w:ascii="Arial" w:hAnsi="Arial" w:cs="Arial"/>
          <w:lang w:val="en-GB"/>
        </w:rPr>
        <w:t>G</w:t>
      </w:r>
      <w:r w:rsidR="00153905" w:rsidRPr="005471C4">
        <w:rPr>
          <w:rFonts w:ascii="Arial" w:hAnsi="Arial" w:cs="Arial"/>
        </w:rPr>
        <w:t>&amp;</w:t>
      </w:r>
      <w:r w:rsidR="00153905" w:rsidRPr="005471C4">
        <w:rPr>
          <w:rFonts w:ascii="Arial" w:hAnsi="Arial" w:cs="Arial"/>
          <w:lang w:val="en-GB"/>
        </w:rPr>
        <w:t>F</w:t>
      </w:r>
      <w:r w:rsidR="00153905" w:rsidRPr="005471C4">
        <w:rPr>
          <w:rFonts w:ascii="Arial" w:hAnsi="Arial" w:cs="Arial"/>
        </w:rPr>
        <w:t xml:space="preserve"> </w:t>
      </w:r>
      <w:proofErr w:type="spellStart"/>
      <w:r w:rsidR="00153905" w:rsidRPr="005471C4">
        <w:rPr>
          <w:rFonts w:ascii="Arial" w:hAnsi="Arial" w:cs="Arial"/>
          <w:lang w:val="en-GB"/>
        </w:rPr>
        <w:t>Ch</w:t>
      </w:r>
      <w:proofErr w:type="spellEnd"/>
      <w:r w:rsidR="00153905" w:rsidRPr="005471C4">
        <w:rPr>
          <w:rFonts w:ascii="Arial" w:hAnsi="Arial" w:cs="Arial"/>
        </w:rPr>
        <w:t>â</w:t>
      </w:r>
      <w:proofErr w:type="spellStart"/>
      <w:r w:rsidR="00153905" w:rsidRPr="005471C4">
        <w:rPr>
          <w:rFonts w:ascii="Arial" w:hAnsi="Arial" w:cs="Arial"/>
          <w:lang w:val="en-GB"/>
        </w:rPr>
        <w:t>telain</w:t>
      </w:r>
      <w:proofErr w:type="spellEnd"/>
      <w:r w:rsidRPr="005471C4">
        <w:rPr>
          <w:rFonts w:ascii="Arial" w:hAnsi="Arial" w:cs="Arial"/>
        </w:rPr>
        <w:t xml:space="preserve"> и Натали Гибо – Cendres et Métaux</w:t>
      </w:r>
      <w:r w:rsidR="00153905" w:rsidRPr="005471C4">
        <w:rPr>
          <w:rFonts w:ascii="Arial" w:hAnsi="Arial" w:cs="Arial"/>
        </w:rPr>
        <w:br/>
      </w:r>
      <w:r w:rsidR="00153905" w:rsidRPr="005471C4">
        <w:rPr>
          <w:rFonts w:ascii="Arial" w:hAnsi="Arial" w:cs="Arial"/>
          <w:b/>
        </w:rPr>
        <w:t>Заводная головка и корректор</w:t>
      </w:r>
      <w:r w:rsidRPr="005471C4">
        <w:rPr>
          <w:rFonts w:ascii="Arial" w:hAnsi="Arial" w:cs="Arial"/>
          <w:b/>
        </w:rPr>
        <w:t>ы:</w:t>
      </w:r>
      <w:r w:rsidRPr="005471C4">
        <w:rPr>
          <w:rFonts w:ascii="Arial" w:hAnsi="Arial" w:cs="Arial"/>
        </w:rPr>
        <w:t xml:space="preserve"> </w:t>
      </w:r>
      <w:r w:rsidR="00153905" w:rsidRPr="005471C4">
        <w:rPr>
          <w:rFonts w:ascii="Arial" w:hAnsi="Arial" w:cs="Arial"/>
          <w:lang w:val="en-GB"/>
        </w:rPr>
        <w:t>Cheval</w:t>
      </w:r>
      <w:r w:rsidR="00153905" w:rsidRPr="005471C4">
        <w:rPr>
          <w:rFonts w:ascii="Arial" w:hAnsi="Arial" w:cs="Arial"/>
        </w:rPr>
        <w:t xml:space="preserve"> </w:t>
      </w:r>
      <w:r w:rsidR="00153905" w:rsidRPr="005471C4">
        <w:rPr>
          <w:rFonts w:ascii="Arial" w:hAnsi="Arial" w:cs="Arial"/>
          <w:lang w:val="en-GB"/>
        </w:rPr>
        <w:t>Fr</w:t>
      </w:r>
      <w:r w:rsidR="00153905" w:rsidRPr="005471C4">
        <w:rPr>
          <w:rFonts w:ascii="Arial" w:hAnsi="Arial" w:cs="Arial"/>
        </w:rPr>
        <w:t>è</w:t>
      </w:r>
      <w:r w:rsidR="00153905" w:rsidRPr="005471C4">
        <w:rPr>
          <w:rFonts w:ascii="Arial" w:hAnsi="Arial" w:cs="Arial"/>
          <w:lang w:val="en-GB"/>
        </w:rPr>
        <w:t>res</w:t>
      </w:r>
      <w:r w:rsidR="00131654" w:rsidRPr="005471C4">
        <w:rPr>
          <w:rFonts w:ascii="Arial" w:hAnsi="Arial" w:cs="Arial"/>
        </w:rPr>
        <w:br/>
      </w:r>
      <w:r w:rsidR="00131654" w:rsidRPr="005471C4">
        <w:rPr>
          <w:rFonts w:ascii="Arial" w:hAnsi="Arial" w:cs="Arial"/>
          <w:b/>
        </w:rPr>
        <w:t>Стрелки:</w:t>
      </w:r>
      <w:r w:rsidR="00131654" w:rsidRPr="005471C4">
        <w:rPr>
          <w:rFonts w:ascii="Arial" w:hAnsi="Arial" w:cs="Arial"/>
        </w:rPr>
        <w:t xml:space="preserve"> </w:t>
      </w:r>
      <w:proofErr w:type="spellStart"/>
      <w:r w:rsidR="00BD1FFB" w:rsidRPr="005471C4">
        <w:rPr>
          <w:rFonts w:ascii="Arial" w:hAnsi="Arial" w:cs="Arial"/>
          <w:lang w:val="en-US"/>
        </w:rPr>
        <w:t>Waeber</w:t>
      </w:r>
      <w:proofErr w:type="spellEnd"/>
      <w:r w:rsidR="00BD1FFB" w:rsidRPr="005471C4">
        <w:rPr>
          <w:rFonts w:ascii="Arial" w:hAnsi="Arial" w:cs="Arial"/>
        </w:rPr>
        <w:t xml:space="preserve"> </w:t>
      </w:r>
      <w:r w:rsidR="00BD1FFB" w:rsidRPr="005471C4">
        <w:rPr>
          <w:rFonts w:ascii="Arial" w:hAnsi="Arial" w:cs="Arial"/>
          <w:lang w:val="en-US"/>
        </w:rPr>
        <w:t>HMS</w:t>
      </w:r>
      <w:r w:rsidR="00246C19" w:rsidRPr="005471C4">
        <w:rPr>
          <w:rFonts w:ascii="Arial" w:hAnsi="Arial" w:cs="Arial"/>
        </w:rPr>
        <w:br/>
      </w:r>
      <w:r w:rsidR="00246C19" w:rsidRPr="005471C4">
        <w:rPr>
          <w:rFonts w:ascii="Arial" w:hAnsi="Arial" w:cs="Arial"/>
          <w:b/>
        </w:rPr>
        <w:t>Сапфировые стекла:</w:t>
      </w:r>
      <w:r w:rsidR="00246C19" w:rsidRPr="005471C4">
        <w:rPr>
          <w:rFonts w:ascii="Arial" w:hAnsi="Arial" w:cs="Arial"/>
        </w:rPr>
        <w:t xml:space="preserve"> Марти</w:t>
      </w:r>
      <w:r w:rsidR="005317B8" w:rsidRPr="005471C4">
        <w:rPr>
          <w:rFonts w:ascii="Arial" w:hAnsi="Arial" w:cs="Arial"/>
        </w:rPr>
        <w:t>н Ш</w:t>
      </w:r>
      <w:r w:rsidR="00246C19" w:rsidRPr="005471C4">
        <w:rPr>
          <w:rFonts w:ascii="Arial" w:hAnsi="Arial" w:cs="Arial"/>
        </w:rPr>
        <w:t xml:space="preserve">тетлер – </w:t>
      </w:r>
      <w:proofErr w:type="spellStart"/>
      <w:r w:rsidR="00246C19" w:rsidRPr="005471C4">
        <w:rPr>
          <w:rFonts w:ascii="Arial" w:hAnsi="Arial" w:cs="Arial"/>
          <w:lang w:val="en-GB"/>
        </w:rPr>
        <w:t>Stettler</w:t>
      </w:r>
      <w:proofErr w:type="spellEnd"/>
      <w:r w:rsidR="00246C19" w:rsidRPr="005471C4">
        <w:rPr>
          <w:rFonts w:ascii="Arial" w:hAnsi="Arial" w:cs="Arial"/>
        </w:rPr>
        <w:br/>
      </w:r>
      <w:r w:rsidR="00246C19" w:rsidRPr="005471C4">
        <w:rPr>
          <w:rFonts w:ascii="Arial" w:hAnsi="Arial" w:cs="Arial"/>
          <w:b/>
        </w:rPr>
        <w:t>Ремешок:</w:t>
      </w:r>
      <w:r w:rsidR="00246C19" w:rsidRPr="005471C4">
        <w:rPr>
          <w:rFonts w:ascii="Arial" w:hAnsi="Arial" w:cs="Arial"/>
        </w:rPr>
        <w:t xml:space="preserve"> </w:t>
      </w:r>
      <w:r w:rsidR="00A250BE" w:rsidRPr="005471C4">
        <w:rPr>
          <w:rFonts w:ascii="Arial" w:hAnsi="Arial" w:cs="Arial"/>
        </w:rPr>
        <w:t>Multicuirs</w:t>
      </w:r>
      <w:r w:rsidR="00246C19" w:rsidRPr="005471C4">
        <w:rPr>
          <w:rFonts w:ascii="Arial" w:hAnsi="Arial" w:cs="Arial"/>
        </w:rPr>
        <w:br/>
      </w:r>
      <w:r w:rsidR="00246C19" w:rsidRPr="005471C4">
        <w:rPr>
          <w:rFonts w:ascii="Arial" w:hAnsi="Arial" w:cs="Arial"/>
          <w:b/>
        </w:rPr>
        <w:t>Футляр:</w:t>
      </w:r>
      <w:r w:rsidR="00246C19" w:rsidRPr="005471C4">
        <w:rPr>
          <w:rFonts w:ascii="Arial" w:hAnsi="Arial" w:cs="Arial"/>
        </w:rPr>
        <w:t xml:space="preserve"> Оливье Бертон – </w:t>
      </w:r>
      <w:proofErr w:type="spellStart"/>
      <w:r w:rsidR="00A250BE" w:rsidRPr="005471C4">
        <w:rPr>
          <w:rFonts w:ascii="Arial" w:hAnsi="Arial" w:cs="Arial"/>
          <w:lang w:val="en-GB"/>
        </w:rPr>
        <w:t>SoixanteetOnze</w:t>
      </w:r>
      <w:proofErr w:type="spellEnd"/>
      <w:r w:rsidR="00246C19" w:rsidRPr="005471C4">
        <w:rPr>
          <w:rFonts w:ascii="Arial" w:hAnsi="Arial" w:cs="Arial"/>
        </w:rPr>
        <w:br/>
      </w:r>
      <w:r w:rsidR="00246C19" w:rsidRPr="005471C4">
        <w:rPr>
          <w:rFonts w:ascii="Arial" w:hAnsi="Arial" w:cs="Arial"/>
          <w:b/>
        </w:rPr>
        <w:t>Производс</w:t>
      </w:r>
      <w:r w:rsidR="001B1615" w:rsidRPr="005471C4">
        <w:rPr>
          <w:rFonts w:ascii="Arial" w:hAnsi="Arial" w:cs="Arial"/>
          <w:b/>
        </w:rPr>
        <w:t>твенная логистика:</w:t>
      </w:r>
      <w:r w:rsidR="001B1615" w:rsidRPr="005471C4">
        <w:rPr>
          <w:rFonts w:ascii="Arial" w:hAnsi="Arial" w:cs="Arial"/>
        </w:rPr>
        <w:t xml:space="preserve"> Давид Лами</w:t>
      </w:r>
      <w:r w:rsidR="00B16886" w:rsidRPr="005471C4">
        <w:rPr>
          <w:rFonts w:ascii="Arial" w:hAnsi="Arial" w:cs="Arial"/>
        </w:rPr>
        <w:t xml:space="preserve">, </w:t>
      </w:r>
      <w:r w:rsidR="00246C19" w:rsidRPr="005471C4">
        <w:rPr>
          <w:rFonts w:ascii="Arial" w:hAnsi="Arial" w:cs="Arial"/>
        </w:rPr>
        <w:t>Изабель Ортега</w:t>
      </w:r>
      <w:r w:rsidR="00B16886" w:rsidRPr="005471C4">
        <w:t xml:space="preserve"> </w:t>
      </w:r>
      <w:r w:rsidR="00B16886" w:rsidRPr="005471C4">
        <w:rPr>
          <w:rFonts w:ascii="Arial" w:hAnsi="Arial" w:cs="Arial"/>
        </w:rPr>
        <w:t>и Ашлей Муссье</w:t>
      </w:r>
      <w:r w:rsidR="00246C19" w:rsidRPr="005471C4">
        <w:rPr>
          <w:rFonts w:ascii="Arial" w:hAnsi="Arial" w:cs="Arial"/>
        </w:rPr>
        <w:t xml:space="preserve"> – </w:t>
      </w:r>
      <w:r w:rsidR="00246C19" w:rsidRPr="005471C4">
        <w:rPr>
          <w:rFonts w:ascii="Arial" w:hAnsi="Arial" w:cs="Arial"/>
          <w:lang w:val="en-GB"/>
        </w:rPr>
        <w:t>MB</w:t>
      </w:r>
      <w:r w:rsidR="00246C19" w:rsidRPr="005471C4">
        <w:rPr>
          <w:rFonts w:ascii="Arial" w:hAnsi="Arial" w:cs="Arial"/>
        </w:rPr>
        <w:t>&amp;</w:t>
      </w:r>
      <w:r w:rsidR="00246C19" w:rsidRPr="005471C4">
        <w:rPr>
          <w:rFonts w:ascii="Arial" w:hAnsi="Arial" w:cs="Arial"/>
          <w:lang w:val="en-GB"/>
        </w:rPr>
        <w:t>F</w:t>
      </w:r>
    </w:p>
    <w:p w14:paraId="606A2E14" w14:textId="56971348" w:rsidR="007C08E7" w:rsidRPr="005471C4" w:rsidRDefault="007C08E7" w:rsidP="005471C4">
      <w:pPr>
        <w:pStyle w:val="Sansinterligne"/>
        <w:rPr>
          <w:rFonts w:ascii="Arial" w:hAnsi="Arial" w:cs="Arial"/>
        </w:rPr>
      </w:pPr>
    </w:p>
    <w:p w14:paraId="1ECAF368" w14:textId="3A693A56" w:rsidR="00667D53" w:rsidRPr="005471C4" w:rsidRDefault="00667D53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Информационное и рекламное обеспечение:</w:t>
      </w:r>
      <w:r w:rsidRPr="005471C4">
        <w:rPr>
          <w:rFonts w:ascii="Arial" w:hAnsi="Arial" w:cs="Arial"/>
          <w:i/>
        </w:rPr>
        <w:t xml:space="preserve"> </w:t>
      </w:r>
      <w:r w:rsidRPr="005471C4">
        <w:rPr>
          <w:rFonts w:ascii="Arial" w:hAnsi="Arial" w:cs="Arial"/>
        </w:rPr>
        <w:t xml:space="preserve">Чаррис Ядигароглу, </w:t>
      </w:r>
      <w:r w:rsidR="008E09C7" w:rsidRPr="005471C4">
        <w:rPr>
          <w:rFonts w:ascii="Arial" w:hAnsi="Arial" w:cs="Arial"/>
        </w:rPr>
        <w:t xml:space="preserve">Ванесса Андре, </w:t>
      </w:r>
      <w:r w:rsidR="00A250BE" w:rsidRPr="005471C4">
        <w:rPr>
          <w:rFonts w:ascii="Arial" w:hAnsi="Arial" w:cs="Arial"/>
        </w:rPr>
        <w:t>Арно Лежёре</w:t>
      </w:r>
      <w:r w:rsidR="008E09C7" w:rsidRPr="005471C4">
        <w:rPr>
          <w:rFonts w:ascii="Arial" w:hAnsi="Arial" w:cs="Arial"/>
        </w:rPr>
        <w:t xml:space="preserve"> и</w:t>
      </w:r>
      <w:r w:rsidR="008E09C7" w:rsidRPr="005471C4">
        <w:t xml:space="preserve"> </w:t>
      </w:r>
      <w:r w:rsidR="008E09C7" w:rsidRPr="005471C4">
        <w:rPr>
          <w:rFonts w:ascii="Arial" w:hAnsi="Arial" w:cs="Arial"/>
        </w:rPr>
        <w:t xml:space="preserve">Камиль Рекс </w:t>
      </w:r>
      <w:r w:rsidRPr="005471C4">
        <w:rPr>
          <w:rFonts w:ascii="Arial" w:hAnsi="Arial" w:cs="Arial"/>
        </w:rPr>
        <w:t>– MB&amp;F</w:t>
      </w:r>
    </w:p>
    <w:p w14:paraId="6AE8A3A9" w14:textId="77777777" w:rsidR="00667D53" w:rsidRPr="005471C4" w:rsidRDefault="00667D53" w:rsidP="005471C4">
      <w:pPr>
        <w:pStyle w:val="Sansinterligne"/>
        <w:rPr>
          <w:rFonts w:ascii="Arial" w:hAnsi="Arial" w:cs="Arial"/>
          <w:i/>
        </w:rPr>
      </w:pPr>
      <w:r w:rsidRPr="005471C4">
        <w:rPr>
          <w:rFonts w:ascii="Arial" w:hAnsi="Arial" w:cs="Arial"/>
          <w:b/>
        </w:rPr>
        <w:t>M.A.D.Gallery:</w:t>
      </w:r>
      <w:r w:rsidRPr="005471C4">
        <w:rPr>
          <w:rFonts w:ascii="Arial" w:hAnsi="Arial" w:cs="Arial"/>
          <w:i/>
        </w:rPr>
        <w:t xml:space="preserve"> </w:t>
      </w:r>
      <w:r w:rsidRPr="005471C4">
        <w:rPr>
          <w:rFonts w:ascii="Arial" w:hAnsi="Arial" w:cs="Arial"/>
        </w:rPr>
        <w:t>Эрве Эстьен – MB&amp;F</w:t>
      </w:r>
    </w:p>
    <w:p w14:paraId="26B717D4" w14:textId="2552CC31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Управление продажами:</w:t>
      </w:r>
      <w:r w:rsidRPr="005471C4">
        <w:rPr>
          <w:rFonts w:ascii="Arial" w:hAnsi="Arial" w:cs="Arial"/>
        </w:rPr>
        <w:t xml:space="preserve"> </w:t>
      </w:r>
      <w:r w:rsidR="00A250BE" w:rsidRPr="005471C4">
        <w:rPr>
          <w:rFonts w:ascii="Arial" w:hAnsi="Arial" w:cs="Arial"/>
        </w:rPr>
        <w:t>Тибо Вердонкт, Виржини Маршон</w:t>
      </w:r>
      <w:r w:rsidR="00E91C5A" w:rsidRPr="005471C4">
        <w:rPr>
          <w:rFonts w:ascii="Arial" w:hAnsi="Arial" w:cs="Arial"/>
        </w:rPr>
        <w:t>,</w:t>
      </w:r>
      <w:r w:rsidR="00E91C5A" w:rsidRPr="005471C4">
        <w:t xml:space="preserve"> </w:t>
      </w:r>
      <w:r w:rsidR="00E91C5A" w:rsidRPr="005471C4">
        <w:rPr>
          <w:rFonts w:ascii="Arial" w:hAnsi="Arial" w:cs="Arial"/>
        </w:rPr>
        <w:t>Седрик Руссель</w:t>
      </w:r>
      <w:r w:rsidR="00A250BE" w:rsidRPr="005471C4">
        <w:rPr>
          <w:rFonts w:ascii="Arial" w:hAnsi="Arial" w:cs="Arial"/>
        </w:rPr>
        <w:t xml:space="preserve"> </w:t>
      </w:r>
      <w:r w:rsidR="001B1615" w:rsidRPr="005471C4">
        <w:rPr>
          <w:rFonts w:ascii="Arial" w:hAnsi="Arial" w:cs="Arial"/>
        </w:rPr>
        <w:t>и Жан-Марк Бори</w:t>
      </w:r>
      <w:r w:rsidRPr="005471C4">
        <w:rPr>
          <w:rFonts w:ascii="Arial" w:hAnsi="Arial" w:cs="Arial"/>
        </w:rPr>
        <w:t xml:space="preserve"> – </w:t>
      </w:r>
      <w:r w:rsidRPr="005471C4">
        <w:rPr>
          <w:rFonts w:ascii="Arial" w:hAnsi="Arial" w:cs="Arial"/>
          <w:lang w:val="en-GB"/>
        </w:rPr>
        <w:t>MB</w:t>
      </w:r>
      <w:r w:rsidRPr="005471C4">
        <w:rPr>
          <w:rFonts w:ascii="Arial" w:hAnsi="Arial" w:cs="Arial"/>
        </w:rPr>
        <w:t>&amp;</w:t>
      </w:r>
      <w:r w:rsidRPr="005471C4">
        <w:rPr>
          <w:rFonts w:ascii="Arial" w:hAnsi="Arial" w:cs="Arial"/>
          <w:lang w:val="en-GB"/>
        </w:rPr>
        <w:t>F</w:t>
      </w:r>
    </w:p>
    <w:p w14:paraId="5919EE3D" w14:textId="1C85506A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Графический дизайн:</w:t>
      </w:r>
      <w:r w:rsidRPr="005471C4">
        <w:rPr>
          <w:rFonts w:ascii="Arial" w:hAnsi="Arial" w:cs="Arial"/>
        </w:rPr>
        <w:t xml:space="preserve"> </w:t>
      </w:r>
      <w:r w:rsidR="00677822" w:rsidRPr="005471C4">
        <w:rPr>
          <w:rFonts w:ascii="Arial" w:hAnsi="Arial" w:cs="Arial"/>
        </w:rPr>
        <w:t>Сидони Бейс / MB&amp;F</w:t>
      </w:r>
    </w:p>
    <w:p w14:paraId="52D58C46" w14:textId="09900E6F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Фотосъемка изделий:</w:t>
      </w:r>
      <w:r w:rsidRPr="005471C4">
        <w:rPr>
          <w:rFonts w:ascii="Arial" w:hAnsi="Arial" w:cs="Arial"/>
        </w:rPr>
        <w:t xml:space="preserve"> Маартен ван дер Энде</w:t>
      </w:r>
      <w:r w:rsidR="00A250BE" w:rsidRPr="005471C4">
        <w:rPr>
          <w:rFonts w:ascii="Arial" w:hAnsi="Arial" w:cs="Arial"/>
        </w:rPr>
        <w:t xml:space="preserve"> и Алекс Тойшер </w:t>
      </w:r>
    </w:p>
    <w:p w14:paraId="65734BC5" w14:textId="77777777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Портретная фотосъемка</w:t>
      </w:r>
      <w:r w:rsidRPr="005471C4">
        <w:rPr>
          <w:rFonts w:ascii="Arial" w:hAnsi="Arial" w:cs="Arial"/>
        </w:rPr>
        <w:t xml:space="preserve">: Режи Голе – </w:t>
      </w:r>
      <w:r w:rsidRPr="005471C4">
        <w:rPr>
          <w:rFonts w:ascii="Arial" w:hAnsi="Arial" w:cs="Arial"/>
          <w:lang w:val="en-GB"/>
        </w:rPr>
        <w:t>Federal</w:t>
      </w:r>
    </w:p>
    <w:p w14:paraId="132EA574" w14:textId="71006076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Веб-сайт:</w:t>
      </w:r>
      <w:r w:rsidRPr="005471C4">
        <w:rPr>
          <w:rFonts w:ascii="Arial" w:hAnsi="Arial" w:cs="Arial"/>
        </w:rPr>
        <w:t xml:space="preserve"> Стефан Бале </w:t>
      </w:r>
      <w:r w:rsidR="00B734EF" w:rsidRPr="005471C4">
        <w:rPr>
          <w:rFonts w:ascii="Arial" w:hAnsi="Arial" w:cs="Arial"/>
        </w:rPr>
        <w:t xml:space="preserve">– </w:t>
      </w:r>
      <w:r w:rsidR="00212141" w:rsidRPr="005471C4">
        <w:rPr>
          <w:rFonts w:ascii="Arial" w:hAnsi="Arial" w:cs="Arial"/>
        </w:rPr>
        <w:t>Ideative</w:t>
      </w:r>
    </w:p>
    <w:p w14:paraId="40875BE2" w14:textId="55826814" w:rsidR="00C1327F" w:rsidRPr="005471C4" w:rsidRDefault="00C1327F" w:rsidP="005471C4">
      <w:pPr>
        <w:pStyle w:val="Sansinterligne"/>
        <w:rPr>
          <w:rFonts w:ascii="Arial" w:hAnsi="Arial" w:cs="Arial"/>
          <w:b/>
          <w:i/>
        </w:rPr>
      </w:pPr>
      <w:r w:rsidRPr="005471C4">
        <w:rPr>
          <w:rFonts w:ascii="Arial" w:hAnsi="Arial" w:cs="Arial"/>
          <w:b/>
        </w:rPr>
        <w:t>Видео</w:t>
      </w:r>
      <w:r w:rsidRPr="005471C4">
        <w:rPr>
          <w:rFonts w:ascii="Arial" w:hAnsi="Arial" w:cs="Arial"/>
          <w:b/>
          <w:i/>
        </w:rPr>
        <w:t xml:space="preserve">: </w:t>
      </w:r>
      <w:r w:rsidRPr="005471C4">
        <w:rPr>
          <w:rFonts w:ascii="Arial" w:hAnsi="Arial" w:cs="Arial"/>
        </w:rPr>
        <w:t xml:space="preserve">Марк-Андре Дешу – </w:t>
      </w:r>
      <w:r w:rsidR="00B734EF" w:rsidRPr="005471C4">
        <w:rPr>
          <w:rFonts w:ascii="Arial" w:hAnsi="Arial" w:cs="Arial"/>
        </w:rPr>
        <w:t>MAD LUX</w:t>
      </w:r>
    </w:p>
    <w:p w14:paraId="479506C4" w14:textId="4487DDF6" w:rsidR="007C08E7" w:rsidRPr="005471C4" w:rsidRDefault="007C08E7" w:rsidP="005471C4">
      <w:pPr>
        <w:pStyle w:val="Sansinterligne"/>
        <w:rPr>
          <w:rFonts w:ascii="Arial" w:hAnsi="Arial" w:cs="Arial"/>
        </w:rPr>
      </w:pPr>
      <w:r w:rsidRPr="005471C4">
        <w:rPr>
          <w:rFonts w:ascii="Arial" w:hAnsi="Arial" w:cs="Arial"/>
          <w:b/>
        </w:rPr>
        <w:t>Тексты:</w:t>
      </w:r>
      <w:r w:rsidRPr="005471C4">
        <w:rPr>
          <w:rFonts w:ascii="Arial" w:hAnsi="Arial" w:cs="Arial"/>
        </w:rPr>
        <w:t xml:space="preserve"> Ян Скеллерн – </w:t>
      </w:r>
      <w:r w:rsidR="0065159A" w:rsidRPr="005471C4">
        <w:rPr>
          <w:rFonts w:ascii="Arial" w:hAnsi="Arial" w:cs="Arial"/>
          <w:lang w:val="en-GB"/>
        </w:rPr>
        <w:t>Quill</w:t>
      </w:r>
      <w:r w:rsidR="0065159A" w:rsidRPr="005471C4">
        <w:rPr>
          <w:rFonts w:ascii="Arial" w:hAnsi="Arial" w:cs="Arial"/>
        </w:rPr>
        <w:t xml:space="preserve"> &amp; </w:t>
      </w:r>
      <w:r w:rsidR="0065159A" w:rsidRPr="005471C4">
        <w:rPr>
          <w:rFonts w:ascii="Arial" w:hAnsi="Arial" w:cs="Arial"/>
          <w:lang w:val="en-GB"/>
        </w:rPr>
        <w:t>Pad</w:t>
      </w:r>
    </w:p>
    <w:p w14:paraId="3B316E29" w14:textId="77777777" w:rsidR="00BD083F" w:rsidRPr="005471C4" w:rsidRDefault="00BD083F" w:rsidP="005471C4">
      <w:pPr>
        <w:pStyle w:val="Sansinterligne"/>
        <w:rPr>
          <w:rFonts w:ascii="Arial" w:hAnsi="Arial" w:cs="Arial"/>
        </w:rPr>
      </w:pPr>
    </w:p>
    <w:p w14:paraId="725BF661" w14:textId="77777777" w:rsidR="00BD083F" w:rsidRPr="005471C4" w:rsidRDefault="00BD083F" w:rsidP="005471C4">
      <w:pPr>
        <w:spacing w:after="0" w:line="240" w:lineRule="auto"/>
        <w:rPr>
          <w:rFonts w:ascii="Arial" w:hAnsi="Arial" w:cs="Arial"/>
        </w:rPr>
      </w:pPr>
      <w:r w:rsidRPr="005471C4">
        <w:br w:type="page"/>
      </w:r>
    </w:p>
    <w:p w14:paraId="42079A14" w14:textId="51FE8CE7" w:rsidR="00BD083F" w:rsidRPr="005471C4" w:rsidRDefault="00DB14BB" w:rsidP="005471C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5471C4">
        <w:rPr>
          <w:rFonts w:ascii="Arial" w:hAnsi="Arial"/>
          <w:b/>
          <w:sz w:val="28"/>
          <w:szCs w:val="28"/>
        </w:rPr>
        <w:t xml:space="preserve">Биография </w:t>
      </w:r>
      <w:r w:rsidR="007C08E7" w:rsidRPr="005471C4">
        <w:rPr>
          <w:rFonts w:ascii="Arial" w:hAnsi="Arial"/>
          <w:b/>
          <w:sz w:val="28"/>
          <w:szCs w:val="28"/>
        </w:rPr>
        <w:t>Стивена МакДоннела</w:t>
      </w:r>
    </w:p>
    <w:p w14:paraId="2EAE6141" w14:textId="77777777" w:rsidR="00170312" w:rsidRPr="005471C4" w:rsidRDefault="00170312" w:rsidP="005471C4">
      <w:pPr>
        <w:pStyle w:val="Sansinterligne"/>
        <w:rPr>
          <w:rFonts w:ascii="Arial" w:hAnsi="Arial" w:cs="Arial"/>
        </w:rPr>
      </w:pPr>
    </w:p>
    <w:p w14:paraId="38AEC7BC" w14:textId="44A96BD4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>Стивен МакДоннел родился в 1972 году в Белфасте (Северная Ирландия). Уже в возрасте четырех лет он проявлял интерес к часовому делу, «ремонтируя» настольные часы своего дедушки. По мере того как Стивен рос, ег</w:t>
      </w:r>
      <w:r w:rsidR="00272E85" w:rsidRPr="005471C4">
        <w:rPr>
          <w:rFonts w:ascii="Arial" w:hAnsi="Arial"/>
        </w:rPr>
        <w:t>о страсть, которую он сам считает</w:t>
      </w:r>
      <w:r w:rsidRPr="005471C4">
        <w:rPr>
          <w:rFonts w:ascii="Arial" w:hAnsi="Arial"/>
        </w:rPr>
        <w:t xml:space="preserve"> скорее зависимостью, не ослабевала. Однако в Северной Ирландии работа с часами дает мало возможностей для карьерного роста и Стивен был уверен, что его увлечение часовой механикой останется на уровне хобби.</w:t>
      </w:r>
    </w:p>
    <w:p w14:paraId="2431424D" w14:textId="77777777" w:rsidR="00BD083F" w:rsidRPr="005471C4" w:rsidRDefault="00BD083F" w:rsidP="005471C4">
      <w:pPr>
        <w:pStyle w:val="Sansinterligne"/>
        <w:jc w:val="both"/>
        <w:rPr>
          <w:rFonts w:ascii="Arial" w:hAnsi="Arial" w:cs="Arial"/>
        </w:rPr>
      </w:pPr>
    </w:p>
    <w:p w14:paraId="10C956FF" w14:textId="0D2FEF12" w:rsidR="007C08E7" w:rsidRPr="005471C4" w:rsidRDefault="007C08E7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Получив диплом Оксфордского университета по теологии, МакДоннел вернулся в Белфаст, где постепенно </w:t>
      </w:r>
      <w:r w:rsidR="008C1AB3" w:rsidRPr="005471C4">
        <w:rPr>
          <w:rFonts w:ascii="Arial" w:hAnsi="Arial"/>
        </w:rPr>
        <w:t xml:space="preserve">увлекся </w:t>
      </w:r>
      <w:r w:rsidRPr="005471C4">
        <w:rPr>
          <w:rFonts w:ascii="Arial" w:hAnsi="Arial"/>
        </w:rPr>
        <w:t>ремонт</w:t>
      </w:r>
      <w:r w:rsidR="008C1AB3" w:rsidRPr="005471C4">
        <w:rPr>
          <w:rFonts w:ascii="Arial" w:hAnsi="Arial"/>
        </w:rPr>
        <w:t>ом настольных часов</w:t>
      </w:r>
      <w:r w:rsidRPr="005471C4">
        <w:rPr>
          <w:rFonts w:ascii="Arial" w:hAnsi="Arial"/>
        </w:rPr>
        <w:t xml:space="preserve"> для часовых магазинов. Вскоре он пришел к выводу, что в работе с часами все же есть профессиональные перспективы. Стивен прошел недельный мастер-класс, организованный компанией Rolex – до этого он имел дело только с настольными часами, – и в 2001 году отправился в Невшатель (Швейцария) для участия в шестимесячной образовательной программе WOSTEP (Watchmakers of Switzerland Training and Educational Program). По завершении обучения ему предложили остаться в </w:t>
      </w:r>
      <w:r w:rsidR="00272E85" w:rsidRPr="005471C4">
        <w:rPr>
          <w:rFonts w:ascii="Arial" w:hAnsi="Arial"/>
        </w:rPr>
        <w:t xml:space="preserve">обучающем </w:t>
      </w:r>
      <w:r w:rsidRPr="005471C4">
        <w:rPr>
          <w:rFonts w:ascii="Arial" w:hAnsi="Arial"/>
        </w:rPr>
        <w:t>центре WOSTEP преподавать. Проработав в центре до 2007 года, Стивен выбрал стезю независимого часовщика.</w:t>
      </w:r>
    </w:p>
    <w:p w14:paraId="171B3201" w14:textId="77777777" w:rsidR="00BD083F" w:rsidRPr="005471C4" w:rsidRDefault="00BD083F" w:rsidP="005471C4">
      <w:pPr>
        <w:pStyle w:val="Sansinterligne"/>
        <w:jc w:val="both"/>
        <w:rPr>
          <w:rFonts w:ascii="Arial" w:hAnsi="Arial" w:cs="Arial"/>
        </w:rPr>
      </w:pPr>
    </w:p>
    <w:p w14:paraId="095A2124" w14:textId="7EBAC114" w:rsidR="007C08E7" w:rsidRPr="005471C4" w:rsidRDefault="00DB14BB" w:rsidP="005471C4">
      <w:pPr>
        <w:pStyle w:val="Sansinterligne"/>
        <w:jc w:val="both"/>
        <w:rPr>
          <w:rFonts w:ascii="Arial" w:hAnsi="Arial" w:cs="Arial"/>
        </w:rPr>
      </w:pPr>
      <w:r w:rsidRPr="005471C4">
        <w:rPr>
          <w:rFonts w:ascii="Arial" w:hAnsi="Arial"/>
        </w:rPr>
        <w:t xml:space="preserve">Так с годами </w:t>
      </w:r>
      <w:r w:rsidR="007C08E7" w:rsidRPr="005471C4">
        <w:rPr>
          <w:rFonts w:ascii="Arial" w:hAnsi="Arial"/>
        </w:rPr>
        <w:t>МакДоннел стал успешным конструктором механизмов, научившись всему сам. В этом ему помог большой практический опыт, которым не часто могут похвастаться конструкторы часов.</w:t>
      </w:r>
    </w:p>
    <w:p w14:paraId="61B60E36" w14:textId="77777777" w:rsidR="00BD083F" w:rsidRPr="005471C4" w:rsidRDefault="00BD083F" w:rsidP="005471C4">
      <w:pPr>
        <w:pStyle w:val="Sansinterligne"/>
        <w:jc w:val="both"/>
        <w:rPr>
          <w:rFonts w:ascii="Arial" w:hAnsi="Arial" w:cs="Arial"/>
        </w:rPr>
      </w:pPr>
    </w:p>
    <w:p w14:paraId="204C06EF" w14:textId="096AA416" w:rsidR="007C08E7" w:rsidRPr="005471C4" w:rsidRDefault="007C08E7" w:rsidP="005471C4">
      <w:pPr>
        <w:pStyle w:val="Sansinterligne"/>
        <w:jc w:val="both"/>
        <w:rPr>
          <w:rFonts w:ascii="Arial" w:hAnsi="Arial"/>
        </w:rPr>
      </w:pPr>
      <w:r w:rsidRPr="005471C4">
        <w:rPr>
          <w:rFonts w:ascii="Arial" w:hAnsi="Arial"/>
        </w:rPr>
        <w:t>В 2014 году МакДоннел вернулся в Белфаст со своей женой и двумя дет</w:t>
      </w:r>
      <w:r w:rsidR="00272E85" w:rsidRPr="005471C4">
        <w:rPr>
          <w:rFonts w:ascii="Arial" w:hAnsi="Arial"/>
        </w:rPr>
        <w:t>ьми. Сегодня он работает в собственной</w:t>
      </w:r>
      <w:r w:rsidRPr="005471C4">
        <w:rPr>
          <w:rFonts w:ascii="Arial" w:hAnsi="Arial"/>
        </w:rPr>
        <w:t xml:space="preserve"> великолепно оборудованной мастерской, в которой у него есть все необходимое для изготовления прототипов механизмов. Будучи стопроцентным перфекционистом, МакДоннел старается держать под контролем все процессы создания нового механизма – от первоначальной идеи до трехмерной модели, детальной конструкции, чертежей и готового прототипа.</w:t>
      </w:r>
    </w:p>
    <w:p w14:paraId="7C02453F" w14:textId="77777777" w:rsidR="00170312" w:rsidRPr="005471C4" w:rsidRDefault="00170312" w:rsidP="005471C4">
      <w:pPr>
        <w:pStyle w:val="Sansinterligne"/>
        <w:rPr>
          <w:rFonts w:ascii="Arial" w:hAnsi="Arial"/>
        </w:rPr>
      </w:pPr>
    </w:p>
    <w:p w14:paraId="3E92D047" w14:textId="49F0C3A6" w:rsidR="005471C4" w:rsidRDefault="005471C4" w:rsidP="005471C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057D9303" w14:textId="77777777" w:rsidR="005471C4" w:rsidRPr="00D87234" w:rsidRDefault="005471C4" w:rsidP="005471C4">
      <w:pPr>
        <w:pStyle w:val="Sansinterligne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</w:pPr>
      <w:r w:rsidRPr="00630F1E">
        <w:rPr>
          <w:rFonts w:ascii="Arial" w:eastAsiaTheme="majorEastAsia" w:hAnsi="Arial" w:cs="Arial"/>
          <w:b/>
          <w:bCs/>
          <w:color w:val="000000" w:themeColor="text1"/>
          <w:sz w:val="28"/>
          <w:szCs w:val="28"/>
        </w:rPr>
        <w:t>MB&amp;F – ГЕНЕЗИС КОНЦЕПТ-ЛАБОРАТОРИИ</w:t>
      </w:r>
    </w:p>
    <w:p w14:paraId="276456AC" w14:textId="77777777" w:rsidR="005471C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78124C3" w14:textId="117DEFC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30F1E">
        <w:rPr>
          <w:rFonts w:ascii="Arial" w:hAnsi="Arial" w:cs="Arial"/>
          <w:color w:val="000000" w:themeColor="text1"/>
        </w:rPr>
        <w:t xml:space="preserve">MB&amp;F, основанная в 2005 году – первая в мире лаборатория, специализирующая на создании концепт-часов. За этот короткий, но неимоверно творческий период было разработано 20 уникальных калибров, которые легли в основу восторженно встреченных экспертами «Часовых машин» и «Исторических машин». Сегодня MB&amp;F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 </w:t>
      </w:r>
    </w:p>
    <w:p w14:paraId="506BFD2B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59DC3A87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30F1E">
        <w:rPr>
          <w:rFonts w:ascii="Arial" w:hAnsi="Arial" w:cs="Arial"/>
          <w:color w:val="000000" w:themeColor="text1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14:paraId="70BE3A10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CC65CAA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30F1E">
        <w:rPr>
          <w:rFonts w:ascii="Arial" w:hAnsi="Arial" w:cs="Arial"/>
          <w:color w:val="000000" w:themeColor="text1"/>
        </w:rPr>
        <w:t>В 2007 году MB&amp;F выпускает свою первую «Часовую машину» – HM1. Эти уникальные разработки, которые можно назвать машинами, показывающими время – хотя данная функция не является их прямым предназначением, – покоряли космос (HM2, HM3, HM6), бороздили небо (HM4, HM9), колесили дороги (HM5, HMX, HM8) и исследовали морские глубины (HM7, HM10).</w:t>
      </w:r>
    </w:p>
    <w:p w14:paraId="70DDD27A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8E081AB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30F1E">
        <w:rPr>
          <w:rFonts w:ascii="Arial" w:hAnsi="Arial" w:cs="Arial"/>
          <w:color w:val="000000" w:themeColor="text1"/>
        </w:rPr>
        <w:t>В 2011 году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разработки, а затем серию пополнили LM Perpetual, LM Split Escapement и LM Thunderdome. 2019 год стал поворотным в истории MB&amp;F благодаря выпуску первой часовой «машины», адресованной представительницам прекрасного пола, LM FlyingT. В 2021 году MB&amp;F отметила 10-летие серии «Исторические машины» выпуском модели LMX.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</w:p>
    <w:p w14:paraId="27DB2D9A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E71346E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30F1E">
        <w:rPr>
          <w:rFonts w:ascii="Arial" w:hAnsi="Arial" w:cs="Arial"/>
          <w:color w:val="000000" w:themeColor="text1"/>
        </w:rPr>
        <w:t xml:space="preserve">Поскольку «F» в названии бренда означает «Friends» – «друзья», неудивительно, что MB&amp;F с самого начала активно сотрудничает с дизайнерами, часовщиками и производителями, которых ценит основатель компании. </w:t>
      </w:r>
    </w:p>
    <w:p w14:paraId="77F51E60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9B2E7B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30F1E">
        <w:rPr>
          <w:rFonts w:ascii="Arial" w:hAnsi="Arial" w:cs="Arial"/>
          <w:color w:val="000000" w:themeColor="text1"/>
        </w:rPr>
        <w:t>Так было положено начало двум новым линиям: Performance Art и Co-creation. Коллекцию Performance Art составляют «машины» MB&amp;F, переосмысленные каким-либо талантливым партнером бренда, в то время как Co-creation – это даже не наручные часы, а самые разные устройства, сконструированные и изготовленные именитыми швейцарскими производителями на основе идей и дизайнерских разработок MB&amp;F. Многие из них – в частности настольные часы, создаваемые при участии L’Epée 1839, – показывают время, но, например, модели совместного производства с компаниями Reuge и Caran d’Ache, относятся к совсем другим формам механического искусства.</w:t>
      </w:r>
    </w:p>
    <w:p w14:paraId="0952E3DA" w14:textId="77777777" w:rsidR="005471C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30F1E">
        <w:rPr>
          <w:rFonts w:ascii="Arial" w:hAnsi="Arial" w:cs="Arial"/>
          <w:color w:val="000000" w:themeColor="text1"/>
        </w:rPr>
        <w:t xml:space="preserve">Чтобы продемонстрировать свои «машины» подобающим образом, Бюссер решил воспользоваться не обычными витринами, а специальной арт-галереей, где бы они </w:t>
      </w:r>
    </w:p>
    <w:p w14:paraId="4BFBDA64" w14:textId="77777777" w:rsidR="005471C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7F61103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30F1E">
        <w:rPr>
          <w:rFonts w:ascii="Arial" w:hAnsi="Arial" w:cs="Arial"/>
          <w:color w:val="000000" w:themeColor="text1"/>
        </w:rPr>
        <w:t>соседствовали с творениями других авторов, работающих в жанре механического искусства. Именно так в Женеве появилась первая собственная галерея MB&amp;F – M.A.D.Gallery (аббревиатура M.A.D образована от Mechanical Art Devices). Впоследствии аналогичные галереи открыли свои двери в Дубае, Тайбэе и Гонконге.</w:t>
      </w:r>
    </w:p>
    <w:p w14:paraId="55F75C08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D9284BD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  <w:lang w:val="en-AE"/>
        </w:rPr>
      </w:pPr>
      <w:r w:rsidRPr="00630F1E">
        <w:rPr>
          <w:rFonts w:ascii="Arial" w:hAnsi="Arial" w:cs="Arial"/>
          <w:color w:val="000000" w:themeColor="text1"/>
        </w:rPr>
        <w:t>Достижения компании MB&amp;F были не раз отмечены престижными наградами. Достаточно упомянуть пять высших наград , полученные на женевском Гран-при часового искусства: В 2019 году модель LM FlyingT удостоилась премии за лучшее усложнение в женских часах, а в 2016 году LM Perpetual получила приз в категории «Лучшие часы с календарем». В 2012 году «Историческая машина №1» – приз зрительских симпатий, присуждаемый по результатам голосования поклонников часового искусства,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</w:p>
    <w:p w14:paraId="48FAF45E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color w:val="000000" w:themeColor="text1"/>
          <w:lang w:val="en-AE"/>
        </w:rPr>
      </w:pPr>
    </w:p>
    <w:p w14:paraId="5E7D8C58" w14:textId="77777777" w:rsidR="005471C4" w:rsidRPr="00D87234" w:rsidRDefault="005471C4" w:rsidP="005471C4">
      <w:pPr>
        <w:spacing w:after="0" w:line="240" w:lineRule="auto"/>
        <w:jc w:val="both"/>
        <w:rPr>
          <w:rFonts w:ascii="Arial" w:hAnsi="Arial" w:cs="Arial"/>
          <w:lang w:val="en-AE"/>
        </w:rPr>
      </w:pPr>
    </w:p>
    <w:p w14:paraId="49CFD171" w14:textId="2C45250C" w:rsidR="0065159A" w:rsidRPr="005471C4" w:rsidRDefault="0065159A" w:rsidP="005471C4">
      <w:pPr>
        <w:pStyle w:val="Sansinterligne"/>
        <w:jc w:val="center"/>
        <w:outlineLvl w:val="0"/>
        <w:rPr>
          <w:rFonts w:ascii="Arial" w:hAnsi="Arial"/>
          <w:lang w:val="en-AE"/>
        </w:rPr>
      </w:pPr>
    </w:p>
    <w:sectPr w:rsidR="0065159A" w:rsidRPr="005471C4" w:rsidSect="003254A6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8BF1A" w14:textId="77777777" w:rsidR="000B47D7" w:rsidRDefault="000B47D7" w:rsidP="003254A6">
      <w:pPr>
        <w:spacing w:after="0" w:line="240" w:lineRule="auto"/>
      </w:pPr>
      <w:r>
        <w:separator/>
      </w:r>
    </w:p>
  </w:endnote>
  <w:endnote w:type="continuationSeparator" w:id="0">
    <w:p w14:paraId="0070B78E" w14:textId="77777777" w:rsidR="000B47D7" w:rsidRDefault="000B47D7" w:rsidP="0032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D7A0" w14:textId="77777777" w:rsidR="0065159A" w:rsidRPr="00C3085D" w:rsidRDefault="0065159A" w:rsidP="0065159A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</w:rPr>
      <w:t xml:space="preserve">Контакты для получения подробной информации </w:t>
    </w:r>
  </w:p>
  <w:p w14:paraId="21C4EFF1" w14:textId="77777777" w:rsidR="0065159A" w:rsidRPr="004E0814" w:rsidRDefault="0065159A" w:rsidP="0065159A">
    <w:pPr>
      <w:pStyle w:val="Sansinterligne"/>
      <w:rPr>
        <w:rFonts w:ascii="Arial" w:hAnsi="Arial" w:cs="Arial"/>
        <w:sz w:val="18"/>
        <w:szCs w:val="18"/>
        <w:lang w:val="en-GB"/>
      </w:rPr>
    </w:pPr>
    <w:r w:rsidRPr="004E0814">
      <w:rPr>
        <w:rFonts w:ascii="Arial" w:hAnsi="Arial" w:cs="Arial"/>
        <w:sz w:val="18"/>
        <w:szCs w:val="18"/>
      </w:rPr>
      <w:t xml:space="preserve">Чаррис Ядигароглу - </w:t>
    </w:r>
    <w:hyperlink r:id="rId1" w:history="1">
      <w:r w:rsidRPr="004E0814">
        <w:rPr>
          <w:rStyle w:val="Lienhypertexte"/>
          <w:rFonts w:ascii="Arial" w:hAnsi="Arial" w:cs="Arial"/>
          <w:sz w:val="18"/>
          <w:szCs w:val="18"/>
        </w:rPr>
        <w:t>cy@mbandf.com</w:t>
      </w:r>
    </w:hyperlink>
    <w:r w:rsidRPr="004E0814">
      <w:rPr>
        <w:rFonts w:ascii="Arial" w:hAnsi="Arial" w:cs="Arial"/>
        <w:sz w:val="18"/>
        <w:szCs w:val="18"/>
      </w:rPr>
      <w:t xml:space="preserve"> / Арно Лежёре - </w:t>
    </w:r>
    <w:r w:rsidRPr="005471C4">
      <w:rPr>
        <w:rStyle w:val="Lienhypertexte"/>
        <w:rFonts w:ascii="Arial" w:hAnsi="Arial" w:cs="Arial"/>
        <w:sz w:val="18"/>
        <w:szCs w:val="18"/>
      </w:rPr>
      <w:t>arl@mbandf.com</w:t>
    </w:r>
  </w:p>
  <w:p w14:paraId="1B35B530" w14:textId="77777777" w:rsidR="0065159A" w:rsidRPr="00E35FE3" w:rsidRDefault="0065159A" w:rsidP="0065159A">
    <w:pPr>
      <w:pStyle w:val="Sansinterligne"/>
      <w:rPr>
        <w:rFonts w:ascii="Arial" w:hAnsi="Arial" w:cs="Arial"/>
        <w:sz w:val="18"/>
        <w:szCs w:val="18"/>
        <w:lang w:val="fr-FR"/>
      </w:rPr>
    </w:pPr>
    <w:r w:rsidRPr="00E35FE3">
      <w:rPr>
        <w:rFonts w:ascii="Arial" w:hAnsi="Arial" w:cs="Arial"/>
        <w:sz w:val="18"/>
        <w:szCs w:val="18"/>
      </w:rPr>
      <w:t>MB&amp;F SA, Rue Verdaine 11, CH-1204 Genève, Швейцария</w:t>
    </w:r>
  </w:p>
  <w:p w14:paraId="7674B499" w14:textId="75A27DE2" w:rsidR="0065159A" w:rsidRPr="000B64F1" w:rsidRDefault="00535DFA" w:rsidP="0065159A">
    <w:pPr>
      <w:pStyle w:val="Sansinterlig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Телефон: +41 22 508 10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45444" w14:textId="77777777" w:rsidR="000B47D7" w:rsidRDefault="000B47D7" w:rsidP="003254A6">
      <w:pPr>
        <w:spacing w:after="0" w:line="240" w:lineRule="auto"/>
      </w:pPr>
      <w:r>
        <w:separator/>
      </w:r>
    </w:p>
  </w:footnote>
  <w:footnote w:type="continuationSeparator" w:id="0">
    <w:p w14:paraId="5FD53902" w14:textId="77777777" w:rsidR="000B47D7" w:rsidRDefault="000B47D7" w:rsidP="0032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C3FC" w14:textId="77777777" w:rsidR="00CF103A" w:rsidRDefault="00CF103A" w:rsidP="003254A6">
    <w:pPr>
      <w:pStyle w:val="En-tte"/>
    </w:pPr>
    <w:r>
      <w:rPr>
        <w:noProof/>
        <w:lang w:val="fr-CH" w:eastAsia="fr-CH" w:bidi="ar-SA"/>
      </w:rPr>
      <w:drawing>
        <wp:anchor distT="0" distB="0" distL="114300" distR="114300" simplePos="0" relativeHeight="251658240" behindDoc="1" locked="0" layoutInCell="1" allowOverlap="1" wp14:anchorId="281DDDCB" wp14:editId="0F84D16E">
          <wp:simplePos x="0" y="0"/>
          <wp:positionH relativeFrom="column">
            <wp:posOffset>-2540</wp:posOffset>
          </wp:positionH>
          <wp:positionV relativeFrom="paragraph">
            <wp:posOffset>-207010</wp:posOffset>
          </wp:positionV>
          <wp:extent cx="1534160" cy="518160"/>
          <wp:effectExtent l="0" t="0" r="8890" b="0"/>
          <wp:wrapThrough wrapText="bothSides">
            <wp:wrapPolygon edited="0">
              <wp:start x="0" y="0"/>
              <wp:lineTo x="0" y="20647"/>
              <wp:lineTo x="21457" y="20647"/>
              <wp:lineTo x="21457" y="0"/>
              <wp:lineTo x="0" y="0"/>
            </wp:wrapPolygon>
          </wp:wrapThrough>
          <wp:docPr id="1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414AE" w14:textId="77777777" w:rsidR="00CF103A" w:rsidRDefault="00CF103A" w:rsidP="003254A6">
    <w:pPr>
      <w:pStyle w:val="En-tte"/>
      <w:rPr>
        <w:lang w:val="fr-CH"/>
      </w:rPr>
    </w:pPr>
  </w:p>
  <w:p w14:paraId="62F33284" w14:textId="77777777" w:rsidR="00CF103A" w:rsidRDefault="00CF103A" w:rsidP="003254A6">
    <w:pPr>
      <w:pStyle w:val="En-tte"/>
      <w:rPr>
        <w:lang w:val="fr-CH"/>
      </w:rPr>
    </w:pPr>
  </w:p>
  <w:p w14:paraId="26E5DD7A" w14:textId="77777777" w:rsidR="00CF103A" w:rsidRPr="003254A6" w:rsidRDefault="00CF103A" w:rsidP="003254A6">
    <w:pPr>
      <w:pStyle w:val="En-tt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szAxtDC0sDQwNTZW0lEKTi0uzszPAykwrAUAHqRObywAAAA="/>
  </w:docVars>
  <w:rsids>
    <w:rsidRoot w:val="007C08E7"/>
    <w:rsid w:val="0000467C"/>
    <w:rsid w:val="00007470"/>
    <w:rsid w:val="00012A61"/>
    <w:rsid w:val="00012C7A"/>
    <w:rsid w:val="00017F88"/>
    <w:rsid w:val="000243BB"/>
    <w:rsid w:val="0002786A"/>
    <w:rsid w:val="000403B5"/>
    <w:rsid w:val="00043E4E"/>
    <w:rsid w:val="0004465A"/>
    <w:rsid w:val="00047CB3"/>
    <w:rsid w:val="00057E89"/>
    <w:rsid w:val="00066CB3"/>
    <w:rsid w:val="00072C8D"/>
    <w:rsid w:val="0007373C"/>
    <w:rsid w:val="00080FC7"/>
    <w:rsid w:val="000812A4"/>
    <w:rsid w:val="00086964"/>
    <w:rsid w:val="00087573"/>
    <w:rsid w:val="00087E75"/>
    <w:rsid w:val="00090761"/>
    <w:rsid w:val="00091AB0"/>
    <w:rsid w:val="000952EA"/>
    <w:rsid w:val="00096A57"/>
    <w:rsid w:val="000A3218"/>
    <w:rsid w:val="000A4AD4"/>
    <w:rsid w:val="000A6FA6"/>
    <w:rsid w:val="000B2647"/>
    <w:rsid w:val="000B28D0"/>
    <w:rsid w:val="000B47D7"/>
    <w:rsid w:val="000B6303"/>
    <w:rsid w:val="000C030E"/>
    <w:rsid w:val="000C0922"/>
    <w:rsid w:val="000C2B19"/>
    <w:rsid w:val="000D4043"/>
    <w:rsid w:val="000D7333"/>
    <w:rsid w:val="000E3669"/>
    <w:rsid w:val="000E5DCD"/>
    <w:rsid w:val="000E69A8"/>
    <w:rsid w:val="000F16DE"/>
    <w:rsid w:val="000F3AD3"/>
    <w:rsid w:val="000F430F"/>
    <w:rsid w:val="000F4BA2"/>
    <w:rsid w:val="000F4DE2"/>
    <w:rsid w:val="000F5BF1"/>
    <w:rsid w:val="00102EDC"/>
    <w:rsid w:val="00106768"/>
    <w:rsid w:val="00106899"/>
    <w:rsid w:val="00111619"/>
    <w:rsid w:val="00112A25"/>
    <w:rsid w:val="00123E9B"/>
    <w:rsid w:val="00125A1C"/>
    <w:rsid w:val="00126C23"/>
    <w:rsid w:val="00130D87"/>
    <w:rsid w:val="00130FEB"/>
    <w:rsid w:val="00131654"/>
    <w:rsid w:val="00143966"/>
    <w:rsid w:val="0014429C"/>
    <w:rsid w:val="001476B8"/>
    <w:rsid w:val="00153905"/>
    <w:rsid w:val="00155428"/>
    <w:rsid w:val="0015609D"/>
    <w:rsid w:val="00163285"/>
    <w:rsid w:val="00170312"/>
    <w:rsid w:val="001752CF"/>
    <w:rsid w:val="001774D0"/>
    <w:rsid w:val="001801B0"/>
    <w:rsid w:val="00187043"/>
    <w:rsid w:val="0018772B"/>
    <w:rsid w:val="001974B9"/>
    <w:rsid w:val="001A09AA"/>
    <w:rsid w:val="001B1615"/>
    <w:rsid w:val="001B4591"/>
    <w:rsid w:val="001B6923"/>
    <w:rsid w:val="001B6AB5"/>
    <w:rsid w:val="001B752C"/>
    <w:rsid w:val="001C0BE4"/>
    <w:rsid w:val="001C1232"/>
    <w:rsid w:val="001C1C42"/>
    <w:rsid w:val="001C25EA"/>
    <w:rsid w:val="001C2FBD"/>
    <w:rsid w:val="001C3572"/>
    <w:rsid w:val="001C5512"/>
    <w:rsid w:val="001D0A05"/>
    <w:rsid w:val="001D35FD"/>
    <w:rsid w:val="001D5085"/>
    <w:rsid w:val="001D5FD4"/>
    <w:rsid w:val="001D7139"/>
    <w:rsid w:val="001E2D35"/>
    <w:rsid w:val="001E4124"/>
    <w:rsid w:val="001F404D"/>
    <w:rsid w:val="002032D8"/>
    <w:rsid w:val="002057EA"/>
    <w:rsid w:val="002110C8"/>
    <w:rsid w:val="00212141"/>
    <w:rsid w:val="00216580"/>
    <w:rsid w:val="0021733C"/>
    <w:rsid w:val="002201F7"/>
    <w:rsid w:val="0022058A"/>
    <w:rsid w:val="00222002"/>
    <w:rsid w:val="00222526"/>
    <w:rsid w:val="0022608D"/>
    <w:rsid w:val="002265D9"/>
    <w:rsid w:val="00230393"/>
    <w:rsid w:val="002321D6"/>
    <w:rsid w:val="00233839"/>
    <w:rsid w:val="00235DA7"/>
    <w:rsid w:val="00236B1D"/>
    <w:rsid w:val="00245964"/>
    <w:rsid w:val="00246014"/>
    <w:rsid w:val="00246C19"/>
    <w:rsid w:val="00252225"/>
    <w:rsid w:val="00253DA8"/>
    <w:rsid w:val="002622F0"/>
    <w:rsid w:val="0026626A"/>
    <w:rsid w:val="002710F3"/>
    <w:rsid w:val="00272E85"/>
    <w:rsid w:val="00280238"/>
    <w:rsid w:val="00280633"/>
    <w:rsid w:val="00286231"/>
    <w:rsid w:val="00286859"/>
    <w:rsid w:val="002917DA"/>
    <w:rsid w:val="00294F22"/>
    <w:rsid w:val="00296ABA"/>
    <w:rsid w:val="002A4A18"/>
    <w:rsid w:val="002A76C4"/>
    <w:rsid w:val="002A7AB1"/>
    <w:rsid w:val="002B19B6"/>
    <w:rsid w:val="002B3580"/>
    <w:rsid w:val="002B6011"/>
    <w:rsid w:val="002D5E66"/>
    <w:rsid w:val="002E4E77"/>
    <w:rsid w:val="002E6867"/>
    <w:rsid w:val="00303545"/>
    <w:rsid w:val="00303B30"/>
    <w:rsid w:val="003052B6"/>
    <w:rsid w:val="00307E12"/>
    <w:rsid w:val="00310507"/>
    <w:rsid w:val="0031118F"/>
    <w:rsid w:val="003140FA"/>
    <w:rsid w:val="003147AD"/>
    <w:rsid w:val="00320530"/>
    <w:rsid w:val="00321080"/>
    <w:rsid w:val="00321E32"/>
    <w:rsid w:val="003254A6"/>
    <w:rsid w:val="003266AB"/>
    <w:rsid w:val="00327007"/>
    <w:rsid w:val="00331122"/>
    <w:rsid w:val="00335871"/>
    <w:rsid w:val="00343C40"/>
    <w:rsid w:val="003445C5"/>
    <w:rsid w:val="00354D37"/>
    <w:rsid w:val="0035738B"/>
    <w:rsid w:val="00363201"/>
    <w:rsid w:val="003661D7"/>
    <w:rsid w:val="00366B35"/>
    <w:rsid w:val="00376FED"/>
    <w:rsid w:val="00382F27"/>
    <w:rsid w:val="00387792"/>
    <w:rsid w:val="0039194F"/>
    <w:rsid w:val="003A44F8"/>
    <w:rsid w:val="003A64CB"/>
    <w:rsid w:val="003B43CE"/>
    <w:rsid w:val="003B5B1C"/>
    <w:rsid w:val="003B61D8"/>
    <w:rsid w:val="003B70C2"/>
    <w:rsid w:val="003C01CD"/>
    <w:rsid w:val="003C3656"/>
    <w:rsid w:val="003C3E58"/>
    <w:rsid w:val="003C4D2B"/>
    <w:rsid w:val="003C7230"/>
    <w:rsid w:val="003D189D"/>
    <w:rsid w:val="003D3E58"/>
    <w:rsid w:val="003D3F15"/>
    <w:rsid w:val="003D4612"/>
    <w:rsid w:val="003D4FF9"/>
    <w:rsid w:val="003E149B"/>
    <w:rsid w:val="003E77F8"/>
    <w:rsid w:val="003F0E03"/>
    <w:rsid w:val="003F7EE3"/>
    <w:rsid w:val="004123CF"/>
    <w:rsid w:val="0041417F"/>
    <w:rsid w:val="00416C37"/>
    <w:rsid w:val="00417B18"/>
    <w:rsid w:val="00421EAC"/>
    <w:rsid w:val="00426B57"/>
    <w:rsid w:val="00427460"/>
    <w:rsid w:val="00427970"/>
    <w:rsid w:val="004304CA"/>
    <w:rsid w:val="00432654"/>
    <w:rsid w:val="004357CD"/>
    <w:rsid w:val="00441E97"/>
    <w:rsid w:val="0044320A"/>
    <w:rsid w:val="00445E39"/>
    <w:rsid w:val="00447267"/>
    <w:rsid w:val="00451BFB"/>
    <w:rsid w:val="00454273"/>
    <w:rsid w:val="0045596F"/>
    <w:rsid w:val="00455E7B"/>
    <w:rsid w:val="00455E8F"/>
    <w:rsid w:val="00457581"/>
    <w:rsid w:val="00461CDB"/>
    <w:rsid w:val="004646D0"/>
    <w:rsid w:val="0046486A"/>
    <w:rsid w:val="004652AC"/>
    <w:rsid w:val="00467CA8"/>
    <w:rsid w:val="00492531"/>
    <w:rsid w:val="004A0CE9"/>
    <w:rsid w:val="004A30A2"/>
    <w:rsid w:val="004A320E"/>
    <w:rsid w:val="004B0280"/>
    <w:rsid w:val="004B1C1E"/>
    <w:rsid w:val="004B73B0"/>
    <w:rsid w:val="004C1EB6"/>
    <w:rsid w:val="004C1F44"/>
    <w:rsid w:val="004C6CCC"/>
    <w:rsid w:val="004D617C"/>
    <w:rsid w:val="004F6DFF"/>
    <w:rsid w:val="005031A2"/>
    <w:rsid w:val="0050379F"/>
    <w:rsid w:val="00504357"/>
    <w:rsid w:val="00504E18"/>
    <w:rsid w:val="00510302"/>
    <w:rsid w:val="00510BD8"/>
    <w:rsid w:val="00512366"/>
    <w:rsid w:val="005132E9"/>
    <w:rsid w:val="00513780"/>
    <w:rsid w:val="00515C95"/>
    <w:rsid w:val="00516C64"/>
    <w:rsid w:val="00522ADC"/>
    <w:rsid w:val="00524161"/>
    <w:rsid w:val="005278AB"/>
    <w:rsid w:val="005316F3"/>
    <w:rsid w:val="005317B8"/>
    <w:rsid w:val="005346A7"/>
    <w:rsid w:val="00535DFA"/>
    <w:rsid w:val="0054144E"/>
    <w:rsid w:val="0054356F"/>
    <w:rsid w:val="00544BFF"/>
    <w:rsid w:val="00545B24"/>
    <w:rsid w:val="005460A9"/>
    <w:rsid w:val="005466FE"/>
    <w:rsid w:val="005471C4"/>
    <w:rsid w:val="005531FB"/>
    <w:rsid w:val="0055470A"/>
    <w:rsid w:val="005567FB"/>
    <w:rsid w:val="005638F2"/>
    <w:rsid w:val="00565A12"/>
    <w:rsid w:val="005667C5"/>
    <w:rsid w:val="00570FB3"/>
    <w:rsid w:val="00571A3E"/>
    <w:rsid w:val="005724BB"/>
    <w:rsid w:val="00573DC8"/>
    <w:rsid w:val="00575119"/>
    <w:rsid w:val="00581DB5"/>
    <w:rsid w:val="005820AC"/>
    <w:rsid w:val="0058469C"/>
    <w:rsid w:val="00586F01"/>
    <w:rsid w:val="00590091"/>
    <w:rsid w:val="005A351F"/>
    <w:rsid w:val="005A3C81"/>
    <w:rsid w:val="005A6022"/>
    <w:rsid w:val="005A674C"/>
    <w:rsid w:val="005B3AB6"/>
    <w:rsid w:val="005C1BB6"/>
    <w:rsid w:val="005C3D6D"/>
    <w:rsid w:val="005C3F8F"/>
    <w:rsid w:val="005C5D33"/>
    <w:rsid w:val="005D4073"/>
    <w:rsid w:val="005D6568"/>
    <w:rsid w:val="005E1AFF"/>
    <w:rsid w:val="005E6007"/>
    <w:rsid w:val="005E7CD2"/>
    <w:rsid w:val="005F01F8"/>
    <w:rsid w:val="005F1966"/>
    <w:rsid w:val="005F2578"/>
    <w:rsid w:val="005F3CEE"/>
    <w:rsid w:val="005F5456"/>
    <w:rsid w:val="00605A04"/>
    <w:rsid w:val="00606EB3"/>
    <w:rsid w:val="00607E65"/>
    <w:rsid w:val="00612C2E"/>
    <w:rsid w:val="00615BA7"/>
    <w:rsid w:val="006234E0"/>
    <w:rsid w:val="006249FF"/>
    <w:rsid w:val="006267F2"/>
    <w:rsid w:val="006317F6"/>
    <w:rsid w:val="0063540B"/>
    <w:rsid w:val="006357F8"/>
    <w:rsid w:val="00636A3C"/>
    <w:rsid w:val="00641AA0"/>
    <w:rsid w:val="00642D6B"/>
    <w:rsid w:val="00643D00"/>
    <w:rsid w:val="00646EA0"/>
    <w:rsid w:val="00647533"/>
    <w:rsid w:val="0065159A"/>
    <w:rsid w:val="00651BEF"/>
    <w:rsid w:val="0065304C"/>
    <w:rsid w:val="00653E5A"/>
    <w:rsid w:val="006543A1"/>
    <w:rsid w:val="00665BC4"/>
    <w:rsid w:val="00667D53"/>
    <w:rsid w:val="00671981"/>
    <w:rsid w:val="00671F3D"/>
    <w:rsid w:val="0067207B"/>
    <w:rsid w:val="006724D5"/>
    <w:rsid w:val="006743E7"/>
    <w:rsid w:val="00677822"/>
    <w:rsid w:val="00680E78"/>
    <w:rsid w:val="00680FE3"/>
    <w:rsid w:val="006824A1"/>
    <w:rsid w:val="00682874"/>
    <w:rsid w:val="006871C0"/>
    <w:rsid w:val="0069013B"/>
    <w:rsid w:val="006933B3"/>
    <w:rsid w:val="006953E3"/>
    <w:rsid w:val="006954D6"/>
    <w:rsid w:val="0069701C"/>
    <w:rsid w:val="00697392"/>
    <w:rsid w:val="00697D45"/>
    <w:rsid w:val="006A09C9"/>
    <w:rsid w:val="006A4E89"/>
    <w:rsid w:val="006A54E9"/>
    <w:rsid w:val="006A62BD"/>
    <w:rsid w:val="006A67EB"/>
    <w:rsid w:val="006B02C4"/>
    <w:rsid w:val="006B26E5"/>
    <w:rsid w:val="006B314A"/>
    <w:rsid w:val="006B379E"/>
    <w:rsid w:val="006B4A8B"/>
    <w:rsid w:val="006B5292"/>
    <w:rsid w:val="006B580F"/>
    <w:rsid w:val="006B608E"/>
    <w:rsid w:val="006B7525"/>
    <w:rsid w:val="006C219D"/>
    <w:rsid w:val="006C416D"/>
    <w:rsid w:val="006C5902"/>
    <w:rsid w:val="006C632A"/>
    <w:rsid w:val="006F0D07"/>
    <w:rsid w:val="006F1E1F"/>
    <w:rsid w:val="006F3E9E"/>
    <w:rsid w:val="006F7D4B"/>
    <w:rsid w:val="006F7DEF"/>
    <w:rsid w:val="00702032"/>
    <w:rsid w:val="0071014E"/>
    <w:rsid w:val="00722900"/>
    <w:rsid w:val="0072556A"/>
    <w:rsid w:val="007342AE"/>
    <w:rsid w:val="007373F8"/>
    <w:rsid w:val="0073769B"/>
    <w:rsid w:val="00740999"/>
    <w:rsid w:val="00746437"/>
    <w:rsid w:val="00750639"/>
    <w:rsid w:val="00751BA2"/>
    <w:rsid w:val="00752122"/>
    <w:rsid w:val="00754DFE"/>
    <w:rsid w:val="00755E40"/>
    <w:rsid w:val="0075726E"/>
    <w:rsid w:val="007574FE"/>
    <w:rsid w:val="00763EB0"/>
    <w:rsid w:val="00772383"/>
    <w:rsid w:val="007724E8"/>
    <w:rsid w:val="00775885"/>
    <w:rsid w:val="00776D85"/>
    <w:rsid w:val="0079295F"/>
    <w:rsid w:val="00793C59"/>
    <w:rsid w:val="007A057F"/>
    <w:rsid w:val="007B0E45"/>
    <w:rsid w:val="007B6CE8"/>
    <w:rsid w:val="007B7786"/>
    <w:rsid w:val="007C0883"/>
    <w:rsid w:val="007C08E7"/>
    <w:rsid w:val="007C1025"/>
    <w:rsid w:val="007C27FC"/>
    <w:rsid w:val="007C47FE"/>
    <w:rsid w:val="007C525A"/>
    <w:rsid w:val="007D14FB"/>
    <w:rsid w:val="007D22DB"/>
    <w:rsid w:val="007E488F"/>
    <w:rsid w:val="007E48C4"/>
    <w:rsid w:val="007F4FDA"/>
    <w:rsid w:val="00803A9B"/>
    <w:rsid w:val="00805D67"/>
    <w:rsid w:val="008068AA"/>
    <w:rsid w:val="00812719"/>
    <w:rsid w:val="00817736"/>
    <w:rsid w:val="00821A1A"/>
    <w:rsid w:val="00822B90"/>
    <w:rsid w:val="00825DB1"/>
    <w:rsid w:val="0083146F"/>
    <w:rsid w:val="008322C1"/>
    <w:rsid w:val="00832A92"/>
    <w:rsid w:val="0083549A"/>
    <w:rsid w:val="00837CEC"/>
    <w:rsid w:val="00846435"/>
    <w:rsid w:val="00850AA1"/>
    <w:rsid w:val="00856482"/>
    <w:rsid w:val="008564FB"/>
    <w:rsid w:val="00865645"/>
    <w:rsid w:val="00871F48"/>
    <w:rsid w:val="008733B3"/>
    <w:rsid w:val="0087797B"/>
    <w:rsid w:val="0088057F"/>
    <w:rsid w:val="00882E26"/>
    <w:rsid w:val="008837B9"/>
    <w:rsid w:val="00884C3F"/>
    <w:rsid w:val="00891101"/>
    <w:rsid w:val="008929CB"/>
    <w:rsid w:val="008B0EF8"/>
    <w:rsid w:val="008B237E"/>
    <w:rsid w:val="008C1AB3"/>
    <w:rsid w:val="008C5F5E"/>
    <w:rsid w:val="008C6556"/>
    <w:rsid w:val="008D2EF0"/>
    <w:rsid w:val="008D5D35"/>
    <w:rsid w:val="008D6062"/>
    <w:rsid w:val="008D6EFB"/>
    <w:rsid w:val="008E09C7"/>
    <w:rsid w:val="008E151B"/>
    <w:rsid w:val="008E36D1"/>
    <w:rsid w:val="008E4002"/>
    <w:rsid w:val="008E4B17"/>
    <w:rsid w:val="008E5537"/>
    <w:rsid w:val="008E7ED5"/>
    <w:rsid w:val="008F08D5"/>
    <w:rsid w:val="008F1FDF"/>
    <w:rsid w:val="008F3AE4"/>
    <w:rsid w:val="008F43A7"/>
    <w:rsid w:val="008F486A"/>
    <w:rsid w:val="00901773"/>
    <w:rsid w:val="0090323E"/>
    <w:rsid w:val="0091080C"/>
    <w:rsid w:val="0091141D"/>
    <w:rsid w:val="009143BA"/>
    <w:rsid w:val="00914A0C"/>
    <w:rsid w:val="009208F7"/>
    <w:rsid w:val="00921910"/>
    <w:rsid w:val="0092202D"/>
    <w:rsid w:val="009224EE"/>
    <w:rsid w:val="00924AD8"/>
    <w:rsid w:val="009258A5"/>
    <w:rsid w:val="0093105D"/>
    <w:rsid w:val="00931986"/>
    <w:rsid w:val="009344B0"/>
    <w:rsid w:val="00935E0C"/>
    <w:rsid w:val="00936867"/>
    <w:rsid w:val="00937C7B"/>
    <w:rsid w:val="00944E93"/>
    <w:rsid w:val="00945674"/>
    <w:rsid w:val="00951F96"/>
    <w:rsid w:val="00956828"/>
    <w:rsid w:val="00965AF9"/>
    <w:rsid w:val="00970801"/>
    <w:rsid w:val="00971C81"/>
    <w:rsid w:val="00974ABC"/>
    <w:rsid w:val="009753F5"/>
    <w:rsid w:val="009801B6"/>
    <w:rsid w:val="0098304A"/>
    <w:rsid w:val="009943AB"/>
    <w:rsid w:val="009961C3"/>
    <w:rsid w:val="009A45BC"/>
    <w:rsid w:val="009A5B25"/>
    <w:rsid w:val="009B02CA"/>
    <w:rsid w:val="009B3464"/>
    <w:rsid w:val="009B6E68"/>
    <w:rsid w:val="009D11A6"/>
    <w:rsid w:val="009D2E67"/>
    <w:rsid w:val="009D3741"/>
    <w:rsid w:val="009D46B5"/>
    <w:rsid w:val="009E182C"/>
    <w:rsid w:val="009E3609"/>
    <w:rsid w:val="009E394D"/>
    <w:rsid w:val="009E5E5C"/>
    <w:rsid w:val="009F0BFA"/>
    <w:rsid w:val="00A02F81"/>
    <w:rsid w:val="00A0778F"/>
    <w:rsid w:val="00A14768"/>
    <w:rsid w:val="00A20C2A"/>
    <w:rsid w:val="00A2118E"/>
    <w:rsid w:val="00A2268A"/>
    <w:rsid w:val="00A234CB"/>
    <w:rsid w:val="00A250BE"/>
    <w:rsid w:val="00A25C05"/>
    <w:rsid w:val="00A25DCB"/>
    <w:rsid w:val="00A370BD"/>
    <w:rsid w:val="00A40525"/>
    <w:rsid w:val="00A410C9"/>
    <w:rsid w:val="00A45C1A"/>
    <w:rsid w:val="00A5151D"/>
    <w:rsid w:val="00A601CD"/>
    <w:rsid w:val="00A6044C"/>
    <w:rsid w:val="00A660BA"/>
    <w:rsid w:val="00A672E2"/>
    <w:rsid w:val="00A73677"/>
    <w:rsid w:val="00A751D5"/>
    <w:rsid w:val="00A7578C"/>
    <w:rsid w:val="00A81917"/>
    <w:rsid w:val="00A82402"/>
    <w:rsid w:val="00A8309B"/>
    <w:rsid w:val="00A84636"/>
    <w:rsid w:val="00A862D4"/>
    <w:rsid w:val="00A87BAA"/>
    <w:rsid w:val="00A95C16"/>
    <w:rsid w:val="00A9701E"/>
    <w:rsid w:val="00AA2EDC"/>
    <w:rsid w:val="00AA4838"/>
    <w:rsid w:val="00AA7E18"/>
    <w:rsid w:val="00AB0440"/>
    <w:rsid w:val="00AB73DF"/>
    <w:rsid w:val="00AB7CAD"/>
    <w:rsid w:val="00AC6BB1"/>
    <w:rsid w:val="00AC71C0"/>
    <w:rsid w:val="00AD6A5C"/>
    <w:rsid w:val="00AE24CA"/>
    <w:rsid w:val="00AE5230"/>
    <w:rsid w:val="00B00D01"/>
    <w:rsid w:val="00B017E9"/>
    <w:rsid w:val="00B034B3"/>
    <w:rsid w:val="00B0591C"/>
    <w:rsid w:val="00B113A5"/>
    <w:rsid w:val="00B116D0"/>
    <w:rsid w:val="00B131B0"/>
    <w:rsid w:val="00B16886"/>
    <w:rsid w:val="00B203C5"/>
    <w:rsid w:val="00B216A8"/>
    <w:rsid w:val="00B23C2F"/>
    <w:rsid w:val="00B27D39"/>
    <w:rsid w:val="00B302CB"/>
    <w:rsid w:val="00B31DC1"/>
    <w:rsid w:val="00B32061"/>
    <w:rsid w:val="00B345A5"/>
    <w:rsid w:val="00B346D0"/>
    <w:rsid w:val="00B355B0"/>
    <w:rsid w:val="00B36720"/>
    <w:rsid w:val="00B4132E"/>
    <w:rsid w:val="00B44382"/>
    <w:rsid w:val="00B50478"/>
    <w:rsid w:val="00B5136C"/>
    <w:rsid w:val="00B5205C"/>
    <w:rsid w:val="00B53522"/>
    <w:rsid w:val="00B53557"/>
    <w:rsid w:val="00B535DA"/>
    <w:rsid w:val="00B64D10"/>
    <w:rsid w:val="00B65DB4"/>
    <w:rsid w:val="00B70F58"/>
    <w:rsid w:val="00B72880"/>
    <w:rsid w:val="00B734EF"/>
    <w:rsid w:val="00B777B3"/>
    <w:rsid w:val="00B811AD"/>
    <w:rsid w:val="00B85AFD"/>
    <w:rsid w:val="00B9263F"/>
    <w:rsid w:val="00B94611"/>
    <w:rsid w:val="00B94982"/>
    <w:rsid w:val="00B975BE"/>
    <w:rsid w:val="00BB7F80"/>
    <w:rsid w:val="00BC0DBE"/>
    <w:rsid w:val="00BC3AA4"/>
    <w:rsid w:val="00BC4DE0"/>
    <w:rsid w:val="00BC60D6"/>
    <w:rsid w:val="00BC6152"/>
    <w:rsid w:val="00BC6DAC"/>
    <w:rsid w:val="00BC74F2"/>
    <w:rsid w:val="00BD083F"/>
    <w:rsid w:val="00BD09CA"/>
    <w:rsid w:val="00BD10EA"/>
    <w:rsid w:val="00BD1FFB"/>
    <w:rsid w:val="00BD231D"/>
    <w:rsid w:val="00BD3642"/>
    <w:rsid w:val="00BD4DCD"/>
    <w:rsid w:val="00BD5BBA"/>
    <w:rsid w:val="00BD708F"/>
    <w:rsid w:val="00BD7604"/>
    <w:rsid w:val="00BD761C"/>
    <w:rsid w:val="00BE26C2"/>
    <w:rsid w:val="00BE7D7C"/>
    <w:rsid w:val="00BF1D73"/>
    <w:rsid w:val="00BF3CD8"/>
    <w:rsid w:val="00BF6AEC"/>
    <w:rsid w:val="00C00E34"/>
    <w:rsid w:val="00C04CE2"/>
    <w:rsid w:val="00C11C0C"/>
    <w:rsid w:val="00C12615"/>
    <w:rsid w:val="00C1327F"/>
    <w:rsid w:val="00C15BCF"/>
    <w:rsid w:val="00C20B09"/>
    <w:rsid w:val="00C20D60"/>
    <w:rsid w:val="00C21466"/>
    <w:rsid w:val="00C2321B"/>
    <w:rsid w:val="00C242B3"/>
    <w:rsid w:val="00C248A9"/>
    <w:rsid w:val="00C24C45"/>
    <w:rsid w:val="00C2621E"/>
    <w:rsid w:val="00C277D0"/>
    <w:rsid w:val="00C31870"/>
    <w:rsid w:val="00C31D19"/>
    <w:rsid w:val="00C460B5"/>
    <w:rsid w:val="00C478D9"/>
    <w:rsid w:val="00C54EB7"/>
    <w:rsid w:val="00C60542"/>
    <w:rsid w:val="00C62D7C"/>
    <w:rsid w:val="00C636BA"/>
    <w:rsid w:val="00C66E96"/>
    <w:rsid w:val="00C71508"/>
    <w:rsid w:val="00C73016"/>
    <w:rsid w:val="00C74D39"/>
    <w:rsid w:val="00C76CF0"/>
    <w:rsid w:val="00C77156"/>
    <w:rsid w:val="00C8072A"/>
    <w:rsid w:val="00C80A84"/>
    <w:rsid w:val="00C853C3"/>
    <w:rsid w:val="00C907B8"/>
    <w:rsid w:val="00C9127E"/>
    <w:rsid w:val="00C95DB0"/>
    <w:rsid w:val="00CA2852"/>
    <w:rsid w:val="00CA6420"/>
    <w:rsid w:val="00CA7C21"/>
    <w:rsid w:val="00CB077A"/>
    <w:rsid w:val="00CB0B6D"/>
    <w:rsid w:val="00CB62A2"/>
    <w:rsid w:val="00CB6416"/>
    <w:rsid w:val="00CC0E52"/>
    <w:rsid w:val="00CC1F01"/>
    <w:rsid w:val="00CC60A8"/>
    <w:rsid w:val="00CC7D0D"/>
    <w:rsid w:val="00CD1966"/>
    <w:rsid w:val="00CD24AB"/>
    <w:rsid w:val="00CD6216"/>
    <w:rsid w:val="00CD6B42"/>
    <w:rsid w:val="00CD7AEF"/>
    <w:rsid w:val="00CE5628"/>
    <w:rsid w:val="00CE5E88"/>
    <w:rsid w:val="00CE752A"/>
    <w:rsid w:val="00CE7DC2"/>
    <w:rsid w:val="00CF103A"/>
    <w:rsid w:val="00CF6F4C"/>
    <w:rsid w:val="00CF7DC0"/>
    <w:rsid w:val="00D00C13"/>
    <w:rsid w:val="00D0118A"/>
    <w:rsid w:val="00D0344F"/>
    <w:rsid w:val="00D0393E"/>
    <w:rsid w:val="00D03E23"/>
    <w:rsid w:val="00D0419A"/>
    <w:rsid w:val="00D04ED3"/>
    <w:rsid w:val="00D149D0"/>
    <w:rsid w:val="00D14DFC"/>
    <w:rsid w:val="00D178C6"/>
    <w:rsid w:val="00D32BCD"/>
    <w:rsid w:val="00D34F20"/>
    <w:rsid w:val="00D47BF1"/>
    <w:rsid w:val="00D614B1"/>
    <w:rsid w:val="00D623EC"/>
    <w:rsid w:val="00D63C87"/>
    <w:rsid w:val="00D6552F"/>
    <w:rsid w:val="00D65A3D"/>
    <w:rsid w:val="00D66A29"/>
    <w:rsid w:val="00D67234"/>
    <w:rsid w:val="00D715E4"/>
    <w:rsid w:val="00D74916"/>
    <w:rsid w:val="00D76D00"/>
    <w:rsid w:val="00D82C57"/>
    <w:rsid w:val="00D9321E"/>
    <w:rsid w:val="00D93553"/>
    <w:rsid w:val="00D935C3"/>
    <w:rsid w:val="00DA6747"/>
    <w:rsid w:val="00DB0CE5"/>
    <w:rsid w:val="00DB14BB"/>
    <w:rsid w:val="00DB44AE"/>
    <w:rsid w:val="00DB704D"/>
    <w:rsid w:val="00DC1D8B"/>
    <w:rsid w:val="00DC6D20"/>
    <w:rsid w:val="00DD387C"/>
    <w:rsid w:val="00DE18F7"/>
    <w:rsid w:val="00DE26D3"/>
    <w:rsid w:val="00DE2AF0"/>
    <w:rsid w:val="00DE4234"/>
    <w:rsid w:val="00DE44A8"/>
    <w:rsid w:val="00DE4A52"/>
    <w:rsid w:val="00DE5461"/>
    <w:rsid w:val="00DF158F"/>
    <w:rsid w:val="00DF36B8"/>
    <w:rsid w:val="00DF4303"/>
    <w:rsid w:val="00DF7318"/>
    <w:rsid w:val="00E01ABD"/>
    <w:rsid w:val="00E03ACE"/>
    <w:rsid w:val="00E052FA"/>
    <w:rsid w:val="00E06E26"/>
    <w:rsid w:val="00E141FD"/>
    <w:rsid w:val="00E14860"/>
    <w:rsid w:val="00E15014"/>
    <w:rsid w:val="00E206C1"/>
    <w:rsid w:val="00E22E76"/>
    <w:rsid w:val="00E241CD"/>
    <w:rsid w:val="00E25B47"/>
    <w:rsid w:val="00E27D42"/>
    <w:rsid w:val="00E33CD3"/>
    <w:rsid w:val="00E33E34"/>
    <w:rsid w:val="00E35898"/>
    <w:rsid w:val="00E430A0"/>
    <w:rsid w:val="00E45C79"/>
    <w:rsid w:val="00E46610"/>
    <w:rsid w:val="00E47060"/>
    <w:rsid w:val="00E51F9B"/>
    <w:rsid w:val="00E520E6"/>
    <w:rsid w:val="00E549BF"/>
    <w:rsid w:val="00E633AF"/>
    <w:rsid w:val="00E72F6A"/>
    <w:rsid w:val="00E7635A"/>
    <w:rsid w:val="00E82FCF"/>
    <w:rsid w:val="00E8520C"/>
    <w:rsid w:val="00E8740D"/>
    <w:rsid w:val="00E90732"/>
    <w:rsid w:val="00E91C5A"/>
    <w:rsid w:val="00E92A5F"/>
    <w:rsid w:val="00EA0411"/>
    <w:rsid w:val="00EA1C44"/>
    <w:rsid w:val="00EA4AD8"/>
    <w:rsid w:val="00EA5EAB"/>
    <w:rsid w:val="00EA730E"/>
    <w:rsid w:val="00EB7313"/>
    <w:rsid w:val="00EC0C7F"/>
    <w:rsid w:val="00EC489C"/>
    <w:rsid w:val="00EC5096"/>
    <w:rsid w:val="00EC6923"/>
    <w:rsid w:val="00EC716B"/>
    <w:rsid w:val="00ED00A8"/>
    <w:rsid w:val="00ED7497"/>
    <w:rsid w:val="00EE1A5A"/>
    <w:rsid w:val="00EE1C0B"/>
    <w:rsid w:val="00EE1E0E"/>
    <w:rsid w:val="00EE2254"/>
    <w:rsid w:val="00EE4511"/>
    <w:rsid w:val="00EE6244"/>
    <w:rsid w:val="00EE7401"/>
    <w:rsid w:val="00EF285C"/>
    <w:rsid w:val="00EF2FFE"/>
    <w:rsid w:val="00EF6CA5"/>
    <w:rsid w:val="00F000B9"/>
    <w:rsid w:val="00F01177"/>
    <w:rsid w:val="00F018D6"/>
    <w:rsid w:val="00F03D42"/>
    <w:rsid w:val="00F05BD2"/>
    <w:rsid w:val="00F070C0"/>
    <w:rsid w:val="00F10D40"/>
    <w:rsid w:val="00F1523F"/>
    <w:rsid w:val="00F1529C"/>
    <w:rsid w:val="00F15D89"/>
    <w:rsid w:val="00F16C70"/>
    <w:rsid w:val="00F317EA"/>
    <w:rsid w:val="00F3444F"/>
    <w:rsid w:val="00F3539E"/>
    <w:rsid w:val="00F36817"/>
    <w:rsid w:val="00F37A87"/>
    <w:rsid w:val="00F40441"/>
    <w:rsid w:val="00F47FB8"/>
    <w:rsid w:val="00F53460"/>
    <w:rsid w:val="00F61277"/>
    <w:rsid w:val="00F6208E"/>
    <w:rsid w:val="00F634ED"/>
    <w:rsid w:val="00F713AD"/>
    <w:rsid w:val="00F7349A"/>
    <w:rsid w:val="00F819D1"/>
    <w:rsid w:val="00F81A69"/>
    <w:rsid w:val="00F85EE3"/>
    <w:rsid w:val="00F877FE"/>
    <w:rsid w:val="00FA00C7"/>
    <w:rsid w:val="00FA113C"/>
    <w:rsid w:val="00FA1550"/>
    <w:rsid w:val="00FA1B2D"/>
    <w:rsid w:val="00FA5F5A"/>
    <w:rsid w:val="00FC371B"/>
    <w:rsid w:val="00FC5B00"/>
    <w:rsid w:val="00FE1B85"/>
    <w:rsid w:val="00FE57A4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C2C6C00"/>
  <w15:docId w15:val="{62E53671-BE46-4916-AF96-84AE25D7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7C08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2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4A6"/>
  </w:style>
  <w:style w:type="paragraph" w:styleId="Pieddepage">
    <w:name w:val="footer"/>
    <w:basedOn w:val="Normal"/>
    <w:link w:val="PieddepageCar"/>
    <w:uiPriority w:val="99"/>
    <w:unhideWhenUsed/>
    <w:rsid w:val="00325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4A6"/>
  </w:style>
  <w:style w:type="paragraph" w:styleId="Textedebulles">
    <w:name w:val="Balloon Text"/>
    <w:basedOn w:val="Normal"/>
    <w:link w:val="TextedebullesCar"/>
    <w:uiPriority w:val="99"/>
    <w:semiHidden/>
    <w:unhideWhenUsed/>
    <w:rsid w:val="0032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4A6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3254A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 w:bidi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74D39"/>
    <w:pPr>
      <w:spacing w:after="0" w:line="240" w:lineRule="auto"/>
    </w:pPr>
    <w:rPr>
      <w:rFonts w:ascii="Calibri" w:eastAsia="Times New Roman" w:hAnsi="Calibri" w:cs="Times New Roman"/>
      <w:color w:val="000000" w:themeColor="text1"/>
      <w:szCs w:val="21"/>
      <w:lang w:val="fr-CH" w:eastAsia="fr-CH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74D39"/>
    <w:rPr>
      <w:rFonts w:ascii="Calibri" w:eastAsia="Times New Roman" w:hAnsi="Calibri" w:cs="Times New Roman"/>
      <w:color w:val="000000" w:themeColor="text1"/>
      <w:szCs w:val="21"/>
      <w:lang w:val="fr-CH" w:eastAsia="fr-CH" w:bidi="ar-SA"/>
    </w:rPr>
  </w:style>
  <w:style w:type="character" w:styleId="Lienhypertexte">
    <w:name w:val="Hyperlink"/>
    <w:basedOn w:val="Policepardfaut"/>
    <w:uiPriority w:val="99"/>
    <w:unhideWhenUsed/>
    <w:rsid w:val="00651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3215</Words>
  <Characters>17683</Characters>
  <Application>Microsoft Office Word</Application>
  <DocSecurity>0</DocSecurity>
  <Lines>147</Lines>
  <Paragraphs>41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Harry Winston EMEA</Company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Vanessa Andre</cp:lastModifiedBy>
  <cp:revision>3</cp:revision>
  <dcterms:created xsi:type="dcterms:W3CDTF">2021-09-07T09:10:00Z</dcterms:created>
  <dcterms:modified xsi:type="dcterms:W3CDTF">2021-09-07T09:10:00Z</dcterms:modified>
</cp:coreProperties>
</file>