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DA30" w14:textId="77777777" w:rsidR="002C1A76" w:rsidRPr="005D332C" w:rsidRDefault="003363A6" w:rsidP="00092C93">
      <w:pPr>
        <w:jc w:val="center"/>
        <w:rPr>
          <w:rFonts w:ascii="Arial" w:hAnsi="Arial" w:cs="Arial"/>
          <w:b/>
          <w:bCs/>
          <w:sz w:val="36"/>
          <w:szCs w:val="36"/>
          <w:lang w:val="en-GB"/>
        </w:rPr>
      </w:pPr>
      <w:r w:rsidRPr="005D332C">
        <w:rPr>
          <w:rFonts w:ascii="Arial" w:hAnsi="Arial" w:cs="Arial"/>
          <w:b/>
          <w:bCs/>
          <w:sz w:val="36"/>
          <w:szCs w:val="36"/>
          <w:lang w:val="es-ES_tradnl"/>
        </w:rPr>
        <w:t>EL BULLDOG SE TRANSFORMA EN PANDA</w:t>
      </w:r>
    </w:p>
    <w:p w14:paraId="571548E4" w14:textId="77777777" w:rsidR="00531311" w:rsidRPr="000622AA" w:rsidRDefault="003363A6" w:rsidP="00092C93">
      <w:pPr>
        <w:jc w:val="center"/>
        <w:rPr>
          <w:rFonts w:ascii="Arial" w:hAnsi="Arial" w:cs="Arial"/>
          <w:b/>
          <w:bCs/>
          <w:sz w:val="28"/>
          <w:szCs w:val="28"/>
          <w:lang w:val="en-GB"/>
        </w:rPr>
      </w:pPr>
      <w:r w:rsidRPr="005D332C">
        <w:rPr>
          <w:rFonts w:ascii="Arial" w:hAnsi="Arial" w:cs="Arial"/>
          <w:b/>
          <w:bCs/>
          <w:sz w:val="36"/>
          <w:szCs w:val="36"/>
          <w:lang w:val="es-ES_tradnl"/>
        </w:rPr>
        <w:t>PARA ONLY WATCH 2021</w:t>
      </w:r>
    </w:p>
    <w:p w14:paraId="669A2A6B" w14:textId="77777777" w:rsidR="00531311" w:rsidRDefault="00531311" w:rsidP="001B5680">
      <w:pPr>
        <w:jc w:val="both"/>
        <w:rPr>
          <w:rFonts w:ascii="Arial" w:hAnsi="Arial" w:cs="Arial"/>
          <w:sz w:val="22"/>
          <w:szCs w:val="22"/>
          <w:lang w:val="en-GB"/>
        </w:rPr>
      </w:pPr>
    </w:p>
    <w:p w14:paraId="435A31AC" w14:textId="77777777" w:rsidR="00214104" w:rsidRPr="000622AA" w:rsidRDefault="00214104" w:rsidP="001B5680">
      <w:pPr>
        <w:jc w:val="both"/>
        <w:rPr>
          <w:rFonts w:ascii="Arial" w:hAnsi="Arial" w:cs="Arial"/>
          <w:sz w:val="22"/>
          <w:szCs w:val="22"/>
          <w:lang w:val="en-GB"/>
        </w:rPr>
      </w:pPr>
    </w:p>
    <w:p w14:paraId="7630756A" w14:textId="77777777" w:rsidR="007F0EA1" w:rsidRPr="00214104" w:rsidRDefault="003363A6" w:rsidP="001B5680">
      <w:pPr>
        <w:jc w:val="both"/>
        <w:rPr>
          <w:rFonts w:ascii="Arial" w:hAnsi="Arial" w:cs="Arial"/>
          <w:b/>
          <w:sz w:val="22"/>
          <w:szCs w:val="22"/>
          <w:lang w:val="en-GB"/>
        </w:rPr>
      </w:pPr>
      <w:r w:rsidRPr="00214104">
        <w:rPr>
          <w:rFonts w:ascii="Arial" w:hAnsi="Arial" w:cs="Arial"/>
          <w:b/>
          <w:bCs/>
          <w:sz w:val="22"/>
          <w:szCs w:val="22"/>
          <w:lang w:val="es-ES_tradnl"/>
        </w:rPr>
        <w:t xml:space="preserve">El modelo HM10 Panda para </w:t>
      </w:r>
      <w:proofErr w:type="spellStart"/>
      <w:r w:rsidRPr="00214104">
        <w:rPr>
          <w:rFonts w:ascii="Arial" w:hAnsi="Arial" w:cs="Arial"/>
          <w:b/>
          <w:bCs/>
          <w:sz w:val="22"/>
          <w:szCs w:val="22"/>
          <w:lang w:val="es-ES_tradnl"/>
        </w:rPr>
        <w:t>Only</w:t>
      </w:r>
      <w:proofErr w:type="spellEnd"/>
      <w:r w:rsidRPr="00214104">
        <w:rPr>
          <w:rFonts w:ascii="Arial" w:hAnsi="Arial" w:cs="Arial"/>
          <w:b/>
          <w:bCs/>
          <w:sz w:val="22"/>
          <w:szCs w:val="22"/>
          <w:lang w:val="es-ES_tradnl"/>
        </w:rPr>
        <w:t xml:space="preserve"> </w:t>
      </w:r>
      <w:proofErr w:type="spellStart"/>
      <w:r w:rsidRPr="00214104">
        <w:rPr>
          <w:rFonts w:ascii="Arial" w:hAnsi="Arial" w:cs="Arial"/>
          <w:b/>
          <w:bCs/>
          <w:sz w:val="22"/>
          <w:szCs w:val="22"/>
          <w:lang w:val="es-ES_tradnl"/>
        </w:rPr>
        <w:t>Watch</w:t>
      </w:r>
      <w:proofErr w:type="spellEnd"/>
      <w:r w:rsidRPr="00214104">
        <w:rPr>
          <w:rFonts w:ascii="Arial" w:hAnsi="Arial" w:cs="Arial"/>
          <w:b/>
          <w:bCs/>
          <w:sz w:val="22"/>
          <w:szCs w:val="22"/>
          <w:lang w:val="es-ES_tradnl"/>
        </w:rPr>
        <w:t xml:space="preserve"> no solo sacará una sonrisa a los rostros de los coleccionistas, sino que también cautivará sus corazones con una causa tan importante.</w:t>
      </w:r>
    </w:p>
    <w:p w14:paraId="3C154CDC" w14:textId="77777777" w:rsidR="00781057" w:rsidRDefault="00781057" w:rsidP="001B5680">
      <w:pPr>
        <w:jc w:val="both"/>
        <w:rPr>
          <w:rFonts w:ascii="Arial" w:hAnsi="Arial" w:cs="Arial"/>
          <w:sz w:val="22"/>
          <w:szCs w:val="22"/>
          <w:lang w:val="en-GB"/>
        </w:rPr>
      </w:pPr>
    </w:p>
    <w:p w14:paraId="18325663" w14:textId="77777777" w:rsidR="00781057" w:rsidRDefault="00781057" w:rsidP="001B5680">
      <w:pPr>
        <w:jc w:val="both"/>
        <w:rPr>
          <w:rFonts w:ascii="Arial" w:hAnsi="Arial" w:cs="Arial"/>
          <w:sz w:val="22"/>
          <w:szCs w:val="22"/>
          <w:lang w:val="en-GB"/>
        </w:rPr>
      </w:pPr>
    </w:p>
    <w:p w14:paraId="5E28CBDC" w14:textId="77777777" w:rsidR="001B3A7F" w:rsidRPr="000622AA" w:rsidRDefault="003363A6" w:rsidP="001B5680">
      <w:pPr>
        <w:jc w:val="both"/>
        <w:rPr>
          <w:rFonts w:ascii="Arial" w:hAnsi="Arial" w:cs="Arial"/>
          <w:sz w:val="22"/>
          <w:szCs w:val="22"/>
          <w:lang w:val="en-GB"/>
        </w:rPr>
      </w:pPr>
      <w:r w:rsidRPr="000622AA">
        <w:rPr>
          <w:rFonts w:ascii="Arial" w:hAnsi="Arial" w:cs="Arial"/>
          <w:sz w:val="22"/>
          <w:szCs w:val="22"/>
          <w:lang w:val="es-ES_tradnl"/>
        </w:rPr>
        <w:t xml:space="preserve">Este año se celebra la novena edición de </w:t>
      </w:r>
      <w:proofErr w:type="spellStart"/>
      <w:r w:rsidRPr="000622AA">
        <w:rPr>
          <w:rFonts w:ascii="Arial" w:hAnsi="Arial" w:cs="Arial"/>
          <w:sz w:val="22"/>
          <w:szCs w:val="22"/>
          <w:lang w:val="es-ES_tradnl"/>
        </w:rPr>
        <w:t>Only</w:t>
      </w:r>
      <w:proofErr w:type="spellEnd"/>
      <w:r w:rsidRPr="000622AA">
        <w:rPr>
          <w:rFonts w:ascii="Arial" w:hAnsi="Arial" w:cs="Arial"/>
          <w:sz w:val="22"/>
          <w:szCs w:val="22"/>
          <w:lang w:val="es-ES_tradnl"/>
        </w:rPr>
        <w:t xml:space="preserve"> </w:t>
      </w:r>
      <w:proofErr w:type="spellStart"/>
      <w:r w:rsidRPr="000622AA">
        <w:rPr>
          <w:rFonts w:ascii="Arial" w:hAnsi="Arial" w:cs="Arial"/>
          <w:sz w:val="22"/>
          <w:szCs w:val="22"/>
          <w:lang w:val="es-ES_tradnl"/>
        </w:rPr>
        <w:t>Watch</w:t>
      </w:r>
      <w:proofErr w:type="spellEnd"/>
      <w:r w:rsidRPr="000622AA">
        <w:rPr>
          <w:rFonts w:ascii="Arial" w:hAnsi="Arial" w:cs="Arial"/>
          <w:sz w:val="22"/>
          <w:szCs w:val="22"/>
          <w:lang w:val="es-ES_tradnl"/>
        </w:rPr>
        <w:t xml:space="preserve">, una subasta benéfica bienal de relojes únicos en la que el 99 % de las ganancias se destina a financiar la investigación sobre la distrofia muscular de </w:t>
      </w:r>
      <w:proofErr w:type="spellStart"/>
      <w:r w:rsidRPr="000622AA">
        <w:rPr>
          <w:rFonts w:ascii="Arial" w:hAnsi="Arial" w:cs="Arial"/>
          <w:sz w:val="22"/>
          <w:szCs w:val="22"/>
          <w:lang w:val="es-ES_tradnl"/>
        </w:rPr>
        <w:t>Duchenne</w:t>
      </w:r>
      <w:proofErr w:type="spellEnd"/>
      <w:r w:rsidRPr="000622AA">
        <w:rPr>
          <w:rFonts w:ascii="Arial" w:hAnsi="Arial" w:cs="Arial"/>
          <w:sz w:val="22"/>
          <w:szCs w:val="22"/>
          <w:lang w:val="es-ES_tradnl"/>
        </w:rPr>
        <w:t xml:space="preserve">, un trastorno genético caracterizado por una degeneración muscular progresiva que afecta principalmente a niños pequeños. Esta es la sexta ocasión en la que MB&amp;F aporta una de sus Machines a </w:t>
      </w:r>
      <w:proofErr w:type="spellStart"/>
      <w:r w:rsidRPr="000622AA">
        <w:rPr>
          <w:rFonts w:ascii="Arial" w:hAnsi="Arial" w:cs="Arial"/>
          <w:sz w:val="22"/>
          <w:szCs w:val="22"/>
          <w:lang w:val="es-ES_tradnl"/>
        </w:rPr>
        <w:t>Only</w:t>
      </w:r>
      <w:proofErr w:type="spellEnd"/>
      <w:r w:rsidRPr="000622AA">
        <w:rPr>
          <w:rFonts w:ascii="Arial" w:hAnsi="Arial" w:cs="Arial"/>
          <w:sz w:val="22"/>
          <w:szCs w:val="22"/>
          <w:lang w:val="es-ES_tradnl"/>
        </w:rPr>
        <w:t xml:space="preserve"> </w:t>
      </w:r>
      <w:proofErr w:type="spellStart"/>
      <w:r w:rsidRPr="000622AA">
        <w:rPr>
          <w:rFonts w:ascii="Arial" w:hAnsi="Arial" w:cs="Arial"/>
          <w:sz w:val="22"/>
          <w:szCs w:val="22"/>
          <w:lang w:val="es-ES_tradnl"/>
        </w:rPr>
        <w:t>Watch</w:t>
      </w:r>
      <w:proofErr w:type="spellEnd"/>
      <w:r w:rsidRPr="000622AA">
        <w:rPr>
          <w:rFonts w:ascii="Arial" w:hAnsi="Arial" w:cs="Arial"/>
          <w:sz w:val="22"/>
          <w:szCs w:val="22"/>
          <w:lang w:val="es-ES_tradnl"/>
        </w:rPr>
        <w:t>, sobrepasando una vez más los límites en la creación de un reloj verdaderamente único.</w:t>
      </w:r>
    </w:p>
    <w:p w14:paraId="5E21A417" w14:textId="77777777" w:rsidR="00EC5429" w:rsidRPr="000622AA" w:rsidRDefault="00EC5429" w:rsidP="001B5680">
      <w:pPr>
        <w:jc w:val="both"/>
        <w:rPr>
          <w:rFonts w:ascii="Arial" w:hAnsi="Arial" w:cs="Arial"/>
          <w:sz w:val="22"/>
          <w:szCs w:val="22"/>
          <w:lang w:val="en-GB"/>
        </w:rPr>
      </w:pPr>
    </w:p>
    <w:p w14:paraId="4BA0F925" w14:textId="77777777" w:rsidR="00EC5429" w:rsidRPr="00214104" w:rsidRDefault="003363A6" w:rsidP="001B5680">
      <w:pPr>
        <w:jc w:val="both"/>
        <w:rPr>
          <w:rFonts w:ascii="Arial" w:hAnsi="Arial" w:cs="Arial"/>
          <w:i/>
          <w:sz w:val="22"/>
          <w:szCs w:val="22"/>
          <w:lang w:val="en-GB"/>
        </w:rPr>
      </w:pPr>
      <w:r w:rsidRPr="00A82C2A">
        <w:rPr>
          <w:rFonts w:ascii="Arial" w:hAnsi="Arial" w:cs="Arial"/>
          <w:sz w:val="22"/>
          <w:szCs w:val="22"/>
          <w:lang w:val="es-ES_tradnl"/>
        </w:rPr>
        <w:t xml:space="preserve">«Conocí por primera vez a </w:t>
      </w:r>
      <w:proofErr w:type="spellStart"/>
      <w:r w:rsidRPr="00A82C2A">
        <w:rPr>
          <w:rFonts w:ascii="Arial" w:hAnsi="Arial" w:cs="Arial"/>
          <w:sz w:val="22"/>
          <w:szCs w:val="22"/>
          <w:lang w:val="es-ES_tradnl"/>
        </w:rPr>
        <w:t>Luc</w:t>
      </w:r>
      <w:proofErr w:type="spellEnd"/>
      <w:r w:rsidRPr="00A82C2A">
        <w:rPr>
          <w:rFonts w:ascii="Arial" w:hAnsi="Arial" w:cs="Arial"/>
          <w:sz w:val="22"/>
          <w:szCs w:val="22"/>
          <w:lang w:val="es-ES_tradnl"/>
        </w:rPr>
        <w:t xml:space="preserve"> </w:t>
      </w:r>
      <w:proofErr w:type="spellStart"/>
      <w:r w:rsidRPr="00A82C2A">
        <w:rPr>
          <w:rFonts w:ascii="Arial" w:hAnsi="Arial" w:cs="Arial"/>
          <w:sz w:val="22"/>
          <w:szCs w:val="22"/>
          <w:lang w:val="es-ES_tradnl"/>
        </w:rPr>
        <w:t>Pettavino</w:t>
      </w:r>
      <w:proofErr w:type="spellEnd"/>
      <w:r w:rsidRPr="00A82C2A">
        <w:rPr>
          <w:rFonts w:ascii="Arial" w:hAnsi="Arial" w:cs="Arial"/>
          <w:sz w:val="22"/>
          <w:szCs w:val="22"/>
          <w:lang w:val="es-ES_tradnl"/>
        </w:rPr>
        <w:t xml:space="preserve"> —fundador y organizador de </w:t>
      </w:r>
      <w:proofErr w:type="spellStart"/>
      <w:r w:rsidRPr="00A82C2A">
        <w:rPr>
          <w:rFonts w:ascii="Arial" w:hAnsi="Arial" w:cs="Arial"/>
          <w:sz w:val="22"/>
          <w:szCs w:val="22"/>
          <w:lang w:val="es-ES_tradnl"/>
        </w:rPr>
        <w:t>Only</w:t>
      </w:r>
      <w:proofErr w:type="spellEnd"/>
      <w:r w:rsidRPr="00A82C2A">
        <w:rPr>
          <w:rFonts w:ascii="Arial" w:hAnsi="Arial" w:cs="Arial"/>
          <w:sz w:val="22"/>
          <w:szCs w:val="22"/>
          <w:lang w:val="es-ES_tradnl"/>
        </w:rPr>
        <w:t xml:space="preserve"> </w:t>
      </w:r>
      <w:proofErr w:type="spellStart"/>
      <w:r w:rsidRPr="00A82C2A">
        <w:rPr>
          <w:rFonts w:ascii="Arial" w:hAnsi="Arial" w:cs="Arial"/>
          <w:sz w:val="22"/>
          <w:szCs w:val="22"/>
          <w:lang w:val="es-ES_tradnl"/>
        </w:rPr>
        <w:t>Watch</w:t>
      </w:r>
      <w:proofErr w:type="spellEnd"/>
      <w:r w:rsidRPr="00A82C2A">
        <w:rPr>
          <w:rFonts w:ascii="Arial" w:hAnsi="Arial" w:cs="Arial"/>
          <w:sz w:val="22"/>
          <w:szCs w:val="22"/>
          <w:lang w:val="es-ES_tradnl"/>
        </w:rPr>
        <w:t xml:space="preserve">— y a su hijo Paul en 2005», comparte el fundador de MB&amp;F, Max </w:t>
      </w:r>
      <w:proofErr w:type="spellStart"/>
      <w:r w:rsidRPr="00A82C2A">
        <w:rPr>
          <w:rFonts w:ascii="Arial" w:hAnsi="Arial" w:cs="Arial"/>
          <w:sz w:val="22"/>
          <w:szCs w:val="22"/>
          <w:lang w:val="es-ES_tradnl"/>
        </w:rPr>
        <w:t>Büsser</w:t>
      </w:r>
      <w:proofErr w:type="spellEnd"/>
      <w:r w:rsidRPr="00A82C2A">
        <w:rPr>
          <w:rFonts w:ascii="Arial" w:hAnsi="Arial" w:cs="Arial"/>
          <w:sz w:val="22"/>
          <w:szCs w:val="22"/>
          <w:lang w:val="es-ES_tradnl"/>
        </w:rPr>
        <w:t xml:space="preserve">. «Para mí, </w:t>
      </w:r>
      <w:proofErr w:type="spellStart"/>
      <w:r w:rsidRPr="00A82C2A">
        <w:rPr>
          <w:rFonts w:ascii="Arial" w:hAnsi="Arial" w:cs="Arial"/>
          <w:sz w:val="22"/>
          <w:szCs w:val="22"/>
          <w:lang w:val="es-ES_tradnl"/>
        </w:rPr>
        <w:t>Only</w:t>
      </w:r>
      <w:proofErr w:type="spellEnd"/>
      <w:r w:rsidRPr="00A82C2A">
        <w:rPr>
          <w:rFonts w:ascii="Arial" w:hAnsi="Arial" w:cs="Arial"/>
          <w:sz w:val="22"/>
          <w:szCs w:val="22"/>
          <w:lang w:val="es-ES_tradnl"/>
        </w:rPr>
        <w:t xml:space="preserve"> </w:t>
      </w:r>
      <w:proofErr w:type="spellStart"/>
      <w:r w:rsidRPr="00A82C2A">
        <w:rPr>
          <w:rFonts w:ascii="Arial" w:hAnsi="Arial" w:cs="Arial"/>
          <w:sz w:val="22"/>
          <w:szCs w:val="22"/>
          <w:lang w:val="es-ES_tradnl"/>
        </w:rPr>
        <w:t>Watch</w:t>
      </w:r>
      <w:proofErr w:type="spellEnd"/>
      <w:r w:rsidRPr="00A82C2A">
        <w:rPr>
          <w:rFonts w:ascii="Arial" w:hAnsi="Arial" w:cs="Arial"/>
          <w:sz w:val="22"/>
          <w:szCs w:val="22"/>
          <w:lang w:val="es-ES_tradnl"/>
        </w:rPr>
        <w:t xml:space="preserve"> no es un truco de marketing ni un evento para sentirse mejor persona; estamos íntimamente relacionados con la historia de </w:t>
      </w:r>
      <w:proofErr w:type="spellStart"/>
      <w:r w:rsidRPr="00A82C2A">
        <w:rPr>
          <w:rFonts w:ascii="Arial" w:hAnsi="Arial" w:cs="Arial"/>
          <w:sz w:val="22"/>
          <w:szCs w:val="22"/>
          <w:lang w:val="es-ES_tradnl"/>
        </w:rPr>
        <w:t>Luc</w:t>
      </w:r>
      <w:proofErr w:type="spellEnd"/>
      <w:r w:rsidRPr="00A82C2A">
        <w:rPr>
          <w:rFonts w:ascii="Arial" w:hAnsi="Arial" w:cs="Arial"/>
          <w:sz w:val="22"/>
          <w:szCs w:val="22"/>
          <w:lang w:val="es-ES_tradnl"/>
        </w:rPr>
        <w:t xml:space="preserve">, Paul y todos los demás niños que sufren distrofia muscular de </w:t>
      </w:r>
      <w:proofErr w:type="spellStart"/>
      <w:r w:rsidRPr="00A82C2A">
        <w:rPr>
          <w:rFonts w:ascii="Arial" w:hAnsi="Arial" w:cs="Arial"/>
          <w:sz w:val="22"/>
          <w:szCs w:val="22"/>
          <w:lang w:val="es-ES_tradnl"/>
        </w:rPr>
        <w:t>Duchenne</w:t>
      </w:r>
      <w:proofErr w:type="spellEnd"/>
      <w:r w:rsidRPr="00A82C2A">
        <w:rPr>
          <w:rFonts w:ascii="Arial" w:hAnsi="Arial" w:cs="Arial"/>
          <w:sz w:val="22"/>
          <w:szCs w:val="22"/>
          <w:lang w:val="es-ES_tradnl"/>
        </w:rPr>
        <w:t>».</w:t>
      </w:r>
    </w:p>
    <w:p w14:paraId="7982E4C4" w14:textId="77777777" w:rsidR="001B3A7F" w:rsidRPr="000622AA" w:rsidRDefault="001B3A7F" w:rsidP="001B5680">
      <w:pPr>
        <w:jc w:val="both"/>
        <w:rPr>
          <w:rFonts w:ascii="Arial" w:hAnsi="Arial" w:cs="Arial"/>
          <w:sz w:val="22"/>
          <w:szCs w:val="22"/>
          <w:lang w:val="en-GB"/>
        </w:rPr>
      </w:pPr>
    </w:p>
    <w:p w14:paraId="2D8F3BB9" w14:textId="77777777" w:rsidR="00630F98" w:rsidRPr="000622AA" w:rsidRDefault="003363A6" w:rsidP="001B5680">
      <w:pPr>
        <w:jc w:val="both"/>
        <w:rPr>
          <w:rFonts w:ascii="Arial" w:hAnsi="Arial" w:cs="Arial"/>
          <w:sz w:val="22"/>
          <w:szCs w:val="22"/>
          <w:lang w:val="en-GB"/>
        </w:rPr>
      </w:pPr>
      <w:r w:rsidRPr="000622AA">
        <w:rPr>
          <w:rFonts w:ascii="Arial" w:hAnsi="Arial" w:cs="Arial"/>
          <w:sz w:val="22"/>
          <w:szCs w:val="22"/>
          <w:lang w:val="es-ES_tradnl"/>
        </w:rPr>
        <w:t xml:space="preserve">Para esta edición, MB&amp;F ha transformado su </w:t>
      </w:r>
      <w:proofErr w:type="spellStart"/>
      <w:r w:rsidRPr="000622AA">
        <w:rPr>
          <w:rFonts w:ascii="Arial" w:hAnsi="Arial" w:cs="Arial"/>
          <w:sz w:val="22"/>
          <w:szCs w:val="22"/>
          <w:lang w:val="es-ES_tradnl"/>
        </w:rPr>
        <w:t>Horological</w:t>
      </w:r>
      <w:proofErr w:type="spellEnd"/>
      <w:r w:rsidRPr="000622AA">
        <w:rPr>
          <w:rFonts w:ascii="Arial" w:hAnsi="Arial" w:cs="Arial"/>
          <w:sz w:val="22"/>
          <w:szCs w:val="22"/>
          <w:lang w:val="es-ES_tradnl"/>
        </w:rPr>
        <w:t xml:space="preserve"> Machine N</w:t>
      </w:r>
      <w:r w:rsidRPr="000622AA">
        <w:rPr>
          <w:rFonts w:ascii="Arial" w:hAnsi="Arial" w:cs="Arial"/>
          <w:sz w:val="22"/>
          <w:szCs w:val="22"/>
          <w:vertAlign w:val="superscript"/>
          <w:lang w:val="es-ES_tradnl"/>
        </w:rPr>
        <w:t>o</w:t>
      </w:r>
      <w:r w:rsidRPr="000622AA">
        <w:rPr>
          <w:rFonts w:ascii="Arial" w:hAnsi="Arial" w:cs="Arial"/>
          <w:sz w:val="22"/>
          <w:szCs w:val="22"/>
          <w:lang w:val="es-ES_tradnl"/>
        </w:rPr>
        <w:t>10 —también conocida como HM10 Bulldog— en un oso panda, uno de los mamíferos más únicos y bonitos del mundo, muy querido por niños y adultos por igual, incluido Max, cuyo primer peluche fue un panda.</w:t>
      </w:r>
    </w:p>
    <w:p w14:paraId="6AF3003F" w14:textId="77777777" w:rsidR="003576C3" w:rsidRPr="000622AA" w:rsidRDefault="003576C3" w:rsidP="001B5680">
      <w:pPr>
        <w:jc w:val="both"/>
        <w:rPr>
          <w:rFonts w:ascii="Arial" w:hAnsi="Arial" w:cs="Arial"/>
          <w:sz w:val="22"/>
          <w:szCs w:val="22"/>
          <w:lang w:val="en-GB"/>
        </w:rPr>
      </w:pPr>
    </w:p>
    <w:p w14:paraId="075D5B24" w14:textId="77777777" w:rsidR="003576C3" w:rsidRPr="000622AA" w:rsidRDefault="003363A6" w:rsidP="001B5680">
      <w:pPr>
        <w:jc w:val="both"/>
        <w:rPr>
          <w:rFonts w:ascii="Arial" w:hAnsi="Arial" w:cs="Arial"/>
          <w:sz w:val="22"/>
          <w:szCs w:val="22"/>
          <w:lang w:val="en-GB"/>
        </w:rPr>
      </w:pPr>
      <w:r w:rsidRPr="002D247F">
        <w:rPr>
          <w:rFonts w:ascii="Arial" w:hAnsi="Arial" w:cs="Arial"/>
          <w:sz w:val="22"/>
          <w:szCs w:val="22"/>
          <w:lang w:val="es-ES_tradnl"/>
        </w:rPr>
        <w:t xml:space="preserve">Debido a que los pandas están tan asociados a la infancia, no es sorprendente que esta no sea la primera vez que el </w:t>
      </w:r>
      <w:proofErr w:type="gramStart"/>
      <w:r w:rsidRPr="002D247F">
        <w:rPr>
          <w:rFonts w:ascii="Arial" w:hAnsi="Arial" w:cs="Arial"/>
          <w:sz w:val="22"/>
          <w:szCs w:val="22"/>
          <w:lang w:val="es-ES_tradnl"/>
        </w:rPr>
        <w:t>oso panda</w:t>
      </w:r>
      <w:proofErr w:type="gramEnd"/>
      <w:r w:rsidRPr="002D247F">
        <w:rPr>
          <w:rFonts w:ascii="Arial" w:hAnsi="Arial" w:cs="Arial"/>
          <w:sz w:val="22"/>
          <w:szCs w:val="22"/>
          <w:lang w:val="es-ES_tradnl"/>
        </w:rPr>
        <w:t xml:space="preserve"> hace una aparición con MB&amp;F y </w:t>
      </w:r>
      <w:proofErr w:type="spellStart"/>
      <w:r w:rsidRPr="002D247F">
        <w:rPr>
          <w:rFonts w:ascii="Arial" w:hAnsi="Arial" w:cs="Arial"/>
          <w:sz w:val="22"/>
          <w:szCs w:val="22"/>
          <w:lang w:val="es-ES_tradnl"/>
        </w:rPr>
        <w:t>Only</w:t>
      </w:r>
      <w:proofErr w:type="spellEnd"/>
      <w:r w:rsidRPr="002D247F">
        <w:rPr>
          <w:rFonts w:ascii="Arial" w:hAnsi="Arial" w:cs="Arial"/>
          <w:sz w:val="22"/>
          <w:szCs w:val="22"/>
          <w:lang w:val="es-ES_tradnl"/>
        </w:rPr>
        <w:t xml:space="preserve"> </w:t>
      </w:r>
      <w:proofErr w:type="spellStart"/>
      <w:r w:rsidRPr="002D247F">
        <w:rPr>
          <w:rFonts w:ascii="Arial" w:hAnsi="Arial" w:cs="Arial"/>
          <w:sz w:val="22"/>
          <w:szCs w:val="22"/>
          <w:lang w:val="es-ES_tradnl"/>
        </w:rPr>
        <w:t>Watch</w:t>
      </w:r>
      <w:proofErr w:type="spellEnd"/>
      <w:r w:rsidRPr="002D247F">
        <w:rPr>
          <w:rFonts w:ascii="Arial" w:hAnsi="Arial" w:cs="Arial"/>
          <w:sz w:val="22"/>
          <w:szCs w:val="22"/>
          <w:lang w:val="es-ES_tradnl"/>
        </w:rPr>
        <w:t xml:space="preserve">. Para la cuarta edición en 2011, MB&amp;F presentó una HM4 en colaboración con el artista chino Huang </w:t>
      </w:r>
      <w:proofErr w:type="spellStart"/>
      <w:r w:rsidRPr="002D247F">
        <w:rPr>
          <w:rFonts w:ascii="Arial" w:hAnsi="Arial" w:cs="Arial"/>
          <w:sz w:val="22"/>
          <w:szCs w:val="22"/>
          <w:lang w:val="es-ES_tradnl"/>
        </w:rPr>
        <w:t>Hankang</w:t>
      </w:r>
      <w:proofErr w:type="spellEnd"/>
      <w:r w:rsidRPr="002D247F">
        <w:rPr>
          <w:rFonts w:ascii="Arial" w:hAnsi="Arial" w:cs="Arial"/>
          <w:sz w:val="22"/>
          <w:szCs w:val="22"/>
          <w:lang w:val="es-ES_tradnl"/>
        </w:rPr>
        <w:t xml:space="preserve"> que incluía un </w:t>
      </w:r>
      <w:proofErr w:type="gramStart"/>
      <w:r w:rsidRPr="002D247F">
        <w:rPr>
          <w:rFonts w:ascii="Arial" w:hAnsi="Arial" w:cs="Arial"/>
          <w:sz w:val="22"/>
          <w:szCs w:val="22"/>
          <w:lang w:val="es-ES_tradnl"/>
        </w:rPr>
        <w:t>oso panda</w:t>
      </w:r>
      <w:proofErr w:type="gramEnd"/>
      <w:r w:rsidRPr="002D247F">
        <w:rPr>
          <w:rFonts w:ascii="Arial" w:hAnsi="Arial" w:cs="Arial"/>
          <w:sz w:val="22"/>
          <w:szCs w:val="22"/>
          <w:lang w:val="es-ES_tradnl"/>
        </w:rPr>
        <w:t xml:space="preserve"> en miniatura volando sobre un jet HM4.</w:t>
      </w:r>
    </w:p>
    <w:p w14:paraId="237E1712" w14:textId="77777777" w:rsidR="00EB403B" w:rsidRPr="000622AA" w:rsidRDefault="00EB403B" w:rsidP="001B5680">
      <w:pPr>
        <w:jc w:val="both"/>
        <w:rPr>
          <w:rFonts w:ascii="Arial" w:hAnsi="Arial" w:cs="Arial"/>
          <w:sz w:val="22"/>
          <w:szCs w:val="22"/>
          <w:lang w:val="en-GB"/>
        </w:rPr>
      </w:pPr>
    </w:p>
    <w:p w14:paraId="3747E0B6" w14:textId="77777777" w:rsidR="006E6AE5" w:rsidRPr="000622AA" w:rsidRDefault="003363A6" w:rsidP="001B5680">
      <w:pPr>
        <w:jc w:val="both"/>
        <w:rPr>
          <w:rFonts w:ascii="Arial" w:hAnsi="Arial" w:cs="Arial"/>
          <w:color w:val="000000" w:themeColor="text1"/>
          <w:sz w:val="22"/>
          <w:szCs w:val="22"/>
          <w:lang w:val="en-GB"/>
        </w:rPr>
      </w:pPr>
      <w:r w:rsidRPr="000622AA">
        <w:rPr>
          <w:rFonts w:ascii="Arial" w:hAnsi="Arial" w:cs="Arial"/>
          <w:sz w:val="22"/>
          <w:szCs w:val="22"/>
          <w:lang w:val="es-ES_tradnl"/>
        </w:rPr>
        <w:t xml:space="preserve">La base de esta nueva pieza única para </w:t>
      </w:r>
      <w:proofErr w:type="spellStart"/>
      <w:r w:rsidRPr="000622AA">
        <w:rPr>
          <w:rFonts w:ascii="Arial" w:hAnsi="Arial" w:cs="Arial"/>
          <w:sz w:val="22"/>
          <w:szCs w:val="22"/>
          <w:lang w:val="es-ES_tradnl"/>
        </w:rPr>
        <w:t>Only</w:t>
      </w:r>
      <w:proofErr w:type="spellEnd"/>
      <w:r w:rsidRPr="000622AA">
        <w:rPr>
          <w:rFonts w:ascii="Arial" w:hAnsi="Arial" w:cs="Arial"/>
          <w:sz w:val="22"/>
          <w:szCs w:val="22"/>
          <w:lang w:val="es-ES_tradnl"/>
        </w:rPr>
        <w:t xml:space="preserve"> </w:t>
      </w:r>
      <w:proofErr w:type="spellStart"/>
      <w:r w:rsidRPr="000622AA">
        <w:rPr>
          <w:rFonts w:ascii="Arial" w:hAnsi="Arial" w:cs="Arial"/>
          <w:sz w:val="22"/>
          <w:szCs w:val="22"/>
          <w:lang w:val="es-ES_tradnl"/>
        </w:rPr>
        <w:t>Watch</w:t>
      </w:r>
      <w:proofErr w:type="spellEnd"/>
      <w:r w:rsidRPr="000622AA">
        <w:rPr>
          <w:rFonts w:ascii="Arial" w:hAnsi="Arial" w:cs="Arial"/>
          <w:sz w:val="22"/>
          <w:szCs w:val="22"/>
          <w:lang w:val="es-ES_tradnl"/>
        </w:rPr>
        <w:t xml:space="preserve"> es la </w:t>
      </w:r>
      <w:proofErr w:type="spellStart"/>
      <w:r w:rsidRPr="000622AA">
        <w:rPr>
          <w:rFonts w:ascii="Arial" w:hAnsi="Arial" w:cs="Arial"/>
          <w:sz w:val="22"/>
          <w:szCs w:val="22"/>
          <w:lang w:val="es-ES_tradnl"/>
        </w:rPr>
        <w:t>Horological</w:t>
      </w:r>
      <w:proofErr w:type="spellEnd"/>
      <w:r w:rsidRPr="000622AA">
        <w:rPr>
          <w:rFonts w:ascii="Arial" w:hAnsi="Arial" w:cs="Arial"/>
          <w:sz w:val="22"/>
          <w:szCs w:val="22"/>
          <w:lang w:val="es-ES_tradnl"/>
        </w:rPr>
        <w:t xml:space="preserve"> Machine N°10, con su cuerpo redondo y compacto, que se presta perfectamente a la forma del adorable panda. La parte superior de la caja está recubierta de laca blanca y negra para imitar el color del animal. Para poder aplicar la laca, la sección superior de la caja de titanio HM10 estándar tuvo que ser diseñada especialmente para esta </w:t>
      </w:r>
      <w:proofErr w:type="spellStart"/>
      <w:r w:rsidRPr="000622AA">
        <w:rPr>
          <w:rFonts w:ascii="Arial" w:hAnsi="Arial" w:cs="Arial"/>
          <w:i/>
          <w:iCs/>
          <w:sz w:val="22"/>
          <w:szCs w:val="22"/>
          <w:lang w:val="es-ES_tradnl"/>
        </w:rPr>
        <w:t>Pièce</w:t>
      </w:r>
      <w:proofErr w:type="spellEnd"/>
      <w:r w:rsidRPr="000622AA">
        <w:rPr>
          <w:rFonts w:ascii="Arial" w:hAnsi="Arial" w:cs="Arial"/>
          <w:i/>
          <w:iCs/>
          <w:sz w:val="22"/>
          <w:szCs w:val="22"/>
          <w:lang w:val="es-ES_tradnl"/>
        </w:rPr>
        <w:t xml:space="preserve"> </w:t>
      </w:r>
      <w:proofErr w:type="spellStart"/>
      <w:r w:rsidRPr="000622AA">
        <w:rPr>
          <w:rFonts w:ascii="Arial" w:hAnsi="Arial" w:cs="Arial"/>
          <w:i/>
          <w:iCs/>
          <w:sz w:val="22"/>
          <w:szCs w:val="22"/>
          <w:lang w:val="es-ES_tradnl"/>
        </w:rPr>
        <w:t>Unique</w:t>
      </w:r>
      <w:proofErr w:type="spellEnd"/>
      <w:r w:rsidRPr="000622AA">
        <w:rPr>
          <w:rFonts w:ascii="Arial" w:hAnsi="Arial" w:cs="Arial"/>
          <w:sz w:val="22"/>
          <w:szCs w:val="22"/>
          <w:lang w:val="es-ES_tradnl"/>
        </w:rPr>
        <w:t xml:space="preserve"> en acero inoxidable. Entre las otras características únicas se incluyen dos orejas de panda de titanio negro, añadidas sobre la cúpula de cristal de zafiro, y una tierna cola de cerámica hecha de nitruro de silicio grado 5 mecanizado.</w:t>
      </w:r>
    </w:p>
    <w:p w14:paraId="5B84716B" w14:textId="77777777" w:rsidR="000B5635" w:rsidRPr="000622AA" w:rsidRDefault="000B5635" w:rsidP="001B5680">
      <w:pPr>
        <w:jc w:val="both"/>
        <w:rPr>
          <w:rFonts w:ascii="Arial" w:hAnsi="Arial" w:cs="Arial"/>
          <w:color w:val="000000" w:themeColor="text1"/>
          <w:sz w:val="22"/>
          <w:szCs w:val="22"/>
          <w:lang w:val="en-GB"/>
        </w:rPr>
      </w:pPr>
    </w:p>
    <w:p w14:paraId="030004C5" w14:textId="77777777" w:rsidR="007A5354" w:rsidRPr="000622AA" w:rsidRDefault="003363A6" w:rsidP="001B5680">
      <w:pPr>
        <w:jc w:val="both"/>
        <w:rPr>
          <w:rFonts w:ascii="Arial" w:hAnsi="Arial" w:cs="Arial"/>
          <w:sz w:val="22"/>
          <w:szCs w:val="22"/>
          <w:lang w:val="en-GB"/>
        </w:rPr>
      </w:pPr>
      <w:r w:rsidRPr="004C03A7">
        <w:rPr>
          <w:rFonts w:ascii="Arial" w:hAnsi="Arial" w:cs="Arial"/>
          <w:sz w:val="22"/>
          <w:szCs w:val="22"/>
          <w:lang w:val="es-ES_tradnl"/>
        </w:rPr>
        <w:t>Semejantes a los inconfundibles ojos del panda, dos indicadores horarios en forma de cúpulas de aluminio negro dominan la cara del reloj, un guiño al otro uso de la palabra «panda» en el mundo de la relojería, donde las esferas blancas con contadores negros se llaman cariñosamente esferas de panda. También se pueden ver otros rasgos de oso panda, como las «patas», robustas pero flexibles, que se sujetan firmemente a la muñeca, y los importantes dientes de panda que mastican sin cesar brotes de bambú.</w:t>
      </w:r>
    </w:p>
    <w:p w14:paraId="32C3A673" w14:textId="77777777" w:rsidR="007A5354" w:rsidRPr="000622AA" w:rsidRDefault="007A5354" w:rsidP="001B5680">
      <w:pPr>
        <w:jc w:val="both"/>
        <w:rPr>
          <w:rFonts w:ascii="Arial" w:hAnsi="Arial" w:cs="Arial"/>
          <w:sz w:val="22"/>
          <w:szCs w:val="22"/>
          <w:lang w:val="en-GB"/>
        </w:rPr>
      </w:pPr>
    </w:p>
    <w:p w14:paraId="16D55C0E" w14:textId="77777777" w:rsidR="00C50275" w:rsidRPr="000622AA" w:rsidRDefault="003363A6" w:rsidP="001B5680">
      <w:pPr>
        <w:jc w:val="both"/>
        <w:rPr>
          <w:rFonts w:ascii="Arial" w:hAnsi="Arial" w:cs="Arial"/>
          <w:i/>
          <w:sz w:val="22"/>
          <w:szCs w:val="22"/>
          <w:lang w:val="en-GB"/>
        </w:rPr>
      </w:pPr>
      <w:r w:rsidRPr="000622AA">
        <w:rPr>
          <w:rFonts w:ascii="Arial" w:hAnsi="Arial" w:cs="Arial"/>
          <w:sz w:val="22"/>
          <w:szCs w:val="22"/>
          <w:lang w:val="es-ES_tradnl"/>
        </w:rPr>
        <w:t>Los dientes no solo son divertidos, sino que también actúan como indicador de reserva de marcha. Una boca completamente cerrada significa que el panda se ha quedado sin carga y necesita descansar. Por el contrario, si distingue con claridad sus dos brillantes hileras de dientes recubriendo las mandíbulas, entonces tiene carga para 45 horas. Este indicador tridimensional de reserva de marcha está diseñado y ajustado para consumir lo menos posible, lo que permite al reloj dirigir la fuerza del muelle real exclusivamente hacia el volante suspendido y las cúpulas giratorias de las horas y los minutos.</w:t>
      </w:r>
    </w:p>
    <w:p w14:paraId="38781B45" w14:textId="1BFFBED0" w:rsidR="00F84C27" w:rsidRPr="003363A6" w:rsidRDefault="003363A6" w:rsidP="001B5680">
      <w:pPr>
        <w:jc w:val="both"/>
        <w:rPr>
          <w:rFonts w:ascii="Arial" w:hAnsi="Arial" w:cs="Arial"/>
          <w:sz w:val="22"/>
          <w:szCs w:val="22"/>
          <w:lang w:val="es-ES_tradnl"/>
        </w:rPr>
      </w:pPr>
      <w:r w:rsidRPr="000622AA">
        <w:rPr>
          <w:rFonts w:ascii="Arial" w:hAnsi="Arial" w:cs="Arial"/>
          <w:sz w:val="22"/>
          <w:szCs w:val="22"/>
          <w:lang w:val="es-ES_tradnl"/>
        </w:rPr>
        <w:lastRenderedPageBreak/>
        <w:t>Pese a su morfología robusta —45 mm de ancho, 54 mm de largo y una altura máxima de 24</w:t>
      </w:r>
      <w:r>
        <w:rPr>
          <w:rFonts w:ascii="Arial" w:hAnsi="Arial" w:cs="Arial"/>
          <w:sz w:val="22"/>
          <w:szCs w:val="22"/>
          <w:lang w:val="es-ES_tradnl"/>
        </w:rPr>
        <w:t> </w:t>
      </w:r>
      <w:r w:rsidRPr="000622AA">
        <w:rPr>
          <w:rFonts w:ascii="Arial" w:hAnsi="Arial" w:cs="Arial"/>
          <w:sz w:val="22"/>
          <w:szCs w:val="22"/>
          <w:lang w:val="es-ES_tradnl"/>
        </w:rPr>
        <w:t xml:space="preserve">mm—, la HM10 Panda es sorprendentemente fácil de llevar. Sus «patas» con muelle permiten que el cuerpo se ajuste bien alrededor de la muñeca, con una correa negra por un lado y blanca por el otro. Esta pieza única funciona con el motor de cuerda manual de la HM10, que fue diseñado y desarrollado internamente, y es uno de los raros </w:t>
      </w:r>
      <w:proofErr w:type="spellStart"/>
      <w:r w:rsidRPr="000622AA">
        <w:rPr>
          <w:rFonts w:ascii="Arial" w:hAnsi="Arial" w:cs="Arial"/>
          <w:sz w:val="22"/>
          <w:szCs w:val="22"/>
          <w:lang w:val="es-ES_tradnl"/>
        </w:rPr>
        <w:t>guardatiempos</w:t>
      </w:r>
      <w:proofErr w:type="spellEnd"/>
      <w:r w:rsidRPr="000622AA">
        <w:rPr>
          <w:rFonts w:ascii="Arial" w:hAnsi="Arial" w:cs="Arial"/>
          <w:sz w:val="22"/>
          <w:szCs w:val="22"/>
          <w:lang w:val="es-ES_tradnl"/>
        </w:rPr>
        <w:t xml:space="preserve"> en los que se puede ver tanto el latido del corazón como el tic-tac del cerebro, lo que lo convierte en el calibre perfecto para dar vida al panda.</w:t>
      </w:r>
    </w:p>
    <w:p w14:paraId="72BAF5A3" w14:textId="77777777" w:rsidR="00222D4E" w:rsidRPr="000622AA" w:rsidRDefault="00222D4E" w:rsidP="001B5680">
      <w:pPr>
        <w:jc w:val="both"/>
        <w:rPr>
          <w:rFonts w:ascii="Arial" w:hAnsi="Arial" w:cs="Arial"/>
          <w:sz w:val="22"/>
          <w:szCs w:val="22"/>
          <w:lang w:val="en-GB"/>
        </w:rPr>
      </w:pPr>
    </w:p>
    <w:p w14:paraId="096E6AAD" w14:textId="7EBEFBB7" w:rsidR="009D78B1" w:rsidRPr="009D78B1" w:rsidRDefault="003363A6" w:rsidP="001B5680">
      <w:pPr>
        <w:jc w:val="both"/>
        <w:rPr>
          <w:rFonts w:ascii="Arial" w:hAnsi="Arial" w:cs="Arial"/>
          <w:sz w:val="22"/>
          <w:szCs w:val="22"/>
          <w:lang w:val="en-GB"/>
        </w:rPr>
      </w:pPr>
      <w:r w:rsidRPr="009D78B1">
        <w:rPr>
          <w:rFonts w:ascii="Arial" w:hAnsi="Arial" w:cs="Arial"/>
          <w:sz w:val="22"/>
          <w:szCs w:val="22"/>
          <w:lang w:val="es-ES_tradnl"/>
        </w:rPr>
        <w:t xml:space="preserve">La HM10 Panda se donará acompañada de varias obras únicas del diseñador multidisciplinar Lee </w:t>
      </w:r>
      <w:proofErr w:type="spellStart"/>
      <w:r w:rsidRPr="009D78B1">
        <w:rPr>
          <w:rFonts w:ascii="Arial" w:hAnsi="Arial" w:cs="Arial"/>
          <w:sz w:val="22"/>
          <w:szCs w:val="22"/>
          <w:lang w:val="es-ES_tradnl"/>
        </w:rPr>
        <w:t>Yuen-Rapati</w:t>
      </w:r>
      <w:proofErr w:type="spellEnd"/>
      <w:r w:rsidRPr="009D78B1">
        <w:rPr>
          <w:rFonts w:ascii="Arial" w:hAnsi="Arial" w:cs="Arial"/>
          <w:sz w:val="22"/>
          <w:szCs w:val="22"/>
          <w:lang w:val="es-ES_tradnl"/>
        </w:rPr>
        <w:t>, conocido en el mundo de la relojería como @</w:t>
      </w:r>
      <w:proofErr w:type="spellStart"/>
      <w:r w:rsidR="000E3863">
        <w:rPr>
          <w:rFonts w:ascii="Arial" w:hAnsi="Arial" w:cs="Arial"/>
          <w:sz w:val="22"/>
          <w:szCs w:val="22"/>
          <w:lang w:val="es-ES_tradnl"/>
        </w:rPr>
        <w:t>o</w:t>
      </w:r>
      <w:r w:rsidRPr="009D78B1">
        <w:rPr>
          <w:rFonts w:ascii="Arial" w:hAnsi="Arial" w:cs="Arial"/>
          <w:sz w:val="22"/>
          <w:szCs w:val="22"/>
          <w:lang w:val="es-ES_tradnl"/>
        </w:rPr>
        <w:t>ne</w:t>
      </w:r>
      <w:r w:rsidR="000E3863">
        <w:rPr>
          <w:rFonts w:ascii="Arial" w:hAnsi="Arial" w:cs="Arial"/>
          <w:sz w:val="22"/>
          <w:szCs w:val="22"/>
          <w:lang w:val="es-ES_tradnl"/>
        </w:rPr>
        <w:t>h</w:t>
      </w:r>
      <w:r w:rsidRPr="009D78B1">
        <w:rPr>
          <w:rFonts w:ascii="Arial" w:hAnsi="Arial" w:cs="Arial"/>
          <w:sz w:val="22"/>
          <w:szCs w:val="22"/>
          <w:lang w:val="es-ES_tradnl"/>
        </w:rPr>
        <w:t>our</w:t>
      </w:r>
      <w:r w:rsidR="000E3863">
        <w:rPr>
          <w:rFonts w:ascii="Arial" w:hAnsi="Arial" w:cs="Arial"/>
          <w:sz w:val="22"/>
          <w:szCs w:val="22"/>
          <w:lang w:val="es-ES_tradnl"/>
        </w:rPr>
        <w:t>w</w:t>
      </w:r>
      <w:r w:rsidRPr="009D78B1">
        <w:rPr>
          <w:rFonts w:ascii="Arial" w:hAnsi="Arial" w:cs="Arial"/>
          <w:sz w:val="22"/>
          <w:szCs w:val="22"/>
          <w:lang w:val="es-ES_tradnl"/>
        </w:rPr>
        <w:t>atch</w:t>
      </w:r>
      <w:proofErr w:type="spellEnd"/>
      <w:r w:rsidRPr="009D78B1">
        <w:rPr>
          <w:rFonts w:ascii="Arial" w:hAnsi="Arial" w:cs="Arial"/>
          <w:sz w:val="22"/>
          <w:szCs w:val="22"/>
          <w:lang w:val="es-ES_tradnl"/>
        </w:rPr>
        <w:t xml:space="preserve"> en Instagram, que ha tenido la amabilidad de crear una serie de ilustraciones inspiradas en la HM10 Panda especialmente para la subasta.</w:t>
      </w:r>
    </w:p>
    <w:p w14:paraId="6BFF1715" w14:textId="77777777" w:rsidR="009D78B1" w:rsidRPr="009D78B1" w:rsidRDefault="009D78B1" w:rsidP="001B5680">
      <w:pPr>
        <w:jc w:val="both"/>
        <w:rPr>
          <w:rFonts w:ascii="Arial" w:hAnsi="Arial" w:cs="Arial"/>
          <w:sz w:val="22"/>
          <w:szCs w:val="22"/>
          <w:lang w:val="en-GB"/>
        </w:rPr>
      </w:pPr>
    </w:p>
    <w:p w14:paraId="34256F39" w14:textId="77777777" w:rsidR="009D78B1" w:rsidRPr="009D78B1" w:rsidRDefault="009D78B1" w:rsidP="001B5680">
      <w:pPr>
        <w:jc w:val="both"/>
        <w:rPr>
          <w:rFonts w:ascii="Arial" w:hAnsi="Arial" w:cs="Arial"/>
          <w:sz w:val="22"/>
          <w:szCs w:val="22"/>
        </w:rPr>
      </w:pPr>
    </w:p>
    <w:p w14:paraId="1B28BB72" w14:textId="77777777" w:rsidR="009D78B1" w:rsidRPr="009D78B1" w:rsidRDefault="003363A6" w:rsidP="001B5680">
      <w:pPr>
        <w:jc w:val="both"/>
        <w:rPr>
          <w:rFonts w:ascii="Arial" w:hAnsi="Arial" w:cs="Arial"/>
          <w:b/>
          <w:sz w:val="22"/>
          <w:szCs w:val="22"/>
        </w:rPr>
      </w:pPr>
      <w:r w:rsidRPr="009D78B1">
        <w:rPr>
          <w:rFonts w:ascii="Arial" w:hAnsi="Arial" w:cs="Arial"/>
          <w:b/>
          <w:bCs/>
          <w:sz w:val="22"/>
          <w:szCs w:val="22"/>
          <w:lang w:val="es-ES_tradnl"/>
        </w:rPr>
        <w:t>ACERCA DE LAS OBRAS DE ARTE</w:t>
      </w:r>
    </w:p>
    <w:p w14:paraId="04ABC0CF" w14:textId="77777777" w:rsidR="009D78B1" w:rsidRPr="009D78B1" w:rsidRDefault="009D78B1" w:rsidP="001B5680">
      <w:pPr>
        <w:jc w:val="both"/>
        <w:rPr>
          <w:rFonts w:ascii="Arial" w:hAnsi="Arial" w:cs="Arial"/>
          <w:sz w:val="22"/>
          <w:szCs w:val="22"/>
        </w:rPr>
      </w:pPr>
    </w:p>
    <w:p w14:paraId="4C10881C" w14:textId="77777777" w:rsidR="009D78B1" w:rsidRPr="009D78B1" w:rsidRDefault="003363A6" w:rsidP="001B5680">
      <w:pPr>
        <w:jc w:val="both"/>
        <w:rPr>
          <w:rFonts w:ascii="Arial" w:hAnsi="Arial" w:cs="Arial"/>
          <w:sz w:val="22"/>
          <w:szCs w:val="22"/>
        </w:rPr>
      </w:pPr>
      <w:r w:rsidRPr="009D78B1">
        <w:rPr>
          <w:rFonts w:ascii="Arial" w:hAnsi="Arial" w:cs="Arial"/>
          <w:sz w:val="22"/>
          <w:szCs w:val="22"/>
          <w:lang w:val="es-ES_tradnl"/>
        </w:rPr>
        <w:t xml:space="preserve">MB&amp;F lleva siguiendo el trabajo de inspiración relojera de Lee </w:t>
      </w:r>
      <w:proofErr w:type="spellStart"/>
      <w:r w:rsidRPr="009D78B1">
        <w:rPr>
          <w:rFonts w:ascii="Arial" w:hAnsi="Arial" w:cs="Arial"/>
          <w:sz w:val="22"/>
          <w:szCs w:val="22"/>
          <w:lang w:val="es-ES_tradnl"/>
        </w:rPr>
        <w:t>Yuen-Rapati</w:t>
      </w:r>
      <w:proofErr w:type="spellEnd"/>
      <w:r w:rsidRPr="009D78B1">
        <w:rPr>
          <w:rFonts w:ascii="Arial" w:hAnsi="Arial" w:cs="Arial"/>
          <w:sz w:val="22"/>
          <w:szCs w:val="22"/>
          <w:lang w:val="es-ES_tradnl"/>
        </w:rPr>
        <w:t xml:space="preserve"> desde hace tiempo. Lee hizo recientemente un dibujo en directo de una HM10 Bulldog sacando la lengua durante una sesión de Zoom con </w:t>
      </w:r>
      <w:proofErr w:type="spellStart"/>
      <w:r w:rsidRPr="009D78B1">
        <w:rPr>
          <w:rFonts w:ascii="Arial" w:hAnsi="Arial" w:cs="Arial"/>
          <w:sz w:val="22"/>
          <w:szCs w:val="22"/>
          <w:lang w:val="es-ES_tradnl"/>
        </w:rPr>
        <w:t>RedBar</w:t>
      </w:r>
      <w:proofErr w:type="spellEnd"/>
      <w:r w:rsidRPr="009D78B1">
        <w:rPr>
          <w:rFonts w:ascii="Arial" w:hAnsi="Arial" w:cs="Arial"/>
          <w:sz w:val="22"/>
          <w:szCs w:val="22"/>
          <w:lang w:val="es-ES_tradnl"/>
        </w:rPr>
        <w:t xml:space="preserve">, lo que le dio al equipo de MB&amp;F la idea de hacer una colaboración especial para </w:t>
      </w:r>
      <w:proofErr w:type="spellStart"/>
      <w:r w:rsidRPr="009D78B1">
        <w:rPr>
          <w:rFonts w:ascii="Arial" w:hAnsi="Arial" w:cs="Arial"/>
          <w:sz w:val="22"/>
          <w:szCs w:val="22"/>
          <w:lang w:val="es-ES_tradnl"/>
        </w:rPr>
        <w:t>Only</w:t>
      </w:r>
      <w:proofErr w:type="spellEnd"/>
      <w:r w:rsidRPr="009D78B1">
        <w:rPr>
          <w:rFonts w:ascii="Arial" w:hAnsi="Arial" w:cs="Arial"/>
          <w:sz w:val="22"/>
          <w:szCs w:val="22"/>
          <w:lang w:val="es-ES_tradnl"/>
        </w:rPr>
        <w:t xml:space="preserve"> </w:t>
      </w:r>
      <w:proofErr w:type="spellStart"/>
      <w:r w:rsidRPr="009D78B1">
        <w:rPr>
          <w:rFonts w:ascii="Arial" w:hAnsi="Arial" w:cs="Arial"/>
          <w:sz w:val="22"/>
          <w:szCs w:val="22"/>
          <w:lang w:val="es-ES_tradnl"/>
        </w:rPr>
        <w:t>Watch</w:t>
      </w:r>
      <w:proofErr w:type="spellEnd"/>
      <w:r w:rsidRPr="009D78B1">
        <w:rPr>
          <w:rFonts w:ascii="Arial" w:hAnsi="Arial" w:cs="Arial"/>
          <w:sz w:val="22"/>
          <w:szCs w:val="22"/>
          <w:lang w:val="es-ES_tradnl"/>
        </w:rPr>
        <w:t>.</w:t>
      </w:r>
    </w:p>
    <w:p w14:paraId="31427BE1" w14:textId="77777777" w:rsidR="009D78B1" w:rsidRPr="009D78B1" w:rsidRDefault="009D78B1" w:rsidP="001B5680">
      <w:pPr>
        <w:jc w:val="both"/>
        <w:rPr>
          <w:rFonts w:ascii="Arial" w:hAnsi="Arial" w:cs="Arial"/>
          <w:sz w:val="22"/>
          <w:szCs w:val="22"/>
        </w:rPr>
      </w:pPr>
    </w:p>
    <w:p w14:paraId="5E973B2E" w14:textId="77777777" w:rsidR="009D78B1" w:rsidRPr="009D78B1" w:rsidRDefault="003363A6" w:rsidP="001B5680">
      <w:pPr>
        <w:jc w:val="both"/>
        <w:rPr>
          <w:rFonts w:ascii="Arial" w:hAnsi="Arial" w:cs="Arial"/>
          <w:sz w:val="22"/>
          <w:szCs w:val="22"/>
        </w:rPr>
      </w:pPr>
      <w:r w:rsidRPr="009D78B1">
        <w:rPr>
          <w:rFonts w:ascii="Arial" w:hAnsi="Arial" w:cs="Arial"/>
          <w:sz w:val="22"/>
          <w:szCs w:val="22"/>
          <w:lang w:val="es-ES_tradnl"/>
        </w:rPr>
        <w:t>Lee ha creado varias obras para ilustrar a la perfección el concepto de la HM10 Panda. «Tengo un panda apoyado en la muñeca de alguien, un panda acurrucado en las manos de un niño, un panda descansando en un bosque de bambú masticando un palo de bambú… También creé una historieta de cuatro viñetas en la que el reloj es un panda robótico al que han enviado a explorar otro planeta… Fue un proyecto de ensueño», dice con una sonrisa.</w:t>
      </w:r>
    </w:p>
    <w:p w14:paraId="6AC648BF" w14:textId="77777777" w:rsidR="009D78B1" w:rsidRPr="009D78B1" w:rsidRDefault="009D78B1" w:rsidP="001B5680">
      <w:pPr>
        <w:jc w:val="both"/>
        <w:rPr>
          <w:rFonts w:ascii="Arial" w:hAnsi="Arial" w:cs="Arial"/>
          <w:sz w:val="22"/>
          <w:szCs w:val="22"/>
        </w:rPr>
      </w:pPr>
    </w:p>
    <w:p w14:paraId="53E1BCF3" w14:textId="77777777" w:rsidR="009D78B1" w:rsidRPr="009D78B1" w:rsidRDefault="003363A6" w:rsidP="001B5680">
      <w:pPr>
        <w:jc w:val="both"/>
        <w:rPr>
          <w:rFonts w:ascii="Arial" w:hAnsi="Arial" w:cs="Arial"/>
          <w:sz w:val="22"/>
          <w:szCs w:val="22"/>
        </w:rPr>
      </w:pPr>
      <w:r w:rsidRPr="009D78B1">
        <w:rPr>
          <w:rFonts w:ascii="Arial" w:hAnsi="Arial" w:cs="Arial"/>
          <w:sz w:val="22"/>
          <w:szCs w:val="22"/>
          <w:lang w:val="es-ES_tradnl"/>
        </w:rPr>
        <w:t>A Lee se le conoce por sus alegres historietas ilustradas y trabaja con una combinación de rotuladores a base de alcohol y lápices especiales en papel texturizado. Estudió diseño interdisciplinario en la Universidad de Arte y Diseño de Nueva Escocia y luego realizó un máster en diseño de tipografía en la Universidad de Reading, en Reino Unido. Está detrás de la serie @</w:t>
      </w:r>
      <w:proofErr w:type="spellStart"/>
      <w:r w:rsidRPr="009D78B1">
        <w:rPr>
          <w:rFonts w:ascii="Arial" w:hAnsi="Arial" w:cs="Arial"/>
          <w:sz w:val="22"/>
          <w:szCs w:val="22"/>
          <w:lang w:val="es-ES_tradnl"/>
        </w:rPr>
        <w:t>onehourwatch</w:t>
      </w:r>
      <w:proofErr w:type="spellEnd"/>
      <w:r w:rsidRPr="009D78B1">
        <w:rPr>
          <w:rFonts w:ascii="Arial" w:hAnsi="Arial" w:cs="Arial"/>
          <w:sz w:val="22"/>
          <w:szCs w:val="22"/>
          <w:lang w:val="es-ES_tradnl"/>
        </w:rPr>
        <w:t xml:space="preserve"> de Instagram de dibujos diarios de relojes originales y crea ilustraciones y trabajos de diseño tipográfico para varios relojeros y marcas.</w:t>
      </w:r>
    </w:p>
    <w:p w14:paraId="161A8FF8" w14:textId="77777777" w:rsidR="009D78B1" w:rsidRPr="009D78B1" w:rsidRDefault="009D78B1" w:rsidP="001B5680">
      <w:pPr>
        <w:jc w:val="both"/>
        <w:rPr>
          <w:rFonts w:ascii="Arial" w:hAnsi="Arial" w:cs="Arial"/>
          <w:sz w:val="22"/>
          <w:szCs w:val="22"/>
        </w:rPr>
      </w:pPr>
    </w:p>
    <w:p w14:paraId="1411E0D5" w14:textId="77777777" w:rsidR="009D78B1" w:rsidRDefault="009D78B1" w:rsidP="001B5680">
      <w:pPr>
        <w:jc w:val="both"/>
        <w:rPr>
          <w:rFonts w:ascii="Arial" w:hAnsi="Arial" w:cs="Arial"/>
          <w:sz w:val="22"/>
          <w:szCs w:val="22"/>
          <w:lang w:val="en-GB"/>
        </w:rPr>
      </w:pPr>
    </w:p>
    <w:p w14:paraId="0CEB06A7" w14:textId="77777777" w:rsidR="009F4E1A" w:rsidRPr="000622AA" w:rsidRDefault="003363A6" w:rsidP="001B5680">
      <w:pPr>
        <w:jc w:val="both"/>
        <w:rPr>
          <w:rFonts w:ascii="Arial" w:hAnsi="Arial" w:cs="Arial"/>
          <w:b/>
          <w:bCs/>
          <w:lang w:val="en-GB"/>
        </w:rPr>
      </w:pPr>
      <w:r w:rsidRPr="000622AA">
        <w:rPr>
          <w:rFonts w:ascii="Arial" w:hAnsi="Arial" w:cs="Arial"/>
          <w:b/>
          <w:bCs/>
          <w:lang w:val="es-ES_tradnl"/>
        </w:rPr>
        <w:t>ACERCA DE LA HOROLOGICAL MACHINE N°10</w:t>
      </w:r>
    </w:p>
    <w:p w14:paraId="2F6ADBC8" w14:textId="77777777" w:rsidR="00832951" w:rsidRPr="000622AA" w:rsidRDefault="00832951" w:rsidP="001B5680">
      <w:pPr>
        <w:jc w:val="both"/>
        <w:rPr>
          <w:rFonts w:ascii="Arial" w:hAnsi="Arial" w:cs="Arial"/>
          <w:sz w:val="22"/>
          <w:szCs w:val="22"/>
          <w:lang w:val="en-GB"/>
        </w:rPr>
      </w:pPr>
    </w:p>
    <w:p w14:paraId="317E5A74" w14:textId="77777777" w:rsidR="003507C3" w:rsidRPr="000622AA" w:rsidRDefault="003363A6" w:rsidP="001B5680">
      <w:pPr>
        <w:jc w:val="both"/>
        <w:rPr>
          <w:rFonts w:ascii="Arial" w:hAnsi="Arial" w:cs="Arial"/>
          <w:sz w:val="22"/>
          <w:szCs w:val="22"/>
          <w:lang w:val="en-GB"/>
        </w:rPr>
      </w:pPr>
      <w:r w:rsidRPr="000622AA">
        <w:rPr>
          <w:rFonts w:ascii="Arial" w:hAnsi="Arial" w:cs="Arial"/>
          <w:sz w:val="22"/>
          <w:szCs w:val="22"/>
          <w:lang w:val="es-ES_tradnl"/>
        </w:rPr>
        <w:t xml:space="preserve">Los mecánicos que están detrás de la HM10 Panda son exactamente los mismos que los de la </w:t>
      </w:r>
      <w:proofErr w:type="spellStart"/>
      <w:r w:rsidRPr="000622AA">
        <w:rPr>
          <w:rFonts w:ascii="Arial" w:hAnsi="Arial" w:cs="Arial"/>
          <w:sz w:val="22"/>
          <w:szCs w:val="22"/>
          <w:lang w:val="es-ES_tradnl"/>
        </w:rPr>
        <w:t>Horological</w:t>
      </w:r>
      <w:proofErr w:type="spellEnd"/>
      <w:r w:rsidRPr="000622AA">
        <w:rPr>
          <w:rFonts w:ascii="Arial" w:hAnsi="Arial" w:cs="Arial"/>
          <w:sz w:val="22"/>
          <w:szCs w:val="22"/>
          <w:lang w:val="es-ES_tradnl"/>
        </w:rPr>
        <w:t xml:space="preserve"> Machine N</w:t>
      </w:r>
      <w:r w:rsidRPr="000622AA">
        <w:rPr>
          <w:rFonts w:ascii="Arial" w:hAnsi="Arial" w:cs="Arial"/>
          <w:sz w:val="22"/>
          <w:szCs w:val="22"/>
          <w:vertAlign w:val="superscript"/>
          <w:lang w:val="es-ES_tradnl"/>
        </w:rPr>
        <w:t>o</w:t>
      </w:r>
      <w:r w:rsidRPr="000622AA">
        <w:rPr>
          <w:rFonts w:ascii="Arial" w:hAnsi="Arial" w:cs="Arial"/>
          <w:sz w:val="22"/>
          <w:szCs w:val="22"/>
          <w:lang w:val="es-ES_tradnl"/>
        </w:rPr>
        <w:t>10, presentada por primera vez en 2020. Diseñado y desarrollado íntegramente por MB&amp;F, el motor de la HM10 aúna toda la maestría técnica acumulada por la marca a lo largo de su dilatada trayectoria.</w:t>
      </w:r>
    </w:p>
    <w:p w14:paraId="5760E2F7" w14:textId="77777777" w:rsidR="001A120F" w:rsidRPr="000622AA" w:rsidRDefault="001A120F" w:rsidP="001B5680">
      <w:pPr>
        <w:jc w:val="both"/>
        <w:rPr>
          <w:rFonts w:ascii="Arial" w:hAnsi="Arial" w:cs="Arial"/>
          <w:sz w:val="22"/>
          <w:szCs w:val="22"/>
          <w:lang w:val="en-GB"/>
        </w:rPr>
      </w:pPr>
    </w:p>
    <w:p w14:paraId="3AEFFADE" w14:textId="77777777" w:rsidR="003507C3" w:rsidRPr="000622AA" w:rsidRDefault="003363A6" w:rsidP="001B5680">
      <w:pPr>
        <w:jc w:val="both"/>
        <w:rPr>
          <w:rFonts w:ascii="Arial" w:hAnsi="Arial" w:cs="Arial"/>
          <w:sz w:val="22"/>
          <w:szCs w:val="22"/>
          <w:lang w:val="en-GB"/>
        </w:rPr>
      </w:pPr>
      <w:r w:rsidRPr="000622AA">
        <w:rPr>
          <w:rFonts w:ascii="Arial" w:hAnsi="Arial" w:cs="Arial"/>
          <w:sz w:val="22"/>
          <w:szCs w:val="22"/>
          <w:lang w:val="es-ES_tradnl"/>
        </w:rPr>
        <w:t xml:space="preserve">El atractivo volante, suspendido bajo la cúpula central de cristal de zafiro y con una frecuencia de 2,5 Hz (18,000 A/h), apareció por primera vez en un modelo de MB&amp;F en 2011, año de lanzamiento de la </w:t>
      </w:r>
      <w:proofErr w:type="spellStart"/>
      <w:r w:rsidRPr="000622AA">
        <w:rPr>
          <w:rFonts w:ascii="Arial" w:hAnsi="Arial" w:cs="Arial"/>
          <w:sz w:val="22"/>
          <w:szCs w:val="22"/>
          <w:lang w:val="es-ES_tradnl"/>
        </w:rPr>
        <w:t>Legacy</w:t>
      </w:r>
      <w:proofErr w:type="spellEnd"/>
      <w:r w:rsidRPr="000622AA">
        <w:rPr>
          <w:rFonts w:ascii="Arial" w:hAnsi="Arial" w:cs="Arial"/>
          <w:sz w:val="22"/>
          <w:szCs w:val="22"/>
          <w:lang w:val="es-ES_tradnl"/>
        </w:rPr>
        <w:t xml:space="preserve"> Machine Nº1. Desde entonces, este exigente mecanismo se ha convertido en un icono exclusivo de MB&amp;F, presente en la mayoría de las </w:t>
      </w:r>
      <w:proofErr w:type="spellStart"/>
      <w:r w:rsidRPr="000622AA">
        <w:rPr>
          <w:rFonts w:ascii="Arial" w:hAnsi="Arial" w:cs="Arial"/>
          <w:sz w:val="22"/>
          <w:szCs w:val="22"/>
          <w:lang w:val="es-ES_tradnl"/>
        </w:rPr>
        <w:t>Legacy</w:t>
      </w:r>
      <w:proofErr w:type="spellEnd"/>
      <w:r w:rsidRPr="000622AA">
        <w:rPr>
          <w:rFonts w:ascii="Arial" w:hAnsi="Arial" w:cs="Arial"/>
          <w:sz w:val="22"/>
          <w:szCs w:val="22"/>
          <w:lang w:val="es-ES_tradnl"/>
        </w:rPr>
        <w:t xml:space="preserve"> Machines, la </w:t>
      </w:r>
      <w:proofErr w:type="spellStart"/>
      <w:r w:rsidRPr="000622AA">
        <w:rPr>
          <w:rFonts w:ascii="Arial" w:hAnsi="Arial" w:cs="Arial"/>
          <w:sz w:val="22"/>
          <w:szCs w:val="22"/>
          <w:lang w:val="es-ES_tradnl"/>
        </w:rPr>
        <w:t>Horological</w:t>
      </w:r>
      <w:proofErr w:type="spellEnd"/>
      <w:r w:rsidRPr="000622AA">
        <w:rPr>
          <w:rFonts w:ascii="Arial" w:hAnsi="Arial" w:cs="Arial"/>
          <w:sz w:val="22"/>
          <w:szCs w:val="22"/>
          <w:lang w:val="es-ES_tradnl"/>
        </w:rPr>
        <w:t xml:space="preserve"> Machine Nº9, la HM10 Bulldog y ahora también en la HM10 Panda.</w:t>
      </w:r>
    </w:p>
    <w:p w14:paraId="2377E806" w14:textId="77777777" w:rsidR="001A120F" w:rsidRPr="000622AA" w:rsidRDefault="001A120F" w:rsidP="001B5680">
      <w:pPr>
        <w:jc w:val="both"/>
        <w:rPr>
          <w:rFonts w:ascii="Arial" w:hAnsi="Arial" w:cs="Arial"/>
          <w:sz w:val="22"/>
          <w:szCs w:val="22"/>
          <w:lang w:val="en-GB"/>
        </w:rPr>
      </w:pPr>
    </w:p>
    <w:p w14:paraId="4A0CEBB2" w14:textId="77777777" w:rsidR="003507C3" w:rsidRPr="000622AA" w:rsidRDefault="003363A6" w:rsidP="001B5680">
      <w:pPr>
        <w:jc w:val="both"/>
        <w:rPr>
          <w:rFonts w:ascii="Arial" w:hAnsi="Arial" w:cs="Arial"/>
          <w:sz w:val="22"/>
          <w:szCs w:val="22"/>
          <w:lang w:val="en-GB"/>
        </w:rPr>
      </w:pPr>
      <w:r w:rsidRPr="000622AA">
        <w:rPr>
          <w:rFonts w:ascii="Arial" w:hAnsi="Arial" w:cs="Arial"/>
          <w:sz w:val="22"/>
          <w:szCs w:val="22"/>
          <w:lang w:val="es-ES_tradnl"/>
        </w:rPr>
        <w:t xml:space="preserve">Contundentes y llamativas, las cúpulas horarias giratorias de la HM10 Panda tienen su origen en los módulos cónicos de la primera HM3, el modelo que sentó las bases del rompedor estilo de MB&amp;F. En la HM3 </w:t>
      </w:r>
      <w:proofErr w:type="spellStart"/>
      <w:r w:rsidRPr="000622AA">
        <w:rPr>
          <w:rFonts w:ascii="Arial" w:hAnsi="Arial" w:cs="Arial"/>
          <w:sz w:val="22"/>
          <w:szCs w:val="22"/>
          <w:lang w:val="es-ES_tradnl"/>
        </w:rPr>
        <w:t>Frog</w:t>
      </w:r>
      <w:proofErr w:type="spellEnd"/>
      <w:r w:rsidRPr="000622AA">
        <w:rPr>
          <w:rFonts w:ascii="Arial" w:hAnsi="Arial" w:cs="Arial"/>
          <w:sz w:val="22"/>
          <w:szCs w:val="22"/>
          <w:lang w:val="es-ES_tradnl"/>
        </w:rPr>
        <w:t xml:space="preserve">, los conos se redondearon, pero se mantiene la imperiosa necesidad de reducir su peso al máximo, de modo que ejerzan la menor presión posible sobre el motor. Se modificó el proceso de fresado y se reajustaron las tolerancias para poder fabricar componentes extremadamente delgados en tres dimensiones. Estos componentes volvieron a </w:t>
      </w:r>
      <w:r w:rsidRPr="000622AA">
        <w:rPr>
          <w:rFonts w:ascii="Arial" w:hAnsi="Arial" w:cs="Arial"/>
          <w:sz w:val="22"/>
          <w:szCs w:val="22"/>
          <w:lang w:val="es-ES_tradnl"/>
        </w:rPr>
        <w:lastRenderedPageBreak/>
        <w:t>aparecer en la HM6, acompañados de engranajes cónicos para garantizar la precisión de la indicación de la hora.</w:t>
      </w:r>
    </w:p>
    <w:p w14:paraId="6CBAEA5F" w14:textId="77777777" w:rsidR="001A120F" w:rsidRPr="000622AA" w:rsidRDefault="001A120F" w:rsidP="001B5680">
      <w:pPr>
        <w:jc w:val="both"/>
        <w:rPr>
          <w:rFonts w:ascii="Arial" w:hAnsi="Arial" w:cs="Arial"/>
          <w:sz w:val="22"/>
          <w:szCs w:val="22"/>
          <w:lang w:val="en-GB"/>
        </w:rPr>
      </w:pPr>
    </w:p>
    <w:p w14:paraId="59BE2F21" w14:textId="77777777" w:rsidR="003507C3" w:rsidRPr="00966E9D" w:rsidRDefault="003363A6" w:rsidP="001B5680">
      <w:pPr>
        <w:pStyle w:val="Sansinterligne"/>
        <w:jc w:val="both"/>
        <w:rPr>
          <w:rFonts w:ascii="Arial" w:eastAsia="Times New Roman" w:hAnsi="Arial" w:cs="Arial"/>
          <w:lang w:val="en-GB" w:eastAsia="en-GB"/>
        </w:rPr>
      </w:pPr>
      <w:r w:rsidRPr="00966E9D">
        <w:rPr>
          <w:rFonts w:ascii="Arial" w:eastAsia="Times New Roman" w:hAnsi="Arial" w:cs="Arial"/>
          <w:lang w:val="es-ES_tradnl" w:eastAsia="en-GB"/>
        </w:rPr>
        <w:t>El motor de la HM10, compuesto por 301 componentes, es de cuerda manual. Está equipado con un solo barrilete que proporciona 45 horas de reserva de marcha, indicada mediante la apertura y el cierre de dos mandíbulas externas. Los indicadores de reserva de marcha convencionales suelen reducirse a una sencilla aguja con un consumo mínimo. La HM10 Panda marca la diferencia con un indicador que no pasa desapercibido. Situadas cerca del extremo del cuerpo de la HM10 Panda, dos coronas permiten dar cuerda y ajustar la hora respectivamente.</w:t>
      </w:r>
    </w:p>
    <w:p w14:paraId="7022DF20" w14:textId="77777777" w:rsidR="00630F98" w:rsidRDefault="00630F98" w:rsidP="001B5680">
      <w:pPr>
        <w:pStyle w:val="Sansinterligne"/>
        <w:jc w:val="both"/>
        <w:rPr>
          <w:rFonts w:ascii="Arial" w:eastAsia="Times New Roman" w:hAnsi="Arial" w:cs="Arial"/>
          <w:lang w:val="en-GB" w:eastAsia="en-GB"/>
        </w:rPr>
      </w:pPr>
    </w:p>
    <w:p w14:paraId="04D6BC2D" w14:textId="77777777" w:rsidR="00966E9D" w:rsidRPr="00966E9D" w:rsidRDefault="00966E9D" w:rsidP="001B5680">
      <w:pPr>
        <w:pStyle w:val="Sansinterligne"/>
        <w:jc w:val="both"/>
        <w:rPr>
          <w:rFonts w:ascii="Arial" w:eastAsia="Times New Roman" w:hAnsi="Arial" w:cs="Arial"/>
          <w:lang w:val="en-GB" w:eastAsia="en-GB"/>
        </w:rPr>
      </w:pPr>
    </w:p>
    <w:p w14:paraId="3CFDAD0A" w14:textId="77777777" w:rsidR="00832951" w:rsidRPr="00966E9D" w:rsidRDefault="003363A6" w:rsidP="001B5680">
      <w:pPr>
        <w:jc w:val="both"/>
        <w:rPr>
          <w:rFonts w:ascii="Arial" w:hAnsi="Arial" w:cs="Arial"/>
          <w:b/>
          <w:bCs/>
          <w:lang w:val="en-GB"/>
        </w:rPr>
      </w:pPr>
      <w:r w:rsidRPr="00966E9D">
        <w:rPr>
          <w:rFonts w:ascii="Arial" w:hAnsi="Arial" w:cs="Arial"/>
          <w:b/>
          <w:bCs/>
          <w:lang w:val="es-ES_tradnl"/>
        </w:rPr>
        <w:t>ONLY WATCH</w:t>
      </w:r>
    </w:p>
    <w:p w14:paraId="6AE4364A" w14:textId="77777777" w:rsidR="00832951" w:rsidRPr="000622AA" w:rsidRDefault="00832951" w:rsidP="001B5680">
      <w:pPr>
        <w:jc w:val="both"/>
        <w:rPr>
          <w:rFonts w:ascii="Arial" w:hAnsi="Arial" w:cs="Arial"/>
          <w:lang w:val="en-GB"/>
        </w:rPr>
      </w:pPr>
    </w:p>
    <w:p w14:paraId="5003B708" w14:textId="77777777" w:rsidR="00C9232E" w:rsidRPr="000622AA" w:rsidRDefault="003363A6" w:rsidP="001B5680">
      <w:pPr>
        <w:jc w:val="both"/>
        <w:rPr>
          <w:rFonts w:ascii="Arial" w:hAnsi="Arial" w:cs="Arial"/>
          <w:sz w:val="22"/>
          <w:szCs w:val="22"/>
          <w:lang w:val="en-GB"/>
        </w:rPr>
      </w:pPr>
      <w:proofErr w:type="spellStart"/>
      <w:r w:rsidRPr="000622AA">
        <w:rPr>
          <w:rFonts w:ascii="Arial" w:hAnsi="Arial" w:cs="Arial"/>
          <w:sz w:val="22"/>
          <w:szCs w:val="22"/>
          <w:lang w:val="es-ES_tradnl"/>
        </w:rPr>
        <w:t>Only</w:t>
      </w:r>
      <w:proofErr w:type="spellEnd"/>
      <w:r w:rsidRPr="000622AA">
        <w:rPr>
          <w:rFonts w:ascii="Arial" w:hAnsi="Arial" w:cs="Arial"/>
          <w:sz w:val="22"/>
          <w:szCs w:val="22"/>
          <w:lang w:val="es-ES_tradnl"/>
        </w:rPr>
        <w:t xml:space="preserve"> </w:t>
      </w:r>
      <w:proofErr w:type="spellStart"/>
      <w:r w:rsidRPr="000622AA">
        <w:rPr>
          <w:rFonts w:ascii="Arial" w:hAnsi="Arial" w:cs="Arial"/>
          <w:sz w:val="22"/>
          <w:szCs w:val="22"/>
          <w:lang w:val="es-ES_tradnl"/>
        </w:rPr>
        <w:t>Watch</w:t>
      </w:r>
      <w:proofErr w:type="spellEnd"/>
      <w:r w:rsidRPr="000622AA">
        <w:rPr>
          <w:rFonts w:ascii="Arial" w:hAnsi="Arial" w:cs="Arial"/>
          <w:sz w:val="22"/>
          <w:szCs w:val="22"/>
          <w:lang w:val="es-ES_tradnl"/>
        </w:rPr>
        <w:t xml:space="preserve">, un evento creado en 2005 y organizado por la </w:t>
      </w:r>
      <w:r w:rsidRPr="000622AA">
        <w:rPr>
          <w:rFonts w:ascii="Arial" w:hAnsi="Arial" w:cs="Arial"/>
          <w:i/>
          <w:iCs/>
          <w:sz w:val="22"/>
          <w:szCs w:val="22"/>
          <w:lang w:val="es-ES_tradnl"/>
        </w:rPr>
        <w:t>Asociación Monegasca contra las Miopatías</w:t>
      </w:r>
      <w:r w:rsidRPr="000622AA">
        <w:rPr>
          <w:rFonts w:ascii="Arial" w:hAnsi="Arial" w:cs="Arial"/>
          <w:sz w:val="22"/>
          <w:szCs w:val="22"/>
          <w:lang w:val="es-ES_tradnl"/>
        </w:rPr>
        <w:t xml:space="preserve"> bajo el patrocinio de Su Alteza Serenísima, Alberto II, príncipe soberano de Mónaco, es una subasta bienal especializada en relojes únicos. El 99 % de los fondos recaudados se destinan a la investigación para el tratamiento y la cura de enfermedades neuromusculares, en particular la distrofia muscular de </w:t>
      </w:r>
      <w:proofErr w:type="spellStart"/>
      <w:r w:rsidRPr="000622AA">
        <w:rPr>
          <w:rFonts w:ascii="Arial" w:hAnsi="Arial" w:cs="Arial"/>
          <w:sz w:val="22"/>
          <w:szCs w:val="22"/>
          <w:lang w:val="es-ES_tradnl"/>
        </w:rPr>
        <w:t>Duchenne</w:t>
      </w:r>
      <w:proofErr w:type="spellEnd"/>
      <w:r w:rsidRPr="000622AA">
        <w:rPr>
          <w:rFonts w:ascii="Arial" w:hAnsi="Arial" w:cs="Arial"/>
          <w:sz w:val="22"/>
          <w:szCs w:val="22"/>
          <w:lang w:val="es-ES_tradnl"/>
        </w:rPr>
        <w:t>. Hasta la fecha, la subasta ha recaudado más de 70 millones de euros en sus ocho ediciones.</w:t>
      </w:r>
    </w:p>
    <w:p w14:paraId="39919B61" w14:textId="77777777" w:rsidR="00630F98" w:rsidRPr="000622AA" w:rsidRDefault="00630F98" w:rsidP="001B5680">
      <w:pPr>
        <w:jc w:val="both"/>
        <w:rPr>
          <w:rFonts w:ascii="Arial" w:hAnsi="Arial" w:cs="Arial"/>
          <w:sz w:val="22"/>
          <w:szCs w:val="22"/>
          <w:lang w:val="en-GB"/>
        </w:rPr>
      </w:pPr>
    </w:p>
    <w:p w14:paraId="22029A2D" w14:textId="77777777" w:rsidR="005435DB" w:rsidRDefault="003363A6" w:rsidP="001B5680">
      <w:pPr>
        <w:jc w:val="both"/>
        <w:rPr>
          <w:rFonts w:ascii="Arial" w:hAnsi="Arial" w:cs="Arial"/>
          <w:sz w:val="22"/>
          <w:szCs w:val="22"/>
          <w:lang w:val="en-GB"/>
        </w:rPr>
      </w:pPr>
      <w:r w:rsidRPr="000622AA">
        <w:rPr>
          <w:rFonts w:ascii="Arial" w:hAnsi="Arial" w:cs="Arial"/>
          <w:sz w:val="22"/>
          <w:szCs w:val="22"/>
          <w:lang w:val="es-ES_tradnl"/>
        </w:rPr>
        <w:t xml:space="preserve">La edición de 2021 de </w:t>
      </w:r>
      <w:proofErr w:type="spellStart"/>
      <w:r w:rsidRPr="000622AA">
        <w:rPr>
          <w:rFonts w:ascii="Arial" w:hAnsi="Arial" w:cs="Arial"/>
          <w:sz w:val="22"/>
          <w:szCs w:val="22"/>
          <w:lang w:val="es-ES_tradnl"/>
        </w:rPr>
        <w:t>Only</w:t>
      </w:r>
      <w:proofErr w:type="spellEnd"/>
      <w:r w:rsidRPr="000622AA">
        <w:rPr>
          <w:rFonts w:ascii="Arial" w:hAnsi="Arial" w:cs="Arial"/>
          <w:sz w:val="22"/>
          <w:szCs w:val="22"/>
          <w:lang w:val="es-ES_tradnl"/>
        </w:rPr>
        <w:t xml:space="preserve"> </w:t>
      </w:r>
      <w:proofErr w:type="spellStart"/>
      <w:r w:rsidRPr="000622AA">
        <w:rPr>
          <w:rFonts w:ascii="Arial" w:hAnsi="Arial" w:cs="Arial"/>
          <w:sz w:val="22"/>
          <w:szCs w:val="22"/>
          <w:lang w:val="es-ES_tradnl"/>
        </w:rPr>
        <w:t>Watch</w:t>
      </w:r>
      <w:proofErr w:type="spellEnd"/>
      <w:r w:rsidRPr="000622AA">
        <w:rPr>
          <w:rFonts w:ascii="Arial" w:hAnsi="Arial" w:cs="Arial"/>
          <w:sz w:val="22"/>
          <w:szCs w:val="22"/>
          <w:lang w:val="es-ES_tradnl"/>
        </w:rPr>
        <w:t xml:space="preserve"> tendrá lugar en Ginebra el sábado 6 de noviembre. Si las condiciones lo permiten, la colección emprenderá su gira mundial por diez lugares, comenzando en Mónaco del 22 al 25 de septiembre en el </w:t>
      </w:r>
      <w:proofErr w:type="spellStart"/>
      <w:r w:rsidRPr="000622AA">
        <w:rPr>
          <w:rFonts w:ascii="Arial" w:hAnsi="Arial" w:cs="Arial"/>
          <w:sz w:val="22"/>
          <w:szCs w:val="22"/>
          <w:lang w:val="es-ES_tradnl"/>
        </w:rPr>
        <w:t>Monaco</w:t>
      </w:r>
      <w:proofErr w:type="spellEnd"/>
      <w:r w:rsidRPr="000622AA">
        <w:rPr>
          <w:rFonts w:ascii="Arial" w:hAnsi="Arial" w:cs="Arial"/>
          <w:sz w:val="22"/>
          <w:szCs w:val="22"/>
          <w:lang w:val="es-ES_tradnl"/>
        </w:rPr>
        <w:t xml:space="preserve"> </w:t>
      </w:r>
      <w:proofErr w:type="spellStart"/>
      <w:r w:rsidRPr="000622AA">
        <w:rPr>
          <w:rFonts w:ascii="Arial" w:hAnsi="Arial" w:cs="Arial"/>
          <w:sz w:val="22"/>
          <w:szCs w:val="22"/>
          <w:lang w:val="es-ES_tradnl"/>
        </w:rPr>
        <w:t>Yacht</w:t>
      </w:r>
      <w:proofErr w:type="spellEnd"/>
      <w:r w:rsidRPr="000622AA">
        <w:rPr>
          <w:rFonts w:ascii="Arial" w:hAnsi="Arial" w:cs="Arial"/>
          <w:sz w:val="22"/>
          <w:szCs w:val="22"/>
          <w:lang w:val="es-ES_tradnl"/>
        </w:rPr>
        <w:t xml:space="preserve"> Show, para acabar sometiéndose al martillo en </w:t>
      </w:r>
      <w:proofErr w:type="spellStart"/>
      <w:r w:rsidRPr="000622AA">
        <w:rPr>
          <w:rFonts w:ascii="Arial" w:hAnsi="Arial" w:cs="Arial"/>
          <w:sz w:val="22"/>
          <w:szCs w:val="22"/>
          <w:lang w:val="es-ES_tradnl"/>
        </w:rPr>
        <w:t>Christie’s</w:t>
      </w:r>
      <w:proofErr w:type="spellEnd"/>
      <w:r w:rsidRPr="000622AA">
        <w:rPr>
          <w:rFonts w:ascii="Arial" w:hAnsi="Arial" w:cs="Arial"/>
          <w:sz w:val="22"/>
          <w:szCs w:val="22"/>
          <w:lang w:val="es-ES_tradnl"/>
        </w:rPr>
        <w:t>.</w:t>
      </w:r>
    </w:p>
    <w:p w14:paraId="58E18431" w14:textId="77777777" w:rsidR="00326032" w:rsidRPr="000622AA" w:rsidRDefault="00326032" w:rsidP="001B5680">
      <w:pPr>
        <w:jc w:val="both"/>
        <w:rPr>
          <w:rFonts w:ascii="Arial" w:hAnsi="Arial" w:cs="Arial"/>
          <w:b/>
          <w:sz w:val="28"/>
          <w:lang w:val="en-GB"/>
        </w:rPr>
      </w:pPr>
    </w:p>
    <w:p w14:paraId="5E992F74" w14:textId="77777777" w:rsidR="005435DB" w:rsidRPr="000622AA" w:rsidRDefault="005435DB" w:rsidP="001B5680">
      <w:pPr>
        <w:pStyle w:val="Sansinterligne"/>
        <w:jc w:val="both"/>
        <w:rPr>
          <w:rFonts w:ascii="Arial" w:hAnsi="Arial" w:cs="Arial"/>
          <w:b/>
          <w:sz w:val="28"/>
          <w:szCs w:val="24"/>
          <w:lang w:val="en-GB"/>
        </w:rPr>
      </w:pPr>
    </w:p>
    <w:p w14:paraId="35BE654F" w14:textId="77777777" w:rsidR="00630F98" w:rsidRPr="005D332C" w:rsidRDefault="003363A6" w:rsidP="005D332C">
      <w:pPr>
        <w:jc w:val="center"/>
        <w:rPr>
          <w:rFonts w:ascii="Arial" w:hAnsi="Arial" w:cs="Arial"/>
          <w:b/>
          <w:sz w:val="28"/>
          <w:szCs w:val="28"/>
          <w:lang w:val="en-GB"/>
        </w:rPr>
      </w:pPr>
      <w:r w:rsidRPr="000622AA">
        <w:rPr>
          <w:rFonts w:ascii="Arial" w:hAnsi="Arial" w:cs="Arial"/>
          <w:lang w:val="es-ES_tradnl"/>
        </w:rPr>
        <w:br w:type="page"/>
      </w:r>
      <w:r w:rsidRPr="005D332C">
        <w:rPr>
          <w:rFonts w:ascii="Arial" w:hAnsi="Arial" w:cs="Arial"/>
          <w:b/>
          <w:bCs/>
          <w:sz w:val="28"/>
          <w:szCs w:val="28"/>
          <w:lang w:val="es-ES_tradnl"/>
        </w:rPr>
        <w:lastRenderedPageBreak/>
        <w:t>HM10 PANDA PARA ONLY WATCH: ESPECIFICACIONES TÉCNICAS</w:t>
      </w:r>
    </w:p>
    <w:p w14:paraId="3ACC225E" w14:textId="59F02F52" w:rsidR="00966E9D" w:rsidRPr="000622AA" w:rsidRDefault="00966E9D" w:rsidP="005D332C">
      <w:pPr>
        <w:jc w:val="both"/>
        <w:rPr>
          <w:rFonts w:ascii="Arial" w:hAnsi="Arial" w:cs="Arial"/>
          <w:sz w:val="22"/>
          <w:szCs w:val="22"/>
          <w:lang w:val="en-GB"/>
        </w:rPr>
      </w:pPr>
    </w:p>
    <w:p w14:paraId="444F3AED" w14:textId="77777777" w:rsidR="00630F98" w:rsidRPr="000622AA" w:rsidRDefault="003363A6" w:rsidP="005D332C">
      <w:pPr>
        <w:jc w:val="both"/>
        <w:rPr>
          <w:rFonts w:ascii="Arial" w:hAnsi="Arial" w:cs="Arial"/>
          <w:b/>
          <w:bCs/>
          <w:sz w:val="22"/>
          <w:szCs w:val="22"/>
          <w:lang w:val="en-GB"/>
        </w:rPr>
      </w:pPr>
      <w:r w:rsidRPr="000622AA">
        <w:rPr>
          <w:rFonts w:ascii="Arial" w:hAnsi="Arial" w:cs="Arial"/>
          <w:b/>
          <w:bCs/>
          <w:sz w:val="22"/>
          <w:szCs w:val="22"/>
          <w:lang w:val="es-ES_tradnl"/>
        </w:rPr>
        <w:t>Rasgo distintivo:</w:t>
      </w:r>
    </w:p>
    <w:p w14:paraId="2E947A94" w14:textId="068ED861" w:rsidR="00630F98" w:rsidRPr="000622AA" w:rsidRDefault="003363A6" w:rsidP="005D332C">
      <w:pPr>
        <w:jc w:val="both"/>
        <w:rPr>
          <w:rFonts w:ascii="Arial" w:hAnsi="Arial" w:cs="Arial"/>
          <w:sz w:val="22"/>
          <w:szCs w:val="22"/>
          <w:lang w:val="en-GB"/>
        </w:rPr>
      </w:pPr>
      <w:r w:rsidRPr="000622AA">
        <w:rPr>
          <w:rFonts w:ascii="Arial" w:hAnsi="Arial" w:cs="Arial"/>
          <w:sz w:val="22"/>
          <w:szCs w:val="22"/>
          <w:lang w:val="es-ES_tradnl"/>
        </w:rPr>
        <w:t xml:space="preserve">Este exclusivo reloj HM10 Panda para </w:t>
      </w:r>
      <w:proofErr w:type="spellStart"/>
      <w:r w:rsidRPr="000622AA">
        <w:rPr>
          <w:rFonts w:ascii="Arial" w:hAnsi="Arial" w:cs="Arial"/>
          <w:sz w:val="22"/>
          <w:szCs w:val="22"/>
          <w:lang w:val="es-ES_tradnl"/>
        </w:rPr>
        <w:t>Only</w:t>
      </w:r>
      <w:proofErr w:type="spellEnd"/>
      <w:r w:rsidRPr="000622AA">
        <w:rPr>
          <w:rFonts w:ascii="Arial" w:hAnsi="Arial" w:cs="Arial"/>
          <w:sz w:val="22"/>
          <w:szCs w:val="22"/>
          <w:lang w:val="es-ES_tradnl"/>
        </w:rPr>
        <w:t xml:space="preserve"> </w:t>
      </w:r>
      <w:proofErr w:type="spellStart"/>
      <w:r w:rsidRPr="000622AA">
        <w:rPr>
          <w:rFonts w:ascii="Arial" w:hAnsi="Arial" w:cs="Arial"/>
          <w:sz w:val="22"/>
          <w:szCs w:val="22"/>
          <w:lang w:val="es-ES_tradnl"/>
        </w:rPr>
        <w:t>Watch</w:t>
      </w:r>
      <w:proofErr w:type="spellEnd"/>
      <w:r w:rsidRPr="000622AA">
        <w:rPr>
          <w:rFonts w:ascii="Arial" w:hAnsi="Arial" w:cs="Arial"/>
          <w:sz w:val="22"/>
          <w:szCs w:val="22"/>
          <w:lang w:val="es-ES_tradnl"/>
        </w:rPr>
        <w:t xml:space="preserve"> viene en una caja de acero inoxidable y titanio —la caja estándar HM10 está hecha de titanio u oro rojo— y cuenta con detalles exclusivos de oso panda. Se acompaña de una serie de ilustraciones creadas por el diseñador multidisciplinar Lee </w:t>
      </w:r>
      <w:proofErr w:type="spellStart"/>
      <w:r w:rsidRPr="000622AA">
        <w:rPr>
          <w:rFonts w:ascii="Arial" w:hAnsi="Arial" w:cs="Arial"/>
          <w:sz w:val="22"/>
          <w:szCs w:val="22"/>
          <w:lang w:val="es-ES_tradnl"/>
        </w:rPr>
        <w:t>Yuen-Rupati</w:t>
      </w:r>
      <w:proofErr w:type="spellEnd"/>
      <w:r w:rsidRPr="000622AA">
        <w:rPr>
          <w:rFonts w:ascii="Arial" w:hAnsi="Arial" w:cs="Arial"/>
          <w:sz w:val="22"/>
          <w:szCs w:val="22"/>
          <w:lang w:val="es-ES_tradnl"/>
        </w:rPr>
        <w:t xml:space="preserve"> (@</w:t>
      </w:r>
      <w:proofErr w:type="spellStart"/>
      <w:r w:rsidR="000E3863">
        <w:rPr>
          <w:rFonts w:ascii="Arial" w:hAnsi="Arial" w:cs="Arial"/>
          <w:sz w:val="22"/>
          <w:szCs w:val="22"/>
          <w:lang w:val="es-ES_tradnl"/>
        </w:rPr>
        <w:t>o</w:t>
      </w:r>
      <w:r w:rsidRPr="000622AA">
        <w:rPr>
          <w:rFonts w:ascii="Arial" w:hAnsi="Arial" w:cs="Arial"/>
          <w:sz w:val="22"/>
          <w:szCs w:val="22"/>
          <w:lang w:val="es-ES_tradnl"/>
        </w:rPr>
        <w:t>ne</w:t>
      </w:r>
      <w:r w:rsidR="000E3863">
        <w:rPr>
          <w:rFonts w:ascii="Arial" w:hAnsi="Arial" w:cs="Arial"/>
          <w:sz w:val="22"/>
          <w:szCs w:val="22"/>
          <w:lang w:val="es-ES_tradnl"/>
        </w:rPr>
        <w:t>h</w:t>
      </w:r>
      <w:r w:rsidRPr="000622AA">
        <w:rPr>
          <w:rFonts w:ascii="Arial" w:hAnsi="Arial" w:cs="Arial"/>
          <w:sz w:val="22"/>
          <w:szCs w:val="22"/>
          <w:lang w:val="es-ES_tradnl"/>
        </w:rPr>
        <w:t>our</w:t>
      </w:r>
      <w:r w:rsidR="000E3863">
        <w:rPr>
          <w:rFonts w:ascii="Arial" w:hAnsi="Arial" w:cs="Arial"/>
          <w:sz w:val="22"/>
          <w:szCs w:val="22"/>
          <w:lang w:val="es-ES_tradnl"/>
        </w:rPr>
        <w:t>w</w:t>
      </w:r>
      <w:r w:rsidRPr="000622AA">
        <w:rPr>
          <w:rFonts w:ascii="Arial" w:hAnsi="Arial" w:cs="Arial"/>
          <w:sz w:val="22"/>
          <w:szCs w:val="22"/>
          <w:lang w:val="es-ES_tradnl"/>
        </w:rPr>
        <w:t>atch</w:t>
      </w:r>
      <w:proofErr w:type="spellEnd"/>
      <w:r w:rsidRPr="000622AA">
        <w:rPr>
          <w:rFonts w:ascii="Arial" w:hAnsi="Arial" w:cs="Arial"/>
          <w:sz w:val="22"/>
          <w:szCs w:val="22"/>
          <w:lang w:val="es-ES_tradnl"/>
        </w:rPr>
        <w:t>).</w:t>
      </w:r>
    </w:p>
    <w:p w14:paraId="112F4980" w14:textId="77777777" w:rsidR="00630F98" w:rsidRDefault="00630F98" w:rsidP="005D332C">
      <w:pPr>
        <w:jc w:val="both"/>
        <w:rPr>
          <w:rFonts w:ascii="Arial" w:hAnsi="Arial" w:cs="Arial"/>
          <w:sz w:val="22"/>
          <w:szCs w:val="22"/>
          <w:lang w:val="en-GB"/>
        </w:rPr>
      </w:pPr>
    </w:p>
    <w:p w14:paraId="5E235CC9" w14:textId="77777777" w:rsidR="00966E9D" w:rsidRPr="000622AA" w:rsidRDefault="00966E9D" w:rsidP="005D332C">
      <w:pPr>
        <w:jc w:val="both"/>
        <w:rPr>
          <w:rFonts w:ascii="Arial" w:hAnsi="Arial" w:cs="Arial"/>
          <w:sz w:val="22"/>
          <w:szCs w:val="22"/>
          <w:lang w:val="en-GB"/>
        </w:rPr>
      </w:pPr>
    </w:p>
    <w:p w14:paraId="0DAB6815" w14:textId="77777777" w:rsidR="00630F98" w:rsidRPr="000622AA" w:rsidRDefault="003363A6" w:rsidP="005D332C">
      <w:pPr>
        <w:jc w:val="both"/>
        <w:rPr>
          <w:rFonts w:ascii="Arial" w:hAnsi="Arial" w:cs="Arial"/>
          <w:b/>
          <w:sz w:val="22"/>
          <w:szCs w:val="22"/>
          <w:lang w:val="en-GB"/>
        </w:rPr>
      </w:pPr>
      <w:r w:rsidRPr="000622AA">
        <w:rPr>
          <w:rFonts w:ascii="Arial" w:hAnsi="Arial" w:cs="Arial"/>
          <w:b/>
          <w:bCs/>
          <w:sz w:val="22"/>
          <w:szCs w:val="22"/>
          <w:lang w:val="es-ES_tradnl"/>
        </w:rPr>
        <w:t>Motor</w:t>
      </w:r>
    </w:p>
    <w:p w14:paraId="03C4B809" w14:textId="77777777" w:rsidR="002F31D2" w:rsidRPr="000622AA" w:rsidRDefault="003363A6" w:rsidP="005D332C">
      <w:pPr>
        <w:pStyle w:val="Sansinterligne"/>
        <w:jc w:val="both"/>
        <w:rPr>
          <w:rFonts w:ascii="Arial" w:hAnsi="Arial" w:cs="Arial"/>
          <w:lang w:val="en-GB"/>
        </w:rPr>
      </w:pPr>
      <w:r w:rsidRPr="000622AA">
        <w:rPr>
          <w:rFonts w:ascii="Arial" w:hAnsi="Arial" w:cs="Arial"/>
          <w:lang w:val="es-ES_tradnl"/>
        </w:rPr>
        <w:t>Movimiento de cuerda manual desarrollado en interno.</w:t>
      </w:r>
    </w:p>
    <w:p w14:paraId="2CD4F2E9" w14:textId="77777777" w:rsidR="002F31D2" w:rsidRPr="000622AA" w:rsidRDefault="003363A6" w:rsidP="005D332C">
      <w:pPr>
        <w:pStyle w:val="Sansinterligne"/>
        <w:jc w:val="both"/>
        <w:rPr>
          <w:rFonts w:ascii="Arial" w:hAnsi="Arial" w:cs="Arial"/>
          <w:lang w:val="en-GB"/>
        </w:rPr>
      </w:pPr>
      <w:r w:rsidRPr="000622AA">
        <w:rPr>
          <w:rFonts w:ascii="Arial" w:hAnsi="Arial" w:cs="Arial"/>
          <w:lang w:val="es-ES_tradnl"/>
        </w:rPr>
        <w:t xml:space="preserve">Frecuencia: 2,5 Hz (18 000 </w:t>
      </w:r>
      <w:proofErr w:type="spellStart"/>
      <w:r w:rsidRPr="000622AA">
        <w:rPr>
          <w:rFonts w:ascii="Arial" w:hAnsi="Arial" w:cs="Arial"/>
          <w:lang w:val="es-ES_tradnl"/>
        </w:rPr>
        <w:t>vph</w:t>
      </w:r>
      <w:proofErr w:type="spellEnd"/>
      <w:r w:rsidRPr="000622AA">
        <w:rPr>
          <w:rFonts w:ascii="Arial" w:hAnsi="Arial" w:cs="Arial"/>
          <w:lang w:val="es-ES_tradnl"/>
        </w:rPr>
        <w:t>)</w:t>
      </w:r>
    </w:p>
    <w:p w14:paraId="00778C9F" w14:textId="77777777" w:rsidR="002F31D2" w:rsidRPr="000622AA" w:rsidRDefault="003363A6" w:rsidP="005D332C">
      <w:pPr>
        <w:pStyle w:val="Sansinterligne"/>
        <w:jc w:val="both"/>
        <w:rPr>
          <w:rFonts w:ascii="Arial" w:hAnsi="Arial" w:cs="Arial"/>
          <w:lang w:val="en-GB"/>
        </w:rPr>
      </w:pPr>
      <w:proofErr w:type="spellStart"/>
      <w:r w:rsidRPr="000622AA">
        <w:rPr>
          <w:rFonts w:ascii="Arial" w:hAnsi="Arial" w:cs="Arial"/>
          <w:lang w:val="es-ES_tradnl"/>
        </w:rPr>
        <w:t>Tourbillon</w:t>
      </w:r>
      <w:proofErr w:type="spellEnd"/>
      <w:r w:rsidRPr="000622AA">
        <w:rPr>
          <w:rFonts w:ascii="Arial" w:hAnsi="Arial" w:cs="Arial"/>
          <w:lang w:val="es-ES_tradnl"/>
        </w:rPr>
        <w:t xml:space="preserve"> volante realizado a medida de 14 mm con cuatro tornillos reguladores tradicionales suspendido sobre las esferas curvas</w:t>
      </w:r>
    </w:p>
    <w:p w14:paraId="055A572E" w14:textId="77777777" w:rsidR="002F31D2" w:rsidRPr="000622AA" w:rsidRDefault="003363A6" w:rsidP="005D332C">
      <w:pPr>
        <w:pStyle w:val="Sansinterligne"/>
        <w:jc w:val="both"/>
        <w:rPr>
          <w:rFonts w:ascii="Arial" w:hAnsi="Arial" w:cs="Arial"/>
          <w:lang w:val="en-GB"/>
        </w:rPr>
      </w:pPr>
      <w:proofErr w:type="spellStart"/>
      <w:r w:rsidRPr="000622AA">
        <w:rPr>
          <w:rFonts w:ascii="Arial" w:hAnsi="Arial" w:cs="Arial"/>
          <w:lang w:val="es-ES_tradnl"/>
        </w:rPr>
        <w:t>Super-LumiNova</w:t>
      </w:r>
      <w:proofErr w:type="spellEnd"/>
      <w:r w:rsidRPr="000622AA">
        <w:rPr>
          <w:rFonts w:ascii="Arial" w:hAnsi="Arial" w:cs="Arial"/>
          <w:lang w:val="es-ES_tradnl"/>
        </w:rPr>
        <w:t xml:space="preserve"> en los índices y las cúpulas de las horas y los minutos</w:t>
      </w:r>
    </w:p>
    <w:p w14:paraId="75CF21A7" w14:textId="77777777" w:rsidR="002F31D2" w:rsidRPr="000622AA" w:rsidRDefault="003363A6" w:rsidP="005D332C">
      <w:pPr>
        <w:pStyle w:val="Sansinterligne"/>
        <w:jc w:val="both"/>
        <w:rPr>
          <w:rFonts w:ascii="Arial" w:hAnsi="Arial" w:cs="Arial"/>
          <w:lang w:val="en-GB"/>
        </w:rPr>
      </w:pPr>
      <w:r w:rsidRPr="000622AA">
        <w:rPr>
          <w:rFonts w:ascii="Arial" w:hAnsi="Arial" w:cs="Arial"/>
          <w:lang w:val="es-ES_tradnl"/>
        </w:rPr>
        <w:t>Barrilete único con 45 horas de reserva de marcha</w:t>
      </w:r>
    </w:p>
    <w:p w14:paraId="264AF3DF" w14:textId="77777777" w:rsidR="002F31D2" w:rsidRPr="000622AA" w:rsidRDefault="003363A6" w:rsidP="005D332C">
      <w:pPr>
        <w:pStyle w:val="Sansinterligne"/>
        <w:jc w:val="both"/>
        <w:rPr>
          <w:rFonts w:ascii="Arial" w:hAnsi="Arial" w:cs="Arial"/>
          <w:lang w:val="en-GB"/>
        </w:rPr>
      </w:pPr>
      <w:r w:rsidRPr="000622AA">
        <w:rPr>
          <w:rFonts w:ascii="Arial" w:hAnsi="Arial" w:cs="Arial"/>
          <w:lang w:val="es-ES_tradnl"/>
        </w:rPr>
        <w:t>301 componentes, 34 rubíes</w:t>
      </w:r>
    </w:p>
    <w:p w14:paraId="247A7154" w14:textId="77777777" w:rsidR="002F31D2" w:rsidRPr="000622AA" w:rsidRDefault="003363A6" w:rsidP="005D332C">
      <w:pPr>
        <w:pStyle w:val="Sansinterligne"/>
        <w:jc w:val="both"/>
        <w:rPr>
          <w:rFonts w:ascii="Arial" w:hAnsi="Arial" w:cs="Arial"/>
          <w:lang w:val="en-GB"/>
        </w:rPr>
      </w:pPr>
      <w:r w:rsidRPr="000622AA">
        <w:rPr>
          <w:rFonts w:ascii="Arial" w:hAnsi="Arial" w:cs="Arial"/>
          <w:lang w:val="es-ES_tradnl"/>
        </w:rPr>
        <w:t>Corona izquierda a las 11 para dar cuerda; corona derecha a la 1 para ajustar la hora</w:t>
      </w:r>
    </w:p>
    <w:p w14:paraId="085A69A7" w14:textId="77777777" w:rsidR="00630F98" w:rsidRDefault="00630F98" w:rsidP="005D332C">
      <w:pPr>
        <w:jc w:val="both"/>
        <w:rPr>
          <w:rFonts w:ascii="Arial" w:hAnsi="Arial" w:cs="Arial"/>
          <w:sz w:val="22"/>
          <w:szCs w:val="22"/>
          <w:lang w:val="en-GB"/>
        </w:rPr>
      </w:pPr>
    </w:p>
    <w:p w14:paraId="0F93DFBF" w14:textId="77777777" w:rsidR="00966E9D" w:rsidRPr="000622AA" w:rsidRDefault="00966E9D" w:rsidP="005D332C">
      <w:pPr>
        <w:jc w:val="both"/>
        <w:rPr>
          <w:rFonts w:ascii="Arial" w:hAnsi="Arial" w:cs="Arial"/>
          <w:sz w:val="22"/>
          <w:szCs w:val="22"/>
          <w:lang w:val="en-GB"/>
        </w:rPr>
      </w:pPr>
    </w:p>
    <w:p w14:paraId="36FB5F14" w14:textId="77777777" w:rsidR="00630F98" w:rsidRPr="000622AA" w:rsidRDefault="003363A6" w:rsidP="005D332C">
      <w:pPr>
        <w:jc w:val="both"/>
        <w:rPr>
          <w:rFonts w:ascii="Arial" w:hAnsi="Arial" w:cs="Arial"/>
          <w:b/>
          <w:sz w:val="22"/>
          <w:szCs w:val="22"/>
          <w:lang w:val="en-GB"/>
        </w:rPr>
      </w:pPr>
      <w:r w:rsidRPr="000622AA">
        <w:rPr>
          <w:rFonts w:ascii="Arial" w:hAnsi="Arial" w:cs="Arial"/>
          <w:b/>
          <w:bCs/>
          <w:sz w:val="22"/>
          <w:szCs w:val="22"/>
          <w:lang w:val="es-ES_tradnl"/>
        </w:rPr>
        <w:t>Funciones/indicaciones</w:t>
      </w:r>
    </w:p>
    <w:p w14:paraId="647B610C" w14:textId="77777777" w:rsidR="002C415D" w:rsidRPr="000622AA" w:rsidRDefault="003363A6" w:rsidP="005D332C">
      <w:pPr>
        <w:pStyle w:val="Sansinterligne"/>
        <w:jc w:val="both"/>
        <w:rPr>
          <w:rFonts w:ascii="Arial" w:hAnsi="Arial" w:cs="Arial"/>
          <w:lang w:val="en-GB"/>
        </w:rPr>
      </w:pPr>
      <w:r w:rsidRPr="000622AA">
        <w:rPr>
          <w:rFonts w:ascii="Arial" w:hAnsi="Arial" w:cs="Arial"/>
          <w:lang w:val="es-ES_tradnl"/>
        </w:rPr>
        <w:t>Horas en la cúpula izquierda (cúpula de aluminio con rotación de 12 horas)</w:t>
      </w:r>
    </w:p>
    <w:p w14:paraId="6C4700F1" w14:textId="77777777" w:rsidR="002C415D" w:rsidRPr="000622AA" w:rsidRDefault="003363A6" w:rsidP="005D332C">
      <w:pPr>
        <w:pStyle w:val="Sansinterligne"/>
        <w:jc w:val="both"/>
        <w:rPr>
          <w:rFonts w:ascii="Arial" w:hAnsi="Arial" w:cs="Arial"/>
          <w:lang w:val="en-GB"/>
        </w:rPr>
      </w:pPr>
      <w:r w:rsidRPr="000622AA">
        <w:rPr>
          <w:rFonts w:ascii="Arial" w:hAnsi="Arial" w:cs="Arial"/>
          <w:lang w:val="es-ES_tradnl"/>
        </w:rPr>
        <w:t>Minutos en la cúpula derecha (cúpula de aluminio con rotación de 60 minutos)</w:t>
      </w:r>
    </w:p>
    <w:p w14:paraId="7AFC19DB" w14:textId="77777777" w:rsidR="002C415D" w:rsidRPr="000622AA" w:rsidRDefault="003363A6" w:rsidP="005D332C">
      <w:pPr>
        <w:pStyle w:val="Sansinterligne"/>
        <w:jc w:val="both"/>
        <w:rPr>
          <w:rFonts w:ascii="Arial" w:hAnsi="Arial" w:cs="Arial"/>
          <w:lang w:val="en-GB"/>
        </w:rPr>
      </w:pPr>
      <w:r w:rsidRPr="000622AA">
        <w:rPr>
          <w:rFonts w:ascii="Arial" w:hAnsi="Arial" w:cs="Arial"/>
          <w:lang w:val="es-ES_tradnl"/>
        </w:rPr>
        <w:t>Reserva de marcha indicada en 3D mediante la apertura/cierre de los dientes (reserva de marcha agotada = boca cerrada)</w:t>
      </w:r>
    </w:p>
    <w:p w14:paraId="3478CD96" w14:textId="77777777" w:rsidR="00630F98" w:rsidRDefault="00630F98" w:rsidP="005D332C">
      <w:pPr>
        <w:jc w:val="both"/>
        <w:rPr>
          <w:rFonts w:ascii="Arial" w:hAnsi="Arial" w:cs="Arial"/>
          <w:sz w:val="22"/>
          <w:szCs w:val="22"/>
          <w:lang w:val="en-GB"/>
        </w:rPr>
      </w:pPr>
    </w:p>
    <w:p w14:paraId="1973C40B" w14:textId="77777777" w:rsidR="00966E9D" w:rsidRPr="000622AA" w:rsidRDefault="00966E9D" w:rsidP="005D332C">
      <w:pPr>
        <w:jc w:val="both"/>
        <w:rPr>
          <w:rFonts w:ascii="Arial" w:hAnsi="Arial" w:cs="Arial"/>
          <w:sz w:val="22"/>
          <w:szCs w:val="22"/>
          <w:lang w:val="en-GB"/>
        </w:rPr>
      </w:pPr>
    </w:p>
    <w:p w14:paraId="09349797" w14:textId="77777777" w:rsidR="00630F98" w:rsidRPr="000622AA" w:rsidRDefault="003363A6" w:rsidP="005D332C">
      <w:pPr>
        <w:jc w:val="both"/>
        <w:rPr>
          <w:rFonts w:ascii="Arial" w:hAnsi="Arial" w:cs="Arial"/>
          <w:b/>
          <w:sz w:val="22"/>
          <w:szCs w:val="22"/>
          <w:lang w:val="en-GB"/>
        </w:rPr>
      </w:pPr>
      <w:r w:rsidRPr="000622AA">
        <w:rPr>
          <w:rFonts w:ascii="Arial" w:hAnsi="Arial" w:cs="Arial"/>
          <w:b/>
          <w:bCs/>
          <w:sz w:val="22"/>
          <w:szCs w:val="22"/>
          <w:lang w:val="es-ES_tradnl"/>
        </w:rPr>
        <w:t>Caja</w:t>
      </w:r>
    </w:p>
    <w:p w14:paraId="41A83B2C" w14:textId="77777777" w:rsidR="004C495B" w:rsidRDefault="003363A6" w:rsidP="005D332C">
      <w:pPr>
        <w:jc w:val="both"/>
        <w:rPr>
          <w:rFonts w:ascii="Arial" w:hAnsi="Arial" w:cs="Arial"/>
          <w:color w:val="000000" w:themeColor="text1"/>
          <w:sz w:val="22"/>
          <w:szCs w:val="22"/>
          <w:lang w:val="en-GB"/>
        </w:rPr>
      </w:pPr>
      <w:r w:rsidRPr="00123C65">
        <w:rPr>
          <w:rFonts w:ascii="Arial" w:hAnsi="Arial" w:cs="Arial"/>
          <w:color w:val="000000" w:themeColor="text1"/>
          <w:sz w:val="22"/>
          <w:szCs w:val="22"/>
          <w:lang w:val="es-ES_tradnl"/>
        </w:rPr>
        <w:t>Sección superior: acero inoxidable, con 5 zonas de laca negra y 2 zonas de laca blanca (cada uno con 3 capas de color y 7 capas de barniz).</w:t>
      </w:r>
    </w:p>
    <w:p w14:paraId="6DF2CD1D" w14:textId="77777777" w:rsidR="004C495B" w:rsidRDefault="003363A6" w:rsidP="005D332C">
      <w:pPr>
        <w:jc w:val="both"/>
        <w:rPr>
          <w:rFonts w:ascii="Arial" w:hAnsi="Arial" w:cs="Arial"/>
          <w:color w:val="000000" w:themeColor="text1"/>
          <w:sz w:val="22"/>
          <w:szCs w:val="22"/>
          <w:lang w:val="en-GB"/>
        </w:rPr>
      </w:pPr>
      <w:r>
        <w:rPr>
          <w:rFonts w:ascii="Arial" w:hAnsi="Arial" w:cs="Arial"/>
          <w:color w:val="000000" w:themeColor="text1"/>
          <w:sz w:val="22"/>
          <w:szCs w:val="22"/>
          <w:lang w:val="es-ES_tradnl"/>
        </w:rPr>
        <w:t xml:space="preserve">Sección inferior: Titanio grado 5 con PVD negro mate </w:t>
      </w:r>
      <w:proofErr w:type="spellStart"/>
      <w:r>
        <w:rPr>
          <w:rFonts w:ascii="Arial" w:hAnsi="Arial" w:cs="Arial"/>
          <w:color w:val="000000" w:themeColor="text1"/>
          <w:sz w:val="22"/>
          <w:szCs w:val="22"/>
          <w:lang w:val="es-ES_tradnl"/>
        </w:rPr>
        <w:t>Preci-Coat</w:t>
      </w:r>
      <w:proofErr w:type="spellEnd"/>
      <w:r>
        <w:rPr>
          <w:rFonts w:ascii="Arial" w:hAnsi="Arial" w:cs="Arial"/>
          <w:color w:val="000000" w:themeColor="text1"/>
          <w:sz w:val="22"/>
          <w:szCs w:val="22"/>
          <w:lang w:val="es-ES_tradnl"/>
        </w:rPr>
        <w:t xml:space="preserve">. Grabado especialmente con la firma </w:t>
      </w:r>
      <w:proofErr w:type="spellStart"/>
      <w:r>
        <w:rPr>
          <w:rFonts w:ascii="Arial" w:hAnsi="Arial" w:cs="Arial"/>
          <w:color w:val="000000" w:themeColor="text1"/>
          <w:sz w:val="22"/>
          <w:szCs w:val="22"/>
          <w:lang w:val="es-ES_tradnl"/>
        </w:rPr>
        <w:t>Only</w:t>
      </w:r>
      <w:proofErr w:type="spellEnd"/>
      <w:r>
        <w:rPr>
          <w:rFonts w:ascii="Arial" w:hAnsi="Arial" w:cs="Arial"/>
          <w:color w:val="000000" w:themeColor="text1"/>
          <w:sz w:val="22"/>
          <w:szCs w:val="22"/>
          <w:lang w:val="es-ES_tradnl"/>
        </w:rPr>
        <w:t xml:space="preserve"> </w:t>
      </w:r>
      <w:proofErr w:type="spellStart"/>
      <w:r>
        <w:rPr>
          <w:rFonts w:ascii="Arial" w:hAnsi="Arial" w:cs="Arial"/>
          <w:color w:val="000000" w:themeColor="text1"/>
          <w:sz w:val="22"/>
          <w:szCs w:val="22"/>
          <w:lang w:val="es-ES_tradnl"/>
        </w:rPr>
        <w:t>Watch</w:t>
      </w:r>
      <w:proofErr w:type="spellEnd"/>
      <w:r>
        <w:rPr>
          <w:rFonts w:ascii="Arial" w:hAnsi="Arial" w:cs="Arial"/>
          <w:color w:val="000000" w:themeColor="text1"/>
          <w:sz w:val="22"/>
          <w:szCs w:val="22"/>
          <w:lang w:val="es-ES_tradnl"/>
        </w:rPr>
        <w:t>: «</w:t>
      </w:r>
      <w:proofErr w:type="spellStart"/>
      <w:r>
        <w:rPr>
          <w:rFonts w:ascii="Arial" w:hAnsi="Arial" w:cs="Arial"/>
          <w:color w:val="000000" w:themeColor="text1"/>
          <w:sz w:val="22"/>
          <w:szCs w:val="22"/>
          <w:lang w:val="es-ES_tradnl"/>
        </w:rPr>
        <w:t>Only</w:t>
      </w:r>
      <w:proofErr w:type="spellEnd"/>
      <w:r>
        <w:rPr>
          <w:rFonts w:ascii="Arial" w:hAnsi="Arial" w:cs="Arial"/>
          <w:color w:val="000000" w:themeColor="text1"/>
          <w:sz w:val="22"/>
          <w:szCs w:val="22"/>
          <w:lang w:val="es-ES_tradnl"/>
        </w:rPr>
        <w:t xml:space="preserve"> </w:t>
      </w:r>
      <w:proofErr w:type="spellStart"/>
      <w:r>
        <w:rPr>
          <w:rFonts w:ascii="Arial" w:hAnsi="Arial" w:cs="Arial"/>
          <w:color w:val="000000" w:themeColor="text1"/>
          <w:sz w:val="22"/>
          <w:szCs w:val="22"/>
          <w:lang w:val="es-ES_tradnl"/>
        </w:rPr>
        <w:t>Watch</w:t>
      </w:r>
      <w:proofErr w:type="spellEnd"/>
      <w:r>
        <w:rPr>
          <w:rFonts w:ascii="Arial" w:hAnsi="Arial" w:cs="Arial"/>
          <w:color w:val="000000" w:themeColor="text1"/>
          <w:sz w:val="22"/>
          <w:szCs w:val="22"/>
          <w:lang w:val="es-ES_tradnl"/>
        </w:rPr>
        <w:t xml:space="preserve"> - </w:t>
      </w:r>
      <w:proofErr w:type="spellStart"/>
      <w:r>
        <w:rPr>
          <w:rFonts w:ascii="Arial" w:hAnsi="Arial" w:cs="Arial"/>
          <w:color w:val="000000" w:themeColor="text1"/>
          <w:sz w:val="22"/>
          <w:szCs w:val="22"/>
          <w:lang w:val="es-ES_tradnl"/>
        </w:rPr>
        <w:t>create</w:t>
      </w:r>
      <w:proofErr w:type="spellEnd"/>
      <w:r>
        <w:rPr>
          <w:rFonts w:ascii="Arial" w:hAnsi="Arial" w:cs="Arial"/>
          <w:color w:val="000000" w:themeColor="text1"/>
          <w:sz w:val="22"/>
          <w:szCs w:val="22"/>
          <w:lang w:val="es-ES_tradnl"/>
        </w:rPr>
        <w:t xml:space="preserve"> </w:t>
      </w:r>
      <w:proofErr w:type="spellStart"/>
      <w:r>
        <w:rPr>
          <w:rFonts w:ascii="Arial" w:hAnsi="Arial" w:cs="Arial"/>
          <w:color w:val="000000" w:themeColor="text1"/>
          <w:sz w:val="22"/>
          <w:szCs w:val="22"/>
          <w:lang w:val="es-ES_tradnl"/>
        </w:rPr>
        <w:t>beauty</w:t>
      </w:r>
      <w:proofErr w:type="spellEnd"/>
      <w:r>
        <w:rPr>
          <w:rFonts w:ascii="Arial" w:hAnsi="Arial" w:cs="Arial"/>
          <w:color w:val="000000" w:themeColor="text1"/>
          <w:sz w:val="22"/>
          <w:szCs w:val="22"/>
          <w:lang w:val="es-ES_tradnl"/>
        </w:rPr>
        <w:t xml:space="preserve"> to do </w:t>
      </w:r>
      <w:proofErr w:type="spellStart"/>
      <w:r>
        <w:rPr>
          <w:rFonts w:ascii="Arial" w:hAnsi="Arial" w:cs="Arial"/>
          <w:color w:val="000000" w:themeColor="text1"/>
          <w:sz w:val="22"/>
          <w:szCs w:val="22"/>
          <w:lang w:val="es-ES_tradnl"/>
        </w:rPr>
        <w:t>good</w:t>
      </w:r>
      <w:proofErr w:type="spellEnd"/>
      <w:r>
        <w:rPr>
          <w:rFonts w:ascii="Arial" w:hAnsi="Arial" w:cs="Arial"/>
          <w:color w:val="000000" w:themeColor="text1"/>
          <w:sz w:val="22"/>
          <w:szCs w:val="22"/>
          <w:lang w:val="es-ES_tradnl"/>
        </w:rPr>
        <w:t>».</w:t>
      </w:r>
    </w:p>
    <w:p w14:paraId="16B3D257" w14:textId="77777777" w:rsidR="00123C65" w:rsidRDefault="003363A6" w:rsidP="005D332C">
      <w:pPr>
        <w:jc w:val="both"/>
        <w:rPr>
          <w:rFonts w:ascii="Arial" w:hAnsi="Arial" w:cs="Arial"/>
          <w:color w:val="000000" w:themeColor="text1"/>
          <w:sz w:val="22"/>
          <w:szCs w:val="22"/>
          <w:lang w:val="en-GB"/>
        </w:rPr>
      </w:pPr>
      <w:r>
        <w:rPr>
          <w:rFonts w:ascii="Arial" w:hAnsi="Arial" w:cs="Arial"/>
          <w:color w:val="000000" w:themeColor="text1"/>
          <w:sz w:val="22"/>
          <w:szCs w:val="22"/>
          <w:lang w:val="es-ES_tradnl"/>
        </w:rPr>
        <w:t xml:space="preserve">Asas: Titanio grado 5 con PVD negro mate </w:t>
      </w:r>
      <w:proofErr w:type="spellStart"/>
      <w:r>
        <w:rPr>
          <w:rFonts w:ascii="Arial" w:hAnsi="Arial" w:cs="Arial"/>
          <w:color w:val="000000" w:themeColor="text1"/>
          <w:sz w:val="22"/>
          <w:szCs w:val="22"/>
          <w:lang w:val="es-ES_tradnl"/>
        </w:rPr>
        <w:t>Preci-Coat</w:t>
      </w:r>
      <w:proofErr w:type="spellEnd"/>
      <w:r>
        <w:rPr>
          <w:rFonts w:ascii="Arial" w:hAnsi="Arial" w:cs="Arial"/>
          <w:color w:val="000000" w:themeColor="text1"/>
          <w:sz w:val="22"/>
          <w:szCs w:val="22"/>
          <w:lang w:val="es-ES_tradnl"/>
        </w:rPr>
        <w:t>.</w:t>
      </w:r>
    </w:p>
    <w:p w14:paraId="0B991060" w14:textId="77777777" w:rsidR="004C495B" w:rsidRPr="00123C65" w:rsidRDefault="003363A6" w:rsidP="005D332C">
      <w:pPr>
        <w:jc w:val="both"/>
        <w:rPr>
          <w:rFonts w:ascii="Arial" w:hAnsi="Arial" w:cs="Arial"/>
          <w:color w:val="000000" w:themeColor="text1"/>
          <w:sz w:val="22"/>
          <w:szCs w:val="22"/>
          <w:lang w:val="en-GB"/>
        </w:rPr>
      </w:pPr>
      <w:r>
        <w:rPr>
          <w:rFonts w:ascii="Arial" w:hAnsi="Arial" w:cs="Arial"/>
          <w:color w:val="000000" w:themeColor="text1"/>
          <w:sz w:val="22"/>
          <w:szCs w:val="22"/>
          <w:lang w:val="es-ES_tradnl"/>
        </w:rPr>
        <w:t xml:space="preserve">Orejas: Titanio grado 5, soldado a la cúpula de cristal de zafiro con unión </w:t>
      </w:r>
      <w:proofErr w:type="spellStart"/>
      <w:r>
        <w:rPr>
          <w:rFonts w:ascii="Arial" w:hAnsi="Arial" w:cs="Arial"/>
          <w:color w:val="000000" w:themeColor="text1"/>
          <w:sz w:val="22"/>
          <w:szCs w:val="22"/>
          <w:lang w:val="es-ES_tradnl"/>
        </w:rPr>
        <w:t>Asulab</w:t>
      </w:r>
      <w:proofErr w:type="spellEnd"/>
      <w:r>
        <w:rPr>
          <w:rFonts w:ascii="Arial" w:hAnsi="Arial" w:cs="Arial"/>
          <w:color w:val="000000" w:themeColor="text1"/>
          <w:sz w:val="22"/>
          <w:szCs w:val="22"/>
          <w:lang w:val="es-ES_tradnl"/>
        </w:rPr>
        <w:t>.</w:t>
      </w:r>
    </w:p>
    <w:p w14:paraId="0A15F245" w14:textId="77777777" w:rsidR="00123C65" w:rsidRPr="004B6387" w:rsidRDefault="003363A6" w:rsidP="005D332C">
      <w:pPr>
        <w:jc w:val="both"/>
        <w:rPr>
          <w:rFonts w:ascii="Arial" w:hAnsi="Arial" w:cs="Arial"/>
          <w:color w:val="000000" w:themeColor="text1"/>
          <w:sz w:val="22"/>
          <w:szCs w:val="22"/>
          <w:lang w:val="fr-CH"/>
        </w:rPr>
      </w:pPr>
      <w:r w:rsidRPr="004B6387">
        <w:rPr>
          <w:rFonts w:ascii="Arial" w:hAnsi="Arial" w:cs="Arial"/>
          <w:color w:val="000000" w:themeColor="text1"/>
          <w:sz w:val="22"/>
          <w:szCs w:val="22"/>
          <w:lang w:val="es-ES_tradnl"/>
        </w:rPr>
        <w:t>Cola: Cerámica (esfera de nitruro de silicio grado 5)</w:t>
      </w:r>
    </w:p>
    <w:p w14:paraId="06FBE7CF" w14:textId="77777777" w:rsidR="004C495B" w:rsidRPr="004B6387" w:rsidRDefault="004C495B" w:rsidP="005D332C">
      <w:pPr>
        <w:jc w:val="both"/>
        <w:rPr>
          <w:rFonts w:ascii="Arial" w:hAnsi="Arial" w:cs="Arial"/>
          <w:sz w:val="22"/>
          <w:szCs w:val="22"/>
          <w:lang w:val="fr-CH"/>
        </w:rPr>
      </w:pPr>
    </w:p>
    <w:p w14:paraId="08F8A028" w14:textId="77777777" w:rsidR="007C555E" w:rsidRPr="002C1A76" w:rsidRDefault="003363A6" w:rsidP="005D332C">
      <w:pPr>
        <w:pStyle w:val="Sansinterligne"/>
        <w:jc w:val="both"/>
        <w:rPr>
          <w:rFonts w:ascii="Arial" w:hAnsi="Arial" w:cs="Arial"/>
        </w:rPr>
      </w:pPr>
      <w:r w:rsidRPr="002C1A76">
        <w:rPr>
          <w:rFonts w:ascii="Arial" w:hAnsi="Arial" w:cs="Arial"/>
          <w:lang w:val="es-ES_tradnl"/>
        </w:rPr>
        <w:t>Dimensiones: 54 mm x 45 mm x 24 mm</w:t>
      </w:r>
    </w:p>
    <w:p w14:paraId="4524DB99" w14:textId="77777777" w:rsidR="007C555E" w:rsidRPr="000622AA" w:rsidRDefault="003363A6" w:rsidP="005D332C">
      <w:pPr>
        <w:pStyle w:val="Sansinterligne"/>
        <w:jc w:val="both"/>
        <w:rPr>
          <w:rFonts w:ascii="Arial" w:hAnsi="Arial" w:cs="Arial"/>
          <w:lang w:val="en-GB"/>
        </w:rPr>
      </w:pPr>
      <w:r w:rsidRPr="000622AA">
        <w:rPr>
          <w:rFonts w:ascii="Arial" w:hAnsi="Arial" w:cs="Arial"/>
          <w:lang w:val="es-ES_tradnl"/>
        </w:rPr>
        <w:t>Hermético hasta 5 ATM (50 m)</w:t>
      </w:r>
    </w:p>
    <w:p w14:paraId="320957D9" w14:textId="77777777" w:rsidR="00630F98" w:rsidRDefault="00630F98" w:rsidP="005D332C">
      <w:pPr>
        <w:jc w:val="both"/>
        <w:rPr>
          <w:rFonts w:ascii="Arial" w:hAnsi="Arial" w:cs="Arial"/>
          <w:sz w:val="22"/>
          <w:szCs w:val="22"/>
          <w:lang w:val="en-GB"/>
        </w:rPr>
      </w:pPr>
    </w:p>
    <w:p w14:paraId="2B7BDC73" w14:textId="77777777" w:rsidR="00966E9D" w:rsidRPr="000622AA" w:rsidRDefault="00966E9D" w:rsidP="005D332C">
      <w:pPr>
        <w:jc w:val="both"/>
        <w:rPr>
          <w:rFonts w:ascii="Arial" w:hAnsi="Arial" w:cs="Arial"/>
          <w:sz w:val="22"/>
          <w:szCs w:val="22"/>
          <w:lang w:val="en-GB"/>
        </w:rPr>
      </w:pPr>
    </w:p>
    <w:p w14:paraId="49C4FF98" w14:textId="77777777" w:rsidR="00630F98" w:rsidRPr="000622AA" w:rsidRDefault="003363A6" w:rsidP="005D332C">
      <w:pPr>
        <w:jc w:val="both"/>
        <w:rPr>
          <w:rFonts w:ascii="Arial" w:hAnsi="Arial" w:cs="Arial"/>
          <w:b/>
          <w:sz w:val="22"/>
          <w:szCs w:val="22"/>
          <w:lang w:val="en-GB"/>
        </w:rPr>
      </w:pPr>
      <w:r w:rsidRPr="000622AA">
        <w:rPr>
          <w:rFonts w:ascii="Arial" w:hAnsi="Arial" w:cs="Arial"/>
          <w:b/>
          <w:bCs/>
          <w:sz w:val="22"/>
          <w:szCs w:val="22"/>
          <w:lang w:val="es-ES_tradnl"/>
        </w:rPr>
        <w:t>Cristales de zafiro</w:t>
      </w:r>
    </w:p>
    <w:p w14:paraId="258E3F90" w14:textId="77777777" w:rsidR="00630F98" w:rsidRPr="000622AA" w:rsidRDefault="003363A6" w:rsidP="005D332C">
      <w:pPr>
        <w:jc w:val="both"/>
        <w:rPr>
          <w:rFonts w:ascii="Arial" w:hAnsi="Arial" w:cs="Arial"/>
          <w:sz w:val="22"/>
          <w:szCs w:val="22"/>
          <w:lang w:val="en-GB"/>
        </w:rPr>
      </w:pPr>
      <w:r w:rsidRPr="000622AA">
        <w:rPr>
          <w:rFonts w:ascii="Arial" w:hAnsi="Arial" w:cs="Arial"/>
          <w:sz w:val="22"/>
          <w:szCs w:val="22"/>
          <w:lang w:val="es-ES_tradnl"/>
        </w:rPr>
        <w:t>Cristales de zafiro con tratamiento antirreflejos en ambas caras.</w:t>
      </w:r>
    </w:p>
    <w:p w14:paraId="5D294CE1" w14:textId="77777777" w:rsidR="00630F98" w:rsidRDefault="00630F98" w:rsidP="005D332C">
      <w:pPr>
        <w:jc w:val="both"/>
        <w:rPr>
          <w:rFonts w:ascii="Arial" w:hAnsi="Arial" w:cs="Arial"/>
          <w:sz w:val="22"/>
          <w:szCs w:val="22"/>
          <w:lang w:val="en-GB"/>
        </w:rPr>
      </w:pPr>
    </w:p>
    <w:p w14:paraId="14773E37" w14:textId="77777777" w:rsidR="00966E9D" w:rsidRPr="000622AA" w:rsidRDefault="00966E9D" w:rsidP="005D332C">
      <w:pPr>
        <w:jc w:val="both"/>
        <w:rPr>
          <w:rFonts w:ascii="Arial" w:hAnsi="Arial" w:cs="Arial"/>
          <w:sz w:val="22"/>
          <w:szCs w:val="22"/>
          <w:lang w:val="en-GB"/>
        </w:rPr>
      </w:pPr>
    </w:p>
    <w:p w14:paraId="3D9A7BBA" w14:textId="77777777" w:rsidR="00630F98" w:rsidRPr="000622AA" w:rsidRDefault="003363A6" w:rsidP="005D332C">
      <w:pPr>
        <w:jc w:val="both"/>
        <w:rPr>
          <w:rFonts w:ascii="Arial" w:hAnsi="Arial" w:cs="Arial"/>
          <w:b/>
          <w:sz w:val="22"/>
          <w:szCs w:val="22"/>
          <w:lang w:val="en-GB"/>
        </w:rPr>
      </w:pPr>
      <w:r w:rsidRPr="000622AA">
        <w:rPr>
          <w:rFonts w:ascii="Arial" w:hAnsi="Arial" w:cs="Arial"/>
          <w:b/>
          <w:bCs/>
          <w:sz w:val="22"/>
          <w:szCs w:val="22"/>
          <w:lang w:val="es-ES_tradnl"/>
        </w:rPr>
        <w:t>Correa y hebilla</w:t>
      </w:r>
    </w:p>
    <w:p w14:paraId="6A896DCD" w14:textId="77777777" w:rsidR="0050205D" w:rsidRDefault="003363A6" w:rsidP="005D332C">
      <w:pPr>
        <w:jc w:val="both"/>
        <w:rPr>
          <w:rFonts w:ascii="Arial" w:hAnsi="Arial" w:cs="Arial"/>
          <w:sz w:val="22"/>
          <w:szCs w:val="22"/>
          <w:lang w:val="en-GB"/>
        </w:rPr>
      </w:pPr>
      <w:r w:rsidRPr="000622AA">
        <w:rPr>
          <w:rFonts w:ascii="Arial" w:hAnsi="Arial" w:cs="Arial"/>
          <w:sz w:val="22"/>
          <w:szCs w:val="22"/>
          <w:lang w:val="es-ES_tradnl"/>
        </w:rPr>
        <w:t>Correa cosida a mano con un lado en negro y el otro en blanco.</w:t>
      </w:r>
    </w:p>
    <w:p w14:paraId="35464C82" w14:textId="77777777" w:rsidR="0050205D" w:rsidRDefault="003363A6" w:rsidP="005D332C">
      <w:pPr>
        <w:rPr>
          <w:rFonts w:ascii="Arial" w:hAnsi="Arial" w:cs="Arial"/>
          <w:sz w:val="22"/>
          <w:szCs w:val="22"/>
          <w:lang w:val="en-GB"/>
        </w:rPr>
      </w:pPr>
      <w:r>
        <w:rPr>
          <w:rFonts w:ascii="Arial" w:hAnsi="Arial" w:cs="Arial"/>
          <w:sz w:val="22"/>
          <w:szCs w:val="22"/>
          <w:lang w:val="es-ES_tradnl"/>
        </w:rPr>
        <w:br w:type="page"/>
      </w:r>
    </w:p>
    <w:p w14:paraId="64F1D471" w14:textId="77777777" w:rsidR="00EE2F37" w:rsidRPr="00F24291" w:rsidRDefault="003363A6" w:rsidP="005D332C">
      <w:pPr>
        <w:pStyle w:val="Titre1"/>
        <w:spacing w:before="0" w:after="0"/>
      </w:pPr>
      <w:r w:rsidRPr="00F24291">
        <w:rPr>
          <w:lang w:val="es-ES_tradnl"/>
        </w:rPr>
        <w:lastRenderedPageBreak/>
        <w:t xml:space="preserve">«AMIGOS» RESPONSABLES DE LA ELABORACIÓN DE LA HM10 ONLY WATCH </w:t>
      </w:r>
    </w:p>
    <w:p w14:paraId="09950909" w14:textId="77777777" w:rsidR="005D332C" w:rsidRDefault="005D332C" w:rsidP="005D332C">
      <w:pPr>
        <w:pStyle w:val="Sansinterligne"/>
        <w:rPr>
          <w:rFonts w:ascii="Arial" w:hAnsi="Arial" w:cs="Arial"/>
          <w:i/>
          <w:iCs/>
          <w:lang w:val="es-ES_tradnl"/>
        </w:rPr>
      </w:pPr>
    </w:p>
    <w:p w14:paraId="2C6FDC40" w14:textId="3D47E124" w:rsidR="00EE2F37" w:rsidRPr="005D332C" w:rsidRDefault="003363A6" w:rsidP="005D332C">
      <w:pPr>
        <w:pStyle w:val="Sansinterligne"/>
        <w:rPr>
          <w:rFonts w:ascii="Arial" w:hAnsi="Arial" w:cs="Arial"/>
          <w:lang w:val="en-GB"/>
        </w:rPr>
      </w:pPr>
      <w:r w:rsidRPr="00F24291">
        <w:rPr>
          <w:rFonts w:ascii="Arial" w:hAnsi="Arial" w:cs="Arial"/>
          <w:i/>
          <w:iCs/>
          <w:lang w:val="es-ES_tradnl"/>
        </w:rPr>
        <w:t>Concepto:</w:t>
      </w:r>
      <w:r w:rsidRPr="00F24291">
        <w:rPr>
          <w:rFonts w:ascii="Arial" w:hAnsi="Arial" w:cs="Arial"/>
          <w:lang w:val="es-ES_tradnl"/>
        </w:rPr>
        <w:t xml:space="preserve"> Maximilian </w:t>
      </w:r>
      <w:proofErr w:type="spellStart"/>
      <w:r w:rsidRPr="00F24291">
        <w:rPr>
          <w:rFonts w:ascii="Arial" w:hAnsi="Arial" w:cs="Arial"/>
          <w:lang w:val="es-ES_tradnl"/>
        </w:rPr>
        <w:t>Büsser</w:t>
      </w:r>
      <w:proofErr w:type="spellEnd"/>
      <w:r w:rsidRPr="00F24291">
        <w:rPr>
          <w:rFonts w:ascii="Arial" w:hAnsi="Arial" w:cs="Arial"/>
          <w:lang w:val="es-ES_tradnl"/>
        </w:rPr>
        <w:t xml:space="preserve"> / MB&amp;F</w:t>
      </w:r>
    </w:p>
    <w:p w14:paraId="5A615DFD" w14:textId="77777777" w:rsidR="00EE2F37" w:rsidRPr="005D332C" w:rsidRDefault="003363A6" w:rsidP="005D332C">
      <w:pPr>
        <w:pStyle w:val="Sansinterligne"/>
        <w:rPr>
          <w:rFonts w:ascii="Arial" w:hAnsi="Arial" w:cs="Arial"/>
          <w:lang w:val="en-GB"/>
        </w:rPr>
      </w:pPr>
      <w:r w:rsidRPr="00EE2F37">
        <w:rPr>
          <w:rFonts w:ascii="Arial" w:hAnsi="Arial" w:cs="Arial"/>
          <w:i/>
          <w:iCs/>
          <w:lang w:val="es-ES_tradnl"/>
        </w:rPr>
        <w:t xml:space="preserve">Diseño: </w:t>
      </w:r>
      <w:r w:rsidRPr="00EE2F37">
        <w:rPr>
          <w:rFonts w:ascii="Arial" w:hAnsi="Arial" w:cs="Arial"/>
          <w:lang w:val="es-ES_tradnl"/>
        </w:rPr>
        <w:t xml:space="preserve">Eric </w:t>
      </w:r>
      <w:proofErr w:type="spellStart"/>
      <w:r w:rsidRPr="00EE2F37">
        <w:rPr>
          <w:rFonts w:ascii="Arial" w:hAnsi="Arial" w:cs="Arial"/>
          <w:lang w:val="es-ES_tradnl"/>
        </w:rPr>
        <w:t>Giroud</w:t>
      </w:r>
      <w:proofErr w:type="spellEnd"/>
      <w:r w:rsidRPr="00EE2F37">
        <w:rPr>
          <w:rFonts w:ascii="Arial" w:hAnsi="Arial" w:cs="Arial"/>
          <w:lang w:val="es-ES_tradnl"/>
        </w:rPr>
        <w:t xml:space="preserve"> / </w:t>
      </w:r>
      <w:proofErr w:type="spellStart"/>
      <w:r w:rsidRPr="00EE2F37">
        <w:rPr>
          <w:rFonts w:ascii="Arial" w:hAnsi="Arial" w:cs="Arial"/>
          <w:lang w:val="es-ES_tradnl"/>
        </w:rPr>
        <w:t>Through</w:t>
      </w:r>
      <w:proofErr w:type="spellEnd"/>
      <w:r w:rsidRPr="00EE2F37">
        <w:rPr>
          <w:rFonts w:ascii="Arial" w:hAnsi="Arial" w:cs="Arial"/>
          <w:lang w:val="es-ES_tradnl"/>
        </w:rPr>
        <w:t xml:space="preserve"> </w:t>
      </w:r>
      <w:proofErr w:type="spellStart"/>
      <w:r w:rsidRPr="00EE2F37">
        <w:rPr>
          <w:rFonts w:ascii="Arial" w:hAnsi="Arial" w:cs="Arial"/>
          <w:lang w:val="es-ES_tradnl"/>
        </w:rPr>
        <w:t>the</w:t>
      </w:r>
      <w:proofErr w:type="spellEnd"/>
      <w:r w:rsidRPr="00EE2F37">
        <w:rPr>
          <w:rFonts w:ascii="Arial" w:hAnsi="Arial" w:cs="Arial"/>
          <w:lang w:val="es-ES_tradnl"/>
        </w:rPr>
        <w:t xml:space="preserve"> </w:t>
      </w:r>
      <w:proofErr w:type="spellStart"/>
      <w:r w:rsidRPr="00EE2F37">
        <w:rPr>
          <w:rFonts w:ascii="Arial" w:hAnsi="Arial" w:cs="Arial"/>
          <w:lang w:val="es-ES_tradnl"/>
        </w:rPr>
        <w:t>Looking</w:t>
      </w:r>
      <w:proofErr w:type="spellEnd"/>
      <w:r w:rsidRPr="00EE2F37">
        <w:rPr>
          <w:rFonts w:ascii="Arial" w:hAnsi="Arial" w:cs="Arial"/>
          <w:lang w:val="es-ES_tradnl"/>
        </w:rPr>
        <w:t xml:space="preserve"> </w:t>
      </w:r>
      <w:proofErr w:type="spellStart"/>
      <w:r w:rsidRPr="00EE2F37">
        <w:rPr>
          <w:rFonts w:ascii="Arial" w:hAnsi="Arial" w:cs="Arial"/>
          <w:lang w:val="es-ES_tradnl"/>
        </w:rPr>
        <w:t>Glass</w:t>
      </w:r>
      <w:proofErr w:type="spellEnd"/>
    </w:p>
    <w:p w14:paraId="645F8B79" w14:textId="77777777" w:rsidR="00EE2F37" w:rsidRPr="00EE2F37" w:rsidRDefault="003363A6" w:rsidP="005D332C">
      <w:pPr>
        <w:pStyle w:val="Sansinterligne"/>
        <w:rPr>
          <w:rFonts w:ascii="Arial" w:hAnsi="Arial" w:cs="Arial"/>
          <w:lang w:val="fr-FR"/>
        </w:rPr>
      </w:pPr>
      <w:r w:rsidRPr="00EE2F37">
        <w:rPr>
          <w:rFonts w:ascii="Arial" w:hAnsi="Arial" w:cs="Arial"/>
          <w:i/>
          <w:iCs/>
          <w:lang w:val="es-ES_tradnl"/>
        </w:rPr>
        <w:t>Dirección técnica y de producción:</w:t>
      </w:r>
      <w:r w:rsidRPr="00EE2F37">
        <w:rPr>
          <w:rFonts w:ascii="Arial" w:hAnsi="Arial" w:cs="Arial"/>
          <w:lang w:val="es-ES_tradnl"/>
        </w:rPr>
        <w:t xml:space="preserve"> Serge Kriknoff / MB&amp;F</w:t>
      </w:r>
    </w:p>
    <w:p w14:paraId="4076959F" w14:textId="77777777" w:rsidR="00EE2F37" w:rsidRPr="00572EFE" w:rsidRDefault="003363A6" w:rsidP="005D332C">
      <w:pPr>
        <w:jc w:val="both"/>
        <w:rPr>
          <w:rFonts w:ascii="Arial" w:hAnsi="Arial" w:cs="Arial"/>
          <w:color w:val="000000" w:themeColor="text1"/>
          <w:sz w:val="22"/>
          <w:szCs w:val="22"/>
          <w:lang w:val="fr-FR"/>
        </w:rPr>
      </w:pPr>
      <w:r w:rsidRPr="00EE2F37">
        <w:rPr>
          <w:rFonts w:ascii="Arial" w:hAnsi="Arial" w:cs="Arial"/>
          <w:i/>
          <w:iCs/>
          <w:sz w:val="22"/>
          <w:szCs w:val="22"/>
          <w:lang w:val="es-ES_tradnl"/>
        </w:rPr>
        <w:t>I+</w:t>
      </w:r>
      <w:proofErr w:type="gramStart"/>
      <w:r w:rsidRPr="00EE2F37">
        <w:rPr>
          <w:rFonts w:ascii="Arial" w:hAnsi="Arial" w:cs="Arial"/>
          <w:i/>
          <w:iCs/>
          <w:sz w:val="22"/>
          <w:szCs w:val="22"/>
          <w:lang w:val="es-ES_tradnl"/>
        </w:rPr>
        <w:t>D:</w:t>
      </w:r>
      <w:r w:rsidRPr="00EE2F37">
        <w:rPr>
          <w:rFonts w:ascii="Arial" w:hAnsi="Arial" w:cs="Arial"/>
          <w:i/>
          <w:iCs/>
          <w:lang w:val="es-ES_tradnl"/>
        </w:rPr>
        <w:t>:</w:t>
      </w:r>
      <w:proofErr w:type="gramEnd"/>
      <w:r w:rsidRPr="00EE2F37">
        <w:rPr>
          <w:rFonts w:ascii="Arial" w:hAnsi="Arial" w:cs="Arial"/>
          <w:i/>
          <w:iCs/>
          <w:lang w:val="es-ES_tradnl"/>
        </w:rPr>
        <w:t xml:space="preserve"> </w:t>
      </w:r>
      <w:r w:rsidRPr="00EE2F37">
        <w:rPr>
          <w:rFonts w:ascii="Arial" w:hAnsi="Arial" w:cs="Arial"/>
          <w:sz w:val="22"/>
          <w:szCs w:val="22"/>
          <w:lang w:val="es-ES_tradnl"/>
        </w:rPr>
        <w:t>Robin Anne, Thomas Lorenzato, Joey Miserez y Julien Peter / MB&amp;F</w:t>
      </w:r>
    </w:p>
    <w:p w14:paraId="2056C77C" w14:textId="62D8916F" w:rsidR="00EE2F37" w:rsidRDefault="003363A6" w:rsidP="005D332C">
      <w:pPr>
        <w:pStyle w:val="Sansinterligne"/>
        <w:rPr>
          <w:rFonts w:ascii="Arial" w:hAnsi="Arial" w:cs="Arial"/>
          <w:iCs/>
          <w:lang w:val="es-ES_tradnl"/>
        </w:rPr>
      </w:pPr>
      <w:r w:rsidRPr="00EE2F37">
        <w:rPr>
          <w:rFonts w:ascii="Arial" w:hAnsi="Arial" w:cs="Arial"/>
          <w:i/>
          <w:iCs/>
          <w:lang w:val="es-ES_tradnl"/>
        </w:rPr>
        <w:t xml:space="preserve">Desarrollo del movimiento: </w:t>
      </w:r>
      <w:r w:rsidR="00493590">
        <w:rPr>
          <w:rFonts w:ascii="Arial" w:hAnsi="Arial" w:cs="Arial"/>
          <w:iCs/>
          <w:lang w:val="es-ES_tradnl"/>
        </w:rPr>
        <w:t xml:space="preserve">Guillaume </w:t>
      </w:r>
      <w:proofErr w:type="spellStart"/>
      <w:r w:rsidR="00493590">
        <w:rPr>
          <w:rFonts w:ascii="Arial" w:hAnsi="Arial" w:cs="Arial"/>
          <w:iCs/>
          <w:lang w:val="es-ES_tradnl"/>
        </w:rPr>
        <w:t>Thévenin</w:t>
      </w:r>
      <w:proofErr w:type="spellEnd"/>
      <w:r w:rsidRPr="00EE2F37">
        <w:rPr>
          <w:rFonts w:ascii="Arial" w:hAnsi="Arial" w:cs="Arial"/>
          <w:iCs/>
          <w:lang w:val="es-ES_tradnl"/>
        </w:rPr>
        <w:t xml:space="preserve"> / MB&amp;F</w:t>
      </w:r>
    </w:p>
    <w:p w14:paraId="2950493C" w14:textId="6136FCC2" w:rsidR="00572EFE" w:rsidRPr="00572EFE" w:rsidRDefault="00572EFE" w:rsidP="005D332C">
      <w:pPr>
        <w:pStyle w:val="Sansinterligne"/>
        <w:rPr>
          <w:rFonts w:ascii="Arial" w:hAnsi="Arial" w:cs="Arial"/>
          <w:iCs/>
        </w:rPr>
      </w:pPr>
      <w:proofErr w:type="spellStart"/>
      <w:r w:rsidRPr="00572EFE">
        <w:rPr>
          <w:rFonts w:ascii="Arial" w:hAnsi="Arial" w:cs="Arial"/>
          <w:i/>
          <w:iCs/>
          <w:color w:val="000000"/>
          <w:lang w:eastAsia="fr-CH"/>
        </w:rPr>
        <w:t>Ilustraciones</w:t>
      </w:r>
      <w:proofErr w:type="spellEnd"/>
      <w:r>
        <w:rPr>
          <w:rFonts w:ascii="Arial" w:hAnsi="Arial" w:cs="Arial"/>
          <w:i/>
          <w:iCs/>
          <w:color w:val="000000"/>
          <w:lang w:eastAsia="fr-CH"/>
        </w:rPr>
        <w:t xml:space="preserve">: </w:t>
      </w:r>
      <w:r>
        <w:rPr>
          <w:rFonts w:ascii="Arial" w:hAnsi="Arial" w:cs="Arial"/>
          <w:iCs/>
          <w:color w:val="000000"/>
          <w:lang w:eastAsia="fr-CH"/>
        </w:rPr>
        <w:t xml:space="preserve">Lee </w:t>
      </w:r>
      <w:proofErr w:type="spellStart"/>
      <w:r>
        <w:rPr>
          <w:rFonts w:ascii="Arial" w:hAnsi="Arial" w:cs="Arial"/>
          <w:iCs/>
          <w:color w:val="000000"/>
          <w:lang w:eastAsia="fr-CH"/>
        </w:rPr>
        <w:t>Yuen-Rapati</w:t>
      </w:r>
      <w:proofErr w:type="spellEnd"/>
      <w:r>
        <w:rPr>
          <w:rFonts w:ascii="Arial" w:hAnsi="Arial" w:cs="Arial"/>
          <w:iCs/>
          <w:color w:val="000000"/>
          <w:lang w:eastAsia="fr-CH"/>
        </w:rPr>
        <w:t xml:space="preserve"> </w:t>
      </w:r>
      <w:r>
        <w:rPr>
          <w:rFonts w:ascii="Arial" w:hAnsi="Arial" w:cs="Arial"/>
          <w:iCs/>
        </w:rPr>
        <w:t>/ @</w:t>
      </w:r>
      <w:proofErr w:type="spellStart"/>
      <w:r>
        <w:rPr>
          <w:rFonts w:ascii="Arial" w:hAnsi="Arial" w:cs="Arial"/>
          <w:iCs/>
        </w:rPr>
        <w:t>OneHourWatch</w:t>
      </w:r>
      <w:proofErr w:type="spellEnd"/>
    </w:p>
    <w:p w14:paraId="3C2FA7E7" w14:textId="77777777" w:rsidR="00EE2F37" w:rsidRPr="00493590" w:rsidRDefault="00EE2F37" w:rsidP="005D332C">
      <w:pPr>
        <w:pStyle w:val="Sansinterligne"/>
        <w:rPr>
          <w:rFonts w:ascii="Arial" w:hAnsi="Arial" w:cs="Arial"/>
        </w:rPr>
      </w:pPr>
    </w:p>
    <w:p w14:paraId="0B492A2E" w14:textId="4D3E4DF6" w:rsidR="00EE2F37" w:rsidRDefault="003363A6" w:rsidP="005D332C">
      <w:pPr>
        <w:pStyle w:val="Sansinterligne"/>
        <w:rPr>
          <w:rFonts w:ascii="Arial" w:hAnsi="Arial" w:cs="Arial"/>
          <w:lang w:val="fr-FR"/>
        </w:rPr>
      </w:pPr>
      <w:r w:rsidRPr="00EE2F37">
        <w:rPr>
          <w:rFonts w:ascii="Arial" w:hAnsi="Arial" w:cs="Arial"/>
          <w:i/>
          <w:iCs/>
          <w:lang w:val="es-ES_tradnl"/>
        </w:rPr>
        <w:t>Caja:</w:t>
      </w:r>
      <w:r w:rsidRPr="00EE2F37">
        <w:rPr>
          <w:rFonts w:ascii="Arial" w:hAnsi="Arial" w:cs="Arial"/>
          <w:lang w:val="es-ES_tradnl"/>
        </w:rPr>
        <w:t xml:space="preserve"> </w:t>
      </w:r>
      <w:proofErr w:type="spellStart"/>
      <w:r w:rsidRPr="00EE2F37">
        <w:rPr>
          <w:rFonts w:ascii="Arial" w:hAnsi="Arial" w:cs="Arial"/>
          <w:lang w:val="es-ES_tradnl"/>
        </w:rPr>
        <w:t>Riccardo</w:t>
      </w:r>
      <w:proofErr w:type="spellEnd"/>
      <w:r w:rsidRPr="00EE2F37">
        <w:rPr>
          <w:rFonts w:ascii="Arial" w:hAnsi="Arial" w:cs="Arial"/>
          <w:lang w:val="es-ES_tradnl"/>
        </w:rPr>
        <w:t xml:space="preserve"> Pescante / Les </w:t>
      </w:r>
      <w:proofErr w:type="spellStart"/>
      <w:r w:rsidRPr="00EE2F37">
        <w:rPr>
          <w:rFonts w:ascii="Arial" w:hAnsi="Arial" w:cs="Arial"/>
          <w:lang w:val="es-ES_tradnl"/>
        </w:rPr>
        <w:t>Artisans</w:t>
      </w:r>
      <w:proofErr w:type="spellEnd"/>
      <w:r w:rsidRPr="00EE2F37">
        <w:rPr>
          <w:rFonts w:ascii="Arial" w:hAnsi="Arial" w:cs="Arial"/>
          <w:lang w:val="es-ES_tradnl"/>
        </w:rPr>
        <w:t xml:space="preserve"> </w:t>
      </w:r>
      <w:proofErr w:type="spellStart"/>
      <w:r w:rsidRPr="00EE2F37">
        <w:rPr>
          <w:rFonts w:ascii="Arial" w:hAnsi="Arial" w:cs="Arial"/>
          <w:lang w:val="es-ES_tradnl"/>
        </w:rPr>
        <w:t>Boîtiers</w:t>
      </w:r>
      <w:proofErr w:type="spellEnd"/>
      <w:r w:rsidRPr="00EE2F37">
        <w:rPr>
          <w:rFonts w:ascii="Arial" w:hAnsi="Arial" w:cs="Arial"/>
          <w:lang w:val="es-ES_tradnl"/>
        </w:rPr>
        <w:t>, Alain Lemarchand, Jean-Baptiste Pretot y Romain Camplo / MB&amp;F</w:t>
      </w:r>
    </w:p>
    <w:p w14:paraId="10E3D159" w14:textId="77777777" w:rsidR="00EE2F37" w:rsidRPr="00F24291" w:rsidRDefault="003363A6" w:rsidP="005D332C">
      <w:pPr>
        <w:pStyle w:val="Sansinterligne"/>
        <w:rPr>
          <w:rFonts w:ascii="Arial" w:hAnsi="Arial" w:cs="Arial"/>
          <w:lang w:val="fr-FR"/>
        </w:rPr>
      </w:pPr>
      <w:r>
        <w:rPr>
          <w:rFonts w:ascii="Arial" w:hAnsi="Arial" w:cs="Arial"/>
          <w:i/>
          <w:iCs/>
          <w:lang w:val="es-ES_tradnl"/>
        </w:rPr>
        <w:t>Tratamiento de la caja:</w:t>
      </w:r>
      <w:r>
        <w:rPr>
          <w:rFonts w:ascii="Arial" w:hAnsi="Arial" w:cs="Arial"/>
          <w:lang w:val="es-ES_tradnl"/>
        </w:rPr>
        <w:t xml:space="preserve"> </w:t>
      </w:r>
      <w:proofErr w:type="spellStart"/>
      <w:r>
        <w:rPr>
          <w:rFonts w:ascii="Arial" w:hAnsi="Arial" w:cs="Arial"/>
          <w:lang w:val="es-ES_tradnl"/>
        </w:rPr>
        <w:t>Christophe</w:t>
      </w:r>
      <w:proofErr w:type="spellEnd"/>
      <w:r>
        <w:rPr>
          <w:rFonts w:ascii="Arial" w:hAnsi="Arial" w:cs="Arial"/>
          <w:lang w:val="es-ES_tradnl"/>
        </w:rPr>
        <w:t xml:space="preserve"> </w:t>
      </w:r>
      <w:proofErr w:type="spellStart"/>
      <w:r>
        <w:rPr>
          <w:rFonts w:ascii="Arial" w:hAnsi="Arial" w:cs="Arial"/>
          <w:lang w:val="es-ES_tradnl"/>
        </w:rPr>
        <w:t>Faivre</w:t>
      </w:r>
      <w:proofErr w:type="spellEnd"/>
      <w:r>
        <w:rPr>
          <w:rFonts w:ascii="Arial" w:hAnsi="Arial" w:cs="Arial"/>
          <w:lang w:val="es-ES_tradnl"/>
        </w:rPr>
        <w:t xml:space="preserve"> / U.N.D.F</w:t>
      </w:r>
    </w:p>
    <w:p w14:paraId="0EE30460" w14:textId="77777777" w:rsidR="00EE2F37" w:rsidRPr="00F24291" w:rsidRDefault="003363A6" w:rsidP="005D332C">
      <w:pPr>
        <w:pStyle w:val="Sansinterligne"/>
        <w:rPr>
          <w:rFonts w:ascii="Arial" w:hAnsi="Arial" w:cs="Arial"/>
          <w:lang w:val="fr-FR"/>
        </w:rPr>
      </w:pPr>
      <w:r w:rsidRPr="00F24291">
        <w:rPr>
          <w:rFonts w:ascii="Arial" w:hAnsi="Arial" w:cs="Arial"/>
          <w:i/>
          <w:iCs/>
          <w:lang w:val="es-ES_tradnl"/>
        </w:rPr>
        <w:t>Cristales de zafiro:</w:t>
      </w:r>
      <w:r w:rsidRPr="00F24291">
        <w:rPr>
          <w:rFonts w:ascii="Arial" w:hAnsi="Arial" w:cs="Arial"/>
          <w:lang w:val="es-ES_tradnl"/>
        </w:rPr>
        <w:t xml:space="preserve"> M. Gros / Novo </w:t>
      </w:r>
      <w:proofErr w:type="spellStart"/>
      <w:r w:rsidRPr="00F24291">
        <w:rPr>
          <w:rFonts w:ascii="Arial" w:hAnsi="Arial" w:cs="Arial"/>
          <w:lang w:val="es-ES_tradnl"/>
        </w:rPr>
        <w:t>Crystal</w:t>
      </w:r>
      <w:proofErr w:type="spellEnd"/>
    </w:p>
    <w:p w14:paraId="362B7D77" w14:textId="6A9D6B9D" w:rsidR="00EE2F37" w:rsidRPr="00F24291" w:rsidRDefault="003363A6" w:rsidP="005D332C">
      <w:pPr>
        <w:pStyle w:val="Sansinterligne"/>
        <w:rPr>
          <w:rFonts w:ascii="Arial" w:hAnsi="Arial" w:cs="Arial"/>
          <w:lang w:val="fr-FR"/>
        </w:rPr>
      </w:pPr>
      <w:r w:rsidRPr="00F24291">
        <w:rPr>
          <w:rFonts w:ascii="Arial" w:hAnsi="Arial" w:cs="Arial"/>
          <w:i/>
          <w:iCs/>
          <w:lang w:val="es-ES_tradnl"/>
        </w:rPr>
        <w:t xml:space="preserve">Tratamiento antirreflejos de los cristales de zafiro: </w:t>
      </w:r>
      <w:r w:rsidRPr="00F24291">
        <w:rPr>
          <w:rFonts w:ascii="Arial" w:hAnsi="Arial" w:cs="Arial"/>
          <w:lang w:val="es-ES_tradnl"/>
        </w:rPr>
        <w:t xml:space="preserve">Anthony Schwab / </w:t>
      </w:r>
      <w:proofErr w:type="spellStart"/>
      <w:r w:rsidRPr="00F24291">
        <w:rPr>
          <w:rFonts w:ascii="Arial" w:hAnsi="Arial" w:cs="Arial"/>
          <w:lang w:val="es-ES_tradnl"/>
        </w:rPr>
        <w:t>Econorm</w:t>
      </w:r>
      <w:proofErr w:type="spellEnd"/>
    </w:p>
    <w:p w14:paraId="3D79069D" w14:textId="77777777" w:rsidR="00EE2F37" w:rsidRPr="00F24291" w:rsidRDefault="003363A6" w:rsidP="005D332C">
      <w:pPr>
        <w:pStyle w:val="Sansinterligne"/>
        <w:rPr>
          <w:rFonts w:ascii="Arial" w:hAnsi="Arial" w:cs="Arial"/>
          <w:lang w:val="fr-FR"/>
        </w:rPr>
      </w:pPr>
      <w:r w:rsidRPr="00F24291">
        <w:rPr>
          <w:rFonts w:ascii="Arial" w:hAnsi="Arial" w:cs="Arial"/>
          <w:i/>
          <w:iCs/>
          <w:lang w:val="es-ES_tradnl"/>
        </w:rPr>
        <w:t>Torneado de precisión de los engranajes, piñones y ejes:</w:t>
      </w:r>
      <w:r w:rsidRPr="00F24291">
        <w:rPr>
          <w:rFonts w:ascii="Arial" w:hAnsi="Arial" w:cs="Arial"/>
          <w:lang w:val="es-ES_tradnl"/>
        </w:rPr>
        <w:t xml:space="preserve"> Paul André </w:t>
      </w:r>
      <w:proofErr w:type="spellStart"/>
      <w:r w:rsidRPr="00F24291">
        <w:rPr>
          <w:rFonts w:ascii="Arial" w:hAnsi="Arial" w:cs="Arial"/>
          <w:lang w:val="es-ES_tradnl"/>
        </w:rPr>
        <w:t>Tendon</w:t>
      </w:r>
      <w:proofErr w:type="spellEnd"/>
      <w:r w:rsidRPr="00F24291">
        <w:rPr>
          <w:rFonts w:ascii="Arial" w:hAnsi="Arial" w:cs="Arial"/>
          <w:lang w:val="es-ES_tradnl"/>
        </w:rPr>
        <w:t xml:space="preserve"> / </w:t>
      </w:r>
      <w:proofErr w:type="spellStart"/>
      <w:r w:rsidRPr="00F24291">
        <w:rPr>
          <w:rFonts w:ascii="Arial" w:hAnsi="Arial" w:cs="Arial"/>
          <w:lang w:val="es-ES_tradnl"/>
        </w:rPr>
        <w:t>Bandi</w:t>
      </w:r>
      <w:proofErr w:type="spellEnd"/>
      <w:r w:rsidRPr="00F24291">
        <w:rPr>
          <w:rFonts w:ascii="Arial" w:hAnsi="Arial" w:cs="Arial"/>
          <w:lang w:val="es-ES_tradnl"/>
        </w:rPr>
        <w:t xml:space="preserve">, Jean-François </w:t>
      </w:r>
      <w:proofErr w:type="spellStart"/>
      <w:r w:rsidRPr="00F24291">
        <w:rPr>
          <w:rFonts w:ascii="Arial" w:hAnsi="Arial" w:cs="Arial"/>
          <w:lang w:val="es-ES_tradnl"/>
        </w:rPr>
        <w:t>Mojon</w:t>
      </w:r>
      <w:proofErr w:type="spellEnd"/>
      <w:r w:rsidRPr="00F24291">
        <w:rPr>
          <w:rFonts w:ascii="Arial" w:hAnsi="Arial" w:cs="Arial"/>
          <w:lang w:val="es-ES_tradnl"/>
        </w:rPr>
        <w:t xml:space="preserve"> / </w:t>
      </w:r>
      <w:proofErr w:type="spellStart"/>
      <w:r w:rsidRPr="00F24291">
        <w:rPr>
          <w:rFonts w:ascii="Arial" w:hAnsi="Arial" w:cs="Arial"/>
          <w:lang w:val="es-ES_tradnl"/>
        </w:rPr>
        <w:t>Chronode</w:t>
      </w:r>
      <w:proofErr w:type="spellEnd"/>
      <w:r w:rsidRPr="00F24291">
        <w:rPr>
          <w:rFonts w:ascii="Arial" w:hAnsi="Arial" w:cs="Arial"/>
          <w:lang w:val="es-ES_tradnl"/>
        </w:rPr>
        <w:t xml:space="preserve">, Daniel </w:t>
      </w:r>
      <w:proofErr w:type="spellStart"/>
      <w:r w:rsidRPr="00F24291">
        <w:rPr>
          <w:rFonts w:ascii="Arial" w:hAnsi="Arial" w:cs="Arial"/>
          <w:lang w:val="es-ES_tradnl"/>
        </w:rPr>
        <w:t>Gumy</w:t>
      </w:r>
      <w:proofErr w:type="spellEnd"/>
      <w:r w:rsidRPr="00F24291">
        <w:rPr>
          <w:rFonts w:ascii="Arial" w:hAnsi="Arial" w:cs="Arial"/>
          <w:lang w:val="es-ES_tradnl"/>
        </w:rPr>
        <w:t xml:space="preserve"> / </w:t>
      </w:r>
      <w:proofErr w:type="spellStart"/>
      <w:r w:rsidRPr="00F24291">
        <w:rPr>
          <w:rFonts w:ascii="Arial" w:hAnsi="Arial" w:cs="Arial"/>
          <w:lang w:val="es-ES_tradnl"/>
        </w:rPr>
        <w:t>Decobar</w:t>
      </w:r>
      <w:proofErr w:type="spellEnd"/>
      <w:r w:rsidRPr="00F24291">
        <w:rPr>
          <w:rFonts w:ascii="Arial" w:hAnsi="Arial" w:cs="Arial"/>
          <w:lang w:val="es-ES_tradnl"/>
        </w:rPr>
        <w:t xml:space="preserve"> </w:t>
      </w:r>
      <w:proofErr w:type="spellStart"/>
      <w:r w:rsidRPr="00F24291">
        <w:rPr>
          <w:rFonts w:ascii="Arial" w:hAnsi="Arial" w:cs="Arial"/>
          <w:lang w:val="es-ES_tradnl"/>
        </w:rPr>
        <w:t>Swiss</w:t>
      </w:r>
      <w:proofErr w:type="spellEnd"/>
      <w:r w:rsidRPr="00F24291">
        <w:rPr>
          <w:rFonts w:ascii="Arial" w:hAnsi="Arial" w:cs="Arial"/>
          <w:lang w:val="es-ES_tradnl"/>
        </w:rPr>
        <w:t xml:space="preserve">, </w:t>
      </w:r>
      <w:proofErr w:type="spellStart"/>
      <w:r w:rsidRPr="00F24291">
        <w:rPr>
          <w:rFonts w:ascii="Arial" w:hAnsi="Arial" w:cs="Arial"/>
          <w:lang w:val="es-ES_tradnl"/>
        </w:rPr>
        <w:t>Atokalpa</w:t>
      </w:r>
      <w:proofErr w:type="spellEnd"/>
      <w:r w:rsidRPr="00F24291">
        <w:rPr>
          <w:rFonts w:ascii="Arial" w:hAnsi="Arial" w:cs="Arial"/>
          <w:lang w:val="es-ES_tradnl"/>
        </w:rPr>
        <w:t xml:space="preserve"> y Le </w:t>
      </w:r>
      <w:proofErr w:type="spellStart"/>
      <w:r w:rsidRPr="00F24291">
        <w:rPr>
          <w:rFonts w:ascii="Arial" w:hAnsi="Arial" w:cs="Arial"/>
          <w:lang w:val="es-ES_tradnl"/>
        </w:rPr>
        <w:t>Temps</w:t>
      </w:r>
      <w:proofErr w:type="spellEnd"/>
      <w:r w:rsidRPr="00F24291">
        <w:rPr>
          <w:rFonts w:ascii="Arial" w:hAnsi="Arial" w:cs="Arial"/>
          <w:lang w:val="es-ES_tradnl"/>
        </w:rPr>
        <w:t xml:space="preserve"> </w:t>
      </w:r>
      <w:proofErr w:type="spellStart"/>
      <w:r w:rsidRPr="00F24291">
        <w:rPr>
          <w:rFonts w:ascii="Arial" w:hAnsi="Arial" w:cs="Arial"/>
          <w:lang w:val="es-ES_tradnl"/>
        </w:rPr>
        <w:t>Retrouvé</w:t>
      </w:r>
      <w:proofErr w:type="spellEnd"/>
    </w:p>
    <w:p w14:paraId="66FF7A57" w14:textId="77777777" w:rsidR="00EE2F37" w:rsidRPr="005D332C" w:rsidRDefault="003363A6" w:rsidP="005D332C">
      <w:pPr>
        <w:pStyle w:val="Sansinterligne"/>
        <w:rPr>
          <w:rFonts w:ascii="Arial" w:hAnsi="Arial" w:cs="Arial"/>
        </w:rPr>
      </w:pPr>
      <w:r w:rsidRPr="00B92F38">
        <w:rPr>
          <w:rFonts w:ascii="Arial" w:hAnsi="Arial" w:cs="Arial"/>
          <w:i/>
          <w:iCs/>
          <w:lang w:val="es-ES_tradnl"/>
        </w:rPr>
        <w:t>Muelles y saltador:</w:t>
      </w:r>
      <w:r w:rsidRPr="00B92F38">
        <w:rPr>
          <w:rFonts w:ascii="Arial" w:hAnsi="Arial" w:cs="Arial"/>
          <w:lang w:val="es-ES_tradnl"/>
        </w:rPr>
        <w:t xml:space="preserve"> Alain Pellet / </w:t>
      </w:r>
      <w:proofErr w:type="spellStart"/>
      <w:r w:rsidRPr="00B92F38">
        <w:rPr>
          <w:rFonts w:ascii="Arial" w:hAnsi="Arial" w:cs="Arial"/>
          <w:lang w:val="es-ES_tradnl"/>
        </w:rPr>
        <w:t>Elefil</w:t>
      </w:r>
      <w:proofErr w:type="spellEnd"/>
      <w:r w:rsidRPr="00B92F38">
        <w:rPr>
          <w:rFonts w:ascii="Arial" w:hAnsi="Arial" w:cs="Arial"/>
          <w:lang w:val="es-ES_tradnl"/>
        </w:rPr>
        <w:t xml:space="preserve"> </w:t>
      </w:r>
      <w:proofErr w:type="spellStart"/>
      <w:r w:rsidRPr="00B92F38">
        <w:rPr>
          <w:rFonts w:ascii="Arial" w:hAnsi="Arial" w:cs="Arial"/>
          <w:lang w:val="es-ES_tradnl"/>
        </w:rPr>
        <w:t>Swiss</w:t>
      </w:r>
      <w:proofErr w:type="spellEnd"/>
    </w:p>
    <w:p w14:paraId="72055C7B" w14:textId="77777777" w:rsidR="00EE2F37" w:rsidRPr="00B92F38" w:rsidRDefault="003363A6" w:rsidP="005D332C">
      <w:pPr>
        <w:pStyle w:val="Sansinterligne"/>
        <w:rPr>
          <w:rFonts w:ascii="Arial" w:hAnsi="Arial" w:cs="Arial"/>
          <w:lang w:val="de-CH"/>
        </w:rPr>
      </w:pPr>
      <w:r w:rsidRPr="00B92F38">
        <w:rPr>
          <w:rFonts w:ascii="Arial" w:hAnsi="Arial" w:cs="Arial"/>
          <w:i/>
          <w:iCs/>
          <w:lang w:val="es-ES_tradnl"/>
        </w:rPr>
        <w:t xml:space="preserve">Volante: </w:t>
      </w:r>
      <w:r w:rsidRPr="00B92F38">
        <w:rPr>
          <w:rFonts w:ascii="Arial" w:hAnsi="Arial" w:cs="Arial"/>
          <w:lang w:val="es-ES_tradnl"/>
        </w:rPr>
        <w:t xml:space="preserve">Andreas </w:t>
      </w:r>
      <w:proofErr w:type="spellStart"/>
      <w:r w:rsidRPr="00B92F38">
        <w:rPr>
          <w:rFonts w:ascii="Arial" w:hAnsi="Arial" w:cs="Arial"/>
          <w:lang w:val="es-ES_tradnl"/>
        </w:rPr>
        <w:t>Kurt</w:t>
      </w:r>
      <w:proofErr w:type="spellEnd"/>
      <w:r w:rsidRPr="00B92F38">
        <w:rPr>
          <w:rFonts w:ascii="Arial" w:hAnsi="Arial" w:cs="Arial"/>
          <w:lang w:val="es-ES_tradnl"/>
        </w:rPr>
        <w:t xml:space="preserve"> / </w:t>
      </w:r>
      <w:proofErr w:type="spellStart"/>
      <w:r w:rsidRPr="00B92F38">
        <w:rPr>
          <w:rFonts w:ascii="Arial" w:hAnsi="Arial" w:cs="Arial"/>
          <w:lang w:val="es-ES_tradnl"/>
        </w:rPr>
        <w:t>Precision</w:t>
      </w:r>
      <w:proofErr w:type="spellEnd"/>
      <w:r w:rsidRPr="00B92F38">
        <w:rPr>
          <w:rFonts w:ascii="Arial" w:hAnsi="Arial" w:cs="Arial"/>
          <w:lang w:val="es-ES_tradnl"/>
        </w:rPr>
        <w:t xml:space="preserve"> </w:t>
      </w:r>
      <w:proofErr w:type="spellStart"/>
      <w:r w:rsidRPr="00B92F38">
        <w:rPr>
          <w:rFonts w:ascii="Arial" w:hAnsi="Arial" w:cs="Arial"/>
          <w:lang w:val="es-ES_tradnl"/>
        </w:rPr>
        <w:t>Engineering</w:t>
      </w:r>
      <w:proofErr w:type="spellEnd"/>
    </w:p>
    <w:p w14:paraId="52B9C4B5" w14:textId="77777777" w:rsidR="00EE2F37" w:rsidRPr="00B92F38" w:rsidRDefault="003363A6" w:rsidP="005D332C">
      <w:pPr>
        <w:pStyle w:val="Sansinterligne"/>
        <w:rPr>
          <w:rFonts w:ascii="Arial" w:hAnsi="Arial" w:cs="Arial"/>
          <w:lang w:val="de-CH"/>
        </w:rPr>
      </w:pPr>
      <w:r w:rsidRPr="00B92F38">
        <w:rPr>
          <w:rFonts w:ascii="Arial" w:hAnsi="Arial" w:cs="Arial"/>
          <w:i/>
          <w:iCs/>
          <w:lang w:val="es-ES_tradnl"/>
        </w:rPr>
        <w:t>Espiral</w:t>
      </w:r>
      <w:r w:rsidRPr="00B92F38">
        <w:rPr>
          <w:rFonts w:ascii="Arial" w:hAnsi="Arial" w:cs="Arial"/>
          <w:lang w:val="es-ES_tradnl"/>
        </w:rPr>
        <w:t>: Stefan Schwab / Schwab-</w:t>
      </w:r>
      <w:proofErr w:type="spellStart"/>
      <w:r w:rsidRPr="00B92F38">
        <w:rPr>
          <w:rFonts w:ascii="Arial" w:hAnsi="Arial" w:cs="Arial"/>
          <w:lang w:val="es-ES_tradnl"/>
        </w:rPr>
        <w:t>Feller</w:t>
      </w:r>
      <w:proofErr w:type="spellEnd"/>
    </w:p>
    <w:p w14:paraId="3BBC2E7E" w14:textId="77777777" w:rsidR="00EE2F37" w:rsidRPr="005D332C" w:rsidRDefault="003363A6" w:rsidP="005D332C">
      <w:pPr>
        <w:pStyle w:val="Sansinterligne"/>
        <w:rPr>
          <w:rFonts w:ascii="Arial" w:hAnsi="Arial" w:cs="Arial"/>
          <w:i/>
          <w:iCs/>
        </w:rPr>
      </w:pPr>
      <w:r w:rsidRPr="00B92F38">
        <w:rPr>
          <w:rFonts w:ascii="Arial" w:hAnsi="Arial" w:cs="Arial"/>
          <w:i/>
          <w:iCs/>
          <w:lang w:val="es-ES_tradnl"/>
        </w:rPr>
        <w:t>Barrilete</w:t>
      </w:r>
      <w:r w:rsidRPr="00B92F38">
        <w:rPr>
          <w:rFonts w:ascii="Arial" w:hAnsi="Arial" w:cs="Arial"/>
          <w:lang w:val="es-ES_tradnl"/>
        </w:rPr>
        <w:t xml:space="preserve">: Daniel </w:t>
      </w:r>
      <w:proofErr w:type="spellStart"/>
      <w:r w:rsidRPr="00B92F38">
        <w:rPr>
          <w:rFonts w:ascii="Arial" w:hAnsi="Arial" w:cs="Arial"/>
          <w:lang w:val="es-ES_tradnl"/>
        </w:rPr>
        <w:t>Gumy</w:t>
      </w:r>
      <w:proofErr w:type="spellEnd"/>
      <w:r w:rsidRPr="00B92F38">
        <w:rPr>
          <w:rFonts w:ascii="Arial" w:hAnsi="Arial" w:cs="Arial"/>
          <w:lang w:val="es-ES_tradnl"/>
        </w:rPr>
        <w:t xml:space="preserve"> / </w:t>
      </w:r>
      <w:proofErr w:type="spellStart"/>
      <w:r w:rsidRPr="00B92F38">
        <w:rPr>
          <w:rFonts w:ascii="Arial" w:hAnsi="Arial" w:cs="Arial"/>
          <w:lang w:val="es-ES_tradnl"/>
        </w:rPr>
        <w:t>Decobar</w:t>
      </w:r>
      <w:proofErr w:type="spellEnd"/>
      <w:r w:rsidRPr="00B92F38">
        <w:rPr>
          <w:rFonts w:ascii="Arial" w:hAnsi="Arial" w:cs="Arial"/>
          <w:lang w:val="es-ES_tradnl"/>
        </w:rPr>
        <w:t xml:space="preserve"> </w:t>
      </w:r>
      <w:proofErr w:type="spellStart"/>
      <w:r w:rsidRPr="00B92F38">
        <w:rPr>
          <w:rFonts w:ascii="Arial" w:hAnsi="Arial" w:cs="Arial"/>
          <w:lang w:val="es-ES_tradnl"/>
        </w:rPr>
        <w:t>Swiss</w:t>
      </w:r>
      <w:proofErr w:type="spellEnd"/>
    </w:p>
    <w:p w14:paraId="3D507057" w14:textId="77777777" w:rsidR="00EE2F37" w:rsidRPr="00EE2F37" w:rsidRDefault="003363A6" w:rsidP="005D332C">
      <w:pPr>
        <w:pStyle w:val="Sansinterligne"/>
        <w:rPr>
          <w:rFonts w:ascii="Arial" w:hAnsi="Arial" w:cs="Arial"/>
        </w:rPr>
      </w:pPr>
      <w:r w:rsidRPr="00EE2F37">
        <w:rPr>
          <w:rFonts w:ascii="Arial" w:hAnsi="Arial" w:cs="Arial"/>
          <w:i/>
          <w:iCs/>
          <w:lang w:val="es-ES_tradnl"/>
        </w:rPr>
        <w:t>Platinas, puentes e índices:</w:t>
      </w:r>
      <w:r w:rsidRPr="00EE2F37">
        <w:rPr>
          <w:rFonts w:ascii="Arial" w:hAnsi="Arial" w:cs="Arial"/>
          <w:lang w:val="es-ES_tradnl"/>
        </w:rPr>
        <w:t xml:space="preserve"> </w:t>
      </w:r>
      <w:proofErr w:type="spellStart"/>
      <w:r w:rsidRPr="00EE2F37">
        <w:rPr>
          <w:rFonts w:ascii="Arial" w:hAnsi="Arial" w:cs="Arial"/>
          <w:lang w:val="es-ES_tradnl"/>
        </w:rPr>
        <w:t>Benjamin</w:t>
      </w:r>
      <w:proofErr w:type="spellEnd"/>
      <w:r w:rsidRPr="00EE2F37">
        <w:rPr>
          <w:rFonts w:ascii="Arial" w:hAnsi="Arial" w:cs="Arial"/>
          <w:lang w:val="es-ES_tradnl"/>
        </w:rPr>
        <w:t xml:space="preserve"> </w:t>
      </w:r>
      <w:proofErr w:type="spellStart"/>
      <w:r w:rsidRPr="00EE2F37">
        <w:rPr>
          <w:rFonts w:ascii="Arial" w:hAnsi="Arial" w:cs="Arial"/>
          <w:lang w:val="es-ES_tradnl"/>
        </w:rPr>
        <w:t>Signoud</w:t>
      </w:r>
      <w:proofErr w:type="spellEnd"/>
      <w:r w:rsidRPr="00EE2F37">
        <w:rPr>
          <w:rFonts w:ascii="Arial" w:hAnsi="Arial" w:cs="Arial"/>
          <w:lang w:val="es-ES_tradnl"/>
        </w:rPr>
        <w:t xml:space="preserve"> / </w:t>
      </w:r>
      <w:proofErr w:type="spellStart"/>
      <w:r w:rsidRPr="00EE2F37">
        <w:rPr>
          <w:rFonts w:ascii="Arial" w:hAnsi="Arial" w:cs="Arial"/>
          <w:lang w:val="es-ES_tradnl"/>
        </w:rPr>
        <w:t>Amecap</w:t>
      </w:r>
      <w:proofErr w:type="spellEnd"/>
      <w:r w:rsidRPr="00EE2F37">
        <w:rPr>
          <w:rFonts w:ascii="Arial" w:hAnsi="Arial" w:cs="Arial"/>
          <w:lang w:val="es-ES_tradnl"/>
        </w:rPr>
        <w:t xml:space="preserve">, Alain Lemarchand y Jean-Baptiste </w:t>
      </w:r>
      <w:proofErr w:type="spellStart"/>
      <w:r w:rsidRPr="00EE2F37">
        <w:rPr>
          <w:rFonts w:ascii="Arial" w:hAnsi="Arial" w:cs="Arial"/>
          <w:lang w:val="es-ES_tradnl"/>
        </w:rPr>
        <w:t>Prétot</w:t>
      </w:r>
      <w:proofErr w:type="spellEnd"/>
      <w:r w:rsidRPr="00EE2F37">
        <w:rPr>
          <w:rFonts w:ascii="Arial" w:hAnsi="Arial" w:cs="Arial"/>
          <w:lang w:val="es-ES_tradnl"/>
        </w:rPr>
        <w:t xml:space="preserve"> / MB&amp;F, Marc Bolis / 2B8</w:t>
      </w:r>
    </w:p>
    <w:p w14:paraId="51F287E8" w14:textId="21261B93" w:rsidR="00EE2F37" w:rsidRPr="00F24291" w:rsidRDefault="003363A6" w:rsidP="005D332C">
      <w:pPr>
        <w:pStyle w:val="Sansinterligne"/>
        <w:rPr>
          <w:rFonts w:ascii="Arial" w:hAnsi="Arial" w:cs="Arial"/>
          <w:lang w:val="fr-FR"/>
        </w:rPr>
      </w:pPr>
      <w:r w:rsidRPr="00F24291">
        <w:rPr>
          <w:rFonts w:ascii="Arial" w:hAnsi="Arial" w:cs="Arial"/>
          <w:i/>
          <w:iCs/>
          <w:lang w:val="es-ES_tradnl"/>
        </w:rPr>
        <w:t>Acabado a mano de los componentes del movimiento: J</w:t>
      </w:r>
      <w:r w:rsidRPr="00F24291">
        <w:rPr>
          <w:rFonts w:ascii="Arial" w:hAnsi="Arial" w:cs="Arial"/>
          <w:lang w:val="es-ES_tradnl"/>
        </w:rPr>
        <w:t>acques-</w:t>
      </w:r>
      <w:proofErr w:type="spellStart"/>
      <w:r w:rsidRPr="00F24291">
        <w:rPr>
          <w:rFonts w:ascii="Arial" w:hAnsi="Arial" w:cs="Arial"/>
          <w:lang w:val="es-ES_tradnl"/>
        </w:rPr>
        <w:t>Adrien</w:t>
      </w:r>
      <w:proofErr w:type="spellEnd"/>
      <w:r w:rsidRPr="00F24291">
        <w:rPr>
          <w:rFonts w:ascii="Arial" w:hAnsi="Arial" w:cs="Arial"/>
          <w:lang w:val="es-ES_tradnl"/>
        </w:rPr>
        <w:t xml:space="preserve"> </w:t>
      </w:r>
      <w:proofErr w:type="spellStart"/>
      <w:r w:rsidRPr="00F24291">
        <w:rPr>
          <w:rFonts w:ascii="Arial" w:hAnsi="Arial" w:cs="Arial"/>
          <w:lang w:val="es-ES_tradnl"/>
        </w:rPr>
        <w:t>Rochat</w:t>
      </w:r>
      <w:proofErr w:type="spellEnd"/>
      <w:r w:rsidRPr="00F24291">
        <w:rPr>
          <w:rFonts w:ascii="Arial" w:hAnsi="Arial" w:cs="Arial"/>
          <w:lang w:val="es-ES_tradnl"/>
        </w:rPr>
        <w:t xml:space="preserve"> y Denis Garcia / C.-L. </w:t>
      </w:r>
      <w:proofErr w:type="spellStart"/>
      <w:r w:rsidRPr="00F24291">
        <w:rPr>
          <w:rFonts w:ascii="Arial" w:hAnsi="Arial" w:cs="Arial"/>
          <w:lang w:val="es-ES_tradnl"/>
        </w:rPr>
        <w:t>Rochat</w:t>
      </w:r>
      <w:proofErr w:type="spellEnd"/>
    </w:p>
    <w:p w14:paraId="6054A200" w14:textId="77777777" w:rsidR="00EE2F37" w:rsidRPr="00F24291" w:rsidRDefault="003363A6" w:rsidP="005D332C">
      <w:pPr>
        <w:pStyle w:val="Sansinterligne"/>
        <w:rPr>
          <w:rFonts w:ascii="Arial" w:hAnsi="Arial" w:cs="Arial"/>
          <w:lang w:val="fr-FR"/>
        </w:rPr>
      </w:pPr>
      <w:r w:rsidRPr="00F24291">
        <w:rPr>
          <w:rFonts w:ascii="Arial" w:hAnsi="Arial" w:cs="Arial"/>
          <w:i/>
          <w:iCs/>
          <w:lang w:val="es-ES_tradnl"/>
        </w:rPr>
        <w:t>Revestimiento PVD</w:t>
      </w:r>
      <w:r w:rsidRPr="00F24291">
        <w:rPr>
          <w:rFonts w:ascii="Arial" w:hAnsi="Arial" w:cs="Arial"/>
          <w:lang w:val="es-ES_tradnl"/>
        </w:rPr>
        <w:t xml:space="preserve">: Pierre-Albert </w:t>
      </w:r>
      <w:proofErr w:type="spellStart"/>
      <w:r w:rsidRPr="00F24291">
        <w:rPr>
          <w:rFonts w:ascii="Arial" w:hAnsi="Arial" w:cs="Arial"/>
          <w:lang w:val="es-ES_tradnl"/>
        </w:rPr>
        <w:t>Steinman</w:t>
      </w:r>
      <w:proofErr w:type="spellEnd"/>
      <w:r w:rsidRPr="00F24291">
        <w:rPr>
          <w:rFonts w:ascii="Arial" w:hAnsi="Arial" w:cs="Arial"/>
          <w:lang w:val="es-ES_tradnl"/>
        </w:rPr>
        <w:t xml:space="preserve"> / Positive </w:t>
      </w:r>
      <w:proofErr w:type="spellStart"/>
      <w:r w:rsidRPr="00F24291">
        <w:rPr>
          <w:rFonts w:ascii="Arial" w:hAnsi="Arial" w:cs="Arial"/>
          <w:lang w:val="es-ES_tradnl"/>
        </w:rPr>
        <w:t>Coating</w:t>
      </w:r>
      <w:proofErr w:type="spellEnd"/>
    </w:p>
    <w:p w14:paraId="29D7C839" w14:textId="77777777" w:rsidR="00EE2F37" w:rsidRPr="00F24291" w:rsidRDefault="003363A6" w:rsidP="005D332C">
      <w:pPr>
        <w:pStyle w:val="Sansinterligne"/>
        <w:rPr>
          <w:rFonts w:ascii="Arial" w:hAnsi="Arial" w:cs="Arial"/>
          <w:lang w:val="fr-FR"/>
        </w:rPr>
      </w:pPr>
      <w:r w:rsidRPr="00F24291">
        <w:rPr>
          <w:rFonts w:ascii="Arial" w:hAnsi="Arial" w:cs="Arial"/>
          <w:i/>
          <w:iCs/>
          <w:lang w:val="es-ES_tradnl"/>
        </w:rPr>
        <w:t>Hebilla:</w:t>
      </w:r>
      <w:r w:rsidRPr="00F24291">
        <w:rPr>
          <w:rFonts w:ascii="Arial" w:hAnsi="Arial" w:cs="Arial"/>
          <w:lang w:val="es-ES_tradnl"/>
        </w:rPr>
        <w:t xml:space="preserve"> G&amp;F </w:t>
      </w:r>
      <w:proofErr w:type="spellStart"/>
      <w:r w:rsidRPr="00F24291">
        <w:rPr>
          <w:rFonts w:ascii="Arial" w:hAnsi="Arial" w:cs="Arial"/>
          <w:lang w:val="es-ES_tradnl"/>
        </w:rPr>
        <w:t>Châtelain</w:t>
      </w:r>
      <w:proofErr w:type="spellEnd"/>
    </w:p>
    <w:p w14:paraId="5628ED9A" w14:textId="5D5A41DC" w:rsidR="00EE2F37" w:rsidRPr="00F24291" w:rsidRDefault="003363A6" w:rsidP="005D332C">
      <w:pPr>
        <w:pStyle w:val="Sansinterligne"/>
        <w:rPr>
          <w:rFonts w:ascii="Arial" w:hAnsi="Arial" w:cs="Arial"/>
          <w:lang w:val="fr-FR"/>
        </w:rPr>
      </w:pPr>
      <w:r w:rsidRPr="00EE2F37">
        <w:rPr>
          <w:rFonts w:ascii="Arial" w:hAnsi="Arial" w:cs="Arial"/>
          <w:i/>
          <w:iCs/>
          <w:lang w:val="es-ES_tradnl"/>
        </w:rPr>
        <w:t xml:space="preserve">Coronas: </w:t>
      </w:r>
      <w:proofErr w:type="spellStart"/>
      <w:r w:rsidRPr="00EE2F37">
        <w:rPr>
          <w:rFonts w:ascii="Arial" w:hAnsi="Arial" w:cs="Arial"/>
          <w:lang w:val="es-ES_tradnl"/>
        </w:rPr>
        <w:t>Cheval</w:t>
      </w:r>
      <w:proofErr w:type="spellEnd"/>
      <w:r w:rsidRPr="00EE2F37">
        <w:rPr>
          <w:rFonts w:ascii="Arial" w:hAnsi="Arial" w:cs="Arial"/>
          <w:lang w:val="es-ES_tradnl"/>
        </w:rPr>
        <w:t xml:space="preserve"> </w:t>
      </w:r>
      <w:proofErr w:type="spellStart"/>
      <w:r w:rsidRPr="00EE2F37">
        <w:rPr>
          <w:rFonts w:ascii="Arial" w:hAnsi="Arial" w:cs="Arial"/>
          <w:lang w:val="es-ES_tradnl"/>
        </w:rPr>
        <w:t>Frères</w:t>
      </w:r>
      <w:proofErr w:type="spellEnd"/>
      <w:r w:rsidRPr="00EE2F37">
        <w:rPr>
          <w:rFonts w:ascii="Arial" w:hAnsi="Arial" w:cs="Arial"/>
          <w:lang w:val="es-ES_tradnl"/>
        </w:rPr>
        <w:br/>
      </w:r>
      <w:r w:rsidRPr="00EE2F37">
        <w:rPr>
          <w:rFonts w:ascii="Arial" w:hAnsi="Arial" w:cs="Arial"/>
          <w:i/>
          <w:iCs/>
          <w:lang w:val="es-ES_tradnl"/>
        </w:rPr>
        <w:t>Cola</w:t>
      </w:r>
      <w:r w:rsidRPr="00EE2F37">
        <w:rPr>
          <w:rFonts w:ascii="Arial" w:hAnsi="Arial" w:cs="Arial"/>
          <w:lang w:val="es-ES_tradnl"/>
        </w:rPr>
        <w:t xml:space="preserve">: </w:t>
      </w:r>
      <w:proofErr w:type="spellStart"/>
      <w:r w:rsidRPr="00EE2F37">
        <w:rPr>
          <w:rFonts w:ascii="Arial" w:hAnsi="Arial" w:cs="Arial"/>
          <w:lang w:val="es-ES_tradnl"/>
        </w:rPr>
        <w:t>Saphirwerk</w:t>
      </w:r>
      <w:proofErr w:type="spellEnd"/>
    </w:p>
    <w:p w14:paraId="7B2FFDF1" w14:textId="77777777" w:rsidR="00EE2F37" w:rsidRPr="00F24291" w:rsidRDefault="003363A6" w:rsidP="005D332C">
      <w:pPr>
        <w:pStyle w:val="Sansinterligne"/>
        <w:rPr>
          <w:rFonts w:ascii="Arial" w:hAnsi="Arial" w:cs="Arial"/>
          <w:lang w:val="fr-FR"/>
        </w:rPr>
      </w:pPr>
      <w:r w:rsidRPr="00F24291">
        <w:rPr>
          <w:rFonts w:ascii="Arial" w:hAnsi="Arial" w:cs="Arial"/>
          <w:i/>
          <w:iCs/>
          <w:lang w:val="es-ES_tradnl"/>
        </w:rPr>
        <w:t>Esferas (cúpulas de las horas y los minutos):</w:t>
      </w:r>
      <w:r w:rsidRPr="00F24291">
        <w:rPr>
          <w:rFonts w:ascii="Arial" w:hAnsi="Arial" w:cs="Arial"/>
          <w:lang w:val="es-ES_tradnl"/>
        </w:rPr>
        <w:t xml:space="preserve"> Hassan </w:t>
      </w:r>
      <w:proofErr w:type="spellStart"/>
      <w:r w:rsidRPr="00F24291">
        <w:rPr>
          <w:rFonts w:ascii="Arial" w:hAnsi="Arial" w:cs="Arial"/>
          <w:lang w:val="es-ES_tradnl"/>
        </w:rPr>
        <w:t>Chaïba</w:t>
      </w:r>
      <w:proofErr w:type="spellEnd"/>
      <w:r w:rsidRPr="00F24291">
        <w:rPr>
          <w:rFonts w:ascii="Arial" w:hAnsi="Arial" w:cs="Arial"/>
          <w:lang w:val="es-ES_tradnl"/>
        </w:rPr>
        <w:t xml:space="preserve"> y Virginie </w:t>
      </w:r>
      <w:proofErr w:type="spellStart"/>
      <w:r w:rsidRPr="00F24291">
        <w:rPr>
          <w:rFonts w:ascii="Arial" w:hAnsi="Arial" w:cs="Arial"/>
          <w:lang w:val="es-ES_tradnl"/>
        </w:rPr>
        <w:t>Duval</w:t>
      </w:r>
      <w:proofErr w:type="spellEnd"/>
      <w:r w:rsidRPr="00F24291">
        <w:rPr>
          <w:rFonts w:ascii="Arial" w:hAnsi="Arial" w:cs="Arial"/>
          <w:lang w:val="es-ES_tradnl"/>
        </w:rPr>
        <w:t xml:space="preserve"> / Les </w:t>
      </w:r>
      <w:proofErr w:type="spellStart"/>
      <w:r w:rsidRPr="00F24291">
        <w:rPr>
          <w:rFonts w:ascii="Arial" w:hAnsi="Arial" w:cs="Arial"/>
          <w:lang w:val="es-ES_tradnl"/>
        </w:rPr>
        <w:t>Ateliers</w:t>
      </w:r>
      <w:proofErr w:type="spellEnd"/>
      <w:r w:rsidRPr="00F24291">
        <w:rPr>
          <w:rFonts w:ascii="Arial" w:hAnsi="Arial" w:cs="Arial"/>
          <w:lang w:val="es-ES_tradnl"/>
        </w:rPr>
        <w:t xml:space="preserve"> </w:t>
      </w:r>
      <w:proofErr w:type="spellStart"/>
      <w:r w:rsidRPr="00F24291">
        <w:rPr>
          <w:rFonts w:ascii="Arial" w:hAnsi="Arial" w:cs="Arial"/>
          <w:lang w:val="es-ES_tradnl"/>
        </w:rPr>
        <w:t>d’Hermès</w:t>
      </w:r>
      <w:proofErr w:type="spellEnd"/>
      <w:r w:rsidRPr="00F24291">
        <w:rPr>
          <w:rFonts w:ascii="Arial" w:hAnsi="Arial" w:cs="Arial"/>
          <w:lang w:val="es-ES_tradnl"/>
        </w:rPr>
        <w:t xml:space="preserve"> </w:t>
      </w:r>
      <w:proofErr w:type="spellStart"/>
      <w:r w:rsidRPr="00F24291">
        <w:rPr>
          <w:rFonts w:ascii="Arial" w:hAnsi="Arial" w:cs="Arial"/>
          <w:lang w:val="es-ES_tradnl"/>
        </w:rPr>
        <w:t>Horlogers</w:t>
      </w:r>
      <w:proofErr w:type="spellEnd"/>
    </w:p>
    <w:p w14:paraId="7B2DEDF3" w14:textId="77777777" w:rsidR="00EE2F37" w:rsidRPr="00F24291" w:rsidRDefault="003363A6" w:rsidP="005D332C">
      <w:pPr>
        <w:pStyle w:val="Sansinterligne"/>
        <w:rPr>
          <w:rFonts w:ascii="Arial" w:hAnsi="Arial" w:cs="Arial"/>
          <w:lang w:val="fr-FR"/>
        </w:rPr>
      </w:pPr>
      <w:r w:rsidRPr="00F24291">
        <w:rPr>
          <w:rFonts w:ascii="Arial" w:hAnsi="Arial" w:cs="Arial"/>
          <w:i/>
          <w:iCs/>
          <w:lang w:val="es-ES_tradnl"/>
        </w:rPr>
        <w:t xml:space="preserve">Ensamblado del movimiento: </w:t>
      </w:r>
      <w:r w:rsidRPr="00F24291">
        <w:rPr>
          <w:rFonts w:ascii="Arial" w:hAnsi="Arial" w:cs="Arial"/>
          <w:lang w:val="es-ES_tradnl"/>
        </w:rPr>
        <w:t xml:space="preserve">Didier Dumas, Georges </w:t>
      </w:r>
      <w:proofErr w:type="spellStart"/>
      <w:r w:rsidRPr="00F24291">
        <w:rPr>
          <w:rFonts w:ascii="Arial" w:hAnsi="Arial" w:cs="Arial"/>
          <w:lang w:val="es-ES_tradnl"/>
        </w:rPr>
        <w:t>Veisy</w:t>
      </w:r>
      <w:proofErr w:type="spellEnd"/>
      <w:r w:rsidRPr="00F24291">
        <w:rPr>
          <w:rFonts w:ascii="Arial" w:hAnsi="Arial" w:cs="Arial"/>
          <w:lang w:val="es-ES_tradnl"/>
        </w:rPr>
        <w:t xml:space="preserve">, Anne </w:t>
      </w:r>
      <w:proofErr w:type="spellStart"/>
      <w:r w:rsidRPr="00F24291">
        <w:rPr>
          <w:rFonts w:ascii="Arial" w:hAnsi="Arial" w:cs="Arial"/>
          <w:lang w:val="es-ES_tradnl"/>
        </w:rPr>
        <w:t>Guiter</w:t>
      </w:r>
      <w:proofErr w:type="spellEnd"/>
      <w:r w:rsidRPr="00F24291">
        <w:rPr>
          <w:rFonts w:ascii="Arial" w:hAnsi="Arial" w:cs="Arial"/>
          <w:lang w:val="es-ES_tradnl"/>
        </w:rPr>
        <w:t xml:space="preserve">, Emmanuel Maître y Henri </w:t>
      </w:r>
      <w:proofErr w:type="spellStart"/>
      <w:r w:rsidRPr="00F24291">
        <w:rPr>
          <w:rFonts w:ascii="Arial" w:hAnsi="Arial" w:cs="Arial"/>
          <w:lang w:val="es-ES_tradnl"/>
        </w:rPr>
        <w:t>Porteboeuf</w:t>
      </w:r>
      <w:proofErr w:type="spellEnd"/>
      <w:r w:rsidRPr="00F24291">
        <w:rPr>
          <w:rFonts w:ascii="Arial" w:hAnsi="Arial" w:cs="Arial"/>
          <w:lang w:val="es-ES_tradnl"/>
        </w:rPr>
        <w:t xml:space="preserve"> / MB&amp;F</w:t>
      </w:r>
    </w:p>
    <w:p w14:paraId="2C0E7698" w14:textId="77777777" w:rsidR="00EE2F37" w:rsidRPr="00F24291" w:rsidRDefault="003363A6" w:rsidP="005D332C">
      <w:pPr>
        <w:pStyle w:val="Sansinterligne"/>
        <w:rPr>
          <w:rFonts w:ascii="Arial" w:hAnsi="Arial" w:cs="Arial"/>
          <w:lang w:val="fr-FR"/>
        </w:rPr>
      </w:pPr>
      <w:r w:rsidRPr="00F24291">
        <w:rPr>
          <w:rFonts w:ascii="Arial" w:hAnsi="Arial" w:cs="Arial"/>
          <w:i/>
          <w:iCs/>
          <w:lang w:val="es-ES_tradnl"/>
        </w:rPr>
        <w:t>Mecanizado interno:</w:t>
      </w:r>
      <w:r w:rsidRPr="00F24291">
        <w:rPr>
          <w:rFonts w:ascii="Arial" w:hAnsi="Arial" w:cs="Arial"/>
          <w:lang w:val="es-ES_tradnl"/>
        </w:rPr>
        <w:t xml:space="preserve"> Alain Lemarchand, Jean-Baptiste </w:t>
      </w:r>
      <w:proofErr w:type="spellStart"/>
      <w:r w:rsidRPr="00F24291">
        <w:rPr>
          <w:rFonts w:ascii="Arial" w:hAnsi="Arial" w:cs="Arial"/>
          <w:lang w:val="es-ES_tradnl"/>
        </w:rPr>
        <w:t>Prétot</w:t>
      </w:r>
      <w:proofErr w:type="spellEnd"/>
      <w:r w:rsidRPr="00F24291">
        <w:rPr>
          <w:rFonts w:ascii="Arial" w:hAnsi="Arial" w:cs="Arial"/>
          <w:lang w:val="es-ES_tradnl"/>
        </w:rPr>
        <w:t xml:space="preserve"> y Romain Camplo / MB&amp;F</w:t>
      </w:r>
    </w:p>
    <w:p w14:paraId="41E86DAD" w14:textId="77777777" w:rsidR="00EE2F37" w:rsidRPr="00F24291" w:rsidRDefault="003363A6" w:rsidP="005D332C">
      <w:pPr>
        <w:pStyle w:val="Sansinterligne"/>
        <w:rPr>
          <w:rFonts w:ascii="Arial" w:hAnsi="Arial" w:cs="Arial"/>
          <w:lang w:val="fr-FR"/>
        </w:rPr>
      </w:pPr>
      <w:r w:rsidRPr="00F24291">
        <w:rPr>
          <w:rFonts w:ascii="Arial" w:hAnsi="Arial" w:cs="Arial"/>
          <w:i/>
          <w:iCs/>
          <w:lang w:val="es-ES_tradnl"/>
        </w:rPr>
        <w:t>Control de calidad:</w:t>
      </w:r>
      <w:r w:rsidRPr="00F24291">
        <w:rPr>
          <w:rFonts w:ascii="Arial" w:hAnsi="Arial" w:cs="Arial"/>
          <w:lang w:val="es-ES_tradnl"/>
        </w:rPr>
        <w:t xml:space="preserve"> Cyril Fallet / MB&amp;F</w:t>
      </w:r>
    </w:p>
    <w:p w14:paraId="0CC45221" w14:textId="77777777" w:rsidR="00EE2F37" w:rsidRPr="00F24291" w:rsidRDefault="003363A6" w:rsidP="005D332C">
      <w:pPr>
        <w:pStyle w:val="Sansinterligne"/>
        <w:rPr>
          <w:rFonts w:ascii="Arial" w:hAnsi="Arial" w:cs="Arial"/>
          <w:lang w:val="fr-FR"/>
        </w:rPr>
      </w:pPr>
      <w:r w:rsidRPr="00F24291">
        <w:rPr>
          <w:rFonts w:ascii="Arial" w:hAnsi="Arial" w:cs="Arial"/>
          <w:i/>
          <w:iCs/>
          <w:lang w:val="es-ES_tradnl"/>
        </w:rPr>
        <w:t>Servicio posventa:</w:t>
      </w:r>
      <w:r w:rsidRPr="00F24291">
        <w:rPr>
          <w:rFonts w:ascii="Arial" w:hAnsi="Arial" w:cs="Arial"/>
          <w:lang w:val="es-ES_tradnl"/>
        </w:rPr>
        <w:t xml:space="preserve"> Thomas </w:t>
      </w:r>
      <w:proofErr w:type="spellStart"/>
      <w:r w:rsidRPr="00F24291">
        <w:rPr>
          <w:rFonts w:ascii="Arial" w:hAnsi="Arial" w:cs="Arial"/>
          <w:lang w:val="es-ES_tradnl"/>
        </w:rPr>
        <w:t>Imberti</w:t>
      </w:r>
      <w:proofErr w:type="spellEnd"/>
      <w:r w:rsidRPr="00F24291">
        <w:rPr>
          <w:rFonts w:ascii="Arial" w:hAnsi="Arial" w:cs="Arial"/>
          <w:lang w:val="es-ES_tradnl"/>
        </w:rPr>
        <w:t xml:space="preserve"> / MB&amp;F</w:t>
      </w:r>
    </w:p>
    <w:p w14:paraId="628F6C04" w14:textId="77777777" w:rsidR="00EE2F37" w:rsidRPr="00F24291" w:rsidRDefault="003363A6" w:rsidP="005D332C">
      <w:pPr>
        <w:pStyle w:val="Sansinterligne"/>
        <w:rPr>
          <w:rFonts w:ascii="Arial" w:hAnsi="Arial" w:cs="Arial"/>
          <w:lang w:val="fr-FR"/>
        </w:rPr>
      </w:pPr>
      <w:r w:rsidRPr="00F24291">
        <w:rPr>
          <w:rFonts w:ascii="Arial" w:hAnsi="Arial" w:cs="Arial"/>
          <w:i/>
          <w:iCs/>
          <w:lang w:val="es-ES_tradnl"/>
        </w:rPr>
        <w:t>Correa:</w:t>
      </w:r>
      <w:r w:rsidRPr="00F24291">
        <w:rPr>
          <w:rFonts w:ascii="Arial" w:hAnsi="Arial" w:cs="Arial"/>
          <w:lang w:val="es-ES_tradnl"/>
        </w:rPr>
        <w:t xml:space="preserve"> </w:t>
      </w:r>
      <w:proofErr w:type="spellStart"/>
      <w:r w:rsidRPr="00F24291">
        <w:rPr>
          <w:rFonts w:ascii="Arial" w:hAnsi="Arial" w:cs="Arial"/>
          <w:lang w:val="es-ES_tradnl"/>
        </w:rPr>
        <w:t>Multicuirs</w:t>
      </w:r>
      <w:proofErr w:type="spellEnd"/>
    </w:p>
    <w:p w14:paraId="332FBFDA" w14:textId="77777777" w:rsidR="00EE2F37" w:rsidRPr="00F24291" w:rsidRDefault="003363A6" w:rsidP="005D332C">
      <w:pPr>
        <w:pStyle w:val="Sansinterligne"/>
        <w:rPr>
          <w:rFonts w:ascii="Arial" w:hAnsi="Arial" w:cs="Arial"/>
          <w:lang w:val="fr-FR"/>
        </w:rPr>
      </w:pPr>
      <w:r w:rsidRPr="00F24291">
        <w:rPr>
          <w:rFonts w:ascii="Arial" w:hAnsi="Arial" w:cs="Arial"/>
          <w:i/>
          <w:iCs/>
          <w:lang w:val="es-ES_tradnl"/>
        </w:rPr>
        <w:t>Estuche de presentación</w:t>
      </w:r>
      <w:r w:rsidRPr="00F24291">
        <w:rPr>
          <w:rFonts w:ascii="Arial" w:hAnsi="Arial" w:cs="Arial"/>
          <w:lang w:val="es-ES_tradnl"/>
        </w:rPr>
        <w:t xml:space="preserve">: Olivier Berthon / </w:t>
      </w:r>
      <w:proofErr w:type="spellStart"/>
      <w:r w:rsidRPr="00F24291">
        <w:rPr>
          <w:rFonts w:ascii="Arial" w:hAnsi="Arial" w:cs="Arial"/>
          <w:lang w:val="es-ES_tradnl"/>
        </w:rPr>
        <w:t>Soixanteetonze</w:t>
      </w:r>
      <w:proofErr w:type="spellEnd"/>
    </w:p>
    <w:p w14:paraId="49DFE556" w14:textId="77777777" w:rsidR="00EE2F37" w:rsidRPr="00F24291" w:rsidRDefault="003363A6" w:rsidP="005D332C">
      <w:pPr>
        <w:pStyle w:val="Sansinterligne"/>
        <w:rPr>
          <w:rFonts w:ascii="Arial" w:hAnsi="Arial" w:cs="Arial"/>
          <w:lang w:val="fr-FR"/>
        </w:rPr>
      </w:pPr>
      <w:r w:rsidRPr="00F24291">
        <w:rPr>
          <w:rFonts w:ascii="Arial" w:hAnsi="Arial" w:cs="Arial"/>
          <w:i/>
          <w:iCs/>
          <w:lang w:val="es-ES_tradnl"/>
        </w:rPr>
        <w:t>Logística y producción:</w:t>
      </w:r>
      <w:r w:rsidRPr="00F24291">
        <w:rPr>
          <w:rFonts w:ascii="Arial" w:hAnsi="Arial" w:cs="Arial"/>
          <w:lang w:val="es-ES_tradnl"/>
        </w:rPr>
        <w:t xml:space="preserve"> David Lamy, Isabel Ortega y Ashley Moussier / MB&amp;F</w:t>
      </w:r>
    </w:p>
    <w:p w14:paraId="2D6DF799" w14:textId="77777777" w:rsidR="00EE2F37" w:rsidRPr="00F24291" w:rsidRDefault="00EE2F37" w:rsidP="005D332C">
      <w:pPr>
        <w:pStyle w:val="Sansinterligne"/>
        <w:rPr>
          <w:rFonts w:ascii="Arial" w:hAnsi="Arial" w:cs="Arial"/>
          <w:i/>
          <w:iCs/>
          <w:lang w:val="fr-FR"/>
        </w:rPr>
      </w:pPr>
    </w:p>
    <w:p w14:paraId="6EC07CE0" w14:textId="77777777" w:rsidR="00EE2F37" w:rsidRPr="00F24291" w:rsidRDefault="003363A6" w:rsidP="005D332C">
      <w:pPr>
        <w:pStyle w:val="Sansinterligne"/>
        <w:rPr>
          <w:rFonts w:ascii="Arial" w:hAnsi="Arial" w:cs="Arial"/>
          <w:lang w:val="fr-FR"/>
        </w:rPr>
      </w:pPr>
      <w:r w:rsidRPr="00F24291">
        <w:rPr>
          <w:rFonts w:ascii="Arial" w:hAnsi="Arial" w:cs="Arial"/>
          <w:i/>
          <w:iCs/>
          <w:lang w:val="es-ES_tradnl"/>
        </w:rPr>
        <w:t>Marketing y comunicación:</w:t>
      </w:r>
      <w:r w:rsidRPr="00F24291">
        <w:rPr>
          <w:rFonts w:ascii="Arial" w:hAnsi="Arial" w:cs="Arial"/>
          <w:lang w:val="es-ES_tradnl"/>
        </w:rPr>
        <w:t xml:space="preserve"> Charris Yadigaroglou, Vanessa André, Arnaud Légeret y Camille Reix / MB&amp;F</w:t>
      </w:r>
    </w:p>
    <w:p w14:paraId="69838479" w14:textId="77777777" w:rsidR="00EE2F37" w:rsidRPr="00F24291" w:rsidRDefault="003363A6" w:rsidP="005D332C">
      <w:pPr>
        <w:pStyle w:val="Sansinterligne"/>
        <w:rPr>
          <w:rFonts w:ascii="Arial" w:hAnsi="Arial" w:cs="Arial"/>
          <w:lang w:val="fr-FR"/>
        </w:rPr>
      </w:pPr>
      <w:proofErr w:type="spellStart"/>
      <w:r w:rsidRPr="00F24291">
        <w:rPr>
          <w:rFonts w:ascii="Arial" w:hAnsi="Arial" w:cs="Arial"/>
          <w:i/>
          <w:iCs/>
          <w:lang w:val="es-ES_tradnl"/>
        </w:rPr>
        <w:t>M.A.</w:t>
      </w:r>
      <w:proofErr w:type="gramStart"/>
      <w:r w:rsidRPr="00F24291">
        <w:rPr>
          <w:rFonts w:ascii="Arial" w:hAnsi="Arial" w:cs="Arial"/>
          <w:i/>
          <w:iCs/>
          <w:lang w:val="es-ES_tradnl"/>
        </w:rPr>
        <w:t>D.Gallery</w:t>
      </w:r>
      <w:proofErr w:type="spellEnd"/>
      <w:proofErr w:type="gramEnd"/>
      <w:r w:rsidRPr="00F24291">
        <w:rPr>
          <w:rFonts w:ascii="Arial" w:hAnsi="Arial" w:cs="Arial"/>
          <w:i/>
          <w:iCs/>
          <w:lang w:val="es-ES_tradnl"/>
        </w:rPr>
        <w:t xml:space="preserve">: </w:t>
      </w:r>
      <w:r w:rsidRPr="00F24291">
        <w:rPr>
          <w:rFonts w:ascii="Arial" w:hAnsi="Arial" w:cs="Arial"/>
          <w:lang w:val="es-ES_tradnl"/>
        </w:rPr>
        <w:t>Hervé Estienne / MB&amp;F</w:t>
      </w:r>
    </w:p>
    <w:p w14:paraId="757E13C2" w14:textId="77777777" w:rsidR="00EE2F37" w:rsidRPr="00F24291" w:rsidRDefault="003363A6" w:rsidP="005D332C">
      <w:pPr>
        <w:pStyle w:val="Sansinterligne"/>
        <w:rPr>
          <w:rFonts w:ascii="Arial" w:hAnsi="Arial" w:cs="Arial"/>
          <w:lang w:val="fr-FR"/>
        </w:rPr>
      </w:pPr>
      <w:r w:rsidRPr="00F24291">
        <w:rPr>
          <w:rFonts w:ascii="Arial" w:hAnsi="Arial" w:cs="Arial"/>
          <w:i/>
          <w:iCs/>
          <w:lang w:val="es-ES_tradnl"/>
        </w:rPr>
        <w:t>Ventas:</w:t>
      </w:r>
      <w:r w:rsidRPr="00F24291">
        <w:rPr>
          <w:rFonts w:ascii="Arial" w:hAnsi="Arial" w:cs="Arial"/>
          <w:lang w:val="es-ES_tradnl"/>
        </w:rPr>
        <w:t xml:space="preserve"> Thibault Verdonckt, Virginie Marchon, Cédric Russel y Jean-Marc </w:t>
      </w:r>
      <w:proofErr w:type="spellStart"/>
      <w:r w:rsidRPr="00F24291">
        <w:rPr>
          <w:rFonts w:ascii="Arial" w:hAnsi="Arial" w:cs="Arial"/>
          <w:lang w:val="es-ES_tradnl"/>
        </w:rPr>
        <w:t>Bories</w:t>
      </w:r>
      <w:proofErr w:type="spellEnd"/>
      <w:r w:rsidRPr="00F24291">
        <w:rPr>
          <w:rFonts w:ascii="Arial" w:hAnsi="Arial" w:cs="Arial"/>
          <w:lang w:val="es-ES_tradnl"/>
        </w:rPr>
        <w:t xml:space="preserve"> / MB&amp;F</w:t>
      </w:r>
    </w:p>
    <w:p w14:paraId="00C8F8B6" w14:textId="6C9E4845" w:rsidR="00EE2F37" w:rsidRPr="001E7175" w:rsidRDefault="003363A6" w:rsidP="005D332C">
      <w:pPr>
        <w:pStyle w:val="Sansinterligne"/>
        <w:rPr>
          <w:rFonts w:ascii="Arial" w:hAnsi="Arial" w:cs="Arial"/>
          <w:lang w:val="es-ES_tradnl"/>
        </w:rPr>
      </w:pPr>
      <w:r w:rsidRPr="001E7175">
        <w:rPr>
          <w:rFonts w:ascii="Arial" w:hAnsi="Arial" w:cs="Arial"/>
          <w:i/>
          <w:iCs/>
          <w:lang w:val="es-ES_tradnl"/>
        </w:rPr>
        <w:t>Diseño gráfico:</w:t>
      </w:r>
      <w:r w:rsidRPr="001E7175">
        <w:rPr>
          <w:rFonts w:ascii="Arial" w:hAnsi="Arial" w:cs="Arial"/>
          <w:lang w:val="es-ES_tradnl"/>
        </w:rPr>
        <w:t xml:space="preserve"> Sidonie Bays / MB&amp;F </w:t>
      </w:r>
    </w:p>
    <w:p w14:paraId="4496EFA3" w14:textId="77777777" w:rsidR="001E7175" w:rsidRPr="001E7175" w:rsidRDefault="001E7175" w:rsidP="001E7175">
      <w:pPr>
        <w:rPr>
          <w:rFonts w:ascii="Arial" w:hAnsi="Arial" w:cs="Arial"/>
          <w:sz w:val="22"/>
          <w:szCs w:val="22"/>
          <w:lang w:val="es-ES"/>
        </w:rPr>
      </w:pPr>
      <w:bookmarkStart w:id="0" w:name="_GoBack"/>
      <w:r w:rsidRPr="001E7175">
        <w:rPr>
          <w:rFonts w:ascii="Arial" w:hAnsi="Arial" w:cs="Arial"/>
          <w:bCs/>
          <w:i/>
          <w:sz w:val="22"/>
          <w:szCs w:val="22"/>
          <w:lang w:val="es-ES"/>
        </w:rPr>
        <w:t>Fotografía de producto</w:t>
      </w:r>
      <w:bookmarkEnd w:id="0"/>
      <w:r w:rsidRPr="001E7175">
        <w:rPr>
          <w:rFonts w:ascii="Arial" w:hAnsi="Arial" w:cs="Arial"/>
          <w:sz w:val="22"/>
          <w:szCs w:val="22"/>
          <w:lang w:val="es-ES"/>
        </w:rPr>
        <w:t xml:space="preserve">: Laurent-Xavier </w:t>
      </w:r>
      <w:proofErr w:type="spellStart"/>
      <w:r w:rsidRPr="001E7175">
        <w:rPr>
          <w:rFonts w:ascii="Arial" w:hAnsi="Arial" w:cs="Arial"/>
          <w:sz w:val="22"/>
          <w:szCs w:val="22"/>
          <w:lang w:val="es-ES"/>
        </w:rPr>
        <w:t>Moulin</w:t>
      </w:r>
      <w:proofErr w:type="spellEnd"/>
      <w:r w:rsidRPr="001E7175">
        <w:rPr>
          <w:rFonts w:ascii="Arial" w:hAnsi="Arial" w:cs="Arial"/>
          <w:sz w:val="22"/>
          <w:szCs w:val="22"/>
          <w:lang w:val="es-ES"/>
        </w:rPr>
        <w:t xml:space="preserve"> y Alex Teuscher </w:t>
      </w:r>
    </w:p>
    <w:p w14:paraId="693A6BA7" w14:textId="6D742BF6" w:rsidR="00EE2F37" w:rsidRPr="005D332C" w:rsidRDefault="003363A6" w:rsidP="005D332C">
      <w:pPr>
        <w:pStyle w:val="Sansinterligne"/>
        <w:rPr>
          <w:rFonts w:ascii="Arial" w:hAnsi="Arial" w:cs="Arial"/>
        </w:rPr>
      </w:pPr>
      <w:r w:rsidRPr="00B92F38">
        <w:rPr>
          <w:rFonts w:ascii="Arial" w:hAnsi="Arial" w:cs="Arial"/>
          <w:i/>
          <w:iCs/>
          <w:lang w:val="es-ES_tradnl"/>
        </w:rPr>
        <w:t>Retratos:</w:t>
      </w:r>
      <w:r w:rsidRPr="00B92F38">
        <w:rPr>
          <w:rFonts w:ascii="Arial" w:hAnsi="Arial" w:cs="Arial"/>
          <w:lang w:val="es-ES_tradnl"/>
        </w:rPr>
        <w:t xml:space="preserve"> </w:t>
      </w:r>
      <w:proofErr w:type="spellStart"/>
      <w:r w:rsidRPr="00B92F38">
        <w:rPr>
          <w:rFonts w:ascii="Arial" w:hAnsi="Arial" w:cs="Arial"/>
          <w:lang w:val="es-ES_tradnl"/>
        </w:rPr>
        <w:t>Régis</w:t>
      </w:r>
      <w:proofErr w:type="spellEnd"/>
      <w:r w:rsidRPr="00B92F38">
        <w:rPr>
          <w:rFonts w:ascii="Arial" w:hAnsi="Arial" w:cs="Arial"/>
          <w:lang w:val="es-ES_tradnl"/>
        </w:rPr>
        <w:t xml:space="preserve"> Golay / Federal</w:t>
      </w:r>
    </w:p>
    <w:p w14:paraId="0140D89D" w14:textId="77777777" w:rsidR="00EE2F37" w:rsidRPr="005D332C" w:rsidRDefault="003363A6" w:rsidP="005D332C">
      <w:pPr>
        <w:pStyle w:val="Sansinterligne"/>
        <w:rPr>
          <w:rFonts w:ascii="Arial" w:hAnsi="Arial" w:cs="Arial"/>
        </w:rPr>
      </w:pPr>
      <w:r w:rsidRPr="00B92F38">
        <w:rPr>
          <w:rFonts w:ascii="Arial" w:hAnsi="Arial" w:cs="Arial"/>
          <w:i/>
          <w:iCs/>
          <w:lang w:val="es-ES_tradnl"/>
        </w:rPr>
        <w:t>Sitio web:</w:t>
      </w:r>
      <w:r w:rsidRPr="00B92F38">
        <w:rPr>
          <w:rFonts w:ascii="Arial" w:hAnsi="Arial" w:cs="Arial"/>
          <w:lang w:val="es-ES_tradnl"/>
        </w:rPr>
        <w:t xml:space="preserve"> </w:t>
      </w:r>
      <w:proofErr w:type="spellStart"/>
      <w:r w:rsidRPr="00B92F38">
        <w:rPr>
          <w:rFonts w:ascii="Arial" w:hAnsi="Arial" w:cs="Arial"/>
          <w:lang w:val="es-ES_tradnl"/>
        </w:rPr>
        <w:t>Stéphane</w:t>
      </w:r>
      <w:proofErr w:type="spellEnd"/>
      <w:r w:rsidRPr="00B92F38">
        <w:rPr>
          <w:rFonts w:ascii="Arial" w:hAnsi="Arial" w:cs="Arial"/>
          <w:lang w:val="es-ES_tradnl"/>
        </w:rPr>
        <w:t xml:space="preserve"> </w:t>
      </w:r>
      <w:proofErr w:type="spellStart"/>
      <w:r w:rsidRPr="00B92F38">
        <w:rPr>
          <w:rFonts w:ascii="Arial" w:hAnsi="Arial" w:cs="Arial"/>
          <w:lang w:val="es-ES_tradnl"/>
        </w:rPr>
        <w:t>Balet</w:t>
      </w:r>
      <w:proofErr w:type="spellEnd"/>
      <w:r w:rsidRPr="00B92F38">
        <w:rPr>
          <w:rFonts w:ascii="Arial" w:hAnsi="Arial" w:cs="Arial"/>
          <w:lang w:val="es-ES_tradnl"/>
        </w:rPr>
        <w:t xml:space="preserve"> / </w:t>
      </w:r>
      <w:proofErr w:type="spellStart"/>
      <w:r w:rsidRPr="00B92F38">
        <w:rPr>
          <w:rFonts w:ascii="Arial" w:hAnsi="Arial" w:cs="Arial"/>
          <w:lang w:val="es-ES_tradnl"/>
        </w:rPr>
        <w:t>Ideative</w:t>
      </w:r>
      <w:proofErr w:type="spellEnd"/>
    </w:p>
    <w:p w14:paraId="2FC2A493" w14:textId="77777777" w:rsidR="00EE2F37" w:rsidRPr="005D332C" w:rsidRDefault="003363A6" w:rsidP="005D332C">
      <w:pPr>
        <w:pStyle w:val="Sansinterligne"/>
        <w:rPr>
          <w:rFonts w:ascii="Arial" w:hAnsi="Arial" w:cs="Arial"/>
        </w:rPr>
      </w:pPr>
      <w:r w:rsidRPr="00B92F38">
        <w:rPr>
          <w:rFonts w:ascii="Arial" w:hAnsi="Arial" w:cs="Arial"/>
          <w:i/>
          <w:iCs/>
          <w:lang w:val="es-ES_tradnl"/>
        </w:rPr>
        <w:t xml:space="preserve">Vídeo: </w:t>
      </w:r>
      <w:r w:rsidRPr="00B92F38">
        <w:rPr>
          <w:rFonts w:ascii="Arial" w:hAnsi="Arial" w:cs="Arial"/>
          <w:lang w:val="es-ES_tradnl"/>
        </w:rPr>
        <w:t xml:space="preserve">Marc-André Deschoux / MAD LUX </w:t>
      </w:r>
    </w:p>
    <w:p w14:paraId="59307551" w14:textId="36E17A2D" w:rsidR="00EE2F37" w:rsidRPr="00493590" w:rsidRDefault="003363A6" w:rsidP="005D332C">
      <w:pPr>
        <w:pStyle w:val="Sansinterligne"/>
        <w:rPr>
          <w:rFonts w:ascii="Arial" w:hAnsi="Arial" w:cs="Arial"/>
        </w:rPr>
      </w:pPr>
      <w:r w:rsidRPr="00B92F38">
        <w:rPr>
          <w:rFonts w:ascii="Arial" w:hAnsi="Arial" w:cs="Arial"/>
          <w:i/>
          <w:iCs/>
          <w:lang w:val="es-ES_tradnl"/>
        </w:rPr>
        <w:t xml:space="preserve">Textos: </w:t>
      </w:r>
      <w:r w:rsidR="00E05E3E">
        <w:rPr>
          <w:rFonts w:ascii="Arial" w:hAnsi="Arial" w:cs="Arial"/>
          <w:lang w:val="it-IT"/>
        </w:rPr>
        <w:t xml:space="preserve">Sophie Furley </w:t>
      </w:r>
      <w:r w:rsidRPr="00B92F38">
        <w:rPr>
          <w:rFonts w:ascii="Arial" w:hAnsi="Arial" w:cs="Arial"/>
          <w:lang w:val="es-ES_tradnl"/>
        </w:rPr>
        <w:t xml:space="preserve">/ </w:t>
      </w:r>
      <w:proofErr w:type="spellStart"/>
      <w:r w:rsidRPr="00B92F38">
        <w:rPr>
          <w:rFonts w:ascii="Arial" w:hAnsi="Arial" w:cs="Arial"/>
          <w:lang w:val="es-ES_tradnl"/>
        </w:rPr>
        <w:t>Worldtempus</w:t>
      </w:r>
      <w:proofErr w:type="spellEnd"/>
    </w:p>
    <w:p w14:paraId="33118892" w14:textId="7C17B567" w:rsidR="005D332C" w:rsidRPr="00493590" w:rsidRDefault="005D332C">
      <w:pPr>
        <w:spacing w:after="200"/>
        <w:rPr>
          <w:rFonts w:ascii="Arial" w:hAnsi="Arial" w:cs="Arial"/>
          <w:sz w:val="22"/>
          <w:szCs w:val="22"/>
          <w:lang w:val="fr-CH"/>
        </w:rPr>
      </w:pPr>
      <w:r w:rsidRPr="00493590">
        <w:rPr>
          <w:rFonts w:ascii="Arial" w:hAnsi="Arial" w:cs="Arial"/>
          <w:sz w:val="22"/>
          <w:szCs w:val="22"/>
          <w:lang w:val="fr-CH"/>
        </w:rPr>
        <w:br w:type="page"/>
      </w:r>
    </w:p>
    <w:p w14:paraId="2D410888" w14:textId="77777777" w:rsidR="005D332C" w:rsidRPr="008B3E53" w:rsidRDefault="005D332C" w:rsidP="00092C93">
      <w:pPr>
        <w:pStyle w:val="Sansinterligne"/>
        <w:jc w:val="center"/>
        <w:outlineLvl w:val="0"/>
        <w:rPr>
          <w:rFonts w:ascii="Arial" w:eastAsiaTheme="majorEastAsia" w:hAnsi="Arial" w:cs="Arial"/>
          <w:b/>
          <w:bCs/>
          <w:color w:val="000000" w:themeColor="text1"/>
          <w:sz w:val="28"/>
          <w:szCs w:val="28"/>
          <w:lang w:val="es-ES"/>
        </w:rPr>
      </w:pPr>
      <w:r w:rsidRPr="008B3E53">
        <w:rPr>
          <w:rFonts w:ascii="Arial" w:eastAsiaTheme="majorEastAsia" w:hAnsi="Arial" w:cs="Arial"/>
          <w:b/>
          <w:bCs/>
          <w:color w:val="000000" w:themeColor="text1"/>
          <w:sz w:val="28"/>
          <w:szCs w:val="28"/>
          <w:lang w:val="es-ES"/>
        </w:rPr>
        <w:lastRenderedPageBreak/>
        <w:t>MB&amp;F: GÉNESIS DE UN LABORATORIO CONCEPTUAL</w:t>
      </w:r>
    </w:p>
    <w:p w14:paraId="32F11815" w14:textId="77777777" w:rsidR="005D332C" w:rsidRPr="008B3E53" w:rsidRDefault="005D332C" w:rsidP="001B5680">
      <w:pPr>
        <w:jc w:val="both"/>
        <w:rPr>
          <w:rFonts w:ascii="Arial" w:hAnsi="Arial" w:cs="Arial"/>
          <w:color w:val="000000" w:themeColor="text1"/>
          <w:lang w:val="es-ES"/>
        </w:rPr>
      </w:pPr>
    </w:p>
    <w:p w14:paraId="6635ACD3" w14:textId="77777777" w:rsidR="005D332C" w:rsidRPr="008B3E53" w:rsidRDefault="005D332C" w:rsidP="001B5680">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Desde su fundación en 2005, MB&amp;F es el primer laboratorio de relojería conceptual del mundo. MB&amp;F, que cuenta con casi 20 excelentes calibres que forman la base de sus </w:t>
      </w:r>
      <w:proofErr w:type="spellStart"/>
      <w:r w:rsidRPr="008B3E53">
        <w:rPr>
          <w:rFonts w:ascii="Arial" w:hAnsi="Arial" w:cs="Arial"/>
          <w:color w:val="000000" w:themeColor="text1"/>
          <w:sz w:val="22"/>
          <w:szCs w:val="22"/>
          <w:lang w:val="es-ES"/>
        </w:rPr>
        <w:t>Horological</w:t>
      </w:r>
      <w:proofErr w:type="spellEnd"/>
      <w:r w:rsidRPr="008B3E53">
        <w:rPr>
          <w:rFonts w:ascii="Arial" w:hAnsi="Arial" w:cs="Arial"/>
          <w:color w:val="000000" w:themeColor="text1"/>
          <w:sz w:val="22"/>
          <w:szCs w:val="22"/>
          <w:lang w:val="es-ES"/>
        </w:rPr>
        <w:t xml:space="preserve"> y </w:t>
      </w:r>
      <w:proofErr w:type="spellStart"/>
      <w:r w:rsidRPr="008B3E53">
        <w:rPr>
          <w:rFonts w:ascii="Arial" w:hAnsi="Arial" w:cs="Arial"/>
          <w:color w:val="000000" w:themeColor="text1"/>
          <w:sz w:val="22"/>
          <w:szCs w:val="22"/>
          <w:lang w:val="es-ES"/>
        </w:rPr>
        <w:t>Legacy</w:t>
      </w:r>
      <w:proofErr w:type="spellEnd"/>
      <w:r w:rsidRPr="008B3E53">
        <w:rPr>
          <w:rFonts w:ascii="Arial" w:hAnsi="Arial" w:cs="Arial"/>
          <w:color w:val="000000" w:themeColor="text1"/>
          <w:sz w:val="22"/>
          <w:szCs w:val="22"/>
          <w:lang w:val="es-ES"/>
        </w:rPr>
        <w:t xml:space="preserve"> Machines, aclamadas por la crítica, continúa siguiendo la visión de su fundador y director creativo Maximilian </w:t>
      </w:r>
      <w:proofErr w:type="spellStart"/>
      <w:r w:rsidRPr="008B3E53">
        <w:rPr>
          <w:rFonts w:ascii="Arial" w:hAnsi="Arial" w:cs="Arial"/>
          <w:color w:val="000000" w:themeColor="text1"/>
          <w:sz w:val="22"/>
          <w:szCs w:val="22"/>
          <w:lang w:val="es-ES"/>
        </w:rPr>
        <w:t>Büsser</w:t>
      </w:r>
      <w:proofErr w:type="spellEnd"/>
      <w:r w:rsidRPr="008B3E53">
        <w:rPr>
          <w:rFonts w:ascii="Arial" w:hAnsi="Arial" w:cs="Arial"/>
          <w:color w:val="000000" w:themeColor="text1"/>
          <w:sz w:val="22"/>
          <w:szCs w:val="22"/>
          <w:lang w:val="es-ES"/>
        </w:rPr>
        <w:t xml:space="preserve"> para crear arte cinético en 3D mediante la deconstrucción de la relojería tradicional. </w:t>
      </w:r>
    </w:p>
    <w:p w14:paraId="34341AA2" w14:textId="77777777" w:rsidR="005D332C" w:rsidRPr="008B3E53" w:rsidRDefault="005D332C" w:rsidP="001B5680">
      <w:pPr>
        <w:jc w:val="both"/>
        <w:rPr>
          <w:rFonts w:ascii="Arial" w:hAnsi="Arial" w:cs="Arial"/>
          <w:color w:val="000000" w:themeColor="text1"/>
          <w:sz w:val="22"/>
          <w:szCs w:val="22"/>
          <w:lang w:val="es-ES"/>
        </w:rPr>
      </w:pPr>
    </w:p>
    <w:p w14:paraId="4DEE759E" w14:textId="77777777" w:rsidR="005D332C" w:rsidRPr="008B3E53" w:rsidRDefault="005D332C" w:rsidP="001B5680">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Tras pasar 15 años en la dirección de prestigiosas marcas de relojes, Maximilian </w:t>
      </w:r>
      <w:proofErr w:type="spellStart"/>
      <w:r w:rsidRPr="008B3E53">
        <w:rPr>
          <w:rFonts w:ascii="Arial" w:hAnsi="Arial" w:cs="Arial"/>
          <w:color w:val="000000" w:themeColor="text1"/>
          <w:sz w:val="22"/>
          <w:szCs w:val="22"/>
          <w:lang w:val="es-ES"/>
        </w:rPr>
        <w:t>Büsser</w:t>
      </w:r>
      <w:proofErr w:type="spellEnd"/>
      <w:r w:rsidRPr="008B3E53">
        <w:rPr>
          <w:rFonts w:ascii="Arial" w:hAnsi="Arial" w:cs="Arial"/>
          <w:color w:val="000000" w:themeColor="text1"/>
          <w:sz w:val="22"/>
          <w:szCs w:val="22"/>
          <w:lang w:val="es-ES"/>
        </w:rPr>
        <w:t xml:space="preserve"> renunció a su puesto de director ejecutivo en Harry Winston en 2005 para crear MB&amp;F: Maximilian </w:t>
      </w:r>
      <w:proofErr w:type="spellStart"/>
      <w:r w:rsidRPr="008B3E53">
        <w:rPr>
          <w:rFonts w:ascii="Arial" w:hAnsi="Arial" w:cs="Arial"/>
          <w:color w:val="000000" w:themeColor="text1"/>
          <w:sz w:val="22"/>
          <w:szCs w:val="22"/>
          <w:lang w:val="es-ES"/>
        </w:rPr>
        <w:t>Büsser</w:t>
      </w:r>
      <w:proofErr w:type="spellEnd"/>
      <w:r w:rsidRPr="008B3E53">
        <w:rPr>
          <w:rFonts w:ascii="Arial" w:hAnsi="Arial" w:cs="Arial"/>
          <w:color w:val="000000" w:themeColor="text1"/>
          <w:sz w:val="22"/>
          <w:szCs w:val="22"/>
          <w:lang w:val="es-ES"/>
        </w:rPr>
        <w:t xml:space="preserve"> &amp; Friends. MB&amp;F es un laboratorio artístico y de </w:t>
      </w:r>
      <w:proofErr w:type="spellStart"/>
      <w:r w:rsidRPr="008B3E53">
        <w:rPr>
          <w:rFonts w:ascii="Arial" w:hAnsi="Arial" w:cs="Arial"/>
          <w:color w:val="000000" w:themeColor="text1"/>
          <w:sz w:val="22"/>
          <w:szCs w:val="22"/>
          <w:lang w:val="es-ES"/>
        </w:rPr>
        <w:t>microingeniería</w:t>
      </w:r>
      <w:proofErr w:type="spellEnd"/>
      <w:r w:rsidRPr="008B3E53">
        <w:rPr>
          <w:rFonts w:ascii="Arial" w:hAnsi="Arial" w:cs="Arial"/>
          <w:color w:val="000000" w:themeColor="text1"/>
          <w:sz w:val="22"/>
          <w:szCs w:val="22"/>
          <w:lang w:val="es-ES"/>
        </w:rPr>
        <w:t xml:space="preserve"> dedicado a diseñar y elaborar artesanalmente pequeñas series de relojes conceptuales radicales, reuniendo a profesionales de talento del mundo de la relojería a los que </w:t>
      </w:r>
      <w:proofErr w:type="spellStart"/>
      <w:r w:rsidRPr="008B3E53">
        <w:rPr>
          <w:rFonts w:ascii="Arial" w:hAnsi="Arial" w:cs="Arial"/>
          <w:color w:val="000000" w:themeColor="text1"/>
          <w:sz w:val="22"/>
          <w:szCs w:val="22"/>
          <w:lang w:val="es-ES"/>
        </w:rPr>
        <w:t>Büsser</w:t>
      </w:r>
      <w:proofErr w:type="spellEnd"/>
      <w:r w:rsidRPr="008B3E53">
        <w:rPr>
          <w:rFonts w:ascii="Arial" w:hAnsi="Arial" w:cs="Arial"/>
          <w:color w:val="000000" w:themeColor="text1"/>
          <w:sz w:val="22"/>
          <w:szCs w:val="22"/>
          <w:lang w:val="es-ES"/>
        </w:rPr>
        <w:t xml:space="preserve"> respeta y con los que disfruta trabajando.</w:t>
      </w:r>
    </w:p>
    <w:p w14:paraId="50231427" w14:textId="77777777" w:rsidR="005D332C" w:rsidRPr="008B3E53" w:rsidRDefault="005D332C" w:rsidP="001B5680">
      <w:pPr>
        <w:jc w:val="both"/>
        <w:rPr>
          <w:rFonts w:ascii="Arial" w:hAnsi="Arial" w:cs="Arial"/>
          <w:color w:val="000000" w:themeColor="text1"/>
          <w:sz w:val="22"/>
          <w:szCs w:val="22"/>
          <w:lang w:val="es-ES"/>
        </w:rPr>
      </w:pPr>
    </w:p>
    <w:p w14:paraId="6CC8E944" w14:textId="77777777" w:rsidR="005D332C" w:rsidRPr="008B3E53" w:rsidRDefault="005D332C" w:rsidP="001B5680">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En 2007, MB&amp;F dio a conocer su primera </w:t>
      </w:r>
      <w:proofErr w:type="spellStart"/>
      <w:r w:rsidRPr="008B3E53">
        <w:rPr>
          <w:rFonts w:ascii="Arial" w:hAnsi="Arial" w:cs="Arial"/>
          <w:color w:val="000000" w:themeColor="text1"/>
          <w:sz w:val="22"/>
          <w:szCs w:val="22"/>
          <w:lang w:val="es-ES"/>
        </w:rPr>
        <w:t>Horological</w:t>
      </w:r>
      <w:proofErr w:type="spellEnd"/>
      <w:r w:rsidRPr="008B3E53">
        <w:rPr>
          <w:rFonts w:ascii="Arial" w:hAnsi="Arial" w:cs="Arial"/>
          <w:color w:val="000000" w:themeColor="text1"/>
          <w:sz w:val="22"/>
          <w:szCs w:val="22"/>
          <w:lang w:val="es-ES"/>
        </w:rPr>
        <w:t xml:space="preserve"> Machine, la HM1. La caja esculpida en tres dimensiones de la HM1 y su movimiento de hermosos acabados establecieron las pautas de las idiosincrásicas </w:t>
      </w:r>
      <w:proofErr w:type="spellStart"/>
      <w:r w:rsidRPr="008B3E53">
        <w:rPr>
          <w:rFonts w:ascii="Arial" w:hAnsi="Arial" w:cs="Arial"/>
          <w:color w:val="000000" w:themeColor="text1"/>
          <w:sz w:val="22"/>
          <w:szCs w:val="22"/>
          <w:lang w:val="es-ES"/>
        </w:rPr>
        <w:t>Horological</w:t>
      </w:r>
      <w:proofErr w:type="spellEnd"/>
      <w:r w:rsidRPr="008B3E53">
        <w:rPr>
          <w:rFonts w:ascii="Arial" w:hAnsi="Arial" w:cs="Arial"/>
          <w:color w:val="000000" w:themeColor="text1"/>
          <w:sz w:val="22"/>
          <w:szCs w:val="22"/>
          <w:lang w:val="es-ES"/>
        </w:rPr>
        <w:t xml:space="preserve"> Machines que vinieron después, unas máquinas que, más que dar la hora, marcan el tiempo. Las </w:t>
      </w:r>
      <w:proofErr w:type="spellStart"/>
      <w:r w:rsidRPr="008B3E53">
        <w:rPr>
          <w:rFonts w:ascii="Arial" w:hAnsi="Arial" w:cs="Arial"/>
          <w:color w:val="000000" w:themeColor="text1"/>
          <w:sz w:val="22"/>
          <w:szCs w:val="22"/>
          <w:lang w:val="es-ES"/>
        </w:rPr>
        <w:t>Horological</w:t>
      </w:r>
      <w:proofErr w:type="spellEnd"/>
      <w:r w:rsidRPr="008B3E53">
        <w:rPr>
          <w:rFonts w:ascii="Arial" w:hAnsi="Arial" w:cs="Arial"/>
          <w:color w:val="000000" w:themeColor="text1"/>
          <w:sz w:val="22"/>
          <w:szCs w:val="22"/>
          <w:lang w:val="es-ES"/>
        </w:rPr>
        <w:t xml:space="preserve"> Machines han explorado el espacio (HM2, HM3 y HM6), los cielos (HM4 y HM9), la carretera (HM5, HMX y HM8) y el reino animal (HM7 y HM10).</w:t>
      </w:r>
    </w:p>
    <w:p w14:paraId="72A9D262" w14:textId="77777777" w:rsidR="005D332C" w:rsidRPr="008B3E53" w:rsidRDefault="005D332C" w:rsidP="001B5680">
      <w:pPr>
        <w:jc w:val="both"/>
        <w:rPr>
          <w:rFonts w:ascii="Arial" w:hAnsi="Arial" w:cs="Arial"/>
          <w:color w:val="000000" w:themeColor="text1"/>
          <w:sz w:val="22"/>
          <w:szCs w:val="22"/>
          <w:lang w:val="es-ES"/>
        </w:rPr>
      </w:pPr>
    </w:p>
    <w:p w14:paraId="77F8DD07" w14:textId="77777777" w:rsidR="005D332C" w:rsidRPr="008B3E53" w:rsidRDefault="005D332C" w:rsidP="001B5680">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En 2011, MB&amp;F presentó sus primeros relojes con caja redonda en la colección </w:t>
      </w:r>
      <w:proofErr w:type="spellStart"/>
      <w:r w:rsidRPr="008B3E53">
        <w:rPr>
          <w:rFonts w:ascii="Arial" w:hAnsi="Arial" w:cs="Arial"/>
          <w:color w:val="000000" w:themeColor="text1"/>
          <w:sz w:val="22"/>
          <w:szCs w:val="22"/>
          <w:lang w:val="es-ES"/>
        </w:rPr>
        <w:t>Legacy</w:t>
      </w:r>
      <w:proofErr w:type="spellEnd"/>
      <w:r w:rsidRPr="008B3E53">
        <w:rPr>
          <w:rFonts w:ascii="Arial" w:hAnsi="Arial" w:cs="Arial"/>
          <w:color w:val="000000" w:themeColor="text1"/>
          <w:sz w:val="22"/>
          <w:szCs w:val="22"/>
          <w:lang w:val="es-ES"/>
        </w:rPr>
        <w:t xml:space="preserve"> Machine.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Machine MB&amp;F que presentaba un movimiento desarrollado íntegramente de manera interna. La LM </w:t>
      </w:r>
      <w:proofErr w:type="spellStart"/>
      <w:r w:rsidRPr="008B3E53">
        <w:rPr>
          <w:rFonts w:ascii="Arial" w:hAnsi="Arial" w:cs="Arial"/>
          <w:color w:val="000000" w:themeColor="text1"/>
          <w:sz w:val="22"/>
          <w:szCs w:val="22"/>
          <w:lang w:val="es-ES"/>
        </w:rPr>
        <w:t>Perpetual</w:t>
      </w:r>
      <w:proofErr w:type="spellEnd"/>
      <w:r w:rsidRPr="008B3E53">
        <w:rPr>
          <w:rFonts w:ascii="Arial" w:hAnsi="Arial" w:cs="Arial"/>
          <w:color w:val="000000" w:themeColor="text1"/>
          <w:sz w:val="22"/>
          <w:szCs w:val="22"/>
          <w:lang w:val="es-ES"/>
        </w:rPr>
        <w:t xml:space="preserve">, la LM Split </w:t>
      </w:r>
      <w:proofErr w:type="spellStart"/>
      <w:r w:rsidRPr="008B3E53">
        <w:rPr>
          <w:rFonts w:ascii="Arial" w:hAnsi="Arial" w:cs="Arial"/>
          <w:color w:val="000000" w:themeColor="text1"/>
          <w:sz w:val="22"/>
          <w:szCs w:val="22"/>
          <w:lang w:val="es-ES"/>
        </w:rPr>
        <w:t>Escapement</w:t>
      </w:r>
      <w:proofErr w:type="spellEnd"/>
      <w:r w:rsidRPr="008B3E53">
        <w:rPr>
          <w:rFonts w:ascii="Arial" w:hAnsi="Arial" w:cs="Arial"/>
          <w:color w:val="000000" w:themeColor="text1"/>
          <w:sz w:val="22"/>
          <w:szCs w:val="22"/>
          <w:lang w:val="es-ES"/>
        </w:rPr>
        <w:t xml:space="preserve"> y la LM </w:t>
      </w:r>
      <w:proofErr w:type="spellStart"/>
      <w:r w:rsidRPr="008B3E53">
        <w:rPr>
          <w:rFonts w:ascii="Arial" w:hAnsi="Arial" w:cs="Arial"/>
          <w:color w:val="000000" w:themeColor="text1"/>
          <w:sz w:val="22"/>
          <w:szCs w:val="22"/>
          <w:lang w:val="es-ES"/>
        </w:rPr>
        <w:t>Thunderdome</w:t>
      </w:r>
      <w:proofErr w:type="spellEnd"/>
      <w:r w:rsidRPr="008B3E53">
        <w:rPr>
          <w:rFonts w:ascii="Arial" w:hAnsi="Arial" w:cs="Arial"/>
          <w:color w:val="000000" w:themeColor="text1"/>
          <w:sz w:val="22"/>
          <w:szCs w:val="22"/>
          <w:lang w:val="es-ES"/>
        </w:rPr>
        <w:t xml:space="preserve"> ampliaron la colección. El año 2019 marcó un punto de inflexión con la creación de la primera machine MB&amp;F dedicada a las mujeres: la LM </w:t>
      </w:r>
      <w:proofErr w:type="spellStart"/>
      <w:r w:rsidRPr="008B3E53">
        <w:rPr>
          <w:rFonts w:ascii="Arial" w:hAnsi="Arial" w:cs="Arial"/>
          <w:color w:val="000000" w:themeColor="text1"/>
          <w:sz w:val="22"/>
          <w:szCs w:val="22"/>
          <w:lang w:val="es-ES"/>
        </w:rPr>
        <w:t>FlyingT</w:t>
      </w:r>
      <w:proofErr w:type="spellEnd"/>
      <w:r w:rsidRPr="008B3E53">
        <w:rPr>
          <w:rFonts w:ascii="Arial" w:hAnsi="Arial" w:cs="Arial"/>
          <w:color w:val="000000" w:themeColor="text1"/>
          <w:sz w:val="22"/>
          <w:szCs w:val="22"/>
          <w:lang w:val="es-ES"/>
        </w:rPr>
        <w:t xml:space="preserve">; y MB&amp;F ha celebrado el décimo aniversario de las </w:t>
      </w:r>
      <w:proofErr w:type="spellStart"/>
      <w:r w:rsidRPr="008B3E53">
        <w:rPr>
          <w:rFonts w:ascii="Arial" w:hAnsi="Arial" w:cs="Arial"/>
          <w:color w:val="000000" w:themeColor="text1"/>
          <w:sz w:val="22"/>
          <w:szCs w:val="22"/>
          <w:lang w:val="es-ES"/>
        </w:rPr>
        <w:t>Legacy</w:t>
      </w:r>
      <w:proofErr w:type="spellEnd"/>
      <w:r w:rsidRPr="008B3E53">
        <w:rPr>
          <w:rFonts w:ascii="Arial" w:hAnsi="Arial" w:cs="Arial"/>
          <w:color w:val="000000" w:themeColor="text1"/>
          <w:sz w:val="22"/>
          <w:szCs w:val="22"/>
          <w:lang w:val="es-ES"/>
        </w:rPr>
        <w:t xml:space="preserve"> Machines en 2021 con la LMX. MB&amp;F alterna los lanzamientos de </w:t>
      </w:r>
      <w:proofErr w:type="spellStart"/>
      <w:r w:rsidRPr="008B3E53">
        <w:rPr>
          <w:rFonts w:ascii="Arial" w:hAnsi="Arial" w:cs="Arial"/>
          <w:color w:val="000000" w:themeColor="text1"/>
          <w:sz w:val="22"/>
          <w:szCs w:val="22"/>
          <w:lang w:val="es-ES"/>
        </w:rPr>
        <w:t>Horological</w:t>
      </w:r>
      <w:proofErr w:type="spellEnd"/>
      <w:r w:rsidRPr="008B3E53">
        <w:rPr>
          <w:rFonts w:ascii="Arial" w:hAnsi="Arial" w:cs="Arial"/>
          <w:color w:val="000000" w:themeColor="text1"/>
          <w:sz w:val="22"/>
          <w:szCs w:val="22"/>
          <w:lang w:val="es-ES"/>
        </w:rPr>
        <w:t xml:space="preserve"> Machines, contemporáneas y decididamente fuera de toda norma, y de </w:t>
      </w:r>
      <w:proofErr w:type="spellStart"/>
      <w:r w:rsidRPr="008B3E53">
        <w:rPr>
          <w:rFonts w:ascii="Arial" w:hAnsi="Arial" w:cs="Arial"/>
          <w:color w:val="000000" w:themeColor="text1"/>
          <w:sz w:val="22"/>
          <w:szCs w:val="22"/>
          <w:lang w:val="es-ES"/>
        </w:rPr>
        <w:t>Legacy</w:t>
      </w:r>
      <w:proofErr w:type="spellEnd"/>
      <w:r w:rsidRPr="008B3E53">
        <w:rPr>
          <w:rFonts w:ascii="Arial" w:hAnsi="Arial" w:cs="Arial"/>
          <w:color w:val="000000" w:themeColor="text1"/>
          <w:sz w:val="22"/>
          <w:szCs w:val="22"/>
          <w:lang w:val="es-ES"/>
        </w:rPr>
        <w:t xml:space="preserve"> Machines, de inspiración histórica.</w:t>
      </w:r>
    </w:p>
    <w:p w14:paraId="2144573F" w14:textId="77777777" w:rsidR="005D332C" w:rsidRPr="008B3E53" w:rsidRDefault="005D332C" w:rsidP="001B5680">
      <w:pPr>
        <w:jc w:val="both"/>
        <w:rPr>
          <w:rFonts w:ascii="Arial" w:hAnsi="Arial" w:cs="Arial"/>
          <w:color w:val="000000" w:themeColor="text1"/>
          <w:sz w:val="22"/>
          <w:szCs w:val="22"/>
          <w:lang w:val="es-ES"/>
        </w:rPr>
      </w:pPr>
    </w:p>
    <w:p w14:paraId="55D3CF8C" w14:textId="77777777" w:rsidR="005D332C" w:rsidRPr="008B3E53" w:rsidRDefault="005D332C" w:rsidP="001B5680">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Y como la F de MB&amp;F significa Friends (amigos), resulta natural para la marca desarrollar colaboraciones con artistas, relojeros, diseñadores y fabricantes que admiran los que la componen. </w:t>
      </w:r>
    </w:p>
    <w:p w14:paraId="39CE0886" w14:textId="77777777" w:rsidR="005D332C" w:rsidRPr="008B3E53" w:rsidRDefault="005D332C" w:rsidP="001B5680">
      <w:pPr>
        <w:jc w:val="both"/>
        <w:rPr>
          <w:rFonts w:ascii="Arial" w:hAnsi="Arial" w:cs="Arial"/>
          <w:color w:val="000000" w:themeColor="text1"/>
          <w:sz w:val="22"/>
          <w:szCs w:val="22"/>
          <w:lang w:val="es-ES"/>
        </w:rPr>
      </w:pPr>
    </w:p>
    <w:p w14:paraId="3029CE47" w14:textId="77777777" w:rsidR="005D332C" w:rsidRPr="008B3E53" w:rsidRDefault="005D332C" w:rsidP="001B5680">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Esto dio lugar a dos nuevas categorías: Performance Art y Co-</w:t>
      </w:r>
      <w:proofErr w:type="spellStart"/>
      <w:r w:rsidRPr="008B3E53">
        <w:rPr>
          <w:rFonts w:ascii="Arial" w:hAnsi="Arial" w:cs="Arial"/>
          <w:color w:val="000000" w:themeColor="text1"/>
          <w:sz w:val="22"/>
          <w:szCs w:val="22"/>
          <w:lang w:val="es-ES"/>
        </w:rPr>
        <w:t>creations</w:t>
      </w:r>
      <w:proofErr w:type="spellEnd"/>
      <w:r w:rsidRPr="008B3E53">
        <w:rPr>
          <w:rFonts w:ascii="Arial" w:hAnsi="Arial" w:cs="Arial"/>
          <w:color w:val="000000" w:themeColor="text1"/>
          <w:sz w:val="22"/>
          <w:szCs w:val="22"/>
          <w:lang w:val="es-ES"/>
        </w:rPr>
        <w:t xml:space="preserve">. Los artículos de Performance Art son machines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8B3E53">
        <w:rPr>
          <w:rFonts w:ascii="Arial" w:hAnsi="Arial" w:cs="Arial"/>
          <w:color w:val="000000" w:themeColor="text1"/>
          <w:sz w:val="22"/>
          <w:szCs w:val="22"/>
          <w:lang w:val="es-ES"/>
        </w:rPr>
        <w:t>L’Epée</w:t>
      </w:r>
      <w:proofErr w:type="spellEnd"/>
      <w:r w:rsidRPr="008B3E53">
        <w:rPr>
          <w:rFonts w:ascii="Arial" w:hAnsi="Arial" w:cs="Arial"/>
          <w:color w:val="000000" w:themeColor="text1"/>
          <w:sz w:val="22"/>
          <w:szCs w:val="22"/>
          <w:lang w:val="es-ES"/>
        </w:rPr>
        <w:t xml:space="preserve"> 1839, dan la hora, mientras que las colaboraciones con </w:t>
      </w:r>
      <w:proofErr w:type="spellStart"/>
      <w:r w:rsidRPr="008B3E53">
        <w:rPr>
          <w:rFonts w:ascii="Arial" w:hAnsi="Arial" w:cs="Arial"/>
          <w:color w:val="000000" w:themeColor="text1"/>
          <w:sz w:val="22"/>
          <w:szCs w:val="22"/>
          <w:lang w:val="es-ES"/>
        </w:rPr>
        <w:t>Reuge</w:t>
      </w:r>
      <w:proofErr w:type="spellEnd"/>
      <w:r w:rsidRPr="008B3E53">
        <w:rPr>
          <w:rFonts w:ascii="Arial" w:hAnsi="Arial" w:cs="Arial"/>
          <w:color w:val="000000" w:themeColor="text1"/>
          <w:sz w:val="22"/>
          <w:szCs w:val="22"/>
          <w:lang w:val="es-ES"/>
        </w:rPr>
        <w:t xml:space="preserve"> y </w:t>
      </w:r>
      <w:proofErr w:type="spellStart"/>
      <w:r w:rsidRPr="008B3E53">
        <w:rPr>
          <w:rFonts w:ascii="Arial" w:hAnsi="Arial" w:cs="Arial"/>
          <w:color w:val="000000" w:themeColor="text1"/>
          <w:sz w:val="22"/>
          <w:szCs w:val="22"/>
          <w:lang w:val="es-ES"/>
        </w:rPr>
        <w:t>Caran</w:t>
      </w:r>
      <w:proofErr w:type="spellEnd"/>
      <w:r w:rsidRPr="008B3E53">
        <w:rPr>
          <w:rFonts w:ascii="Arial" w:hAnsi="Arial" w:cs="Arial"/>
          <w:color w:val="000000" w:themeColor="text1"/>
          <w:sz w:val="22"/>
          <w:szCs w:val="22"/>
          <w:lang w:val="es-ES"/>
        </w:rPr>
        <w:t xml:space="preserve"> </w:t>
      </w:r>
      <w:proofErr w:type="spellStart"/>
      <w:r w:rsidRPr="008B3E53">
        <w:rPr>
          <w:rFonts w:ascii="Arial" w:hAnsi="Arial" w:cs="Arial"/>
          <w:color w:val="000000" w:themeColor="text1"/>
          <w:sz w:val="22"/>
          <w:szCs w:val="22"/>
          <w:lang w:val="es-ES"/>
        </w:rPr>
        <w:t>d’Ache</w:t>
      </w:r>
      <w:proofErr w:type="spellEnd"/>
      <w:r w:rsidRPr="008B3E53">
        <w:rPr>
          <w:rFonts w:ascii="Arial" w:hAnsi="Arial" w:cs="Arial"/>
          <w:color w:val="000000" w:themeColor="text1"/>
          <w:sz w:val="22"/>
          <w:szCs w:val="22"/>
          <w:lang w:val="es-ES"/>
        </w:rPr>
        <w:t xml:space="preserve"> dieron lugar a otras formas de arte mecánico.</w:t>
      </w:r>
    </w:p>
    <w:p w14:paraId="4EDB4C37" w14:textId="77777777" w:rsidR="005D332C" w:rsidRPr="008B3E53" w:rsidRDefault="005D332C" w:rsidP="001B5680">
      <w:pPr>
        <w:jc w:val="both"/>
        <w:rPr>
          <w:rFonts w:ascii="Arial" w:hAnsi="Arial" w:cs="Arial"/>
          <w:color w:val="000000" w:themeColor="text1"/>
          <w:sz w:val="22"/>
          <w:szCs w:val="22"/>
          <w:lang w:val="es-ES"/>
        </w:rPr>
      </w:pPr>
    </w:p>
    <w:p w14:paraId="4E07AC53" w14:textId="77777777" w:rsidR="005D332C" w:rsidRPr="008B3E53" w:rsidRDefault="005D332C" w:rsidP="001B5680">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Para ofrecer a todas estas máquinas una plataforma adecuada, </w:t>
      </w:r>
      <w:proofErr w:type="spellStart"/>
      <w:r w:rsidRPr="008B3E53">
        <w:rPr>
          <w:rFonts w:ascii="Arial" w:hAnsi="Arial" w:cs="Arial"/>
          <w:color w:val="000000" w:themeColor="text1"/>
          <w:sz w:val="22"/>
          <w:szCs w:val="22"/>
          <w:lang w:val="es-ES"/>
        </w:rPr>
        <w:t>Büsser</w:t>
      </w:r>
      <w:proofErr w:type="spellEnd"/>
      <w:r w:rsidRPr="008B3E53">
        <w:rPr>
          <w:rFonts w:ascii="Arial" w:hAnsi="Arial" w:cs="Arial"/>
          <w:color w:val="000000" w:themeColor="text1"/>
          <w:sz w:val="22"/>
          <w:szCs w:val="22"/>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8B3E53">
        <w:rPr>
          <w:rFonts w:ascii="Arial" w:hAnsi="Arial" w:cs="Arial"/>
          <w:color w:val="000000" w:themeColor="text1"/>
          <w:sz w:val="22"/>
          <w:szCs w:val="22"/>
          <w:lang w:val="es-ES"/>
        </w:rPr>
        <w:t>M.A.</w:t>
      </w:r>
      <w:proofErr w:type="gramStart"/>
      <w:r w:rsidRPr="008B3E53">
        <w:rPr>
          <w:rFonts w:ascii="Arial" w:hAnsi="Arial" w:cs="Arial"/>
          <w:color w:val="000000" w:themeColor="text1"/>
          <w:sz w:val="22"/>
          <w:szCs w:val="22"/>
          <w:lang w:val="es-ES"/>
        </w:rPr>
        <w:t>D.Gallery</w:t>
      </w:r>
      <w:proofErr w:type="spellEnd"/>
      <w:proofErr w:type="gramEnd"/>
      <w:r w:rsidRPr="008B3E53">
        <w:rPr>
          <w:rFonts w:ascii="Arial" w:hAnsi="Arial" w:cs="Arial"/>
          <w:color w:val="000000" w:themeColor="text1"/>
          <w:sz w:val="22"/>
          <w:szCs w:val="22"/>
          <w:lang w:val="es-ES"/>
        </w:rPr>
        <w:t xml:space="preserve"> de MB&amp;F (M.A.D. es el acrónimo de </w:t>
      </w:r>
      <w:proofErr w:type="spellStart"/>
      <w:r w:rsidRPr="008B3E53">
        <w:rPr>
          <w:rFonts w:ascii="Arial" w:hAnsi="Arial" w:cs="Arial"/>
          <w:color w:val="000000" w:themeColor="text1"/>
          <w:sz w:val="22"/>
          <w:szCs w:val="22"/>
          <w:lang w:val="es-ES"/>
        </w:rPr>
        <w:t>Mechanical</w:t>
      </w:r>
      <w:proofErr w:type="spellEnd"/>
      <w:r w:rsidRPr="008B3E53">
        <w:rPr>
          <w:rFonts w:ascii="Arial" w:hAnsi="Arial" w:cs="Arial"/>
          <w:color w:val="000000" w:themeColor="text1"/>
          <w:sz w:val="22"/>
          <w:szCs w:val="22"/>
          <w:lang w:val="es-ES"/>
        </w:rPr>
        <w:t xml:space="preserve"> Art </w:t>
      </w:r>
      <w:proofErr w:type="spellStart"/>
      <w:r w:rsidRPr="008B3E53">
        <w:rPr>
          <w:rFonts w:ascii="Arial" w:hAnsi="Arial" w:cs="Arial"/>
          <w:color w:val="000000" w:themeColor="text1"/>
          <w:sz w:val="22"/>
          <w:szCs w:val="22"/>
          <w:lang w:val="es-ES"/>
        </w:rPr>
        <w:t>Devices</w:t>
      </w:r>
      <w:proofErr w:type="spellEnd"/>
      <w:r w:rsidRPr="008B3E53">
        <w:rPr>
          <w:rFonts w:ascii="Arial" w:hAnsi="Arial" w:cs="Arial"/>
          <w:color w:val="000000" w:themeColor="text1"/>
          <w:sz w:val="22"/>
          <w:szCs w:val="22"/>
          <w:lang w:val="es-ES"/>
        </w:rPr>
        <w:t xml:space="preserve">, o Dispositivos de Arte Mecánico) en Ginebra, a la que seguirían más adelante las </w:t>
      </w:r>
      <w:proofErr w:type="spellStart"/>
      <w:r w:rsidRPr="008B3E53">
        <w:rPr>
          <w:rFonts w:ascii="Arial" w:hAnsi="Arial" w:cs="Arial"/>
          <w:color w:val="000000" w:themeColor="text1"/>
          <w:sz w:val="22"/>
          <w:szCs w:val="22"/>
          <w:lang w:val="es-ES"/>
        </w:rPr>
        <w:t>M.A.D.Gallery</w:t>
      </w:r>
      <w:proofErr w:type="spellEnd"/>
      <w:r w:rsidRPr="008B3E53">
        <w:rPr>
          <w:rFonts w:ascii="Arial" w:hAnsi="Arial" w:cs="Arial"/>
          <w:color w:val="000000" w:themeColor="text1"/>
          <w:sz w:val="22"/>
          <w:szCs w:val="22"/>
          <w:lang w:val="es-ES"/>
        </w:rPr>
        <w:t xml:space="preserve"> de Taipéi, Dubái y Hong Kong.</w:t>
      </w:r>
    </w:p>
    <w:p w14:paraId="176ADDE5" w14:textId="77777777" w:rsidR="005D332C" w:rsidRPr="008B3E53" w:rsidRDefault="005D332C" w:rsidP="001B5680">
      <w:pPr>
        <w:jc w:val="both"/>
        <w:rPr>
          <w:rFonts w:ascii="Arial" w:hAnsi="Arial" w:cs="Arial"/>
          <w:color w:val="000000" w:themeColor="text1"/>
          <w:sz w:val="22"/>
          <w:szCs w:val="22"/>
          <w:lang w:val="es-ES"/>
        </w:rPr>
      </w:pPr>
    </w:p>
    <w:p w14:paraId="79CF69B0" w14:textId="77777777" w:rsidR="005D332C" w:rsidRPr="008B3E53" w:rsidRDefault="005D332C" w:rsidP="001B5680">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lastRenderedPageBreak/>
        <w:t xml:space="preserve">Este viaje de naturaleza innovadora de MB&amp;F ha sido reconocido con varios galardones distinguidos. Por nombrar algunos, ha habido nada menos que 5 premios del famoso Grand Prix </w:t>
      </w:r>
      <w:proofErr w:type="spellStart"/>
      <w:r w:rsidRPr="008B3E53">
        <w:rPr>
          <w:rFonts w:ascii="Arial" w:hAnsi="Arial" w:cs="Arial"/>
          <w:color w:val="000000" w:themeColor="text1"/>
          <w:sz w:val="22"/>
          <w:szCs w:val="22"/>
          <w:lang w:val="es-ES"/>
        </w:rPr>
        <w:t>d'Horlogerie</w:t>
      </w:r>
      <w:proofErr w:type="spellEnd"/>
      <w:r w:rsidRPr="008B3E53">
        <w:rPr>
          <w:rFonts w:ascii="Arial" w:hAnsi="Arial" w:cs="Arial"/>
          <w:color w:val="000000" w:themeColor="text1"/>
          <w:sz w:val="22"/>
          <w:szCs w:val="22"/>
          <w:lang w:val="es-ES"/>
        </w:rPr>
        <w:t xml:space="preserve"> de Genève: en 2019, el premio al mejor reloj femenino con complicación fue para la LM </w:t>
      </w:r>
      <w:proofErr w:type="spellStart"/>
      <w:r w:rsidRPr="008B3E53">
        <w:rPr>
          <w:rFonts w:ascii="Arial" w:hAnsi="Arial" w:cs="Arial"/>
          <w:color w:val="000000" w:themeColor="text1"/>
          <w:sz w:val="22"/>
          <w:szCs w:val="22"/>
          <w:lang w:val="es-ES"/>
        </w:rPr>
        <w:t>FlyingT</w:t>
      </w:r>
      <w:proofErr w:type="spellEnd"/>
      <w:r w:rsidRPr="008B3E53">
        <w:rPr>
          <w:rFonts w:ascii="Arial" w:hAnsi="Arial" w:cs="Arial"/>
          <w:color w:val="000000" w:themeColor="text1"/>
          <w:sz w:val="22"/>
          <w:szCs w:val="22"/>
          <w:lang w:val="es-ES"/>
        </w:rPr>
        <w:t xml:space="preserve">; en 2016, la LM </w:t>
      </w:r>
      <w:proofErr w:type="spellStart"/>
      <w:r w:rsidRPr="008B3E53">
        <w:rPr>
          <w:rFonts w:ascii="Arial" w:hAnsi="Arial" w:cs="Arial"/>
          <w:color w:val="000000" w:themeColor="text1"/>
          <w:sz w:val="22"/>
          <w:szCs w:val="22"/>
          <w:lang w:val="es-ES"/>
        </w:rPr>
        <w:t>Perpetual</w:t>
      </w:r>
      <w:proofErr w:type="spellEnd"/>
      <w:r w:rsidRPr="008B3E53">
        <w:rPr>
          <w:rFonts w:ascii="Arial" w:hAnsi="Arial" w:cs="Arial"/>
          <w:color w:val="000000" w:themeColor="text1"/>
          <w:sz w:val="22"/>
          <w:szCs w:val="22"/>
          <w:lang w:val="es-ES"/>
        </w:rPr>
        <w:t xml:space="preserve"> ganó el premio al mejor reloj calendario; en 2012, la </w:t>
      </w:r>
      <w:proofErr w:type="spellStart"/>
      <w:r w:rsidRPr="008B3E53">
        <w:rPr>
          <w:rFonts w:ascii="Arial" w:hAnsi="Arial" w:cs="Arial"/>
          <w:color w:val="000000" w:themeColor="text1"/>
          <w:sz w:val="22"/>
          <w:szCs w:val="22"/>
          <w:lang w:val="es-ES"/>
        </w:rPr>
        <w:t>Legacy</w:t>
      </w:r>
      <w:proofErr w:type="spellEnd"/>
      <w:r w:rsidRPr="008B3E53">
        <w:rPr>
          <w:rFonts w:ascii="Arial" w:hAnsi="Arial" w:cs="Arial"/>
          <w:color w:val="000000" w:themeColor="text1"/>
          <w:sz w:val="22"/>
          <w:szCs w:val="22"/>
          <w:lang w:val="es-ES"/>
        </w:rPr>
        <w:t xml:space="preserve"> Machine Nº1 recibió el premio del público (votado por los aficionados a la relojería) y el premio al mejor reloj masculino (votado por el jurado profesional); en 2010 MB&amp;F ganó con su HM4 </w:t>
      </w:r>
      <w:proofErr w:type="spellStart"/>
      <w:r w:rsidRPr="008B3E53">
        <w:rPr>
          <w:rFonts w:ascii="Arial" w:hAnsi="Arial" w:cs="Arial"/>
          <w:color w:val="000000" w:themeColor="text1"/>
          <w:sz w:val="22"/>
          <w:szCs w:val="22"/>
          <w:lang w:val="es-ES"/>
        </w:rPr>
        <w:t>Thunderbolt</w:t>
      </w:r>
      <w:proofErr w:type="spellEnd"/>
      <w:r w:rsidRPr="008B3E53">
        <w:rPr>
          <w:rFonts w:ascii="Arial" w:hAnsi="Arial" w:cs="Arial"/>
          <w:color w:val="000000" w:themeColor="text1"/>
          <w:sz w:val="22"/>
          <w:szCs w:val="22"/>
          <w:lang w:val="es-ES"/>
        </w:rPr>
        <w:t xml:space="preserve"> el premio al mejor concepto y diseño de reloj; y en 2015, MB&amp;F recibió un premio Red </w:t>
      </w:r>
      <w:proofErr w:type="spellStart"/>
      <w:r w:rsidRPr="008B3E53">
        <w:rPr>
          <w:rFonts w:ascii="Arial" w:hAnsi="Arial" w:cs="Arial"/>
          <w:color w:val="000000" w:themeColor="text1"/>
          <w:sz w:val="22"/>
          <w:szCs w:val="22"/>
          <w:lang w:val="es-ES"/>
        </w:rPr>
        <w:t>Dot</w:t>
      </w:r>
      <w:proofErr w:type="spellEnd"/>
      <w:r w:rsidRPr="008B3E53">
        <w:rPr>
          <w:rFonts w:ascii="Arial" w:hAnsi="Arial" w:cs="Arial"/>
          <w:color w:val="000000" w:themeColor="text1"/>
          <w:sz w:val="22"/>
          <w:szCs w:val="22"/>
          <w:lang w:val="es-ES"/>
        </w:rPr>
        <w:t xml:space="preserve">: el </w:t>
      </w:r>
      <w:proofErr w:type="spellStart"/>
      <w:r w:rsidRPr="008B3E53">
        <w:rPr>
          <w:rFonts w:ascii="Arial" w:hAnsi="Arial" w:cs="Arial"/>
          <w:color w:val="000000" w:themeColor="text1"/>
          <w:sz w:val="22"/>
          <w:szCs w:val="22"/>
          <w:lang w:val="es-ES"/>
        </w:rPr>
        <w:t>Best</w:t>
      </w:r>
      <w:proofErr w:type="spellEnd"/>
      <w:r w:rsidRPr="008B3E53">
        <w:rPr>
          <w:rFonts w:ascii="Arial" w:hAnsi="Arial" w:cs="Arial"/>
          <w:color w:val="000000" w:themeColor="text1"/>
          <w:sz w:val="22"/>
          <w:szCs w:val="22"/>
          <w:lang w:val="es-ES"/>
        </w:rPr>
        <w:t xml:space="preserve"> of </w:t>
      </w:r>
      <w:proofErr w:type="spellStart"/>
      <w:r w:rsidRPr="008B3E53">
        <w:rPr>
          <w:rFonts w:ascii="Arial" w:hAnsi="Arial" w:cs="Arial"/>
          <w:color w:val="000000" w:themeColor="text1"/>
          <w:sz w:val="22"/>
          <w:szCs w:val="22"/>
          <w:lang w:val="es-ES"/>
        </w:rPr>
        <w:t>the</w:t>
      </w:r>
      <w:proofErr w:type="spellEnd"/>
      <w:r w:rsidRPr="008B3E53">
        <w:rPr>
          <w:rFonts w:ascii="Arial" w:hAnsi="Arial" w:cs="Arial"/>
          <w:color w:val="000000" w:themeColor="text1"/>
          <w:sz w:val="22"/>
          <w:szCs w:val="22"/>
          <w:lang w:val="es-ES"/>
        </w:rPr>
        <w:t xml:space="preserve"> </w:t>
      </w:r>
      <w:proofErr w:type="spellStart"/>
      <w:r w:rsidRPr="008B3E53">
        <w:rPr>
          <w:rFonts w:ascii="Arial" w:hAnsi="Arial" w:cs="Arial"/>
          <w:color w:val="000000" w:themeColor="text1"/>
          <w:sz w:val="22"/>
          <w:szCs w:val="22"/>
          <w:lang w:val="es-ES"/>
        </w:rPr>
        <w:t>Best</w:t>
      </w:r>
      <w:proofErr w:type="spellEnd"/>
      <w:r w:rsidRPr="008B3E53">
        <w:rPr>
          <w:rFonts w:ascii="Arial" w:hAnsi="Arial" w:cs="Arial"/>
          <w:color w:val="000000" w:themeColor="text1"/>
          <w:sz w:val="22"/>
          <w:szCs w:val="22"/>
          <w:lang w:val="es-ES"/>
        </w:rPr>
        <w:t xml:space="preserve"> por su HM6 </w:t>
      </w:r>
      <w:proofErr w:type="spellStart"/>
      <w:r w:rsidRPr="008B3E53">
        <w:rPr>
          <w:rFonts w:ascii="Arial" w:hAnsi="Arial" w:cs="Arial"/>
          <w:color w:val="000000" w:themeColor="text1"/>
          <w:sz w:val="22"/>
          <w:szCs w:val="22"/>
          <w:lang w:val="es-ES"/>
        </w:rPr>
        <w:t>SpacePirate</w:t>
      </w:r>
      <w:proofErr w:type="spellEnd"/>
      <w:r w:rsidRPr="008B3E53">
        <w:rPr>
          <w:rFonts w:ascii="Arial" w:hAnsi="Arial" w:cs="Arial"/>
          <w:color w:val="000000" w:themeColor="text1"/>
          <w:sz w:val="22"/>
          <w:szCs w:val="22"/>
          <w:lang w:val="es-ES"/>
        </w:rPr>
        <w:t xml:space="preserve">, la máxima distinción en los premios internacionales Red </w:t>
      </w:r>
      <w:proofErr w:type="spellStart"/>
      <w:r w:rsidRPr="008B3E53">
        <w:rPr>
          <w:rFonts w:ascii="Arial" w:hAnsi="Arial" w:cs="Arial"/>
          <w:color w:val="000000" w:themeColor="text1"/>
          <w:sz w:val="22"/>
          <w:szCs w:val="22"/>
          <w:lang w:val="es-ES"/>
        </w:rPr>
        <w:t>Dot</w:t>
      </w:r>
      <w:proofErr w:type="spellEnd"/>
      <w:r w:rsidRPr="008B3E53">
        <w:rPr>
          <w:rFonts w:ascii="Arial" w:hAnsi="Arial" w:cs="Arial"/>
          <w:color w:val="000000" w:themeColor="text1"/>
          <w:sz w:val="22"/>
          <w:szCs w:val="22"/>
          <w:lang w:val="es-ES"/>
        </w:rPr>
        <w:t xml:space="preserve"> </w:t>
      </w:r>
      <w:proofErr w:type="spellStart"/>
      <w:r w:rsidRPr="008B3E53">
        <w:rPr>
          <w:rFonts w:ascii="Arial" w:hAnsi="Arial" w:cs="Arial"/>
          <w:color w:val="000000" w:themeColor="text1"/>
          <w:sz w:val="22"/>
          <w:szCs w:val="22"/>
          <w:lang w:val="es-ES"/>
        </w:rPr>
        <w:t>Awards</w:t>
      </w:r>
      <w:proofErr w:type="spellEnd"/>
      <w:r w:rsidRPr="008B3E53">
        <w:rPr>
          <w:rFonts w:ascii="Arial" w:hAnsi="Arial" w:cs="Arial"/>
          <w:color w:val="000000" w:themeColor="text1"/>
          <w:sz w:val="22"/>
          <w:szCs w:val="22"/>
          <w:lang w:val="es-ES"/>
        </w:rPr>
        <w:t>.</w:t>
      </w:r>
    </w:p>
    <w:p w14:paraId="34971FD6" w14:textId="3CAD284F" w:rsidR="00630F98" w:rsidRPr="005D332C" w:rsidRDefault="00630F98" w:rsidP="001B5680">
      <w:pPr>
        <w:jc w:val="both"/>
        <w:rPr>
          <w:rFonts w:ascii="Arial" w:hAnsi="Arial" w:cs="Arial"/>
          <w:sz w:val="22"/>
          <w:szCs w:val="22"/>
          <w:lang w:val="es-ES"/>
        </w:rPr>
      </w:pPr>
    </w:p>
    <w:sectPr w:rsidR="00630F98" w:rsidRPr="005D332C" w:rsidSect="005D332C">
      <w:headerReference w:type="default" r:id="rId8"/>
      <w:footerReference w:type="default" r:id="rId9"/>
      <w:pgSz w:w="11900" w:h="16840"/>
      <w:pgMar w:top="1560" w:right="1410" w:bottom="1276" w:left="1276" w:header="426" w:footer="3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D2559" w14:textId="77777777" w:rsidR="00F41811" w:rsidRDefault="003363A6">
      <w:r>
        <w:separator/>
      </w:r>
    </w:p>
  </w:endnote>
  <w:endnote w:type="continuationSeparator" w:id="0">
    <w:p w14:paraId="33158FD3" w14:textId="77777777" w:rsidR="00F41811" w:rsidRDefault="0033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venir Light">
    <w:altName w:val="Century Gothic"/>
    <w:charset w:val="4D"/>
    <w:family w:val="swiss"/>
    <w:pitch w:val="variable"/>
    <w:sig w:usb0="800000AF" w:usb1="5000204A" w:usb2="00000000" w:usb3="00000000" w:csb0="0000009B" w:csb1="00000000"/>
  </w:font>
  <w:font w:name="ヒラギノ角ゴ Pro W3">
    <w:altName w:val="Yu Gothic UI"/>
    <w:charset w:val="80"/>
    <w:family w:val="auto"/>
    <w:pitch w:val="variable"/>
    <w:sig w:usb0="00000000" w:usb1="00000000" w:usb2="07040001"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0045" w14:textId="77777777" w:rsidR="005D332C" w:rsidRPr="00C3085D" w:rsidRDefault="005D332C" w:rsidP="005D332C">
    <w:pPr>
      <w:pStyle w:val="Sansinterligne"/>
      <w:rPr>
        <w:rFonts w:ascii="Arial" w:hAnsi="Arial" w:cs="Arial"/>
        <w:sz w:val="18"/>
        <w:szCs w:val="18"/>
        <w:lang w:val="en-GB"/>
      </w:rPr>
    </w:pPr>
    <w:r w:rsidRPr="00C3085D">
      <w:rPr>
        <w:rFonts w:ascii="Arial" w:hAnsi="Arial" w:cs="Arial"/>
        <w:sz w:val="18"/>
        <w:szCs w:val="18"/>
        <w:lang w:val="es-ES_tradnl"/>
      </w:rPr>
      <w:t xml:space="preserve">Si desea más información, póngase en contacto con: </w:t>
    </w:r>
  </w:p>
  <w:p w14:paraId="4FBA0CF0" w14:textId="77777777" w:rsidR="005D332C" w:rsidRPr="00D16020" w:rsidRDefault="005D332C" w:rsidP="005D332C">
    <w:pPr>
      <w:pStyle w:val="Sansinterligne"/>
      <w:rPr>
        <w:rFonts w:ascii="Arial" w:hAnsi="Arial" w:cs="Arial"/>
        <w:sz w:val="18"/>
        <w:szCs w:val="18"/>
      </w:rPr>
    </w:pPr>
    <w:r>
      <w:rPr>
        <w:rFonts w:ascii="Arial" w:hAnsi="Arial" w:cs="Arial"/>
        <w:sz w:val="18"/>
        <w:szCs w:val="18"/>
        <w:lang w:val="es-ES_tradnl"/>
      </w:rPr>
      <w:t xml:space="preserve">MB&amp;F S.A.: Charris Yadigaroglou - </w:t>
    </w:r>
    <w:hyperlink r:id="rId1" w:history="1">
      <w:r w:rsidRPr="00865ADF">
        <w:rPr>
          <w:rStyle w:val="Lienhypertexte"/>
          <w:rFonts w:ascii="Arial" w:hAnsi="Arial" w:cs="Arial"/>
          <w:sz w:val="18"/>
          <w:szCs w:val="18"/>
          <w:lang w:val="es-ES_tradnl"/>
        </w:rPr>
        <w:t>cy@mbandf.com</w:t>
      </w:r>
    </w:hyperlink>
    <w:r>
      <w:rPr>
        <w:rFonts w:ascii="Arial" w:hAnsi="Arial" w:cs="Arial"/>
        <w:sz w:val="18"/>
        <w:szCs w:val="18"/>
        <w:lang w:val="es-ES_tradnl"/>
      </w:rPr>
      <w:t xml:space="preserve"> / Arnaud Légeret - arl@mbandf.com</w:t>
    </w:r>
  </w:p>
  <w:p w14:paraId="2F8F4408" w14:textId="77777777" w:rsidR="005D332C" w:rsidRPr="008E3E81" w:rsidRDefault="005D332C" w:rsidP="005D332C">
    <w:pPr>
      <w:pStyle w:val="Sansinterligne"/>
      <w:rPr>
        <w:rFonts w:ascii="Arial" w:hAnsi="Arial" w:cs="Arial"/>
        <w:sz w:val="18"/>
        <w:szCs w:val="18"/>
      </w:rPr>
    </w:pPr>
    <w:r w:rsidRPr="008E3E81">
      <w:rPr>
        <w:rFonts w:ascii="Arial" w:hAnsi="Arial" w:cs="Arial"/>
        <w:sz w:val="18"/>
        <w:szCs w:val="18"/>
        <w:lang w:val="es-ES_tradnl"/>
      </w:rPr>
      <w:t>Tel.: +41 22 508 10 38</w:t>
    </w:r>
  </w:p>
  <w:p w14:paraId="692F303E" w14:textId="77777777" w:rsidR="002F3E7E" w:rsidRPr="002F3E7E" w:rsidRDefault="002F3E7E">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106A1" w14:textId="77777777" w:rsidR="00F41811" w:rsidRDefault="003363A6">
      <w:r>
        <w:separator/>
      </w:r>
    </w:p>
  </w:footnote>
  <w:footnote w:type="continuationSeparator" w:id="0">
    <w:p w14:paraId="7ED61BC0" w14:textId="77777777" w:rsidR="00F41811" w:rsidRDefault="0033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DB39C" w14:textId="77777777" w:rsidR="002F3E7E" w:rsidRDefault="003363A6">
    <w:pPr>
      <w:pStyle w:val="En-tte"/>
    </w:pPr>
    <w:r>
      <w:rPr>
        <w:noProof/>
        <w:lang w:val="fr-CH" w:eastAsia="fr-CH"/>
      </w:rPr>
      <w:drawing>
        <wp:inline distT="0" distB="0" distL="0" distR="0" wp14:anchorId="7BFBA036" wp14:editId="7F3E3AF7">
          <wp:extent cx="1533525" cy="523875"/>
          <wp:effectExtent l="0" t="0" r="9525" b="9525"/>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242108"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5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B6CA6"/>
    <w:multiLevelType w:val="hybridMultilevel"/>
    <w:tmpl w:val="EE84CB7C"/>
    <w:lvl w:ilvl="0" w:tplc="98509F62">
      <w:numFmt w:val="bullet"/>
      <w:lvlText w:val="-"/>
      <w:lvlJc w:val="left"/>
      <w:pPr>
        <w:ind w:left="720" w:hanging="360"/>
      </w:pPr>
      <w:rPr>
        <w:rFonts w:ascii="Arial" w:eastAsiaTheme="minorHAnsi" w:hAnsi="Arial" w:cs="Arial" w:hint="default"/>
        <w:color w:val="FF0000"/>
      </w:rPr>
    </w:lvl>
    <w:lvl w:ilvl="1" w:tplc="EE26DA66" w:tentative="1">
      <w:start w:val="1"/>
      <w:numFmt w:val="bullet"/>
      <w:lvlText w:val="o"/>
      <w:lvlJc w:val="left"/>
      <w:pPr>
        <w:ind w:left="1440" w:hanging="360"/>
      </w:pPr>
      <w:rPr>
        <w:rFonts w:ascii="Courier New" w:hAnsi="Courier New" w:cs="Courier New" w:hint="default"/>
      </w:rPr>
    </w:lvl>
    <w:lvl w:ilvl="2" w:tplc="32CC325A" w:tentative="1">
      <w:start w:val="1"/>
      <w:numFmt w:val="bullet"/>
      <w:lvlText w:val=""/>
      <w:lvlJc w:val="left"/>
      <w:pPr>
        <w:ind w:left="2160" w:hanging="360"/>
      </w:pPr>
      <w:rPr>
        <w:rFonts w:ascii="Wingdings" w:hAnsi="Wingdings" w:hint="default"/>
      </w:rPr>
    </w:lvl>
    <w:lvl w:ilvl="3" w:tplc="29D09036" w:tentative="1">
      <w:start w:val="1"/>
      <w:numFmt w:val="bullet"/>
      <w:lvlText w:val=""/>
      <w:lvlJc w:val="left"/>
      <w:pPr>
        <w:ind w:left="2880" w:hanging="360"/>
      </w:pPr>
      <w:rPr>
        <w:rFonts w:ascii="Symbol" w:hAnsi="Symbol" w:hint="default"/>
      </w:rPr>
    </w:lvl>
    <w:lvl w:ilvl="4" w:tplc="FB6CF312" w:tentative="1">
      <w:start w:val="1"/>
      <w:numFmt w:val="bullet"/>
      <w:lvlText w:val="o"/>
      <w:lvlJc w:val="left"/>
      <w:pPr>
        <w:ind w:left="3600" w:hanging="360"/>
      </w:pPr>
      <w:rPr>
        <w:rFonts w:ascii="Courier New" w:hAnsi="Courier New" w:cs="Courier New" w:hint="default"/>
      </w:rPr>
    </w:lvl>
    <w:lvl w:ilvl="5" w:tplc="B756EBE6" w:tentative="1">
      <w:start w:val="1"/>
      <w:numFmt w:val="bullet"/>
      <w:lvlText w:val=""/>
      <w:lvlJc w:val="left"/>
      <w:pPr>
        <w:ind w:left="4320" w:hanging="360"/>
      </w:pPr>
      <w:rPr>
        <w:rFonts w:ascii="Wingdings" w:hAnsi="Wingdings" w:hint="default"/>
      </w:rPr>
    </w:lvl>
    <w:lvl w:ilvl="6" w:tplc="72C0B936" w:tentative="1">
      <w:start w:val="1"/>
      <w:numFmt w:val="bullet"/>
      <w:lvlText w:val=""/>
      <w:lvlJc w:val="left"/>
      <w:pPr>
        <w:ind w:left="5040" w:hanging="360"/>
      </w:pPr>
      <w:rPr>
        <w:rFonts w:ascii="Symbol" w:hAnsi="Symbol" w:hint="default"/>
      </w:rPr>
    </w:lvl>
    <w:lvl w:ilvl="7" w:tplc="D3C23624" w:tentative="1">
      <w:start w:val="1"/>
      <w:numFmt w:val="bullet"/>
      <w:lvlText w:val="o"/>
      <w:lvlJc w:val="left"/>
      <w:pPr>
        <w:ind w:left="5760" w:hanging="360"/>
      </w:pPr>
      <w:rPr>
        <w:rFonts w:ascii="Courier New" w:hAnsi="Courier New" w:cs="Courier New" w:hint="default"/>
      </w:rPr>
    </w:lvl>
    <w:lvl w:ilvl="8" w:tplc="57F2604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11"/>
    <w:rsid w:val="00003481"/>
    <w:rsid w:val="0000691E"/>
    <w:rsid w:val="000115E3"/>
    <w:rsid w:val="00016B6D"/>
    <w:rsid w:val="0002335D"/>
    <w:rsid w:val="000459A8"/>
    <w:rsid w:val="00050A9C"/>
    <w:rsid w:val="000622AA"/>
    <w:rsid w:val="000729E5"/>
    <w:rsid w:val="00080BD3"/>
    <w:rsid w:val="000837EC"/>
    <w:rsid w:val="000864EA"/>
    <w:rsid w:val="00092C93"/>
    <w:rsid w:val="000A2577"/>
    <w:rsid w:val="000B5635"/>
    <w:rsid w:val="000D5B37"/>
    <w:rsid w:val="000E3863"/>
    <w:rsid w:val="001070EE"/>
    <w:rsid w:val="00123C65"/>
    <w:rsid w:val="00151B7D"/>
    <w:rsid w:val="00152D81"/>
    <w:rsid w:val="001615BC"/>
    <w:rsid w:val="001A120F"/>
    <w:rsid w:val="001B3A7F"/>
    <w:rsid w:val="001B3F64"/>
    <w:rsid w:val="001B5680"/>
    <w:rsid w:val="001C0698"/>
    <w:rsid w:val="001D021A"/>
    <w:rsid w:val="001E7175"/>
    <w:rsid w:val="001E7ED1"/>
    <w:rsid w:val="00214104"/>
    <w:rsid w:val="00222D4E"/>
    <w:rsid w:val="002468EB"/>
    <w:rsid w:val="0025616D"/>
    <w:rsid w:val="00296CBB"/>
    <w:rsid w:val="002A680F"/>
    <w:rsid w:val="002C1A76"/>
    <w:rsid w:val="002C415D"/>
    <w:rsid w:val="002C6E37"/>
    <w:rsid w:val="002D247F"/>
    <w:rsid w:val="002D3DF5"/>
    <w:rsid w:val="002D688D"/>
    <w:rsid w:val="002F31D2"/>
    <w:rsid w:val="002F336C"/>
    <w:rsid w:val="002F3E7E"/>
    <w:rsid w:val="00310842"/>
    <w:rsid w:val="00326032"/>
    <w:rsid w:val="0033333B"/>
    <w:rsid w:val="003363A6"/>
    <w:rsid w:val="003507C3"/>
    <w:rsid w:val="00351228"/>
    <w:rsid w:val="003566F7"/>
    <w:rsid w:val="003576C3"/>
    <w:rsid w:val="00373D30"/>
    <w:rsid w:val="00376307"/>
    <w:rsid w:val="00386DB5"/>
    <w:rsid w:val="003A7EFF"/>
    <w:rsid w:val="003B7453"/>
    <w:rsid w:val="003E62C1"/>
    <w:rsid w:val="00407321"/>
    <w:rsid w:val="00422EF7"/>
    <w:rsid w:val="00430005"/>
    <w:rsid w:val="004533E1"/>
    <w:rsid w:val="004537B2"/>
    <w:rsid w:val="0045554A"/>
    <w:rsid w:val="00460C39"/>
    <w:rsid w:val="00493590"/>
    <w:rsid w:val="004A3F8D"/>
    <w:rsid w:val="004B6387"/>
    <w:rsid w:val="004C03A7"/>
    <w:rsid w:val="004C0425"/>
    <w:rsid w:val="004C495B"/>
    <w:rsid w:val="004E44B3"/>
    <w:rsid w:val="004F4052"/>
    <w:rsid w:val="004F7EE0"/>
    <w:rsid w:val="00501CF8"/>
    <w:rsid w:val="0050205D"/>
    <w:rsid w:val="0051327D"/>
    <w:rsid w:val="00515EA6"/>
    <w:rsid w:val="00531311"/>
    <w:rsid w:val="005435DB"/>
    <w:rsid w:val="00553FB0"/>
    <w:rsid w:val="00563B2C"/>
    <w:rsid w:val="00572EFE"/>
    <w:rsid w:val="005A2149"/>
    <w:rsid w:val="005B02FA"/>
    <w:rsid w:val="005D2EF3"/>
    <w:rsid w:val="005D332C"/>
    <w:rsid w:val="005E7C45"/>
    <w:rsid w:val="00604BDC"/>
    <w:rsid w:val="00610008"/>
    <w:rsid w:val="00630F98"/>
    <w:rsid w:val="00651D02"/>
    <w:rsid w:val="0065665C"/>
    <w:rsid w:val="00662F6C"/>
    <w:rsid w:val="0066301A"/>
    <w:rsid w:val="006B3B60"/>
    <w:rsid w:val="006C0EF8"/>
    <w:rsid w:val="006E6AE5"/>
    <w:rsid w:val="006F3668"/>
    <w:rsid w:val="00710BFE"/>
    <w:rsid w:val="00751C49"/>
    <w:rsid w:val="00764875"/>
    <w:rsid w:val="007674A9"/>
    <w:rsid w:val="00781057"/>
    <w:rsid w:val="007A5354"/>
    <w:rsid w:val="007B5CE4"/>
    <w:rsid w:val="007C555E"/>
    <w:rsid w:val="007D4100"/>
    <w:rsid w:val="007E3C79"/>
    <w:rsid w:val="007F0EA1"/>
    <w:rsid w:val="007F5124"/>
    <w:rsid w:val="00832951"/>
    <w:rsid w:val="00833E20"/>
    <w:rsid w:val="00840CAA"/>
    <w:rsid w:val="00847238"/>
    <w:rsid w:val="00850F3C"/>
    <w:rsid w:val="00854507"/>
    <w:rsid w:val="008641E7"/>
    <w:rsid w:val="008737D6"/>
    <w:rsid w:val="0087483B"/>
    <w:rsid w:val="008B27EE"/>
    <w:rsid w:val="008D2B7B"/>
    <w:rsid w:val="00914351"/>
    <w:rsid w:val="00966E9D"/>
    <w:rsid w:val="00980A9E"/>
    <w:rsid w:val="00982E31"/>
    <w:rsid w:val="009879E8"/>
    <w:rsid w:val="009D78B1"/>
    <w:rsid w:val="009E7A24"/>
    <w:rsid w:val="009E7C0A"/>
    <w:rsid w:val="009F4E1A"/>
    <w:rsid w:val="00A010CD"/>
    <w:rsid w:val="00A11D68"/>
    <w:rsid w:val="00A24F69"/>
    <w:rsid w:val="00A400E5"/>
    <w:rsid w:val="00A5347C"/>
    <w:rsid w:val="00A701FD"/>
    <w:rsid w:val="00A82C2A"/>
    <w:rsid w:val="00A83DDD"/>
    <w:rsid w:val="00AB1AD1"/>
    <w:rsid w:val="00AE5690"/>
    <w:rsid w:val="00AE7E48"/>
    <w:rsid w:val="00B26FD2"/>
    <w:rsid w:val="00B33E2A"/>
    <w:rsid w:val="00B36F66"/>
    <w:rsid w:val="00B41599"/>
    <w:rsid w:val="00B569FB"/>
    <w:rsid w:val="00B73537"/>
    <w:rsid w:val="00B92F38"/>
    <w:rsid w:val="00B95365"/>
    <w:rsid w:val="00BA404D"/>
    <w:rsid w:val="00BD0F9A"/>
    <w:rsid w:val="00C50275"/>
    <w:rsid w:val="00C6122F"/>
    <w:rsid w:val="00C65D9E"/>
    <w:rsid w:val="00C9232E"/>
    <w:rsid w:val="00CC2605"/>
    <w:rsid w:val="00CD6690"/>
    <w:rsid w:val="00CF6068"/>
    <w:rsid w:val="00D2545E"/>
    <w:rsid w:val="00D264B2"/>
    <w:rsid w:val="00D36AF4"/>
    <w:rsid w:val="00D475DE"/>
    <w:rsid w:val="00D54983"/>
    <w:rsid w:val="00D61C59"/>
    <w:rsid w:val="00D64CA0"/>
    <w:rsid w:val="00D8048F"/>
    <w:rsid w:val="00D80E02"/>
    <w:rsid w:val="00DA67EB"/>
    <w:rsid w:val="00DA6D8A"/>
    <w:rsid w:val="00DB43FC"/>
    <w:rsid w:val="00DB561B"/>
    <w:rsid w:val="00DD0E25"/>
    <w:rsid w:val="00E05891"/>
    <w:rsid w:val="00E05E3E"/>
    <w:rsid w:val="00E2522F"/>
    <w:rsid w:val="00E42396"/>
    <w:rsid w:val="00E502EF"/>
    <w:rsid w:val="00E62D5A"/>
    <w:rsid w:val="00EA5A3E"/>
    <w:rsid w:val="00EB0D41"/>
    <w:rsid w:val="00EB0F0F"/>
    <w:rsid w:val="00EB403B"/>
    <w:rsid w:val="00EC5429"/>
    <w:rsid w:val="00EE0859"/>
    <w:rsid w:val="00EE2F37"/>
    <w:rsid w:val="00EF204B"/>
    <w:rsid w:val="00F11730"/>
    <w:rsid w:val="00F12F0A"/>
    <w:rsid w:val="00F24291"/>
    <w:rsid w:val="00F32831"/>
    <w:rsid w:val="00F41811"/>
    <w:rsid w:val="00F7484B"/>
    <w:rsid w:val="00F84C27"/>
    <w:rsid w:val="00FA6FE0"/>
    <w:rsid w:val="00FB2280"/>
    <w:rsid w:val="00FD161A"/>
    <w:rsid w:val="00FE0654"/>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22AA1D"/>
  <w15:docId w15:val="{DBA2F382-81E5-794C-9446-7022E2FF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31"/>
    <w:pPr>
      <w:spacing w:after="0"/>
    </w:pPr>
    <w:rPr>
      <w:rFonts w:ascii="Times New Roman" w:eastAsia="Times New Roman" w:hAnsi="Times New Roman" w:cs="Times New Roman"/>
      <w:lang w:eastAsia="en-GB"/>
    </w:rPr>
  </w:style>
  <w:style w:type="paragraph" w:styleId="Titre1">
    <w:name w:val="heading 1"/>
    <w:basedOn w:val="Normal"/>
    <w:next w:val="Normal"/>
    <w:link w:val="Titre1Car"/>
    <w:autoRedefine/>
    <w:uiPriority w:val="9"/>
    <w:qFormat/>
    <w:rsid w:val="0066301A"/>
    <w:pPr>
      <w:keepNext/>
      <w:keepLines/>
      <w:spacing w:before="240" w:after="360"/>
      <w:jc w:val="center"/>
      <w:outlineLvl w:val="0"/>
    </w:pPr>
    <w:rPr>
      <w:rFonts w:ascii="Arial" w:eastAsiaTheme="majorEastAsia" w:hAnsi="Arial" w:cs="Arial"/>
      <w:b/>
      <w:bCs/>
      <w:sz w:val="28"/>
      <w:szCs w:val="28"/>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0F98"/>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630F98"/>
    <w:rPr>
      <w:rFonts w:ascii="Tahoma" w:hAnsi="Tahoma" w:cs="Tahoma"/>
      <w:sz w:val="16"/>
      <w:szCs w:val="16"/>
    </w:rPr>
  </w:style>
  <w:style w:type="paragraph" w:styleId="En-tte">
    <w:name w:val="header"/>
    <w:basedOn w:val="Normal"/>
    <w:link w:val="En-tteCar"/>
    <w:uiPriority w:val="99"/>
    <w:unhideWhenUsed/>
    <w:rsid w:val="002F3E7E"/>
    <w:pPr>
      <w:tabs>
        <w:tab w:val="center" w:pos="4536"/>
        <w:tab w:val="right" w:pos="9072"/>
      </w:tabs>
    </w:pPr>
    <w:rPr>
      <w:rFonts w:ascii="Avenir Light" w:eastAsiaTheme="minorHAnsi" w:hAnsi="Avenir Light" w:cstheme="minorBidi"/>
      <w:lang w:eastAsia="en-US"/>
    </w:rPr>
  </w:style>
  <w:style w:type="character" w:customStyle="1" w:styleId="En-tteCar">
    <w:name w:val="En-tête Car"/>
    <w:basedOn w:val="Policepardfaut"/>
    <w:link w:val="En-tte"/>
    <w:uiPriority w:val="99"/>
    <w:rsid w:val="002F3E7E"/>
    <w:rPr>
      <w:rFonts w:ascii="Avenir Light" w:hAnsi="Avenir Light"/>
    </w:rPr>
  </w:style>
  <w:style w:type="paragraph" w:styleId="Pieddepage">
    <w:name w:val="footer"/>
    <w:basedOn w:val="Normal"/>
    <w:link w:val="PieddepageCar"/>
    <w:uiPriority w:val="99"/>
    <w:unhideWhenUsed/>
    <w:rsid w:val="002F3E7E"/>
    <w:pPr>
      <w:tabs>
        <w:tab w:val="center" w:pos="4536"/>
        <w:tab w:val="right" w:pos="9072"/>
      </w:tabs>
    </w:pPr>
    <w:rPr>
      <w:rFonts w:ascii="Avenir Light" w:eastAsiaTheme="minorHAnsi" w:hAnsi="Avenir Light" w:cstheme="minorBidi"/>
      <w:lang w:eastAsia="en-US"/>
    </w:rPr>
  </w:style>
  <w:style w:type="character" w:customStyle="1" w:styleId="PieddepageCar">
    <w:name w:val="Pied de page Car"/>
    <w:basedOn w:val="Policepardfaut"/>
    <w:link w:val="Pieddepage"/>
    <w:uiPriority w:val="99"/>
    <w:rsid w:val="002F3E7E"/>
    <w:rPr>
      <w:rFonts w:ascii="Avenir Light" w:hAnsi="Avenir Light"/>
    </w:rPr>
  </w:style>
  <w:style w:type="paragraph" w:customStyle="1" w:styleId="WW-Default">
    <w:name w:val="WW-Default"/>
    <w:rsid w:val="002F3E7E"/>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99"/>
    <w:qFormat/>
    <w:rsid w:val="00EB0D41"/>
    <w:pPr>
      <w:spacing w:after="0"/>
    </w:pPr>
    <w:rPr>
      <w:sz w:val="22"/>
      <w:szCs w:val="22"/>
      <w:lang w:val="fr-CH"/>
    </w:rPr>
  </w:style>
  <w:style w:type="paragraph" w:styleId="Paragraphedeliste">
    <w:name w:val="List Paragraph"/>
    <w:basedOn w:val="Normal"/>
    <w:uiPriority w:val="34"/>
    <w:qFormat/>
    <w:rsid w:val="00DB561B"/>
    <w:pPr>
      <w:spacing w:after="200"/>
      <w:ind w:left="720"/>
      <w:contextualSpacing/>
    </w:pPr>
    <w:rPr>
      <w:rFonts w:ascii="Avenir Light" w:eastAsiaTheme="minorHAnsi" w:hAnsi="Avenir Light" w:cstheme="minorBidi"/>
      <w:lang w:eastAsia="en-US"/>
    </w:rPr>
  </w:style>
  <w:style w:type="character" w:customStyle="1" w:styleId="Titre1Car">
    <w:name w:val="Titre 1 Car"/>
    <w:basedOn w:val="Policepardfaut"/>
    <w:link w:val="Titre1"/>
    <w:uiPriority w:val="9"/>
    <w:rsid w:val="0066301A"/>
    <w:rPr>
      <w:rFonts w:ascii="Arial" w:eastAsiaTheme="majorEastAsia" w:hAnsi="Arial" w:cs="Arial"/>
      <w:b/>
      <w:bCs/>
      <w:sz w:val="28"/>
      <w:szCs w:val="28"/>
      <w:lang w:val="en-GB"/>
    </w:rPr>
  </w:style>
  <w:style w:type="character" w:styleId="Lienhypertexte">
    <w:name w:val="Hyperlink"/>
    <w:uiPriority w:val="99"/>
    <w:unhideWhenUsed/>
    <w:rsid w:val="005D332C"/>
    <w:rPr>
      <w:color w:val="0563C1"/>
      <w:u w:val="single"/>
    </w:rPr>
  </w:style>
  <w:style w:type="character" w:styleId="Accentuation">
    <w:name w:val="Emphasis"/>
    <w:basedOn w:val="Policepardfaut"/>
    <w:uiPriority w:val="20"/>
    <w:qFormat/>
    <w:rsid w:val="00572EF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18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2491A-8B98-4D31-B822-8815031C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2615</Words>
  <Characters>14387</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9</cp:revision>
  <cp:lastPrinted>2021-04-25T17:40:00Z</cp:lastPrinted>
  <dcterms:created xsi:type="dcterms:W3CDTF">2021-06-18T13:29:00Z</dcterms:created>
  <dcterms:modified xsi:type="dcterms:W3CDTF">2021-09-16T16:07:00Z</dcterms:modified>
</cp:coreProperties>
</file>