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1BF7" w14:textId="3B1248FD" w:rsidR="004465EB" w:rsidRPr="00F24291" w:rsidRDefault="004465EB" w:rsidP="00EB13B0">
      <w:pPr>
        <w:jc w:val="center"/>
        <w:rPr>
          <w:rFonts w:ascii="Arial" w:hAnsi="Arial" w:cs="Arial"/>
          <w:b/>
          <w:bCs/>
          <w:sz w:val="28"/>
          <w:szCs w:val="28"/>
          <w:lang w:val="fr-FR"/>
        </w:rPr>
      </w:pPr>
      <w:r w:rsidRPr="00F24291">
        <w:rPr>
          <w:rFonts w:ascii="Arial" w:hAnsi="Arial" w:cs="Arial"/>
          <w:b/>
          <w:bCs/>
          <w:sz w:val="28"/>
          <w:szCs w:val="28"/>
          <w:lang w:val="fr-FR"/>
        </w:rPr>
        <w:t>UN BULLDOG TRANSFORMÉ EN PANDA</w:t>
      </w:r>
    </w:p>
    <w:p w14:paraId="4786F411" w14:textId="563B182F" w:rsidR="004465EB" w:rsidRPr="00F24291" w:rsidRDefault="004465EB" w:rsidP="00EB13B0">
      <w:pPr>
        <w:jc w:val="center"/>
        <w:rPr>
          <w:rFonts w:ascii="Arial" w:hAnsi="Arial" w:cs="Arial"/>
          <w:b/>
          <w:bCs/>
          <w:sz w:val="28"/>
          <w:szCs w:val="28"/>
          <w:lang w:val="fr-FR"/>
        </w:rPr>
      </w:pPr>
      <w:r w:rsidRPr="00F24291">
        <w:rPr>
          <w:rFonts w:ascii="Arial" w:hAnsi="Arial" w:cs="Arial"/>
          <w:b/>
          <w:bCs/>
          <w:sz w:val="28"/>
          <w:szCs w:val="28"/>
          <w:lang w:val="fr-FR"/>
        </w:rPr>
        <w:t>POUR ONLY WATCH 2021</w:t>
      </w:r>
    </w:p>
    <w:p w14:paraId="306950B2" w14:textId="2B810E91" w:rsidR="00531311" w:rsidRPr="00F24291" w:rsidRDefault="00531311" w:rsidP="00EB13B0">
      <w:pPr>
        <w:jc w:val="both"/>
        <w:rPr>
          <w:rFonts w:ascii="Arial" w:hAnsi="Arial" w:cs="Arial"/>
          <w:sz w:val="22"/>
          <w:szCs w:val="22"/>
          <w:lang w:val="fr-FR"/>
        </w:rPr>
      </w:pPr>
    </w:p>
    <w:p w14:paraId="11188C8C" w14:textId="77777777" w:rsidR="00214104" w:rsidRPr="00F24291" w:rsidRDefault="00214104" w:rsidP="00EB13B0">
      <w:pPr>
        <w:jc w:val="both"/>
        <w:rPr>
          <w:rFonts w:ascii="Arial" w:hAnsi="Arial" w:cs="Arial"/>
          <w:sz w:val="22"/>
          <w:szCs w:val="22"/>
          <w:lang w:val="fr-FR"/>
        </w:rPr>
      </w:pPr>
    </w:p>
    <w:p w14:paraId="179EB0F6" w14:textId="045C5F28" w:rsidR="004465EB" w:rsidRPr="00F24291" w:rsidRDefault="004465EB" w:rsidP="00EB13B0">
      <w:pPr>
        <w:jc w:val="both"/>
        <w:rPr>
          <w:rFonts w:ascii="Arial" w:hAnsi="Arial" w:cs="Arial"/>
          <w:b/>
          <w:sz w:val="22"/>
          <w:szCs w:val="22"/>
          <w:lang w:val="fr-FR"/>
        </w:rPr>
      </w:pPr>
      <w:r w:rsidRPr="00F24291">
        <w:rPr>
          <w:rFonts w:ascii="Arial" w:hAnsi="Arial" w:cs="Arial"/>
          <w:b/>
          <w:sz w:val="22"/>
          <w:szCs w:val="22"/>
          <w:lang w:val="fr-FR"/>
        </w:rPr>
        <w:t xml:space="preserve">La HM10 Panda </w:t>
      </w:r>
      <w:r w:rsidR="008059F8">
        <w:rPr>
          <w:rFonts w:ascii="Arial" w:hAnsi="Arial" w:cs="Arial"/>
          <w:b/>
          <w:sz w:val="22"/>
          <w:szCs w:val="22"/>
          <w:lang w:val="fr-FR"/>
        </w:rPr>
        <w:t>pour</w:t>
      </w:r>
      <w:r w:rsidRPr="00F24291">
        <w:rPr>
          <w:rFonts w:ascii="Arial" w:hAnsi="Arial" w:cs="Arial"/>
          <w:b/>
          <w:sz w:val="22"/>
          <w:szCs w:val="22"/>
          <w:lang w:val="fr-FR"/>
        </w:rPr>
        <w:t xml:space="preserve"> </w:t>
      </w:r>
      <w:proofErr w:type="spellStart"/>
      <w:r w:rsidRPr="00F24291">
        <w:rPr>
          <w:rFonts w:ascii="Arial" w:hAnsi="Arial" w:cs="Arial"/>
          <w:b/>
          <w:sz w:val="22"/>
          <w:szCs w:val="22"/>
          <w:lang w:val="fr-FR"/>
        </w:rPr>
        <w:t>Only</w:t>
      </w:r>
      <w:proofErr w:type="spellEnd"/>
      <w:r w:rsidRPr="00F24291">
        <w:rPr>
          <w:rFonts w:ascii="Arial" w:hAnsi="Arial" w:cs="Arial"/>
          <w:b/>
          <w:sz w:val="22"/>
          <w:szCs w:val="22"/>
          <w:lang w:val="fr-FR"/>
        </w:rPr>
        <w:t xml:space="preserve"> Watch </w:t>
      </w:r>
      <w:r w:rsidR="008059F8">
        <w:rPr>
          <w:rFonts w:ascii="Arial" w:hAnsi="Arial" w:cs="Arial"/>
          <w:b/>
          <w:sz w:val="22"/>
          <w:szCs w:val="22"/>
          <w:lang w:val="fr-FR"/>
        </w:rPr>
        <w:t>fera davantage que</w:t>
      </w:r>
      <w:r w:rsidR="00C00706" w:rsidRPr="00F24291">
        <w:rPr>
          <w:rFonts w:ascii="Arial" w:hAnsi="Arial" w:cs="Arial"/>
          <w:b/>
          <w:sz w:val="22"/>
          <w:szCs w:val="22"/>
          <w:lang w:val="fr-FR"/>
        </w:rPr>
        <w:t xml:space="preserve"> </w:t>
      </w:r>
      <w:r w:rsidR="008059F8">
        <w:rPr>
          <w:rFonts w:ascii="Arial" w:hAnsi="Arial" w:cs="Arial"/>
          <w:b/>
          <w:sz w:val="22"/>
          <w:szCs w:val="22"/>
          <w:lang w:val="fr-FR"/>
        </w:rPr>
        <w:t>faire sourire les collectionneurs ;</w:t>
      </w:r>
      <w:r w:rsidRPr="00F24291">
        <w:rPr>
          <w:rFonts w:ascii="Arial" w:hAnsi="Arial" w:cs="Arial"/>
          <w:b/>
          <w:sz w:val="22"/>
          <w:szCs w:val="22"/>
          <w:lang w:val="fr-FR"/>
        </w:rPr>
        <w:t xml:space="preserve"> </w:t>
      </w:r>
      <w:r w:rsidR="00C00706" w:rsidRPr="00F24291">
        <w:rPr>
          <w:rFonts w:ascii="Arial" w:hAnsi="Arial" w:cs="Arial"/>
          <w:b/>
          <w:sz w:val="22"/>
          <w:szCs w:val="22"/>
          <w:lang w:val="fr-FR"/>
        </w:rPr>
        <w:t>elle les sensib</w:t>
      </w:r>
      <w:r w:rsidR="008059F8">
        <w:rPr>
          <w:rFonts w:ascii="Arial" w:hAnsi="Arial" w:cs="Arial"/>
          <w:b/>
          <w:sz w:val="22"/>
          <w:szCs w:val="22"/>
          <w:lang w:val="fr-FR"/>
        </w:rPr>
        <w:t>ilisera à une cause importante.</w:t>
      </w:r>
    </w:p>
    <w:p w14:paraId="2AEBA4FF" w14:textId="2D25962A" w:rsidR="00781057" w:rsidRPr="00F24291" w:rsidRDefault="00781057" w:rsidP="00EB13B0">
      <w:pPr>
        <w:jc w:val="both"/>
        <w:rPr>
          <w:rFonts w:ascii="Arial" w:hAnsi="Arial" w:cs="Arial"/>
          <w:sz w:val="22"/>
          <w:szCs w:val="22"/>
          <w:lang w:val="fr-FR"/>
        </w:rPr>
      </w:pPr>
    </w:p>
    <w:p w14:paraId="15FEA6B2" w14:textId="77777777" w:rsidR="00781057" w:rsidRPr="00F24291" w:rsidRDefault="00781057" w:rsidP="00EB13B0">
      <w:pPr>
        <w:jc w:val="both"/>
        <w:rPr>
          <w:rFonts w:ascii="Arial" w:hAnsi="Arial" w:cs="Arial"/>
          <w:sz w:val="22"/>
          <w:szCs w:val="22"/>
          <w:lang w:val="fr-FR"/>
        </w:rPr>
      </w:pPr>
    </w:p>
    <w:p w14:paraId="4991E297" w14:textId="09B16C3C" w:rsidR="00C00706" w:rsidRPr="00F24291" w:rsidRDefault="00FD320D" w:rsidP="00EB13B0">
      <w:pPr>
        <w:jc w:val="both"/>
        <w:rPr>
          <w:rFonts w:ascii="Arial" w:hAnsi="Arial" w:cs="Arial"/>
          <w:sz w:val="22"/>
          <w:szCs w:val="22"/>
          <w:lang w:val="fr-FR"/>
        </w:rPr>
      </w:pPr>
      <w:r w:rsidRPr="00F24291">
        <w:rPr>
          <w:rFonts w:ascii="Arial" w:hAnsi="Arial" w:cs="Arial"/>
          <w:sz w:val="22"/>
          <w:szCs w:val="22"/>
          <w:lang w:val="fr-FR"/>
        </w:rPr>
        <w:t xml:space="preserve">Cette année </w:t>
      </w:r>
      <w:r w:rsidR="005C0D76" w:rsidRPr="00F24291">
        <w:rPr>
          <w:rFonts w:ascii="Arial" w:hAnsi="Arial" w:cs="Arial"/>
          <w:sz w:val="22"/>
          <w:szCs w:val="22"/>
          <w:lang w:val="fr-FR"/>
        </w:rPr>
        <w:t>sera</w:t>
      </w:r>
      <w:r w:rsidRPr="00F24291">
        <w:rPr>
          <w:rFonts w:ascii="Arial" w:hAnsi="Arial" w:cs="Arial"/>
          <w:sz w:val="22"/>
          <w:szCs w:val="22"/>
          <w:lang w:val="fr-FR"/>
        </w:rPr>
        <w:t xml:space="preserve"> marquée par la neuvième édition d’</w:t>
      </w:r>
      <w:proofErr w:type="spellStart"/>
      <w:r w:rsidRPr="00F24291">
        <w:rPr>
          <w:rFonts w:ascii="Arial" w:hAnsi="Arial" w:cs="Arial"/>
          <w:sz w:val="22"/>
          <w:szCs w:val="22"/>
          <w:lang w:val="fr-FR"/>
        </w:rPr>
        <w:t>Only</w:t>
      </w:r>
      <w:proofErr w:type="spellEnd"/>
      <w:r w:rsidRPr="00F24291">
        <w:rPr>
          <w:rFonts w:ascii="Arial" w:hAnsi="Arial" w:cs="Arial"/>
          <w:sz w:val="22"/>
          <w:szCs w:val="22"/>
          <w:lang w:val="fr-FR"/>
        </w:rPr>
        <w:t xml:space="preserve"> Watch, une vente aux enchères caritative biennale de montres</w:t>
      </w:r>
      <w:r w:rsidR="005C0D76" w:rsidRPr="00F24291">
        <w:rPr>
          <w:rFonts w:ascii="Arial" w:hAnsi="Arial" w:cs="Arial"/>
          <w:sz w:val="22"/>
          <w:szCs w:val="22"/>
          <w:lang w:val="fr-FR"/>
        </w:rPr>
        <w:t>, toutes</w:t>
      </w:r>
      <w:r w:rsidRPr="00F24291">
        <w:rPr>
          <w:rFonts w:ascii="Arial" w:hAnsi="Arial" w:cs="Arial"/>
          <w:sz w:val="22"/>
          <w:szCs w:val="22"/>
          <w:lang w:val="fr-FR"/>
        </w:rPr>
        <w:t xml:space="preserve"> uniques</w:t>
      </w:r>
      <w:r w:rsidR="005C0D76" w:rsidRPr="00F24291">
        <w:rPr>
          <w:rFonts w:ascii="Arial" w:hAnsi="Arial" w:cs="Arial"/>
          <w:sz w:val="22"/>
          <w:szCs w:val="22"/>
          <w:lang w:val="fr-FR"/>
        </w:rPr>
        <w:t xml:space="preserve">. </w:t>
      </w:r>
      <w:r w:rsidRPr="00F24291">
        <w:rPr>
          <w:rFonts w:ascii="Arial" w:hAnsi="Arial" w:cs="Arial"/>
          <w:sz w:val="22"/>
          <w:szCs w:val="22"/>
          <w:lang w:val="fr-FR"/>
        </w:rPr>
        <w:t xml:space="preserve">99% des recettes sont destinées au financement de la recherche sur la </w:t>
      </w:r>
      <w:r w:rsidR="00E263B9" w:rsidRPr="00F24291">
        <w:rPr>
          <w:rFonts w:ascii="Arial" w:hAnsi="Arial" w:cs="Arial"/>
          <w:sz w:val="22"/>
          <w:szCs w:val="22"/>
          <w:lang w:val="fr-FR"/>
        </w:rPr>
        <w:t>myopathie</w:t>
      </w:r>
      <w:r w:rsidRPr="00F24291">
        <w:rPr>
          <w:rFonts w:ascii="Arial" w:hAnsi="Arial" w:cs="Arial"/>
          <w:sz w:val="22"/>
          <w:szCs w:val="22"/>
          <w:lang w:val="fr-FR"/>
        </w:rPr>
        <w:t xml:space="preserve"> de </w:t>
      </w:r>
      <w:r w:rsidR="00E263B9" w:rsidRPr="00F24291">
        <w:rPr>
          <w:rFonts w:ascii="Arial" w:hAnsi="Arial" w:cs="Arial"/>
          <w:sz w:val="22"/>
          <w:szCs w:val="22"/>
          <w:lang w:val="fr-FR"/>
        </w:rPr>
        <w:t xml:space="preserve">Duchenne, une maladie génétique caractérisée par une dégénérescence musculaire progressive qui touche essentiellement les jeunes garçons. C’est la sixième fois que MB&amp;F participe à </w:t>
      </w:r>
      <w:proofErr w:type="spellStart"/>
      <w:r w:rsidR="00E263B9" w:rsidRPr="00F24291">
        <w:rPr>
          <w:rFonts w:ascii="Arial" w:hAnsi="Arial" w:cs="Arial"/>
          <w:sz w:val="22"/>
          <w:szCs w:val="22"/>
          <w:lang w:val="fr-FR"/>
        </w:rPr>
        <w:t>Only</w:t>
      </w:r>
      <w:proofErr w:type="spellEnd"/>
      <w:r w:rsidR="00E263B9" w:rsidRPr="00F24291">
        <w:rPr>
          <w:rFonts w:ascii="Arial" w:hAnsi="Arial" w:cs="Arial"/>
          <w:sz w:val="22"/>
          <w:szCs w:val="22"/>
          <w:lang w:val="fr-FR"/>
        </w:rPr>
        <w:t xml:space="preserve"> Watch et, </w:t>
      </w:r>
      <w:r w:rsidR="00D64EAA" w:rsidRPr="00F24291">
        <w:rPr>
          <w:rFonts w:ascii="Arial" w:hAnsi="Arial" w:cs="Arial"/>
          <w:sz w:val="22"/>
          <w:szCs w:val="22"/>
          <w:lang w:val="fr-FR"/>
        </w:rPr>
        <w:t>une</w:t>
      </w:r>
      <w:r w:rsidR="00E263B9" w:rsidRPr="00F24291">
        <w:rPr>
          <w:rFonts w:ascii="Arial" w:hAnsi="Arial" w:cs="Arial"/>
          <w:sz w:val="22"/>
          <w:szCs w:val="22"/>
          <w:lang w:val="fr-FR"/>
        </w:rPr>
        <w:t xml:space="preserve"> fois de plus, elle s’est surpassée pour </w:t>
      </w:r>
      <w:r w:rsidR="005C0D76" w:rsidRPr="00F24291">
        <w:rPr>
          <w:rFonts w:ascii="Arial" w:hAnsi="Arial" w:cs="Arial"/>
          <w:sz w:val="22"/>
          <w:szCs w:val="22"/>
          <w:lang w:val="fr-FR"/>
        </w:rPr>
        <w:t>offrir</w:t>
      </w:r>
      <w:r w:rsidR="00E263B9" w:rsidRPr="00F24291">
        <w:rPr>
          <w:rFonts w:ascii="Arial" w:hAnsi="Arial" w:cs="Arial"/>
          <w:sz w:val="22"/>
          <w:szCs w:val="22"/>
          <w:lang w:val="fr-FR"/>
        </w:rPr>
        <w:t xml:space="preserve"> une machine véritablement unique.</w:t>
      </w:r>
    </w:p>
    <w:p w14:paraId="5EE3A19B" w14:textId="5DBB9BB6" w:rsidR="00D232EB" w:rsidRPr="00F24291" w:rsidRDefault="00D232EB" w:rsidP="00EB13B0">
      <w:pPr>
        <w:jc w:val="both"/>
        <w:rPr>
          <w:rFonts w:ascii="Arial" w:hAnsi="Arial" w:cs="Arial"/>
          <w:sz w:val="22"/>
          <w:szCs w:val="22"/>
          <w:lang w:val="fr-FR"/>
        </w:rPr>
      </w:pPr>
    </w:p>
    <w:p w14:paraId="4C9A1916" w14:textId="12A8283F" w:rsidR="00E263B9" w:rsidRPr="00F24291" w:rsidRDefault="00F34507" w:rsidP="00EB13B0">
      <w:pPr>
        <w:jc w:val="both"/>
        <w:rPr>
          <w:rFonts w:ascii="Arial" w:hAnsi="Arial" w:cs="Arial"/>
          <w:i/>
          <w:sz w:val="22"/>
          <w:szCs w:val="22"/>
          <w:lang w:val="fr-FR"/>
        </w:rPr>
      </w:pPr>
      <w:r w:rsidRPr="00F24291">
        <w:rPr>
          <w:rFonts w:ascii="Arial" w:hAnsi="Arial" w:cs="Arial"/>
          <w:i/>
          <w:sz w:val="22"/>
          <w:szCs w:val="22"/>
          <w:lang w:val="fr-FR"/>
        </w:rPr>
        <w:t>« </w:t>
      </w:r>
      <w:r w:rsidR="00E263B9" w:rsidRPr="00F24291">
        <w:rPr>
          <w:rFonts w:ascii="Arial" w:hAnsi="Arial" w:cs="Arial"/>
          <w:i/>
          <w:sz w:val="22"/>
          <w:szCs w:val="22"/>
          <w:lang w:val="fr-FR"/>
        </w:rPr>
        <w:t>J’ai rencontré Luc Pett</w:t>
      </w:r>
      <w:r w:rsidRPr="00F24291">
        <w:rPr>
          <w:rFonts w:ascii="Arial" w:hAnsi="Arial" w:cs="Arial"/>
          <w:i/>
          <w:sz w:val="22"/>
          <w:szCs w:val="22"/>
          <w:lang w:val="fr-FR"/>
        </w:rPr>
        <w:t>avino (fondateur et organisateur d’</w:t>
      </w:r>
      <w:proofErr w:type="spellStart"/>
      <w:r w:rsidRPr="00F24291">
        <w:rPr>
          <w:rFonts w:ascii="Arial" w:hAnsi="Arial" w:cs="Arial"/>
          <w:i/>
          <w:sz w:val="22"/>
          <w:szCs w:val="22"/>
          <w:lang w:val="fr-FR"/>
        </w:rPr>
        <w:t>Only</w:t>
      </w:r>
      <w:proofErr w:type="spellEnd"/>
      <w:r w:rsidRPr="00F24291">
        <w:rPr>
          <w:rFonts w:ascii="Arial" w:hAnsi="Arial" w:cs="Arial"/>
          <w:i/>
          <w:sz w:val="22"/>
          <w:szCs w:val="22"/>
          <w:lang w:val="fr-FR"/>
        </w:rPr>
        <w:t xml:space="preserve"> Watch) et son fils défunt Paul pour la première fois en 2005 », </w:t>
      </w:r>
      <w:r w:rsidR="0025538B">
        <w:rPr>
          <w:rFonts w:ascii="Arial" w:hAnsi="Arial" w:cs="Arial"/>
          <w:iCs/>
          <w:sz w:val="22"/>
          <w:szCs w:val="22"/>
          <w:lang w:val="fr-FR"/>
        </w:rPr>
        <w:t>explique</w:t>
      </w:r>
      <w:r w:rsidRPr="00F24291">
        <w:rPr>
          <w:rFonts w:ascii="Arial" w:hAnsi="Arial" w:cs="Arial"/>
          <w:iCs/>
          <w:sz w:val="22"/>
          <w:szCs w:val="22"/>
          <w:lang w:val="fr-FR"/>
        </w:rPr>
        <w:t xml:space="preserve"> le fondateur de MB&amp;F Max </w:t>
      </w:r>
      <w:proofErr w:type="spellStart"/>
      <w:r w:rsidRPr="00F24291">
        <w:rPr>
          <w:rFonts w:ascii="Arial" w:hAnsi="Arial" w:cs="Arial"/>
          <w:iCs/>
          <w:sz w:val="22"/>
          <w:szCs w:val="22"/>
          <w:lang w:val="fr-FR"/>
        </w:rPr>
        <w:t>Büsser</w:t>
      </w:r>
      <w:proofErr w:type="spellEnd"/>
      <w:r w:rsidRPr="00F24291">
        <w:rPr>
          <w:rFonts w:ascii="Arial" w:hAnsi="Arial" w:cs="Arial"/>
          <w:iCs/>
          <w:sz w:val="22"/>
          <w:szCs w:val="22"/>
          <w:lang w:val="fr-FR"/>
        </w:rPr>
        <w:t>.</w:t>
      </w:r>
      <w:r w:rsidRPr="00F24291">
        <w:rPr>
          <w:rFonts w:ascii="Arial" w:hAnsi="Arial" w:cs="Arial"/>
          <w:i/>
          <w:sz w:val="22"/>
          <w:szCs w:val="22"/>
          <w:lang w:val="fr-FR"/>
        </w:rPr>
        <w:t xml:space="preserve"> « Pour moi, </w:t>
      </w:r>
      <w:proofErr w:type="spellStart"/>
      <w:r w:rsidRPr="00F24291">
        <w:rPr>
          <w:rFonts w:ascii="Arial" w:hAnsi="Arial" w:cs="Arial"/>
          <w:i/>
          <w:sz w:val="22"/>
          <w:szCs w:val="22"/>
          <w:lang w:val="fr-FR"/>
        </w:rPr>
        <w:t>Only</w:t>
      </w:r>
      <w:proofErr w:type="spellEnd"/>
      <w:r w:rsidRPr="00F24291">
        <w:rPr>
          <w:rFonts w:ascii="Arial" w:hAnsi="Arial" w:cs="Arial"/>
          <w:i/>
          <w:sz w:val="22"/>
          <w:szCs w:val="22"/>
          <w:lang w:val="fr-FR"/>
        </w:rPr>
        <w:t xml:space="preserve"> Watch n’est ni un coup de </w:t>
      </w:r>
      <w:r w:rsidR="00704DF7" w:rsidRPr="00F24291">
        <w:rPr>
          <w:rFonts w:ascii="Arial" w:hAnsi="Arial" w:cs="Arial"/>
          <w:i/>
          <w:sz w:val="22"/>
          <w:szCs w:val="22"/>
          <w:lang w:val="fr-FR"/>
        </w:rPr>
        <w:t>publicité</w:t>
      </w:r>
      <w:r w:rsidRPr="00F24291">
        <w:rPr>
          <w:rFonts w:ascii="Arial" w:hAnsi="Arial" w:cs="Arial"/>
          <w:i/>
          <w:sz w:val="22"/>
          <w:szCs w:val="22"/>
          <w:lang w:val="fr-FR"/>
        </w:rPr>
        <w:t xml:space="preserve">, ni une opération qui </w:t>
      </w:r>
      <w:r w:rsidR="00252BAF" w:rsidRPr="00F24291">
        <w:rPr>
          <w:rFonts w:ascii="Arial" w:hAnsi="Arial" w:cs="Arial"/>
          <w:i/>
          <w:sz w:val="22"/>
          <w:szCs w:val="22"/>
          <w:lang w:val="fr-FR"/>
        </w:rPr>
        <w:t>donne</w:t>
      </w:r>
      <w:r w:rsidRPr="00F24291">
        <w:rPr>
          <w:rFonts w:ascii="Arial" w:hAnsi="Arial" w:cs="Arial"/>
          <w:i/>
          <w:sz w:val="22"/>
          <w:szCs w:val="22"/>
          <w:lang w:val="fr-FR"/>
        </w:rPr>
        <w:t xml:space="preserve"> </w:t>
      </w:r>
      <w:r w:rsidR="00704DF7" w:rsidRPr="00F24291">
        <w:rPr>
          <w:rFonts w:ascii="Arial" w:hAnsi="Arial" w:cs="Arial"/>
          <w:i/>
          <w:sz w:val="22"/>
          <w:szCs w:val="22"/>
          <w:lang w:val="fr-FR"/>
        </w:rPr>
        <w:t>bonne</w:t>
      </w:r>
      <w:r w:rsidRPr="00F24291">
        <w:rPr>
          <w:rFonts w:ascii="Arial" w:hAnsi="Arial" w:cs="Arial"/>
          <w:i/>
          <w:sz w:val="22"/>
          <w:szCs w:val="22"/>
          <w:lang w:val="fr-FR"/>
        </w:rPr>
        <w:t xml:space="preserve"> conscience. </w:t>
      </w:r>
      <w:r w:rsidR="0012104D" w:rsidRPr="00F24291">
        <w:rPr>
          <w:rFonts w:ascii="Arial" w:hAnsi="Arial" w:cs="Arial"/>
          <w:i/>
          <w:sz w:val="22"/>
          <w:szCs w:val="22"/>
          <w:lang w:val="fr-FR"/>
        </w:rPr>
        <w:t>Nous sommes profondément touchés par l’histoire de Luc, Paul et tous les enfants qui souffrent de la myopathie de Duchenne. »</w:t>
      </w:r>
    </w:p>
    <w:p w14:paraId="7E7AAE0C" w14:textId="77777777" w:rsidR="00E263B9" w:rsidRPr="00F24291" w:rsidRDefault="00E263B9" w:rsidP="00EB13B0">
      <w:pPr>
        <w:jc w:val="both"/>
        <w:rPr>
          <w:i/>
          <w:sz w:val="22"/>
          <w:szCs w:val="22"/>
          <w:lang w:val="fr-FR"/>
        </w:rPr>
      </w:pPr>
    </w:p>
    <w:p w14:paraId="0E58B1DC" w14:textId="4A07C25C" w:rsidR="0012104D" w:rsidRPr="00F24291" w:rsidRDefault="0012104D" w:rsidP="00EB13B0">
      <w:pPr>
        <w:jc w:val="both"/>
        <w:rPr>
          <w:rFonts w:ascii="Arial" w:hAnsi="Arial" w:cs="Arial"/>
          <w:sz w:val="22"/>
          <w:szCs w:val="22"/>
          <w:lang w:val="fr-FR"/>
        </w:rPr>
      </w:pPr>
      <w:r w:rsidRPr="00F24291">
        <w:rPr>
          <w:rFonts w:ascii="Arial" w:hAnsi="Arial" w:cs="Arial"/>
          <w:sz w:val="22"/>
          <w:szCs w:val="22"/>
          <w:lang w:val="fr-FR"/>
        </w:rPr>
        <w:t xml:space="preserve">Pour cette </w:t>
      </w:r>
      <w:r w:rsidR="00DC02C4" w:rsidRPr="00F24291">
        <w:rPr>
          <w:rFonts w:ascii="Arial" w:hAnsi="Arial" w:cs="Arial"/>
          <w:sz w:val="22"/>
          <w:szCs w:val="22"/>
          <w:lang w:val="fr-FR"/>
        </w:rPr>
        <w:t>é</w:t>
      </w:r>
      <w:r w:rsidRPr="00F24291">
        <w:rPr>
          <w:rFonts w:ascii="Arial" w:hAnsi="Arial" w:cs="Arial"/>
          <w:sz w:val="22"/>
          <w:szCs w:val="22"/>
          <w:lang w:val="fr-FR"/>
        </w:rPr>
        <w:t>dition, MB&amp;F a transformé l’</w:t>
      </w:r>
      <w:r w:rsidR="00DC02C4" w:rsidRPr="00F24291">
        <w:rPr>
          <w:rFonts w:ascii="Arial" w:hAnsi="Arial" w:cs="Arial"/>
          <w:sz w:val="22"/>
          <w:szCs w:val="22"/>
          <w:lang w:val="fr-FR"/>
        </w:rPr>
        <w:t xml:space="preserve">Horological Machine N°10 </w:t>
      </w:r>
      <w:r w:rsidR="00F24291" w:rsidRPr="00F24291">
        <w:rPr>
          <w:rFonts w:ascii="Arial" w:hAnsi="Arial" w:cs="Arial"/>
          <w:sz w:val="22"/>
          <w:szCs w:val="22"/>
          <w:lang w:val="fr-FR"/>
        </w:rPr>
        <w:t xml:space="preserve">– </w:t>
      </w:r>
      <w:r w:rsidR="0025538B">
        <w:rPr>
          <w:rFonts w:ascii="Arial" w:hAnsi="Arial" w:cs="Arial"/>
          <w:sz w:val="22"/>
          <w:szCs w:val="22"/>
          <w:lang w:val="fr-FR"/>
        </w:rPr>
        <w:t xml:space="preserve">surnommée </w:t>
      </w:r>
      <w:r w:rsidR="00DC02C4" w:rsidRPr="00F24291">
        <w:rPr>
          <w:rFonts w:ascii="Arial" w:hAnsi="Arial" w:cs="Arial"/>
          <w:sz w:val="22"/>
          <w:szCs w:val="22"/>
          <w:lang w:val="fr-FR"/>
        </w:rPr>
        <w:t xml:space="preserve">HM10 Bulldog </w:t>
      </w:r>
      <w:r w:rsidR="00F24291" w:rsidRPr="00F24291">
        <w:rPr>
          <w:rFonts w:ascii="Arial" w:hAnsi="Arial" w:cs="Arial"/>
          <w:sz w:val="22"/>
          <w:szCs w:val="22"/>
          <w:lang w:val="fr-FR"/>
        </w:rPr>
        <w:t xml:space="preserve">– </w:t>
      </w:r>
      <w:r w:rsidR="00DC02C4" w:rsidRPr="00F24291">
        <w:rPr>
          <w:rFonts w:ascii="Arial" w:hAnsi="Arial" w:cs="Arial"/>
          <w:sz w:val="22"/>
          <w:szCs w:val="22"/>
          <w:lang w:val="fr-FR"/>
        </w:rPr>
        <w:t xml:space="preserve">en panda, l’un des mammifères les plus rares et les plus mignons au monde, adoré </w:t>
      </w:r>
      <w:r w:rsidR="008251DC" w:rsidRPr="00F24291">
        <w:rPr>
          <w:rFonts w:ascii="Arial" w:hAnsi="Arial" w:cs="Arial"/>
          <w:sz w:val="22"/>
          <w:szCs w:val="22"/>
          <w:lang w:val="fr-FR"/>
        </w:rPr>
        <w:t>des</w:t>
      </w:r>
      <w:r w:rsidR="00DC02C4" w:rsidRPr="00F24291">
        <w:rPr>
          <w:rFonts w:ascii="Arial" w:hAnsi="Arial" w:cs="Arial"/>
          <w:sz w:val="22"/>
          <w:szCs w:val="22"/>
          <w:lang w:val="fr-FR"/>
        </w:rPr>
        <w:t xml:space="preserve"> enfants comme</w:t>
      </w:r>
      <w:r w:rsidR="000E5158" w:rsidRPr="00F24291">
        <w:rPr>
          <w:rFonts w:ascii="Arial" w:hAnsi="Arial" w:cs="Arial"/>
          <w:sz w:val="22"/>
          <w:szCs w:val="22"/>
          <w:lang w:val="fr-FR"/>
        </w:rPr>
        <w:t xml:space="preserve"> </w:t>
      </w:r>
      <w:r w:rsidR="008251DC" w:rsidRPr="00F24291">
        <w:rPr>
          <w:rFonts w:ascii="Arial" w:hAnsi="Arial" w:cs="Arial"/>
          <w:sz w:val="22"/>
          <w:szCs w:val="22"/>
          <w:lang w:val="fr-FR"/>
        </w:rPr>
        <w:t>des</w:t>
      </w:r>
      <w:r w:rsidR="00DC02C4" w:rsidRPr="00F24291">
        <w:rPr>
          <w:rFonts w:ascii="Arial" w:hAnsi="Arial" w:cs="Arial"/>
          <w:sz w:val="22"/>
          <w:szCs w:val="22"/>
          <w:lang w:val="fr-FR"/>
        </w:rPr>
        <w:t xml:space="preserve"> adultes </w:t>
      </w:r>
      <w:r w:rsidR="00F24291" w:rsidRPr="00F24291">
        <w:rPr>
          <w:rFonts w:ascii="Arial" w:hAnsi="Arial" w:cs="Arial"/>
          <w:sz w:val="22"/>
          <w:szCs w:val="22"/>
          <w:lang w:val="fr-FR"/>
        </w:rPr>
        <w:t xml:space="preserve">– </w:t>
      </w:r>
      <w:r w:rsidR="00DC02C4" w:rsidRPr="00F24291">
        <w:rPr>
          <w:rFonts w:ascii="Arial" w:hAnsi="Arial" w:cs="Arial"/>
          <w:sz w:val="22"/>
          <w:szCs w:val="22"/>
          <w:lang w:val="fr-FR"/>
        </w:rPr>
        <w:t>y compris Max dont la p</w:t>
      </w:r>
      <w:r w:rsidR="0025538B">
        <w:rPr>
          <w:rFonts w:ascii="Arial" w:hAnsi="Arial" w:cs="Arial"/>
          <w:sz w:val="22"/>
          <w:szCs w:val="22"/>
          <w:lang w:val="fr-FR"/>
        </w:rPr>
        <w:t>remière peluche était un panda.</w:t>
      </w:r>
    </w:p>
    <w:p w14:paraId="7827262D" w14:textId="10F086A2" w:rsidR="00D232EB" w:rsidRPr="00F24291" w:rsidRDefault="00D232EB" w:rsidP="00EB13B0">
      <w:pPr>
        <w:jc w:val="both"/>
        <w:rPr>
          <w:rFonts w:ascii="Arial" w:hAnsi="Arial" w:cs="Arial"/>
          <w:sz w:val="22"/>
          <w:szCs w:val="22"/>
          <w:lang w:val="fr-FR"/>
        </w:rPr>
      </w:pPr>
    </w:p>
    <w:p w14:paraId="30FAC70E" w14:textId="015B589A" w:rsidR="000E5158" w:rsidRPr="00F24291" w:rsidRDefault="000E5158" w:rsidP="00EB13B0">
      <w:pPr>
        <w:jc w:val="both"/>
        <w:rPr>
          <w:rFonts w:ascii="Arial" w:hAnsi="Arial" w:cs="Arial"/>
          <w:color w:val="000000"/>
          <w:sz w:val="22"/>
          <w:szCs w:val="22"/>
          <w:lang w:val="fr-FR" w:eastAsia="fr-FR"/>
        </w:rPr>
      </w:pPr>
      <w:r w:rsidRPr="00F24291">
        <w:rPr>
          <w:rFonts w:ascii="Arial" w:hAnsi="Arial" w:cs="Arial"/>
          <w:color w:val="000000"/>
          <w:sz w:val="22"/>
          <w:szCs w:val="22"/>
          <w:lang w:val="fr-FR" w:eastAsia="fr-FR"/>
        </w:rPr>
        <w:t xml:space="preserve">Le panda est tellement </w:t>
      </w:r>
      <w:r w:rsidR="00C41B37" w:rsidRPr="00F24291">
        <w:rPr>
          <w:rFonts w:ascii="Arial" w:hAnsi="Arial" w:cs="Arial"/>
          <w:color w:val="000000"/>
          <w:sz w:val="22"/>
          <w:szCs w:val="22"/>
          <w:lang w:val="fr-FR" w:eastAsia="fr-FR"/>
        </w:rPr>
        <w:t>rattaché</w:t>
      </w:r>
      <w:r w:rsidRPr="00F24291">
        <w:rPr>
          <w:rFonts w:ascii="Arial" w:hAnsi="Arial" w:cs="Arial"/>
          <w:color w:val="000000"/>
          <w:sz w:val="22"/>
          <w:szCs w:val="22"/>
          <w:lang w:val="fr-FR" w:eastAsia="fr-FR"/>
        </w:rPr>
        <w:t xml:space="preserve"> aux enfants </w:t>
      </w:r>
      <w:r w:rsidR="00C41B37" w:rsidRPr="00F24291">
        <w:rPr>
          <w:rFonts w:ascii="Arial" w:hAnsi="Arial" w:cs="Arial"/>
          <w:color w:val="000000"/>
          <w:sz w:val="22"/>
          <w:szCs w:val="22"/>
          <w:lang w:val="fr-FR" w:eastAsia="fr-FR"/>
        </w:rPr>
        <w:t xml:space="preserve">que ce n’est logiquement pas la première fois qu’il fait une apparition </w:t>
      </w:r>
      <w:r w:rsidR="00DC7698" w:rsidRPr="00F24291">
        <w:rPr>
          <w:rFonts w:ascii="Arial" w:hAnsi="Arial" w:cs="Arial"/>
          <w:color w:val="000000"/>
          <w:sz w:val="22"/>
          <w:szCs w:val="22"/>
          <w:lang w:val="fr-FR" w:eastAsia="fr-FR"/>
        </w:rPr>
        <w:t xml:space="preserve">pour </w:t>
      </w:r>
      <w:proofErr w:type="spellStart"/>
      <w:r w:rsidR="00C41B37" w:rsidRPr="00F24291">
        <w:rPr>
          <w:rFonts w:ascii="Arial" w:hAnsi="Arial" w:cs="Arial"/>
          <w:color w:val="000000"/>
          <w:sz w:val="22"/>
          <w:szCs w:val="22"/>
          <w:lang w:val="fr-FR" w:eastAsia="fr-FR"/>
        </w:rPr>
        <w:t>Only</w:t>
      </w:r>
      <w:proofErr w:type="spellEnd"/>
      <w:r w:rsidR="00C41B37" w:rsidRPr="00F24291">
        <w:rPr>
          <w:rFonts w:ascii="Arial" w:hAnsi="Arial" w:cs="Arial"/>
          <w:color w:val="000000"/>
          <w:sz w:val="22"/>
          <w:szCs w:val="22"/>
          <w:lang w:val="fr-FR" w:eastAsia="fr-FR"/>
        </w:rPr>
        <w:t xml:space="preserve"> Watch chez MB&amp;F. En 2011, </w:t>
      </w:r>
      <w:r w:rsidR="00DC7698" w:rsidRPr="00F24291">
        <w:rPr>
          <w:rFonts w:ascii="Arial" w:hAnsi="Arial" w:cs="Arial"/>
          <w:color w:val="000000"/>
          <w:sz w:val="22"/>
          <w:szCs w:val="22"/>
          <w:lang w:val="fr-FR" w:eastAsia="fr-FR"/>
        </w:rPr>
        <w:t>lors de</w:t>
      </w:r>
      <w:r w:rsidR="00C41B37" w:rsidRPr="00F24291">
        <w:rPr>
          <w:rFonts w:ascii="Arial" w:hAnsi="Arial" w:cs="Arial"/>
          <w:color w:val="000000"/>
          <w:sz w:val="22"/>
          <w:szCs w:val="22"/>
          <w:lang w:val="fr-FR" w:eastAsia="fr-FR"/>
        </w:rPr>
        <w:t xml:space="preserve"> la quatrième édition de la vente, MB&amp;F a présenté </w:t>
      </w:r>
      <w:r w:rsidR="00FC3DF2" w:rsidRPr="00F24291">
        <w:rPr>
          <w:rFonts w:ascii="Arial" w:hAnsi="Arial" w:cs="Arial"/>
          <w:color w:val="000000"/>
          <w:sz w:val="22"/>
          <w:szCs w:val="22"/>
          <w:lang w:val="fr-FR" w:eastAsia="fr-FR"/>
        </w:rPr>
        <w:t xml:space="preserve">un jet HM4 surmonté par un panda volant miniature, </w:t>
      </w:r>
      <w:r w:rsidR="00DC7698" w:rsidRPr="00F24291">
        <w:rPr>
          <w:rFonts w:ascii="Arial" w:hAnsi="Arial" w:cs="Arial"/>
          <w:color w:val="000000"/>
          <w:sz w:val="22"/>
          <w:szCs w:val="22"/>
          <w:lang w:val="fr-FR" w:eastAsia="fr-FR"/>
        </w:rPr>
        <w:t>fruit d’une</w:t>
      </w:r>
      <w:r w:rsidR="00C41B37" w:rsidRPr="00F24291">
        <w:rPr>
          <w:rFonts w:ascii="Arial" w:hAnsi="Arial" w:cs="Arial"/>
          <w:color w:val="000000"/>
          <w:sz w:val="22"/>
          <w:szCs w:val="22"/>
          <w:lang w:val="fr-FR" w:eastAsia="fr-FR"/>
        </w:rPr>
        <w:t xml:space="preserve"> collaboration avec l’artiste chinois Huang </w:t>
      </w:r>
      <w:proofErr w:type="spellStart"/>
      <w:r w:rsidR="00C41B37" w:rsidRPr="00F24291">
        <w:rPr>
          <w:rFonts w:ascii="Arial" w:hAnsi="Arial" w:cs="Arial"/>
          <w:color w:val="000000"/>
          <w:sz w:val="22"/>
          <w:szCs w:val="22"/>
          <w:lang w:val="fr-FR" w:eastAsia="fr-FR"/>
        </w:rPr>
        <w:t>Hankang</w:t>
      </w:r>
      <w:proofErr w:type="spellEnd"/>
      <w:r w:rsidR="0025538B">
        <w:rPr>
          <w:rFonts w:ascii="Arial" w:hAnsi="Arial" w:cs="Arial"/>
          <w:color w:val="000000"/>
          <w:sz w:val="22"/>
          <w:szCs w:val="22"/>
          <w:lang w:val="fr-FR" w:eastAsia="fr-FR"/>
        </w:rPr>
        <w:t>.</w:t>
      </w:r>
    </w:p>
    <w:p w14:paraId="37F689C9" w14:textId="0810BCE3" w:rsidR="00D232EB" w:rsidRPr="00F24291" w:rsidRDefault="00D232EB" w:rsidP="00EB13B0">
      <w:pPr>
        <w:jc w:val="both"/>
        <w:rPr>
          <w:rFonts w:ascii="Arial" w:hAnsi="Arial" w:cs="Arial"/>
          <w:color w:val="000000"/>
          <w:sz w:val="22"/>
          <w:szCs w:val="22"/>
          <w:lang w:val="fr-FR" w:eastAsia="fr-FR"/>
        </w:rPr>
      </w:pPr>
    </w:p>
    <w:p w14:paraId="152332AF" w14:textId="72B701C9" w:rsidR="00F02D1C" w:rsidRPr="00F24291" w:rsidRDefault="00F02D1C" w:rsidP="00EB13B0">
      <w:pPr>
        <w:jc w:val="both"/>
        <w:rPr>
          <w:rFonts w:ascii="Arial" w:hAnsi="Arial" w:cs="Arial"/>
          <w:color w:val="000000" w:themeColor="text1"/>
          <w:sz w:val="22"/>
          <w:szCs w:val="22"/>
          <w:lang w:val="fr-FR"/>
        </w:rPr>
      </w:pPr>
      <w:r w:rsidRPr="00F24291">
        <w:rPr>
          <w:rFonts w:ascii="Arial" w:hAnsi="Arial" w:cs="Arial"/>
          <w:color w:val="000000" w:themeColor="text1"/>
          <w:sz w:val="22"/>
          <w:szCs w:val="22"/>
          <w:lang w:val="fr-FR"/>
        </w:rPr>
        <w:t xml:space="preserve">Base de la nouvelle pièce unique </w:t>
      </w:r>
      <w:proofErr w:type="spellStart"/>
      <w:r w:rsidRPr="00F24291">
        <w:rPr>
          <w:rFonts w:ascii="Arial" w:hAnsi="Arial" w:cs="Arial"/>
          <w:color w:val="000000" w:themeColor="text1"/>
          <w:sz w:val="22"/>
          <w:szCs w:val="22"/>
          <w:lang w:val="fr-FR"/>
        </w:rPr>
        <w:t>Only</w:t>
      </w:r>
      <w:proofErr w:type="spellEnd"/>
      <w:r w:rsidRPr="00F24291">
        <w:rPr>
          <w:rFonts w:ascii="Arial" w:hAnsi="Arial" w:cs="Arial"/>
          <w:color w:val="000000" w:themeColor="text1"/>
          <w:sz w:val="22"/>
          <w:szCs w:val="22"/>
          <w:lang w:val="fr-FR"/>
        </w:rPr>
        <w:t xml:space="preserve"> Watch, l’</w:t>
      </w:r>
      <w:proofErr w:type="spellStart"/>
      <w:r w:rsidRPr="00F24291">
        <w:rPr>
          <w:rFonts w:ascii="Arial" w:hAnsi="Arial" w:cs="Arial"/>
          <w:sz w:val="22"/>
          <w:szCs w:val="22"/>
          <w:lang w:val="fr-FR"/>
        </w:rPr>
        <w:t>Horological</w:t>
      </w:r>
      <w:proofErr w:type="spellEnd"/>
      <w:r w:rsidRPr="00F24291">
        <w:rPr>
          <w:rFonts w:ascii="Arial" w:hAnsi="Arial" w:cs="Arial"/>
          <w:sz w:val="22"/>
          <w:szCs w:val="22"/>
          <w:lang w:val="fr-FR"/>
        </w:rPr>
        <w:t xml:space="preserve"> Machine N°10 </w:t>
      </w:r>
      <w:r w:rsidR="00B40C20" w:rsidRPr="00F24291">
        <w:rPr>
          <w:rFonts w:ascii="Arial" w:hAnsi="Arial" w:cs="Arial"/>
          <w:sz w:val="22"/>
          <w:szCs w:val="22"/>
          <w:lang w:val="fr-FR"/>
        </w:rPr>
        <w:t xml:space="preserve">est </w:t>
      </w:r>
      <w:r w:rsidRPr="00F24291">
        <w:rPr>
          <w:rFonts w:ascii="Arial" w:hAnsi="Arial" w:cs="Arial"/>
          <w:sz w:val="22"/>
          <w:szCs w:val="22"/>
          <w:lang w:val="fr-FR"/>
        </w:rPr>
        <w:t>dotée d’un corps trapu</w:t>
      </w:r>
      <w:r w:rsidR="00B40C20" w:rsidRPr="00F24291">
        <w:rPr>
          <w:rFonts w:ascii="Arial" w:hAnsi="Arial" w:cs="Arial"/>
          <w:sz w:val="22"/>
          <w:szCs w:val="22"/>
          <w:lang w:val="fr-FR"/>
        </w:rPr>
        <w:t xml:space="preserve"> </w:t>
      </w:r>
      <w:r w:rsidRPr="00F24291">
        <w:rPr>
          <w:rFonts w:ascii="Arial" w:hAnsi="Arial" w:cs="Arial"/>
          <w:sz w:val="22"/>
          <w:szCs w:val="22"/>
          <w:lang w:val="fr-FR"/>
        </w:rPr>
        <w:t xml:space="preserve">arrondi </w:t>
      </w:r>
      <w:r w:rsidR="00B40C20" w:rsidRPr="00F24291">
        <w:rPr>
          <w:rFonts w:ascii="Arial" w:hAnsi="Arial" w:cs="Arial"/>
          <w:sz w:val="22"/>
          <w:szCs w:val="22"/>
          <w:lang w:val="fr-FR"/>
        </w:rPr>
        <w:t xml:space="preserve">qui </w:t>
      </w:r>
      <w:r w:rsidR="00EA7C31" w:rsidRPr="00F24291">
        <w:rPr>
          <w:rFonts w:ascii="Arial" w:hAnsi="Arial" w:cs="Arial"/>
          <w:sz w:val="22"/>
          <w:szCs w:val="22"/>
          <w:lang w:val="fr-FR"/>
        </w:rPr>
        <w:t>évoque</w:t>
      </w:r>
      <w:r w:rsidR="00B40C20" w:rsidRPr="00F24291">
        <w:rPr>
          <w:rFonts w:ascii="Arial" w:hAnsi="Arial" w:cs="Arial"/>
          <w:sz w:val="22"/>
          <w:szCs w:val="22"/>
          <w:lang w:val="fr-FR"/>
        </w:rPr>
        <w:t xml:space="preserve"> parfaitement la </w:t>
      </w:r>
      <w:r w:rsidR="00EA7C31" w:rsidRPr="00F24291">
        <w:rPr>
          <w:rFonts w:ascii="Arial" w:hAnsi="Arial" w:cs="Arial"/>
          <w:sz w:val="22"/>
          <w:szCs w:val="22"/>
          <w:lang w:val="fr-FR"/>
        </w:rPr>
        <w:t>silhouette</w:t>
      </w:r>
      <w:r w:rsidR="0025538B">
        <w:rPr>
          <w:rFonts w:ascii="Arial" w:hAnsi="Arial" w:cs="Arial"/>
          <w:sz w:val="22"/>
          <w:szCs w:val="22"/>
          <w:lang w:val="fr-FR"/>
        </w:rPr>
        <w:t xml:space="preserve"> d’un panda</w:t>
      </w:r>
      <w:r w:rsidR="00B40C20" w:rsidRPr="00F24291">
        <w:rPr>
          <w:rFonts w:ascii="Arial" w:hAnsi="Arial" w:cs="Arial"/>
          <w:sz w:val="22"/>
          <w:szCs w:val="22"/>
          <w:lang w:val="fr-FR"/>
        </w:rPr>
        <w:t xml:space="preserve">. La partie supérieure du boîtier est recouverte de laque blanche et noire </w:t>
      </w:r>
      <w:r w:rsidR="00FF11A6" w:rsidRPr="00F24291">
        <w:rPr>
          <w:rFonts w:ascii="Arial" w:hAnsi="Arial" w:cs="Arial"/>
          <w:sz w:val="22"/>
          <w:szCs w:val="22"/>
          <w:lang w:val="fr-FR"/>
        </w:rPr>
        <w:t>rappelant</w:t>
      </w:r>
      <w:r w:rsidR="00B40C20" w:rsidRPr="00F24291">
        <w:rPr>
          <w:rFonts w:ascii="Arial" w:hAnsi="Arial" w:cs="Arial"/>
          <w:sz w:val="22"/>
          <w:szCs w:val="22"/>
          <w:lang w:val="fr-FR"/>
        </w:rPr>
        <w:t xml:space="preserve"> les couleurs de l’animal. </w:t>
      </w:r>
      <w:r w:rsidR="00FF11A6" w:rsidRPr="00F24291">
        <w:rPr>
          <w:rFonts w:ascii="Arial" w:hAnsi="Arial" w:cs="Arial"/>
          <w:sz w:val="22"/>
          <w:szCs w:val="22"/>
          <w:lang w:val="fr-FR"/>
        </w:rPr>
        <w:t xml:space="preserve">Pour accueillir la laque, il a fallu réaliser une partie supérieure spécifique, en acier et non en titane comme pour la HM10 standard. </w:t>
      </w:r>
      <w:r w:rsidR="00B02813" w:rsidRPr="00F24291">
        <w:rPr>
          <w:rFonts w:ascii="Arial" w:hAnsi="Arial" w:cs="Arial"/>
          <w:sz w:val="22"/>
          <w:szCs w:val="22"/>
          <w:lang w:val="fr-FR"/>
        </w:rPr>
        <w:t xml:space="preserve">Parmi les autres caractéristiques exclusives, il y </w:t>
      </w:r>
      <w:r w:rsidR="00EA7C31" w:rsidRPr="00F24291">
        <w:rPr>
          <w:rFonts w:ascii="Arial" w:hAnsi="Arial" w:cs="Arial"/>
          <w:sz w:val="22"/>
          <w:szCs w:val="22"/>
          <w:lang w:val="fr-FR"/>
        </w:rPr>
        <w:t xml:space="preserve">a les </w:t>
      </w:r>
      <w:r w:rsidR="00B02813" w:rsidRPr="00F24291">
        <w:rPr>
          <w:rFonts w:ascii="Arial" w:hAnsi="Arial" w:cs="Arial"/>
          <w:sz w:val="22"/>
          <w:szCs w:val="22"/>
          <w:lang w:val="fr-FR"/>
        </w:rPr>
        <w:t xml:space="preserve">deux oreilles en titane noirci, fixées sur le dôme en verre saphir, et une adorable queue en céramique, </w:t>
      </w:r>
      <w:r w:rsidR="004058C9" w:rsidRPr="00F24291">
        <w:rPr>
          <w:rFonts w:ascii="Arial" w:hAnsi="Arial" w:cs="Arial"/>
          <w:sz w:val="22"/>
          <w:szCs w:val="22"/>
          <w:lang w:val="fr-FR"/>
        </w:rPr>
        <w:t>produite avec</w:t>
      </w:r>
      <w:r w:rsidR="00B02813" w:rsidRPr="00F24291">
        <w:rPr>
          <w:rFonts w:ascii="Arial" w:hAnsi="Arial" w:cs="Arial"/>
          <w:sz w:val="22"/>
          <w:szCs w:val="22"/>
          <w:lang w:val="fr-FR"/>
        </w:rPr>
        <w:t xml:space="preserve"> du nitr</w:t>
      </w:r>
      <w:r w:rsidR="0025538B">
        <w:rPr>
          <w:rFonts w:ascii="Arial" w:hAnsi="Arial" w:cs="Arial"/>
          <w:sz w:val="22"/>
          <w:szCs w:val="22"/>
          <w:lang w:val="fr-FR"/>
        </w:rPr>
        <w:t>ure de silicium grade 5.</w:t>
      </w:r>
    </w:p>
    <w:p w14:paraId="6B01AA63" w14:textId="39F27BEB" w:rsidR="00F02D1C" w:rsidRPr="00F24291" w:rsidRDefault="00F02D1C" w:rsidP="00EB13B0">
      <w:pPr>
        <w:jc w:val="both"/>
        <w:rPr>
          <w:rFonts w:ascii="Arial" w:hAnsi="Arial" w:cs="Arial"/>
          <w:color w:val="000000" w:themeColor="text1"/>
          <w:sz w:val="22"/>
          <w:szCs w:val="22"/>
          <w:lang w:val="fr-FR"/>
        </w:rPr>
      </w:pPr>
    </w:p>
    <w:p w14:paraId="0A7FD594" w14:textId="205259C1" w:rsidR="00DC59CF" w:rsidRPr="00F24291" w:rsidRDefault="00DC59CF" w:rsidP="00EB13B0">
      <w:pPr>
        <w:jc w:val="both"/>
        <w:rPr>
          <w:rFonts w:ascii="Arial" w:hAnsi="Arial" w:cs="Arial"/>
          <w:sz w:val="22"/>
          <w:szCs w:val="22"/>
          <w:lang w:val="fr-FR"/>
        </w:rPr>
      </w:pPr>
      <w:r w:rsidRPr="00F24291">
        <w:rPr>
          <w:rFonts w:ascii="Arial" w:hAnsi="Arial" w:cs="Arial"/>
          <w:sz w:val="22"/>
          <w:szCs w:val="22"/>
          <w:lang w:val="fr-FR"/>
        </w:rPr>
        <w:t xml:space="preserve">Tels les yeux </w:t>
      </w:r>
      <w:r w:rsidR="002E1899" w:rsidRPr="00F24291">
        <w:rPr>
          <w:rFonts w:ascii="Arial" w:hAnsi="Arial" w:cs="Arial"/>
          <w:sz w:val="22"/>
          <w:szCs w:val="22"/>
          <w:lang w:val="fr-FR"/>
        </w:rPr>
        <w:t>typiques</w:t>
      </w:r>
      <w:r w:rsidRPr="00F24291">
        <w:rPr>
          <w:rFonts w:ascii="Arial" w:hAnsi="Arial" w:cs="Arial"/>
          <w:sz w:val="22"/>
          <w:szCs w:val="22"/>
          <w:lang w:val="fr-FR"/>
        </w:rPr>
        <w:t xml:space="preserve"> du panda, deux dômes d’affichage en aluminium noirci dominent le visage de la montre </w:t>
      </w:r>
      <w:r w:rsidR="00F24291" w:rsidRPr="00F24291">
        <w:rPr>
          <w:rFonts w:ascii="Arial" w:hAnsi="Arial" w:cs="Arial"/>
          <w:sz w:val="22"/>
          <w:szCs w:val="22"/>
          <w:lang w:val="fr-FR"/>
        </w:rPr>
        <w:t xml:space="preserve">– </w:t>
      </w:r>
      <w:r w:rsidRPr="00F24291">
        <w:rPr>
          <w:rFonts w:ascii="Arial" w:hAnsi="Arial" w:cs="Arial"/>
          <w:sz w:val="22"/>
          <w:szCs w:val="22"/>
          <w:lang w:val="fr-FR"/>
        </w:rPr>
        <w:t xml:space="preserve">clin d’œil à un autre sens du mot « panda » </w:t>
      </w:r>
      <w:r w:rsidR="00AE4265" w:rsidRPr="00F24291">
        <w:rPr>
          <w:rFonts w:ascii="Arial" w:hAnsi="Arial" w:cs="Arial"/>
          <w:sz w:val="22"/>
          <w:szCs w:val="22"/>
          <w:lang w:val="fr-FR"/>
        </w:rPr>
        <w:t xml:space="preserve">qui, </w:t>
      </w:r>
      <w:r w:rsidRPr="00F24291">
        <w:rPr>
          <w:rFonts w:ascii="Arial" w:hAnsi="Arial" w:cs="Arial"/>
          <w:sz w:val="22"/>
          <w:szCs w:val="22"/>
          <w:lang w:val="fr-FR"/>
        </w:rPr>
        <w:t>en horlogerie</w:t>
      </w:r>
      <w:r w:rsidR="00AE4265" w:rsidRPr="00F24291">
        <w:rPr>
          <w:rFonts w:ascii="Arial" w:hAnsi="Arial" w:cs="Arial"/>
          <w:sz w:val="22"/>
          <w:szCs w:val="22"/>
          <w:lang w:val="fr-FR"/>
        </w:rPr>
        <w:t xml:space="preserve">, qualifie affectueusement un cadran blanc doté de compteurs noirs (cadran panda). </w:t>
      </w:r>
      <w:r w:rsidR="002E1899" w:rsidRPr="00F24291">
        <w:rPr>
          <w:rFonts w:ascii="Arial" w:hAnsi="Arial" w:cs="Arial"/>
          <w:sz w:val="22"/>
          <w:szCs w:val="22"/>
          <w:lang w:val="fr-FR"/>
        </w:rPr>
        <w:t xml:space="preserve">On trouve d’autres </w:t>
      </w:r>
      <w:r w:rsidR="004258FC" w:rsidRPr="00F24291">
        <w:rPr>
          <w:rFonts w:ascii="Arial" w:hAnsi="Arial" w:cs="Arial"/>
          <w:sz w:val="22"/>
          <w:szCs w:val="22"/>
          <w:lang w:val="fr-FR"/>
        </w:rPr>
        <w:t>références au</w:t>
      </w:r>
      <w:r w:rsidR="002E1899" w:rsidRPr="00F24291">
        <w:rPr>
          <w:rFonts w:ascii="Arial" w:hAnsi="Arial" w:cs="Arial"/>
          <w:sz w:val="22"/>
          <w:szCs w:val="22"/>
          <w:lang w:val="fr-FR"/>
        </w:rPr>
        <w:t xml:space="preserve"> panda comme les pattes robustes et néanmoins mobiles </w:t>
      </w:r>
      <w:r w:rsidR="00F04C1B" w:rsidRPr="00F24291">
        <w:rPr>
          <w:rFonts w:ascii="Arial" w:hAnsi="Arial" w:cs="Arial"/>
          <w:sz w:val="22"/>
          <w:szCs w:val="22"/>
          <w:lang w:val="fr-FR"/>
        </w:rPr>
        <w:t xml:space="preserve">qui </w:t>
      </w:r>
      <w:r w:rsidR="002E1899" w:rsidRPr="00F24291">
        <w:rPr>
          <w:rFonts w:ascii="Arial" w:hAnsi="Arial" w:cs="Arial"/>
          <w:sz w:val="22"/>
          <w:szCs w:val="22"/>
          <w:lang w:val="fr-FR"/>
        </w:rPr>
        <w:t xml:space="preserve">adhèrent fermement au poignet </w:t>
      </w:r>
      <w:r w:rsidR="00F04C1B" w:rsidRPr="00F24291">
        <w:rPr>
          <w:rFonts w:ascii="Arial" w:hAnsi="Arial" w:cs="Arial"/>
          <w:sz w:val="22"/>
          <w:szCs w:val="22"/>
          <w:lang w:val="fr-FR"/>
        </w:rPr>
        <w:t xml:space="preserve">ou la denture imposante </w:t>
      </w:r>
      <w:r w:rsidR="008D0172" w:rsidRPr="00F24291">
        <w:rPr>
          <w:rFonts w:ascii="Arial" w:hAnsi="Arial" w:cs="Arial"/>
          <w:sz w:val="22"/>
          <w:szCs w:val="22"/>
          <w:lang w:val="fr-FR"/>
        </w:rPr>
        <w:t>dont</w:t>
      </w:r>
      <w:r w:rsidR="00F04C1B" w:rsidRPr="00F24291">
        <w:rPr>
          <w:rFonts w:ascii="Arial" w:hAnsi="Arial" w:cs="Arial"/>
          <w:sz w:val="22"/>
          <w:szCs w:val="22"/>
          <w:lang w:val="fr-FR"/>
        </w:rPr>
        <w:t xml:space="preserve"> l’animal </w:t>
      </w:r>
      <w:r w:rsidR="008D0172" w:rsidRPr="00F24291">
        <w:rPr>
          <w:rFonts w:ascii="Arial" w:hAnsi="Arial" w:cs="Arial"/>
          <w:sz w:val="22"/>
          <w:szCs w:val="22"/>
          <w:lang w:val="fr-FR"/>
        </w:rPr>
        <w:t>se sert pour</w:t>
      </w:r>
      <w:r w:rsidR="00F04C1B" w:rsidRPr="00F24291">
        <w:rPr>
          <w:rFonts w:ascii="Arial" w:hAnsi="Arial" w:cs="Arial"/>
          <w:sz w:val="22"/>
          <w:szCs w:val="22"/>
          <w:lang w:val="fr-FR"/>
        </w:rPr>
        <w:t xml:space="preserve"> mâcher en per</w:t>
      </w:r>
      <w:r w:rsidR="0025538B">
        <w:rPr>
          <w:rFonts w:ascii="Arial" w:hAnsi="Arial" w:cs="Arial"/>
          <w:sz w:val="22"/>
          <w:szCs w:val="22"/>
          <w:lang w:val="fr-FR"/>
        </w:rPr>
        <w:t>manence des pousses de bambou.</w:t>
      </w:r>
    </w:p>
    <w:p w14:paraId="12504A66" w14:textId="2D42D46B" w:rsidR="000D473D" w:rsidRPr="00F24291" w:rsidRDefault="000D473D" w:rsidP="00EB13B0">
      <w:pPr>
        <w:jc w:val="both"/>
        <w:rPr>
          <w:rFonts w:ascii="Arial" w:hAnsi="Arial" w:cs="Arial"/>
          <w:sz w:val="22"/>
          <w:szCs w:val="22"/>
          <w:lang w:val="fr-FR"/>
        </w:rPr>
      </w:pPr>
    </w:p>
    <w:p w14:paraId="51A1B5FE" w14:textId="166179EF" w:rsidR="00A353C5" w:rsidRPr="00F24291" w:rsidRDefault="00AD3FEA" w:rsidP="00EB13B0">
      <w:pPr>
        <w:jc w:val="both"/>
        <w:rPr>
          <w:rFonts w:ascii="Arial" w:hAnsi="Arial" w:cs="Arial"/>
          <w:sz w:val="22"/>
          <w:szCs w:val="22"/>
          <w:lang w:val="fr-FR"/>
        </w:rPr>
      </w:pPr>
      <w:r w:rsidRPr="00F24291">
        <w:rPr>
          <w:rFonts w:ascii="Arial" w:hAnsi="Arial" w:cs="Arial"/>
          <w:sz w:val="22"/>
          <w:szCs w:val="22"/>
          <w:lang w:val="fr-FR"/>
        </w:rPr>
        <w:t xml:space="preserve">La denture n’est pas seulement amusante, elle </w:t>
      </w:r>
      <w:r w:rsidR="004258FC" w:rsidRPr="00F24291">
        <w:rPr>
          <w:rFonts w:ascii="Arial" w:hAnsi="Arial" w:cs="Arial"/>
          <w:sz w:val="22"/>
          <w:szCs w:val="22"/>
          <w:lang w:val="fr-FR"/>
        </w:rPr>
        <w:t>indique</w:t>
      </w:r>
      <w:r w:rsidRPr="00F24291">
        <w:rPr>
          <w:rFonts w:ascii="Arial" w:hAnsi="Arial" w:cs="Arial"/>
          <w:sz w:val="22"/>
          <w:szCs w:val="22"/>
          <w:lang w:val="fr-FR"/>
        </w:rPr>
        <w:t xml:space="preserve"> </w:t>
      </w:r>
      <w:r w:rsidR="004258FC" w:rsidRPr="00F24291">
        <w:rPr>
          <w:rFonts w:ascii="Arial" w:hAnsi="Arial" w:cs="Arial"/>
          <w:sz w:val="22"/>
          <w:szCs w:val="22"/>
          <w:lang w:val="fr-FR"/>
        </w:rPr>
        <w:t>la</w:t>
      </w:r>
      <w:r w:rsidRPr="00F24291">
        <w:rPr>
          <w:rFonts w:ascii="Arial" w:hAnsi="Arial" w:cs="Arial"/>
          <w:sz w:val="22"/>
          <w:szCs w:val="22"/>
          <w:lang w:val="fr-FR"/>
        </w:rPr>
        <w:t xml:space="preserve"> réserve de marche. </w:t>
      </w:r>
      <w:r w:rsidR="000F1748" w:rsidRPr="00F24291">
        <w:rPr>
          <w:rFonts w:ascii="Arial" w:hAnsi="Arial" w:cs="Arial"/>
          <w:sz w:val="22"/>
          <w:szCs w:val="22"/>
          <w:lang w:val="fr-FR"/>
        </w:rPr>
        <w:t>Si la</w:t>
      </w:r>
      <w:r w:rsidRPr="00F24291">
        <w:rPr>
          <w:rFonts w:ascii="Arial" w:hAnsi="Arial" w:cs="Arial"/>
          <w:sz w:val="22"/>
          <w:szCs w:val="22"/>
          <w:lang w:val="fr-FR"/>
        </w:rPr>
        <w:t xml:space="preserve"> gueule </w:t>
      </w:r>
      <w:r w:rsidR="000F1748" w:rsidRPr="00F24291">
        <w:rPr>
          <w:rFonts w:ascii="Arial" w:hAnsi="Arial" w:cs="Arial"/>
          <w:sz w:val="22"/>
          <w:szCs w:val="22"/>
          <w:lang w:val="fr-FR"/>
        </w:rPr>
        <w:t xml:space="preserve">est </w:t>
      </w:r>
      <w:r w:rsidRPr="00F24291">
        <w:rPr>
          <w:rFonts w:ascii="Arial" w:hAnsi="Arial" w:cs="Arial"/>
          <w:sz w:val="22"/>
          <w:szCs w:val="22"/>
          <w:lang w:val="fr-FR"/>
        </w:rPr>
        <w:t>complètement fermée</w:t>
      </w:r>
      <w:r w:rsidR="000F1748" w:rsidRPr="00F24291">
        <w:rPr>
          <w:rFonts w:ascii="Arial" w:hAnsi="Arial" w:cs="Arial"/>
          <w:sz w:val="22"/>
          <w:szCs w:val="22"/>
          <w:lang w:val="fr-FR"/>
        </w:rPr>
        <w:t>,</w:t>
      </w:r>
      <w:r w:rsidRPr="00F24291">
        <w:rPr>
          <w:rFonts w:ascii="Arial" w:hAnsi="Arial" w:cs="Arial"/>
          <w:sz w:val="22"/>
          <w:szCs w:val="22"/>
          <w:lang w:val="fr-FR"/>
        </w:rPr>
        <w:t xml:space="preserve"> la </w:t>
      </w:r>
      <w:r w:rsidR="0081408A" w:rsidRPr="00F24291">
        <w:rPr>
          <w:rFonts w:ascii="Arial" w:hAnsi="Arial" w:cs="Arial"/>
          <w:sz w:val="22"/>
          <w:szCs w:val="22"/>
          <w:lang w:val="fr-FR"/>
        </w:rPr>
        <w:t xml:space="preserve">montre </w:t>
      </w:r>
      <w:r w:rsidRPr="00F24291">
        <w:rPr>
          <w:rFonts w:ascii="Arial" w:hAnsi="Arial" w:cs="Arial"/>
          <w:sz w:val="22"/>
          <w:szCs w:val="22"/>
          <w:lang w:val="fr-FR"/>
        </w:rPr>
        <w:t xml:space="preserve">Panda est déchargée, prête à faire </w:t>
      </w:r>
      <w:r w:rsidR="0081408A" w:rsidRPr="00F24291">
        <w:rPr>
          <w:rFonts w:ascii="Arial" w:hAnsi="Arial" w:cs="Arial"/>
          <w:sz w:val="22"/>
          <w:szCs w:val="22"/>
          <w:lang w:val="fr-FR"/>
        </w:rPr>
        <w:t>la</w:t>
      </w:r>
      <w:r w:rsidRPr="00F24291">
        <w:rPr>
          <w:rFonts w:ascii="Arial" w:hAnsi="Arial" w:cs="Arial"/>
          <w:sz w:val="22"/>
          <w:szCs w:val="22"/>
          <w:lang w:val="fr-FR"/>
        </w:rPr>
        <w:t xml:space="preserve"> sieste</w:t>
      </w:r>
      <w:r w:rsidR="000F1748" w:rsidRPr="00F24291">
        <w:rPr>
          <w:rFonts w:ascii="Arial" w:hAnsi="Arial" w:cs="Arial"/>
          <w:sz w:val="22"/>
          <w:szCs w:val="22"/>
          <w:lang w:val="fr-FR"/>
        </w:rPr>
        <w:t xml:space="preserve">, alors que, si l’on aperçoit </w:t>
      </w:r>
      <w:r w:rsidR="00252BAF" w:rsidRPr="00F24291">
        <w:rPr>
          <w:rFonts w:ascii="Arial" w:hAnsi="Arial" w:cs="Arial"/>
          <w:sz w:val="22"/>
          <w:szCs w:val="22"/>
          <w:lang w:val="fr-FR"/>
        </w:rPr>
        <w:t>distinctement</w:t>
      </w:r>
      <w:r w:rsidR="000F1748" w:rsidRPr="00F24291">
        <w:rPr>
          <w:rFonts w:ascii="Arial" w:hAnsi="Arial" w:cs="Arial"/>
          <w:sz w:val="22"/>
          <w:szCs w:val="22"/>
          <w:lang w:val="fr-FR"/>
        </w:rPr>
        <w:t xml:space="preserve"> les dents brillantes alignées sur les mâchoires, le ressort de barillet </w:t>
      </w:r>
      <w:r w:rsidR="002252F7" w:rsidRPr="00F24291">
        <w:rPr>
          <w:rFonts w:ascii="Arial" w:hAnsi="Arial" w:cs="Arial"/>
          <w:sz w:val="22"/>
          <w:szCs w:val="22"/>
          <w:lang w:val="fr-FR"/>
        </w:rPr>
        <w:t xml:space="preserve">est </w:t>
      </w:r>
      <w:r w:rsidR="000F1748" w:rsidRPr="00F24291">
        <w:rPr>
          <w:rFonts w:ascii="Arial" w:hAnsi="Arial" w:cs="Arial"/>
          <w:sz w:val="22"/>
          <w:szCs w:val="22"/>
          <w:lang w:val="fr-FR"/>
        </w:rPr>
        <w:t>remonté au maximum</w:t>
      </w:r>
      <w:r w:rsidR="002252F7" w:rsidRPr="00F24291">
        <w:rPr>
          <w:rFonts w:ascii="Arial" w:hAnsi="Arial" w:cs="Arial"/>
          <w:sz w:val="22"/>
          <w:szCs w:val="22"/>
          <w:lang w:val="fr-FR"/>
        </w:rPr>
        <w:t xml:space="preserve">, pour 45 heures d’autonomie. Cet indicateur tridimensionnel a été soigneusement conçu et calibré pour consommer le moins d’énergie possible et permettre à l’essentiel du couple </w:t>
      </w:r>
      <w:r w:rsidR="008D0172" w:rsidRPr="00F24291">
        <w:rPr>
          <w:rFonts w:ascii="Arial" w:hAnsi="Arial" w:cs="Arial"/>
          <w:sz w:val="22"/>
          <w:szCs w:val="22"/>
          <w:lang w:val="fr-FR"/>
        </w:rPr>
        <w:t xml:space="preserve">moteur de se diriger </w:t>
      </w:r>
      <w:r w:rsidR="00841E2C" w:rsidRPr="00F24291">
        <w:rPr>
          <w:rFonts w:ascii="Arial" w:hAnsi="Arial" w:cs="Arial"/>
          <w:sz w:val="22"/>
          <w:szCs w:val="22"/>
          <w:lang w:val="fr-FR"/>
        </w:rPr>
        <w:t>vers le balancier suspendu et les dômes rotatifs des heures et des minutes.</w:t>
      </w:r>
    </w:p>
    <w:p w14:paraId="3A885CFB" w14:textId="1C63CB7F" w:rsidR="000D473D" w:rsidRPr="00F24291" w:rsidRDefault="000D473D" w:rsidP="00EB13B0">
      <w:pPr>
        <w:jc w:val="both"/>
        <w:rPr>
          <w:rFonts w:ascii="Arial" w:hAnsi="Arial" w:cs="Arial"/>
          <w:sz w:val="22"/>
          <w:szCs w:val="22"/>
          <w:lang w:val="fr-FR"/>
        </w:rPr>
      </w:pPr>
    </w:p>
    <w:p w14:paraId="3A0C1923" w14:textId="452E7358" w:rsidR="00826D8D" w:rsidRPr="00F24291" w:rsidRDefault="00826D8D" w:rsidP="00EB13B0">
      <w:pPr>
        <w:jc w:val="both"/>
        <w:rPr>
          <w:rFonts w:ascii="Arial" w:hAnsi="Arial" w:cs="Arial"/>
          <w:sz w:val="22"/>
          <w:szCs w:val="22"/>
          <w:lang w:val="fr-FR"/>
        </w:rPr>
      </w:pPr>
      <w:r w:rsidRPr="00F24291">
        <w:rPr>
          <w:rFonts w:ascii="Arial" w:hAnsi="Arial" w:cs="Arial"/>
          <w:sz w:val="22"/>
          <w:szCs w:val="22"/>
          <w:lang w:val="fr-FR"/>
        </w:rPr>
        <w:lastRenderedPageBreak/>
        <w:t>Malgré sa silhouette rondelette</w:t>
      </w:r>
      <w:r w:rsidR="00F24291" w:rsidRPr="00F24291">
        <w:rPr>
          <w:rFonts w:ascii="Arial" w:hAnsi="Arial" w:cs="Arial"/>
          <w:sz w:val="22"/>
          <w:szCs w:val="22"/>
          <w:lang w:val="fr-FR"/>
        </w:rPr>
        <w:t xml:space="preserve"> – 45 </w:t>
      </w:r>
      <w:r w:rsidRPr="00F24291">
        <w:rPr>
          <w:rFonts w:ascii="Arial" w:hAnsi="Arial" w:cs="Arial"/>
          <w:sz w:val="22"/>
          <w:szCs w:val="22"/>
          <w:lang w:val="fr-FR"/>
        </w:rPr>
        <w:t xml:space="preserve">mm de large, 54 mm du nez à la queue et 24 mm d’épaisseur maximale </w:t>
      </w:r>
      <w:r w:rsidR="00F24291" w:rsidRPr="00F24291">
        <w:rPr>
          <w:rFonts w:ascii="Arial" w:hAnsi="Arial" w:cs="Arial"/>
          <w:sz w:val="22"/>
          <w:szCs w:val="22"/>
          <w:lang w:val="fr-FR"/>
        </w:rPr>
        <w:t xml:space="preserve">– </w:t>
      </w:r>
      <w:r w:rsidRPr="00F24291">
        <w:rPr>
          <w:rFonts w:ascii="Arial" w:hAnsi="Arial" w:cs="Arial"/>
          <w:sz w:val="22"/>
          <w:szCs w:val="22"/>
          <w:lang w:val="fr-FR"/>
        </w:rPr>
        <w:t xml:space="preserve">la HM10 Panda est étonnamment facile à porter. Elle adhère parfaitement au poignet </w:t>
      </w:r>
      <w:r w:rsidR="00A316E9" w:rsidRPr="00F24291">
        <w:rPr>
          <w:rFonts w:ascii="Arial" w:hAnsi="Arial" w:cs="Arial"/>
          <w:sz w:val="22"/>
          <w:szCs w:val="22"/>
          <w:lang w:val="fr-FR"/>
        </w:rPr>
        <w:t xml:space="preserve">grâce </w:t>
      </w:r>
      <w:r w:rsidR="008D0172" w:rsidRPr="00F24291">
        <w:rPr>
          <w:rFonts w:ascii="Arial" w:hAnsi="Arial" w:cs="Arial"/>
          <w:sz w:val="22"/>
          <w:szCs w:val="22"/>
          <w:lang w:val="fr-FR"/>
        </w:rPr>
        <w:t>aux</w:t>
      </w:r>
      <w:r w:rsidR="00A316E9" w:rsidRPr="00F24291">
        <w:rPr>
          <w:rFonts w:ascii="Arial" w:hAnsi="Arial" w:cs="Arial"/>
          <w:sz w:val="22"/>
          <w:szCs w:val="22"/>
          <w:lang w:val="fr-FR"/>
        </w:rPr>
        <w:t xml:space="preserve"> « pattes » mobiles qui servent d’attaches au bracelet</w:t>
      </w:r>
      <w:r w:rsidR="008D0172" w:rsidRPr="00F24291">
        <w:rPr>
          <w:rFonts w:ascii="Arial" w:hAnsi="Arial" w:cs="Arial"/>
          <w:sz w:val="22"/>
          <w:szCs w:val="22"/>
          <w:lang w:val="fr-FR"/>
        </w:rPr>
        <w:t>,</w:t>
      </w:r>
      <w:r w:rsidR="00A316E9" w:rsidRPr="00F24291">
        <w:rPr>
          <w:rFonts w:ascii="Arial" w:hAnsi="Arial" w:cs="Arial"/>
          <w:sz w:val="22"/>
          <w:szCs w:val="22"/>
          <w:lang w:val="fr-FR"/>
        </w:rPr>
        <w:t xml:space="preserve"> noir d’un côté, blanc de l’autre. Cette pièce unique est animée par le moteur à remontage manuel de la HM10, conçu et développé à l’interne</w:t>
      </w:r>
      <w:r w:rsidR="00572B71" w:rsidRPr="00F24291">
        <w:rPr>
          <w:rFonts w:ascii="Arial" w:hAnsi="Arial" w:cs="Arial"/>
          <w:sz w:val="22"/>
          <w:szCs w:val="22"/>
          <w:lang w:val="fr-FR"/>
        </w:rPr>
        <w:t xml:space="preserve">. C’est l’une des rares montres qui dévoile à la fois son cœur battant et son cerveau qui fait tic-tac… un calibre parfait </w:t>
      </w:r>
      <w:r w:rsidR="0025538B">
        <w:rPr>
          <w:rFonts w:ascii="Arial" w:hAnsi="Arial" w:cs="Arial"/>
          <w:sz w:val="22"/>
          <w:szCs w:val="22"/>
          <w:lang w:val="fr-FR"/>
        </w:rPr>
        <w:t>pour donner vie au panda.</w:t>
      </w:r>
    </w:p>
    <w:p w14:paraId="7A750659" w14:textId="5CB36355" w:rsidR="00222D4E" w:rsidRPr="00F24291" w:rsidRDefault="00222D4E" w:rsidP="00EB13B0">
      <w:pPr>
        <w:jc w:val="both"/>
        <w:rPr>
          <w:rFonts w:ascii="Arial" w:hAnsi="Arial" w:cs="Arial"/>
          <w:sz w:val="22"/>
          <w:szCs w:val="22"/>
          <w:lang w:val="fr-FR"/>
        </w:rPr>
      </w:pPr>
    </w:p>
    <w:p w14:paraId="67365C08" w14:textId="212056FA" w:rsidR="00590854" w:rsidRPr="00F24291" w:rsidRDefault="00271BD9" w:rsidP="00EB13B0">
      <w:pPr>
        <w:jc w:val="both"/>
        <w:rPr>
          <w:rFonts w:ascii="Arial" w:hAnsi="Arial" w:cs="Arial"/>
          <w:sz w:val="22"/>
          <w:szCs w:val="22"/>
          <w:lang w:val="fr-FR"/>
        </w:rPr>
      </w:pPr>
      <w:r w:rsidRPr="00F24291">
        <w:rPr>
          <w:rFonts w:ascii="Arial" w:hAnsi="Arial" w:cs="Arial"/>
          <w:sz w:val="22"/>
          <w:szCs w:val="22"/>
          <w:lang w:val="fr-FR"/>
        </w:rPr>
        <w:t xml:space="preserve">La HM10 Panda </w:t>
      </w:r>
      <w:r w:rsidR="00590854" w:rsidRPr="00F24291">
        <w:rPr>
          <w:rFonts w:ascii="Arial" w:hAnsi="Arial" w:cs="Arial"/>
          <w:sz w:val="22"/>
          <w:szCs w:val="22"/>
          <w:lang w:val="fr-FR"/>
        </w:rPr>
        <w:t>sera</w:t>
      </w:r>
      <w:r w:rsidRPr="00F24291">
        <w:rPr>
          <w:rFonts w:ascii="Arial" w:hAnsi="Arial" w:cs="Arial"/>
          <w:sz w:val="22"/>
          <w:szCs w:val="22"/>
          <w:lang w:val="fr-FR"/>
        </w:rPr>
        <w:t xml:space="preserve"> délivrée avec des </w:t>
      </w:r>
      <w:r w:rsidR="00F24291" w:rsidRPr="00F24291">
        <w:rPr>
          <w:rFonts w:ascii="Arial" w:hAnsi="Arial" w:cs="Arial"/>
          <w:sz w:val="22"/>
          <w:szCs w:val="22"/>
          <w:lang w:val="fr-FR"/>
        </w:rPr>
        <w:t>œuvres</w:t>
      </w:r>
      <w:r w:rsidRPr="00F24291">
        <w:rPr>
          <w:rFonts w:ascii="Arial" w:hAnsi="Arial" w:cs="Arial"/>
          <w:sz w:val="22"/>
          <w:szCs w:val="22"/>
          <w:lang w:val="fr-FR"/>
        </w:rPr>
        <w:t xml:space="preserve"> uniques du designer multidisciplinaire Lee Yuen-Rapati </w:t>
      </w:r>
      <w:r w:rsidR="00F24291" w:rsidRPr="00F24291">
        <w:rPr>
          <w:rFonts w:ascii="Arial" w:hAnsi="Arial" w:cs="Arial"/>
          <w:sz w:val="22"/>
          <w:szCs w:val="22"/>
          <w:lang w:val="fr-FR"/>
        </w:rPr>
        <w:t xml:space="preserve">– </w:t>
      </w:r>
      <w:r w:rsidRPr="00F24291">
        <w:rPr>
          <w:rFonts w:ascii="Arial" w:hAnsi="Arial" w:cs="Arial"/>
          <w:sz w:val="22"/>
          <w:szCs w:val="22"/>
          <w:lang w:val="fr-FR"/>
        </w:rPr>
        <w:t xml:space="preserve">bien connu dans le monde horloger </w:t>
      </w:r>
      <w:r w:rsidR="0025538B">
        <w:rPr>
          <w:rFonts w:ascii="Arial" w:hAnsi="Arial" w:cs="Arial"/>
          <w:sz w:val="22"/>
          <w:szCs w:val="22"/>
          <w:lang w:val="fr-FR"/>
        </w:rPr>
        <w:t>sous son alias</w:t>
      </w:r>
      <w:r w:rsidRPr="00F24291">
        <w:rPr>
          <w:rFonts w:ascii="Arial" w:hAnsi="Arial" w:cs="Arial"/>
          <w:sz w:val="22"/>
          <w:szCs w:val="22"/>
          <w:lang w:val="fr-FR"/>
        </w:rPr>
        <w:t xml:space="preserve"> @</w:t>
      </w:r>
      <w:proofErr w:type="spellStart"/>
      <w:r w:rsidRPr="00F24291">
        <w:rPr>
          <w:rFonts w:ascii="Arial" w:hAnsi="Arial" w:cs="Arial"/>
          <w:sz w:val="22"/>
          <w:szCs w:val="22"/>
          <w:lang w:val="fr-FR"/>
        </w:rPr>
        <w:t>OneHourWatch</w:t>
      </w:r>
      <w:proofErr w:type="spellEnd"/>
      <w:r w:rsidRPr="00F24291">
        <w:rPr>
          <w:rFonts w:ascii="Arial" w:hAnsi="Arial" w:cs="Arial"/>
          <w:sz w:val="22"/>
          <w:szCs w:val="22"/>
          <w:lang w:val="fr-FR"/>
        </w:rPr>
        <w:t xml:space="preserve"> sur Instagram </w:t>
      </w:r>
      <w:r w:rsidR="00F24291" w:rsidRPr="00F24291">
        <w:rPr>
          <w:rFonts w:ascii="Arial" w:hAnsi="Arial" w:cs="Arial"/>
          <w:sz w:val="22"/>
          <w:szCs w:val="22"/>
          <w:lang w:val="fr-FR"/>
        </w:rPr>
        <w:t xml:space="preserve">– </w:t>
      </w:r>
      <w:r w:rsidRPr="00F24291">
        <w:rPr>
          <w:rFonts w:ascii="Arial" w:hAnsi="Arial" w:cs="Arial"/>
          <w:sz w:val="22"/>
          <w:szCs w:val="22"/>
          <w:lang w:val="fr-FR"/>
        </w:rPr>
        <w:t>qui a créé</w:t>
      </w:r>
      <w:r w:rsidR="00B67380" w:rsidRPr="00F24291">
        <w:rPr>
          <w:rFonts w:ascii="Arial" w:hAnsi="Arial" w:cs="Arial"/>
          <w:sz w:val="22"/>
          <w:szCs w:val="22"/>
          <w:lang w:val="fr-FR"/>
        </w:rPr>
        <w:t xml:space="preserve"> spécialement pour la vente aux enchères,</w:t>
      </w:r>
      <w:r w:rsidRPr="00F24291">
        <w:rPr>
          <w:rFonts w:ascii="Arial" w:hAnsi="Arial" w:cs="Arial"/>
          <w:sz w:val="22"/>
          <w:szCs w:val="22"/>
          <w:lang w:val="fr-FR"/>
        </w:rPr>
        <w:t xml:space="preserve"> </w:t>
      </w:r>
      <w:r w:rsidR="00B67380" w:rsidRPr="00F24291">
        <w:rPr>
          <w:rFonts w:ascii="Arial" w:hAnsi="Arial" w:cs="Arial"/>
          <w:sz w:val="22"/>
          <w:szCs w:val="22"/>
          <w:lang w:val="fr-FR"/>
        </w:rPr>
        <w:t>une série d’illustratio</w:t>
      </w:r>
      <w:r w:rsidR="0025538B">
        <w:rPr>
          <w:rFonts w:ascii="Arial" w:hAnsi="Arial" w:cs="Arial"/>
          <w:sz w:val="22"/>
          <w:szCs w:val="22"/>
          <w:lang w:val="fr-FR"/>
        </w:rPr>
        <w:t>ns inspirées par la HM10 Panda.</w:t>
      </w:r>
    </w:p>
    <w:p w14:paraId="45779800" w14:textId="180F0195" w:rsidR="00590854" w:rsidRPr="00F24291" w:rsidRDefault="00590854" w:rsidP="00EB13B0">
      <w:pPr>
        <w:jc w:val="both"/>
        <w:rPr>
          <w:rFonts w:ascii="Arial" w:hAnsi="Arial" w:cs="Arial"/>
          <w:sz w:val="22"/>
          <w:szCs w:val="22"/>
          <w:lang w:val="fr-FR"/>
        </w:rPr>
      </w:pPr>
    </w:p>
    <w:p w14:paraId="12BC72D8" w14:textId="77777777" w:rsidR="00590854" w:rsidRPr="00F24291" w:rsidRDefault="00590854" w:rsidP="00EB13B0">
      <w:pPr>
        <w:jc w:val="both"/>
        <w:rPr>
          <w:rFonts w:ascii="Arial" w:hAnsi="Arial" w:cs="Arial"/>
          <w:sz w:val="22"/>
          <w:szCs w:val="22"/>
          <w:lang w:val="fr-FR"/>
        </w:rPr>
      </w:pPr>
    </w:p>
    <w:p w14:paraId="03FA1169" w14:textId="26F46BA4" w:rsidR="00B67380" w:rsidRPr="00F24291" w:rsidRDefault="00B67380" w:rsidP="00EB13B0">
      <w:pPr>
        <w:jc w:val="both"/>
        <w:rPr>
          <w:rFonts w:ascii="Arial" w:hAnsi="Arial" w:cs="Arial"/>
          <w:b/>
          <w:sz w:val="22"/>
          <w:szCs w:val="22"/>
          <w:lang w:val="fr-FR"/>
        </w:rPr>
      </w:pPr>
      <w:r w:rsidRPr="00F24291">
        <w:rPr>
          <w:rFonts w:ascii="Arial" w:hAnsi="Arial" w:cs="Arial"/>
          <w:b/>
          <w:sz w:val="22"/>
          <w:szCs w:val="22"/>
          <w:lang w:val="fr-FR"/>
        </w:rPr>
        <w:t>À PROPOS DES OEUVRES D’ART OFFERTES EN SUS</w:t>
      </w:r>
    </w:p>
    <w:p w14:paraId="74B5710B" w14:textId="77777777" w:rsidR="00B67380" w:rsidRPr="00F24291" w:rsidRDefault="00B67380" w:rsidP="00EB13B0">
      <w:pPr>
        <w:jc w:val="both"/>
        <w:rPr>
          <w:rFonts w:ascii="Arial" w:hAnsi="Arial" w:cs="Arial"/>
          <w:sz w:val="22"/>
          <w:szCs w:val="22"/>
          <w:lang w:val="fr-FR"/>
        </w:rPr>
      </w:pPr>
    </w:p>
    <w:p w14:paraId="409DDBD0" w14:textId="16145D7D" w:rsidR="009F4F18" w:rsidRPr="00F24291" w:rsidRDefault="009F4F18" w:rsidP="00EB13B0">
      <w:pPr>
        <w:jc w:val="both"/>
        <w:rPr>
          <w:rFonts w:ascii="Arial" w:hAnsi="Arial" w:cs="Arial"/>
          <w:sz w:val="22"/>
          <w:szCs w:val="22"/>
          <w:lang w:val="fr-FR"/>
        </w:rPr>
      </w:pPr>
      <w:r w:rsidRPr="00F24291">
        <w:rPr>
          <w:rFonts w:ascii="Arial" w:hAnsi="Arial" w:cs="Arial"/>
          <w:sz w:val="22"/>
          <w:szCs w:val="22"/>
          <w:lang w:val="fr-FR"/>
        </w:rPr>
        <w:t xml:space="preserve">MB&amp;F suit le travail d’inspiration horlogère de Lee Yuen-Rapati depuis un certain temps. Lee a récemment réalisé </w:t>
      </w:r>
      <w:r w:rsidR="006D14BC">
        <w:rPr>
          <w:rFonts w:ascii="Arial" w:hAnsi="Arial" w:cs="Arial"/>
          <w:sz w:val="22"/>
          <w:szCs w:val="22"/>
          <w:lang w:val="fr-FR"/>
        </w:rPr>
        <w:t xml:space="preserve">en live </w:t>
      </w:r>
      <w:r w:rsidRPr="00F24291">
        <w:rPr>
          <w:rFonts w:ascii="Arial" w:hAnsi="Arial" w:cs="Arial"/>
          <w:sz w:val="22"/>
          <w:szCs w:val="22"/>
          <w:lang w:val="fr-FR"/>
        </w:rPr>
        <w:t xml:space="preserve">un dessin de la HM10 Bulldog tirant la langue, à l’occasion d’une visioconférence Zoom </w:t>
      </w:r>
      <w:r w:rsidR="00BC79C3" w:rsidRPr="00F24291">
        <w:rPr>
          <w:rFonts w:ascii="Arial" w:hAnsi="Arial" w:cs="Arial"/>
          <w:sz w:val="22"/>
          <w:szCs w:val="22"/>
          <w:lang w:val="fr-FR"/>
        </w:rPr>
        <w:t>organisée avec RedBar. L’équipe MB&amp;F a alors eu l’idée d’une collabor</w:t>
      </w:r>
      <w:r w:rsidR="006D14BC">
        <w:rPr>
          <w:rFonts w:ascii="Arial" w:hAnsi="Arial" w:cs="Arial"/>
          <w:sz w:val="22"/>
          <w:szCs w:val="22"/>
          <w:lang w:val="fr-FR"/>
        </w:rPr>
        <w:t xml:space="preserve">ation spéciale pour </w:t>
      </w:r>
      <w:proofErr w:type="spellStart"/>
      <w:r w:rsidR="006D14BC">
        <w:rPr>
          <w:rFonts w:ascii="Arial" w:hAnsi="Arial" w:cs="Arial"/>
          <w:sz w:val="22"/>
          <w:szCs w:val="22"/>
          <w:lang w:val="fr-FR"/>
        </w:rPr>
        <w:t>Only</w:t>
      </w:r>
      <w:proofErr w:type="spellEnd"/>
      <w:r w:rsidR="006D14BC">
        <w:rPr>
          <w:rFonts w:ascii="Arial" w:hAnsi="Arial" w:cs="Arial"/>
          <w:sz w:val="22"/>
          <w:szCs w:val="22"/>
          <w:lang w:val="fr-FR"/>
        </w:rPr>
        <w:t xml:space="preserve"> Watch.</w:t>
      </w:r>
    </w:p>
    <w:p w14:paraId="59FECA29" w14:textId="1E9E67EE" w:rsidR="000D473D" w:rsidRPr="00F24291" w:rsidRDefault="000D473D" w:rsidP="00EB13B0">
      <w:pPr>
        <w:jc w:val="both"/>
        <w:rPr>
          <w:rFonts w:ascii="Arial" w:hAnsi="Arial" w:cs="Arial"/>
          <w:sz w:val="22"/>
          <w:szCs w:val="22"/>
          <w:lang w:val="fr-FR"/>
        </w:rPr>
      </w:pPr>
    </w:p>
    <w:p w14:paraId="684CCB77" w14:textId="6A851464" w:rsidR="00BC79C3" w:rsidRPr="00F24291" w:rsidRDefault="00BC79C3" w:rsidP="00EB13B0">
      <w:pPr>
        <w:jc w:val="both"/>
        <w:rPr>
          <w:rFonts w:ascii="Arial" w:hAnsi="Arial" w:cs="Arial"/>
          <w:i/>
          <w:iCs/>
          <w:sz w:val="22"/>
          <w:szCs w:val="22"/>
          <w:lang w:val="fr-FR"/>
        </w:rPr>
      </w:pPr>
      <w:r w:rsidRPr="00F24291">
        <w:rPr>
          <w:rFonts w:ascii="Arial" w:hAnsi="Arial" w:cs="Arial"/>
          <w:sz w:val="22"/>
          <w:szCs w:val="22"/>
          <w:lang w:val="fr-FR"/>
        </w:rPr>
        <w:t xml:space="preserve">Lee a créé plusieurs œuvres </w:t>
      </w:r>
      <w:r w:rsidR="00A804A4" w:rsidRPr="00F24291">
        <w:rPr>
          <w:rFonts w:ascii="Arial" w:hAnsi="Arial" w:cs="Arial"/>
          <w:sz w:val="22"/>
          <w:szCs w:val="22"/>
          <w:lang w:val="fr-FR"/>
        </w:rPr>
        <w:t>afin d’</w:t>
      </w:r>
      <w:r w:rsidRPr="00F24291">
        <w:rPr>
          <w:rFonts w:ascii="Arial" w:hAnsi="Arial" w:cs="Arial"/>
          <w:sz w:val="22"/>
          <w:szCs w:val="22"/>
          <w:lang w:val="fr-FR"/>
        </w:rPr>
        <w:t xml:space="preserve">illustrer au mieux le concept de la </w:t>
      </w:r>
      <w:r w:rsidR="003C52AD" w:rsidRPr="00F24291">
        <w:rPr>
          <w:rFonts w:ascii="Arial" w:hAnsi="Arial" w:cs="Arial"/>
          <w:sz w:val="22"/>
          <w:szCs w:val="22"/>
          <w:lang w:val="fr-FR"/>
        </w:rPr>
        <w:t xml:space="preserve">HM10 Panda. Il explique en souriant : </w:t>
      </w:r>
      <w:r w:rsidR="003C52AD" w:rsidRPr="00F24291">
        <w:rPr>
          <w:rFonts w:ascii="Arial" w:hAnsi="Arial" w:cs="Arial"/>
          <w:i/>
          <w:iCs/>
          <w:sz w:val="22"/>
          <w:szCs w:val="22"/>
          <w:lang w:val="fr-FR"/>
        </w:rPr>
        <w:t xml:space="preserve">« J’ai dessiné un panda posé sur un poignet, un panda tendrement tenu dans les mains d’un enfant, un panda </w:t>
      </w:r>
      <w:r w:rsidR="008D6FDB" w:rsidRPr="00F24291">
        <w:rPr>
          <w:rFonts w:ascii="Arial" w:hAnsi="Arial" w:cs="Arial"/>
          <w:i/>
          <w:iCs/>
          <w:sz w:val="22"/>
          <w:szCs w:val="22"/>
          <w:lang w:val="fr-FR"/>
        </w:rPr>
        <w:t>qui se prélasse dans une forêt de bambous en mâchant une pousse</w:t>
      </w:r>
      <w:r w:rsidR="00AE7308" w:rsidRPr="00F24291">
        <w:rPr>
          <w:rFonts w:ascii="Arial" w:hAnsi="Arial" w:cs="Arial"/>
          <w:i/>
          <w:iCs/>
          <w:sz w:val="22"/>
          <w:szCs w:val="22"/>
          <w:lang w:val="fr-FR"/>
        </w:rPr>
        <w:t xml:space="preserve">… J’ai également créé un court récit sur quatre panneaux </w:t>
      </w:r>
      <w:r w:rsidR="00A509E5" w:rsidRPr="00F24291">
        <w:rPr>
          <w:rFonts w:ascii="Arial" w:hAnsi="Arial" w:cs="Arial"/>
          <w:i/>
          <w:iCs/>
          <w:sz w:val="22"/>
          <w:szCs w:val="22"/>
          <w:lang w:val="fr-FR"/>
        </w:rPr>
        <w:t>dans lequel</w:t>
      </w:r>
      <w:r w:rsidR="00AE7308" w:rsidRPr="00F24291">
        <w:rPr>
          <w:rFonts w:ascii="Arial" w:hAnsi="Arial" w:cs="Arial"/>
          <w:i/>
          <w:iCs/>
          <w:sz w:val="22"/>
          <w:szCs w:val="22"/>
          <w:lang w:val="fr-FR"/>
        </w:rPr>
        <w:t xml:space="preserve"> une montre</w:t>
      </w:r>
      <w:r w:rsidR="00A509E5" w:rsidRPr="00F24291">
        <w:rPr>
          <w:rFonts w:ascii="Arial" w:hAnsi="Arial" w:cs="Arial"/>
          <w:i/>
          <w:iCs/>
          <w:sz w:val="22"/>
          <w:szCs w:val="22"/>
          <w:lang w:val="fr-FR"/>
        </w:rPr>
        <w:t>-robot en forme de</w:t>
      </w:r>
      <w:r w:rsidR="000D43E5" w:rsidRPr="00F24291">
        <w:rPr>
          <w:rFonts w:ascii="Arial" w:hAnsi="Arial" w:cs="Arial"/>
          <w:i/>
          <w:iCs/>
          <w:sz w:val="22"/>
          <w:szCs w:val="22"/>
          <w:lang w:val="fr-FR"/>
        </w:rPr>
        <w:t xml:space="preserve"> panda</w:t>
      </w:r>
      <w:r w:rsidR="00A509E5" w:rsidRPr="00F24291">
        <w:rPr>
          <w:rFonts w:ascii="Arial" w:hAnsi="Arial" w:cs="Arial"/>
          <w:i/>
          <w:iCs/>
          <w:sz w:val="22"/>
          <w:szCs w:val="22"/>
          <w:lang w:val="fr-FR"/>
        </w:rPr>
        <w:t xml:space="preserve"> découvre </w:t>
      </w:r>
      <w:r w:rsidR="000D43E5" w:rsidRPr="00F24291">
        <w:rPr>
          <w:rFonts w:ascii="Arial" w:hAnsi="Arial" w:cs="Arial"/>
          <w:i/>
          <w:iCs/>
          <w:sz w:val="22"/>
          <w:szCs w:val="22"/>
          <w:lang w:val="fr-FR"/>
        </w:rPr>
        <w:t xml:space="preserve">une autre planète… </w:t>
      </w:r>
      <w:r w:rsidR="00F24291">
        <w:rPr>
          <w:rFonts w:ascii="Arial" w:hAnsi="Arial" w:cs="Arial"/>
          <w:i/>
          <w:iCs/>
          <w:sz w:val="22"/>
          <w:szCs w:val="22"/>
          <w:lang w:val="fr-FR"/>
        </w:rPr>
        <w:t>C</w:t>
      </w:r>
      <w:r w:rsidR="006D14BC">
        <w:rPr>
          <w:rFonts w:ascii="Arial" w:hAnsi="Arial" w:cs="Arial"/>
          <w:i/>
          <w:iCs/>
          <w:sz w:val="22"/>
          <w:szCs w:val="22"/>
          <w:lang w:val="fr-FR"/>
        </w:rPr>
        <w:t>’était un projet de rêve !</w:t>
      </w:r>
      <w:r w:rsidR="000D43E5" w:rsidRPr="00F24291">
        <w:rPr>
          <w:rFonts w:ascii="Arial" w:hAnsi="Arial" w:cs="Arial"/>
          <w:i/>
          <w:iCs/>
          <w:sz w:val="22"/>
          <w:szCs w:val="22"/>
          <w:lang w:val="fr-FR"/>
        </w:rPr>
        <w:t> »</w:t>
      </w:r>
    </w:p>
    <w:p w14:paraId="7FBECE57" w14:textId="55FEDE62" w:rsidR="000D473D" w:rsidRPr="00F24291" w:rsidRDefault="000D473D" w:rsidP="00EB13B0">
      <w:pPr>
        <w:jc w:val="both"/>
        <w:rPr>
          <w:rFonts w:ascii="Arial" w:hAnsi="Arial" w:cs="Arial"/>
          <w:sz w:val="22"/>
          <w:szCs w:val="22"/>
          <w:lang w:val="fr-FR"/>
        </w:rPr>
      </w:pPr>
    </w:p>
    <w:p w14:paraId="5C87D8C7" w14:textId="7CC369E3" w:rsidR="000D43E5" w:rsidRPr="00F24291" w:rsidRDefault="000D43E5" w:rsidP="00EB13B0">
      <w:pPr>
        <w:jc w:val="both"/>
        <w:rPr>
          <w:rFonts w:ascii="Arial" w:hAnsi="Arial" w:cs="Arial"/>
          <w:sz w:val="22"/>
          <w:szCs w:val="22"/>
          <w:lang w:val="fr-FR"/>
        </w:rPr>
      </w:pPr>
      <w:r w:rsidRPr="00F24291">
        <w:rPr>
          <w:rFonts w:ascii="Arial" w:hAnsi="Arial" w:cs="Arial"/>
          <w:sz w:val="22"/>
          <w:szCs w:val="22"/>
          <w:lang w:val="fr-FR"/>
        </w:rPr>
        <w:t xml:space="preserve">Connu surtout pour ses illustrations ludiques et narratives, Lee travaille avec une combinaison de </w:t>
      </w:r>
      <w:r w:rsidR="008709DB" w:rsidRPr="00F24291">
        <w:rPr>
          <w:rFonts w:ascii="Arial" w:hAnsi="Arial" w:cs="Arial"/>
          <w:sz w:val="22"/>
          <w:szCs w:val="22"/>
          <w:lang w:val="fr-FR"/>
        </w:rPr>
        <w:t xml:space="preserve">feutres à base d’alcool et de stylos spéciaux sur du papier texturé. Il a étudié le design </w:t>
      </w:r>
      <w:r w:rsidR="008709DB" w:rsidRPr="006D14BC">
        <w:rPr>
          <w:rFonts w:ascii="Arial" w:hAnsi="Arial" w:cs="Arial"/>
          <w:sz w:val="22"/>
          <w:szCs w:val="22"/>
          <w:lang w:val="fr-FR"/>
        </w:rPr>
        <w:t>interdisciplinaire à l’université</w:t>
      </w:r>
      <w:r w:rsidR="006D14BC" w:rsidRPr="006D14BC">
        <w:rPr>
          <w:rFonts w:ascii="Arial" w:hAnsi="Arial" w:cs="Arial"/>
          <w:sz w:val="22"/>
          <w:szCs w:val="22"/>
          <w:lang w:val="fr-FR"/>
        </w:rPr>
        <w:t xml:space="preserve"> canadienne</w:t>
      </w:r>
      <w:r w:rsidR="00682E18" w:rsidRPr="006D14BC">
        <w:rPr>
          <w:rFonts w:ascii="Arial" w:hAnsi="Arial" w:cs="Arial"/>
          <w:sz w:val="22"/>
          <w:szCs w:val="22"/>
          <w:lang w:val="fr-FR"/>
        </w:rPr>
        <w:t xml:space="preserve"> </w:t>
      </w:r>
      <w:r w:rsidR="008709DB" w:rsidRPr="006D14BC">
        <w:rPr>
          <w:rFonts w:ascii="Arial" w:hAnsi="Arial" w:cs="Arial"/>
          <w:sz w:val="22"/>
          <w:szCs w:val="22"/>
          <w:lang w:val="fr-FR"/>
        </w:rPr>
        <w:t xml:space="preserve">Nova </w:t>
      </w:r>
      <w:proofErr w:type="spellStart"/>
      <w:r w:rsidR="008709DB" w:rsidRPr="00F24291">
        <w:rPr>
          <w:rFonts w:ascii="Arial" w:hAnsi="Arial" w:cs="Arial"/>
          <w:sz w:val="22"/>
          <w:szCs w:val="22"/>
          <w:lang w:val="fr-FR"/>
        </w:rPr>
        <w:t>Scotia</w:t>
      </w:r>
      <w:proofErr w:type="spellEnd"/>
      <w:r w:rsidR="008709DB" w:rsidRPr="00F24291">
        <w:rPr>
          <w:rFonts w:ascii="Arial" w:hAnsi="Arial" w:cs="Arial"/>
          <w:sz w:val="22"/>
          <w:szCs w:val="22"/>
          <w:lang w:val="fr-FR"/>
        </w:rPr>
        <w:t xml:space="preserve"> </w:t>
      </w:r>
      <w:proofErr w:type="spellStart"/>
      <w:r w:rsidR="008709DB" w:rsidRPr="00F24291">
        <w:rPr>
          <w:rFonts w:ascii="Arial" w:hAnsi="Arial" w:cs="Arial"/>
          <w:sz w:val="22"/>
          <w:szCs w:val="22"/>
          <w:lang w:val="fr-FR"/>
        </w:rPr>
        <w:t>College</w:t>
      </w:r>
      <w:proofErr w:type="spellEnd"/>
      <w:r w:rsidR="008709DB" w:rsidRPr="00F24291">
        <w:rPr>
          <w:rFonts w:ascii="Arial" w:hAnsi="Arial" w:cs="Arial"/>
          <w:sz w:val="22"/>
          <w:szCs w:val="22"/>
          <w:lang w:val="fr-FR"/>
        </w:rPr>
        <w:t xml:space="preserve"> of Art and Design</w:t>
      </w:r>
      <w:r w:rsidR="006D14BC">
        <w:rPr>
          <w:rFonts w:ascii="Arial" w:hAnsi="Arial" w:cs="Arial"/>
          <w:sz w:val="22"/>
          <w:szCs w:val="22"/>
          <w:lang w:val="fr-FR"/>
        </w:rPr>
        <w:t>,</w:t>
      </w:r>
      <w:r w:rsidR="008709DB" w:rsidRPr="00F24291">
        <w:rPr>
          <w:rFonts w:ascii="Arial" w:hAnsi="Arial" w:cs="Arial"/>
          <w:sz w:val="22"/>
          <w:szCs w:val="22"/>
          <w:lang w:val="fr-FR"/>
        </w:rPr>
        <w:t xml:space="preserve"> avant de suivre le cursus d’un master </w:t>
      </w:r>
      <w:r w:rsidR="006D14BC">
        <w:rPr>
          <w:rFonts w:ascii="Arial" w:hAnsi="Arial" w:cs="Arial"/>
          <w:sz w:val="22"/>
          <w:szCs w:val="22"/>
          <w:lang w:val="fr-FR"/>
        </w:rPr>
        <w:t xml:space="preserve">en conception typographique </w:t>
      </w:r>
      <w:r w:rsidR="008C3CF2" w:rsidRPr="00F24291">
        <w:rPr>
          <w:rFonts w:ascii="Arial" w:hAnsi="Arial" w:cs="Arial"/>
          <w:sz w:val="22"/>
          <w:szCs w:val="22"/>
          <w:lang w:val="fr-FR"/>
        </w:rPr>
        <w:t xml:space="preserve">à l’université de Reading au Royaume-Uni. Il est </w:t>
      </w:r>
      <w:r w:rsidR="00771CBC" w:rsidRPr="00F24291">
        <w:rPr>
          <w:rFonts w:ascii="Arial" w:hAnsi="Arial" w:cs="Arial"/>
          <w:sz w:val="22"/>
          <w:szCs w:val="22"/>
          <w:lang w:val="fr-FR"/>
        </w:rPr>
        <w:t>le créateur</w:t>
      </w:r>
      <w:r w:rsidR="008C3CF2" w:rsidRPr="00F24291">
        <w:rPr>
          <w:rFonts w:ascii="Arial" w:hAnsi="Arial" w:cs="Arial"/>
          <w:sz w:val="22"/>
          <w:szCs w:val="22"/>
          <w:lang w:val="fr-FR"/>
        </w:rPr>
        <w:t xml:space="preserve"> des dessins de montres originaux p</w:t>
      </w:r>
      <w:r w:rsidR="00771CBC" w:rsidRPr="00F24291">
        <w:rPr>
          <w:rFonts w:ascii="Arial" w:hAnsi="Arial" w:cs="Arial"/>
          <w:sz w:val="22"/>
          <w:szCs w:val="22"/>
          <w:lang w:val="fr-FR"/>
        </w:rPr>
        <w:t>ubliés</w:t>
      </w:r>
      <w:r w:rsidR="008C3CF2" w:rsidRPr="00F24291">
        <w:rPr>
          <w:rFonts w:ascii="Arial" w:hAnsi="Arial" w:cs="Arial"/>
          <w:sz w:val="22"/>
          <w:szCs w:val="22"/>
          <w:lang w:val="fr-FR"/>
        </w:rPr>
        <w:t xml:space="preserve"> quotidiennement par @onehourwatch sur Instagram </w:t>
      </w:r>
      <w:r w:rsidR="00771CBC" w:rsidRPr="00F24291">
        <w:rPr>
          <w:rFonts w:ascii="Arial" w:hAnsi="Arial" w:cs="Arial"/>
          <w:sz w:val="22"/>
          <w:szCs w:val="22"/>
          <w:lang w:val="fr-FR"/>
        </w:rPr>
        <w:t>et il réalise des travaux d’illustration ou de typographie po</w:t>
      </w:r>
      <w:r w:rsidR="006D14BC">
        <w:rPr>
          <w:rFonts w:ascii="Arial" w:hAnsi="Arial" w:cs="Arial"/>
          <w:sz w:val="22"/>
          <w:szCs w:val="22"/>
          <w:lang w:val="fr-FR"/>
        </w:rPr>
        <w:t>ur divers horlogers et marques.</w:t>
      </w:r>
    </w:p>
    <w:p w14:paraId="39CBD3F0" w14:textId="5B8E7447" w:rsidR="00682E18" w:rsidRPr="00F24291" w:rsidRDefault="00682E18" w:rsidP="00EB13B0">
      <w:pPr>
        <w:jc w:val="both"/>
        <w:rPr>
          <w:rFonts w:ascii="Arial" w:hAnsi="Arial" w:cs="Arial"/>
          <w:sz w:val="22"/>
          <w:szCs w:val="22"/>
          <w:lang w:val="fr-FR"/>
        </w:rPr>
      </w:pPr>
    </w:p>
    <w:p w14:paraId="0B3F9500" w14:textId="3E1AAB3F" w:rsidR="000D473D" w:rsidRPr="00F24291" w:rsidRDefault="000D473D" w:rsidP="00EB13B0">
      <w:pPr>
        <w:jc w:val="both"/>
        <w:rPr>
          <w:rFonts w:ascii="Arial" w:hAnsi="Arial" w:cs="Arial"/>
          <w:sz w:val="22"/>
          <w:szCs w:val="22"/>
          <w:lang w:val="fr-FR"/>
        </w:rPr>
      </w:pPr>
    </w:p>
    <w:p w14:paraId="202855A6" w14:textId="77777777" w:rsidR="00682E18" w:rsidRPr="00F24291" w:rsidRDefault="00682E18" w:rsidP="00EB13B0">
      <w:pPr>
        <w:jc w:val="both"/>
        <w:rPr>
          <w:rFonts w:ascii="Arial" w:hAnsi="Arial" w:cs="Arial"/>
          <w:sz w:val="22"/>
          <w:szCs w:val="22"/>
          <w:lang w:val="fr-FR"/>
        </w:rPr>
      </w:pPr>
    </w:p>
    <w:p w14:paraId="27811244" w14:textId="466A78E7" w:rsidR="00C03AB6" w:rsidRPr="00F24291" w:rsidRDefault="00C03AB6" w:rsidP="00EB13B0">
      <w:pPr>
        <w:jc w:val="both"/>
        <w:rPr>
          <w:rFonts w:ascii="Arial" w:hAnsi="Arial" w:cs="Arial"/>
          <w:b/>
          <w:bCs/>
          <w:lang w:val="fr-FR"/>
        </w:rPr>
      </w:pPr>
      <w:r w:rsidRPr="00F24291">
        <w:rPr>
          <w:rFonts w:ascii="Arial" w:hAnsi="Arial" w:cs="Arial"/>
          <w:b/>
          <w:lang w:val="fr-FR"/>
        </w:rPr>
        <w:t>À PROPOS DE L’</w:t>
      </w:r>
      <w:r w:rsidRPr="00F24291">
        <w:rPr>
          <w:rFonts w:ascii="Arial" w:hAnsi="Arial" w:cs="Arial"/>
          <w:b/>
          <w:bCs/>
          <w:lang w:val="fr-FR"/>
        </w:rPr>
        <w:t>HOROLOGICAL MACHINE N°10</w:t>
      </w:r>
    </w:p>
    <w:p w14:paraId="1859E92E" w14:textId="1F5605D8" w:rsidR="00832951" w:rsidRPr="00F24291" w:rsidRDefault="00832951" w:rsidP="00EB13B0">
      <w:pPr>
        <w:jc w:val="both"/>
        <w:rPr>
          <w:rFonts w:ascii="Arial" w:hAnsi="Arial" w:cs="Arial"/>
          <w:sz w:val="22"/>
          <w:szCs w:val="22"/>
          <w:lang w:val="fr-FR"/>
        </w:rPr>
      </w:pPr>
    </w:p>
    <w:p w14:paraId="2DA19FA6" w14:textId="438D6CF3" w:rsidR="00C03AB6" w:rsidRPr="00F24291" w:rsidRDefault="00C03AB6" w:rsidP="00EB13B0">
      <w:pPr>
        <w:jc w:val="both"/>
        <w:rPr>
          <w:rFonts w:ascii="Arial" w:hAnsi="Arial" w:cs="Arial"/>
          <w:sz w:val="22"/>
          <w:szCs w:val="22"/>
          <w:lang w:val="fr-FR"/>
        </w:rPr>
      </w:pPr>
      <w:r w:rsidRPr="00F24291">
        <w:rPr>
          <w:rFonts w:ascii="Arial" w:hAnsi="Arial" w:cs="Arial"/>
          <w:sz w:val="22"/>
          <w:szCs w:val="22"/>
          <w:lang w:val="fr-FR"/>
        </w:rPr>
        <w:t>Le mouvement mécanique qui anime la HM10 Panda est exactement le même que celui de l’Horological Machine N</w:t>
      </w:r>
      <w:r w:rsidRPr="00F24291">
        <w:rPr>
          <w:rFonts w:ascii="Arial" w:hAnsi="Arial" w:cs="Arial"/>
          <w:sz w:val="22"/>
          <w:szCs w:val="22"/>
          <w:vertAlign w:val="superscript"/>
          <w:lang w:val="fr-FR"/>
        </w:rPr>
        <w:t>o</w:t>
      </w:r>
      <w:r w:rsidRPr="00F24291">
        <w:rPr>
          <w:rFonts w:ascii="Arial" w:hAnsi="Arial" w:cs="Arial"/>
          <w:sz w:val="22"/>
          <w:szCs w:val="22"/>
          <w:lang w:val="fr-FR"/>
        </w:rPr>
        <w:t>10</w:t>
      </w:r>
      <w:r w:rsidR="00AE6C56" w:rsidRPr="00F24291">
        <w:rPr>
          <w:rFonts w:ascii="Arial" w:hAnsi="Arial" w:cs="Arial"/>
          <w:sz w:val="22"/>
          <w:szCs w:val="22"/>
          <w:lang w:val="fr-FR"/>
        </w:rPr>
        <w:t xml:space="preserve"> lancée en 2020. Le moteur HM10, entièrement conçu et développé à l’interne, constitue une synthèse de différents savoir-faire techniques perfectionnés par MB&amp;F au fil des années.</w:t>
      </w:r>
    </w:p>
    <w:p w14:paraId="5A36E73F" w14:textId="77777777" w:rsidR="000D473D" w:rsidRPr="00F24291" w:rsidRDefault="000D473D" w:rsidP="00EB13B0">
      <w:pPr>
        <w:jc w:val="both"/>
        <w:rPr>
          <w:rFonts w:ascii="Arial" w:hAnsi="Arial" w:cs="Arial"/>
          <w:sz w:val="22"/>
          <w:szCs w:val="22"/>
          <w:lang w:val="fr-FR"/>
        </w:rPr>
      </w:pPr>
    </w:p>
    <w:p w14:paraId="0F51203B" w14:textId="4B4D0DA4" w:rsidR="00190995" w:rsidRPr="00F24291" w:rsidRDefault="00190995" w:rsidP="00EB13B0">
      <w:pPr>
        <w:jc w:val="both"/>
        <w:rPr>
          <w:rFonts w:ascii="Arial" w:hAnsi="Arial" w:cs="Arial"/>
          <w:sz w:val="22"/>
          <w:szCs w:val="22"/>
          <w:lang w:val="fr-FR"/>
        </w:rPr>
      </w:pPr>
      <w:r w:rsidRPr="00F24291">
        <w:rPr>
          <w:rFonts w:ascii="Arial" w:hAnsi="Arial" w:cs="Arial"/>
          <w:sz w:val="22"/>
          <w:szCs w:val="22"/>
          <w:lang w:val="fr-FR"/>
        </w:rPr>
        <w:t xml:space="preserve">Le fascinant balancier suspendu, qui bat à la fréquence traditionnelle de 2,5Hz (18'000 A/h) sous le dôme central en saphir, est apparu pour la première fois dans une création maison en 2011, avec le lancement de la </w:t>
      </w:r>
      <w:proofErr w:type="spellStart"/>
      <w:r w:rsidRPr="00F24291">
        <w:rPr>
          <w:rFonts w:ascii="Arial" w:hAnsi="Arial" w:cs="Arial"/>
          <w:sz w:val="22"/>
          <w:szCs w:val="22"/>
          <w:lang w:val="fr-FR"/>
        </w:rPr>
        <w:t>Legacy</w:t>
      </w:r>
      <w:proofErr w:type="spellEnd"/>
      <w:r w:rsidRPr="00F24291">
        <w:rPr>
          <w:rFonts w:ascii="Arial" w:hAnsi="Arial" w:cs="Arial"/>
          <w:sz w:val="22"/>
          <w:szCs w:val="22"/>
          <w:lang w:val="fr-FR"/>
        </w:rPr>
        <w:t xml:space="preserve"> Machine N°1. Depuis lors, ce mécanisme difficile à réaliser est devenu un emblème de MB&amp;F : il figure dans la plupart des </w:t>
      </w:r>
      <w:proofErr w:type="spellStart"/>
      <w:r w:rsidRPr="00F24291">
        <w:rPr>
          <w:rFonts w:ascii="Arial" w:hAnsi="Arial" w:cs="Arial"/>
          <w:sz w:val="22"/>
          <w:szCs w:val="22"/>
          <w:lang w:val="fr-FR"/>
        </w:rPr>
        <w:t>Legacy</w:t>
      </w:r>
      <w:proofErr w:type="spellEnd"/>
      <w:r w:rsidRPr="00F24291">
        <w:rPr>
          <w:rFonts w:ascii="Arial" w:hAnsi="Arial" w:cs="Arial"/>
          <w:sz w:val="22"/>
          <w:szCs w:val="22"/>
          <w:lang w:val="fr-FR"/>
        </w:rPr>
        <w:t xml:space="preserve"> Machines, dans l’</w:t>
      </w:r>
      <w:proofErr w:type="spellStart"/>
      <w:r w:rsidRPr="00F24291">
        <w:rPr>
          <w:rFonts w:ascii="Arial" w:hAnsi="Arial" w:cs="Arial"/>
          <w:sz w:val="22"/>
          <w:szCs w:val="22"/>
          <w:lang w:val="fr-FR"/>
        </w:rPr>
        <w:t>Horological</w:t>
      </w:r>
      <w:proofErr w:type="spellEnd"/>
      <w:r w:rsidRPr="00F24291">
        <w:rPr>
          <w:rFonts w:ascii="Arial" w:hAnsi="Arial" w:cs="Arial"/>
          <w:sz w:val="22"/>
          <w:szCs w:val="22"/>
          <w:lang w:val="fr-FR"/>
        </w:rPr>
        <w:t xml:space="preserve"> Machine N°9, dans la HM10 Bulldog et maintenant dans la HM10 Panda.</w:t>
      </w:r>
    </w:p>
    <w:p w14:paraId="399CF852" w14:textId="77777777" w:rsidR="00190995" w:rsidRPr="00F24291" w:rsidRDefault="00190995" w:rsidP="00EB13B0">
      <w:pPr>
        <w:jc w:val="both"/>
        <w:rPr>
          <w:rFonts w:ascii="Arial" w:hAnsi="Arial" w:cs="Arial"/>
          <w:sz w:val="22"/>
          <w:szCs w:val="22"/>
          <w:lang w:val="fr-FR"/>
        </w:rPr>
      </w:pPr>
    </w:p>
    <w:p w14:paraId="5380B4CA" w14:textId="4AFEF0F0" w:rsidR="00190995" w:rsidRPr="00F24291" w:rsidRDefault="00190995" w:rsidP="00EB13B0">
      <w:pPr>
        <w:jc w:val="both"/>
        <w:rPr>
          <w:rFonts w:ascii="Arial" w:hAnsi="Arial" w:cs="Arial"/>
          <w:sz w:val="22"/>
          <w:szCs w:val="22"/>
          <w:lang w:val="fr-FR"/>
        </w:rPr>
      </w:pPr>
      <w:r w:rsidRPr="00F24291">
        <w:rPr>
          <w:rFonts w:ascii="Arial" w:hAnsi="Arial" w:cs="Arial"/>
          <w:sz w:val="22"/>
          <w:szCs w:val="22"/>
          <w:lang w:val="fr-FR"/>
        </w:rPr>
        <w:t xml:space="preserve">Puissants et surprenants, les dômes rotatifs qui affichent l’heure de la HM10 Panda ont pour origine les modules coniques des heures et des minutes de la première Horological Machine N°3, la création qui a conforté la réputation de marque disruptive de MB&amp;F. Les cônes ont </w:t>
      </w:r>
      <w:r w:rsidR="00086712" w:rsidRPr="00F24291">
        <w:rPr>
          <w:rFonts w:ascii="Arial" w:hAnsi="Arial" w:cs="Arial"/>
          <w:sz w:val="22"/>
          <w:szCs w:val="22"/>
          <w:lang w:val="fr-FR"/>
        </w:rPr>
        <w:t xml:space="preserve">été arrondis </w:t>
      </w:r>
      <w:r w:rsidR="006D14BC">
        <w:rPr>
          <w:rFonts w:ascii="Arial" w:hAnsi="Arial" w:cs="Arial"/>
          <w:sz w:val="22"/>
          <w:szCs w:val="22"/>
          <w:lang w:val="fr-FR"/>
        </w:rPr>
        <w:t xml:space="preserve">par la suite, dans la HM3 </w:t>
      </w:r>
      <w:proofErr w:type="spellStart"/>
      <w:r w:rsidR="006D14BC">
        <w:rPr>
          <w:rFonts w:ascii="Arial" w:hAnsi="Arial" w:cs="Arial"/>
          <w:sz w:val="22"/>
          <w:szCs w:val="22"/>
          <w:lang w:val="fr-FR"/>
        </w:rPr>
        <w:t>Frog</w:t>
      </w:r>
      <w:proofErr w:type="spellEnd"/>
      <w:r w:rsidR="006D14BC">
        <w:rPr>
          <w:rFonts w:ascii="Arial" w:hAnsi="Arial" w:cs="Arial"/>
          <w:sz w:val="22"/>
          <w:szCs w:val="22"/>
          <w:lang w:val="fr-FR"/>
        </w:rPr>
        <w:t>.</w:t>
      </w:r>
      <w:r w:rsidRPr="00F24291">
        <w:rPr>
          <w:rFonts w:ascii="Arial" w:hAnsi="Arial" w:cs="Arial"/>
          <w:sz w:val="22"/>
          <w:szCs w:val="22"/>
          <w:lang w:val="fr-FR"/>
        </w:rPr>
        <w:t xml:space="preserve"> Il fallait </w:t>
      </w:r>
      <w:r w:rsidR="00086712" w:rsidRPr="00F24291">
        <w:rPr>
          <w:rFonts w:ascii="Arial" w:hAnsi="Arial" w:cs="Arial"/>
          <w:sz w:val="22"/>
          <w:szCs w:val="22"/>
          <w:lang w:val="fr-FR"/>
        </w:rPr>
        <w:t>toujours</w:t>
      </w:r>
      <w:r w:rsidRPr="00F24291">
        <w:rPr>
          <w:rFonts w:ascii="Arial" w:hAnsi="Arial" w:cs="Arial"/>
          <w:sz w:val="22"/>
          <w:szCs w:val="22"/>
          <w:lang w:val="fr-FR"/>
        </w:rPr>
        <w:t xml:space="preserve"> rendre les éléments aussi légers que possible, une nécessité pressante afin de minimiser les contraintes sur le reste du moteur. En </w:t>
      </w:r>
      <w:r w:rsidRPr="00F24291">
        <w:rPr>
          <w:rFonts w:ascii="Arial" w:hAnsi="Arial" w:cs="Arial"/>
          <w:sz w:val="22"/>
          <w:szCs w:val="22"/>
          <w:lang w:val="fr-FR"/>
        </w:rPr>
        <w:lastRenderedPageBreak/>
        <w:t xml:space="preserve">modifiant les procédés traditionnels de fraisage, on a pu produire des composants en aluminium tridimensionnels ultra fins, à des tolérances réduites à l’épaisseur d’une feuille de papier. Plus tard, on a retrouvé les dômes dans l’Horological Machine N°6, cette fois associés à </w:t>
      </w:r>
      <w:r w:rsidR="00C862F9">
        <w:rPr>
          <w:rFonts w:ascii="Arial" w:hAnsi="Arial" w:cs="Arial"/>
          <w:sz w:val="22"/>
          <w:szCs w:val="22"/>
          <w:lang w:val="fr-FR"/>
        </w:rPr>
        <w:t>des</w:t>
      </w:r>
      <w:r w:rsidRPr="00F24291">
        <w:rPr>
          <w:rFonts w:ascii="Arial" w:hAnsi="Arial" w:cs="Arial"/>
          <w:sz w:val="22"/>
          <w:szCs w:val="22"/>
          <w:lang w:val="fr-FR"/>
        </w:rPr>
        <w:t xml:space="preserve"> engrenage</w:t>
      </w:r>
      <w:r w:rsidR="00C862F9">
        <w:rPr>
          <w:rFonts w:ascii="Arial" w:hAnsi="Arial" w:cs="Arial"/>
          <w:sz w:val="22"/>
          <w:szCs w:val="22"/>
          <w:lang w:val="fr-FR"/>
        </w:rPr>
        <w:t>s</w:t>
      </w:r>
      <w:r w:rsidRPr="00F24291">
        <w:rPr>
          <w:rFonts w:ascii="Arial" w:hAnsi="Arial" w:cs="Arial"/>
          <w:sz w:val="22"/>
          <w:szCs w:val="22"/>
          <w:lang w:val="fr-FR"/>
        </w:rPr>
        <w:t xml:space="preserve"> conique</w:t>
      </w:r>
      <w:r w:rsidR="00C862F9">
        <w:rPr>
          <w:rFonts w:ascii="Arial" w:hAnsi="Arial" w:cs="Arial"/>
          <w:sz w:val="22"/>
          <w:szCs w:val="22"/>
          <w:lang w:val="fr-FR"/>
        </w:rPr>
        <w:t>s</w:t>
      </w:r>
      <w:r w:rsidRPr="00F24291">
        <w:rPr>
          <w:rFonts w:ascii="Arial" w:hAnsi="Arial" w:cs="Arial"/>
          <w:sz w:val="22"/>
          <w:szCs w:val="22"/>
          <w:lang w:val="fr-FR"/>
        </w:rPr>
        <w:t xml:space="preserve"> pour obtenir un affichage de haute précision.</w:t>
      </w:r>
    </w:p>
    <w:p w14:paraId="5EF133DD" w14:textId="77777777" w:rsidR="00190995" w:rsidRPr="00F24291" w:rsidRDefault="00190995" w:rsidP="00EB13B0">
      <w:pPr>
        <w:jc w:val="both"/>
        <w:rPr>
          <w:rFonts w:ascii="Arial" w:hAnsi="Arial" w:cs="Arial"/>
          <w:sz w:val="22"/>
          <w:szCs w:val="22"/>
          <w:lang w:val="fr-FR"/>
        </w:rPr>
      </w:pPr>
    </w:p>
    <w:p w14:paraId="3CD38FCF" w14:textId="75A78515" w:rsidR="004320C4" w:rsidRPr="00F24291" w:rsidRDefault="004320C4" w:rsidP="00EB13B0">
      <w:pPr>
        <w:jc w:val="both"/>
        <w:rPr>
          <w:rFonts w:ascii="Arial" w:hAnsi="Arial" w:cs="Arial"/>
          <w:sz w:val="22"/>
          <w:szCs w:val="22"/>
          <w:lang w:val="fr-FR"/>
        </w:rPr>
      </w:pPr>
      <w:r w:rsidRPr="00F24291">
        <w:rPr>
          <w:rFonts w:ascii="Arial" w:hAnsi="Arial" w:cs="Arial"/>
          <w:sz w:val="22"/>
          <w:szCs w:val="22"/>
          <w:lang w:val="fr-FR"/>
        </w:rPr>
        <w:t xml:space="preserve">Le moteur HM10 à 301 composants est un mouvement à remontage manuel et barillet unique doté de 45 heures de réserve de marche : elle est indiquée par l’ouverture et la fermeture des mâchoires articulées externes. Alors que les indicateurs traditionnels utilisent une simple aiguille pour consommer un minimum d’énergie, celui de la HM10 Panda arbore une personnalité </w:t>
      </w:r>
      <w:r w:rsidR="00C27A2C" w:rsidRPr="00F24291">
        <w:rPr>
          <w:rFonts w:ascii="Arial" w:hAnsi="Arial" w:cs="Arial"/>
          <w:sz w:val="22"/>
          <w:szCs w:val="22"/>
          <w:lang w:val="fr-FR"/>
        </w:rPr>
        <w:t>qui saute aux yeux</w:t>
      </w:r>
      <w:r w:rsidRPr="00F24291">
        <w:rPr>
          <w:rFonts w:ascii="Arial" w:hAnsi="Arial" w:cs="Arial"/>
          <w:sz w:val="22"/>
          <w:szCs w:val="22"/>
          <w:lang w:val="fr-FR"/>
        </w:rPr>
        <w:t>. Deux couronnes séparées, placées vers l’arrière du corps de la HM10 Panda, assurent le remontage et la mise à l’heure.</w:t>
      </w:r>
    </w:p>
    <w:p w14:paraId="3294BCD1" w14:textId="78B3343D" w:rsidR="004B5936" w:rsidRPr="00F24291" w:rsidRDefault="004B5936" w:rsidP="00EB13B0">
      <w:pPr>
        <w:pStyle w:val="Sansinterligne"/>
        <w:jc w:val="both"/>
        <w:rPr>
          <w:rFonts w:ascii="Arial" w:eastAsia="Times New Roman" w:hAnsi="Arial" w:cs="Arial"/>
          <w:lang w:val="fr-FR" w:eastAsia="en-GB"/>
        </w:rPr>
      </w:pPr>
    </w:p>
    <w:p w14:paraId="0DE7FDBA" w14:textId="77777777" w:rsidR="00C27A2C" w:rsidRPr="00F24291" w:rsidRDefault="00C27A2C" w:rsidP="00EB13B0">
      <w:pPr>
        <w:pStyle w:val="Sansinterligne"/>
        <w:jc w:val="both"/>
        <w:rPr>
          <w:rFonts w:ascii="Arial" w:eastAsia="Times New Roman" w:hAnsi="Arial" w:cs="Arial"/>
          <w:lang w:val="fr-FR" w:eastAsia="en-GB"/>
        </w:rPr>
      </w:pPr>
    </w:p>
    <w:p w14:paraId="3C6B3255" w14:textId="0D358FAF" w:rsidR="00832951" w:rsidRPr="00F24291" w:rsidRDefault="00E502EF" w:rsidP="00EB13B0">
      <w:pPr>
        <w:jc w:val="both"/>
        <w:rPr>
          <w:rFonts w:ascii="Arial" w:hAnsi="Arial" w:cs="Arial"/>
          <w:b/>
          <w:bCs/>
          <w:lang w:val="fr-FR"/>
        </w:rPr>
      </w:pPr>
      <w:r w:rsidRPr="00F24291">
        <w:rPr>
          <w:rFonts w:ascii="Arial" w:hAnsi="Arial" w:cs="Arial"/>
          <w:b/>
          <w:bCs/>
          <w:lang w:val="fr-FR"/>
        </w:rPr>
        <w:t>ONLY WATCH</w:t>
      </w:r>
    </w:p>
    <w:p w14:paraId="4C7351FF" w14:textId="7F1D7DB2" w:rsidR="004320C4" w:rsidRPr="00F24291" w:rsidRDefault="004320C4" w:rsidP="00EB13B0">
      <w:pPr>
        <w:jc w:val="both"/>
        <w:rPr>
          <w:rFonts w:ascii="Arial" w:hAnsi="Arial" w:cs="Arial"/>
          <w:sz w:val="22"/>
          <w:szCs w:val="22"/>
          <w:lang w:val="fr-FR"/>
        </w:rPr>
      </w:pPr>
    </w:p>
    <w:p w14:paraId="00860FCA" w14:textId="5F4014E7" w:rsidR="00BA13DE" w:rsidRPr="00F24291" w:rsidRDefault="00BA13DE" w:rsidP="00EB13B0">
      <w:pPr>
        <w:jc w:val="both"/>
        <w:rPr>
          <w:rFonts w:ascii="Arial" w:hAnsi="Arial" w:cs="Arial"/>
          <w:sz w:val="22"/>
          <w:szCs w:val="22"/>
          <w:lang w:val="fr-FR"/>
        </w:rPr>
      </w:pPr>
      <w:r w:rsidRPr="00F24291">
        <w:rPr>
          <w:rFonts w:ascii="Arial" w:hAnsi="Arial" w:cs="Arial"/>
          <w:sz w:val="22"/>
          <w:szCs w:val="22"/>
          <w:lang w:val="fr-FR"/>
        </w:rPr>
        <w:t xml:space="preserve">Organisée depuis 2005 par l’Association Monégasque contre les Myopathies, sous le haut patronage de S.A.S. le Prince Albert II de Monaco, </w:t>
      </w:r>
      <w:proofErr w:type="spellStart"/>
      <w:r w:rsidRPr="00F24291">
        <w:rPr>
          <w:rFonts w:ascii="Arial" w:hAnsi="Arial" w:cs="Arial"/>
          <w:sz w:val="22"/>
          <w:szCs w:val="22"/>
          <w:lang w:val="fr-FR"/>
        </w:rPr>
        <w:t>Only</w:t>
      </w:r>
      <w:proofErr w:type="spellEnd"/>
      <w:r w:rsidRPr="00F24291">
        <w:rPr>
          <w:rFonts w:ascii="Arial" w:hAnsi="Arial" w:cs="Arial"/>
          <w:sz w:val="22"/>
          <w:szCs w:val="22"/>
          <w:lang w:val="fr-FR"/>
        </w:rPr>
        <w:t xml:space="preserve"> Watch est une vente aux enchères biennale de montres, exclusivement des pièces uniques. 99% des fonds récoltés sont attribués à la recherche sur les maladies neuromusculaires, en particulier la myopathie de Duchenne. Les huit éditions passées ont rapporté un total de 70 millions d’euros.</w:t>
      </w:r>
    </w:p>
    <w:p w14:paraId="7425C375" w14:textId="67C85F68" w:rsidR="004B5936" w:rsidRPr="00F24291" w:rsidRDefault="004B5936" w:rsidP="00EB13B0">
      <w:pPr>
        <w:jc w:val="both"/>
        <w:rPr>
          <w:rFonts w:ascii="Arial" w:hAnsi="Arial" w:cs="Arial"/>
          <w:sz w:val="22"/>
          <w:szCs w:val="22"/>
          <w:lang w:val="fr-FR"/>
        </w:rPr>
      </w:pPr>
    </w:p>
    <w:p w14:paraId="14620DE4" w14:textId="64BFB47D" w:rsidR="00BA13DE" w:rsidRPr="00F24291" w:rsidRDefault="00BA13DE" w:rsidP="00EB13B0">
      <w:pPr>
        <w:jc w:val="both"/>
        <w:rPr>
          <w:rFonts w:ascii="Arial" w:hAnsi="Arial" w:cs="Arial"/>
          <w:sz w:val="22"/>
          <w:szCs w:val="22"/>
          <w:lang w:val="fr-FR"/>
        </w:rPr>
      </w:pPr>
      <w:r w:rsidRPr="00F24291">
        <w:rPr>
          <w:rFonts w:ascii="Arial" w:hAnsi="Arial" w:cs="Arial"/>
          <w:sz w:val="22"/>
          <w:szCs w:val="22"/>
          <w:lang w:val="fr-FR"/>
        </w:rPr>
        <w:t>L’édition 20</w:t>
      </w:r>
      <w:r w:rsidR="00D322F2" w:rsidRPr="00F24291">
        <w:rPr>
          <w:rFonts w:ascii="Arial" w:hAnsi="Arial" w:cs="Arial"/>
          <w:sz w:val="22"/>
          <w:szCs w:val="22"/>
          <w:lang w:val="fr-FR"/>
        </w:rPr>
        <w:t>21</w:t>
      </w:r>
      <w:r w:rsidRPr="00F24291">
        <w:rPr>
          <w:rFonts w:ascii="Arial" w:hAnsi="Arial" w:cs="Arial"/>
          <w:sz w:val="22"/>
          <w:szCs w:val="22"/>
          <w:lang w:val="fr-FR"/>
        </w:rPr>
        <w:t xml:space="preserve"> se </w:t>
      </w:r>
      <w:r w:rsidR="00D322F2" w:rsidRPr="00F24291">
        <w:rPr>
          <w:rFonts w:ascii="Arial" w:hAnsi="Arial" w:cs="Arial"/>
          <w:sz w:val="22"/>
          <w:szCs w:val="22"/>
          <w:lang w:val="fr-FR"/>
        </w:rPr>
        <w:t>déroulera le samedi 6 novembre</w:t>
      </w:r>
      <w:r w:rsidRPr="00F24291">
        <w:rPr>
          <w:rFonts w:ascii="Arial" w:hAnsi="Arial" w:cs="Arial"/>
          <w:sz w:val="22"/>
          <w:szCs w:val="22"/>
          <w:lang w:val="fr-FR"/>
        </w:rPr>
        <w:t xml:space="preserve"> à Genève. </w:t>
      </w:r>
      <w:r w:rsidR="00D322F2" w:rsidRPr="00F24291">
        <w:rPr>
          <w:rFonts w:ascii="Arial" w:hAnsi="Arial" w:cs="Arial"/>
          <w:sz w:val="22"/>
          <w:szCs w:val="22"/>
          <w:lang w:val="fr-FR"/>
        </w:rPr>
        <w:t xml:space="preserve">Si les conditions le permettent, </w:t>
      </w:r>
      <w:r w:rsidR="00C27A2C" w:rsidRPr="00F24291">
        <w:rPr>
          <w:rFonts w:ascii="Arial" w:hAnsi="Arial" w:cs="Arial"/>
          <w:sz w:val="22"/>
          <w:szCs w:val="22"/>
          <w:lang w:val="fr-FR"/>
        </w:rPr>
        <w:t>l</w:t>
      </w:r>
      <w:r w:rsidRPr="00F24291">
        <w:rPr>
          <w:rFonts w:ascii="Arial" w:hAnsi="Arial" w:cs="Arial"/>
          <w:sz w:val="22"/>
          <w:szCs w:val="22"/>
          <w:lang w:val="fr-FR"/>
        </w:rPr>
        <w:t>a collection de</w:t>
      </w:r>
      <w:r w:rsidR="00D322F2" w:rsidRPr="00F24291">
        <w:rPr>
          <w:rFonts w:ascii="Arial" w:hAnsi="Arial" w:cs="Arial"/>
          <w:sz w:val="22"/>
          <w:szCs w:val="22"/>
          <w:lang w:val="fr-FR"/>
        </w:rPr>
        <w:t xml:space="preserve"> </w:t>
      </w:r>
      <w:r w:rsidRPr="00F24291">
        <w:rPr>
          <w:rFonts w:ascii="Arial" w:hAnsi="Arial" w:cs="Arial"/>
          <w:sz w:val="22"/>
          <w:szCs w:val="22"/>
          <w:lang w:val="fr-FR"/>
        </w:rPr>
        <w:t xml:space="preserve">montres fera l’objet d’un tour du monde </w:t>
      </w:r>
      <w:r w:rsidR="00D322F2" w:rsidRPr="00F24291">
        <w:rPr>
          <w:rFonts w:ascii="Arial" w:hAnsi="Arial" w:cs="Arial"/>
          <w:sz w:val="22"/>
          <w:szCs w:val="22"/>
          <w:lang w:val="fr-FR"/>
        </w:rPr>
        <w:t xml:space="preserve">en 10 étapes </w:t>
      </w:r>
      <w:r w:rsidRPr="00F24291">
        <w:rPr>
          <w:rFonts w:ascii="Arial" w:hAnsi="Arial" w:cs="Arial"/>
          <w:sz w:val="22"/>
          <w:szCs w:val="22"/>
          <w:lang w:val="fr-FR"/>
        </w:rPr>
        <w:t xml:space="preserve">qui commencera </w:t>
      </w:r>
      <w:r w:rsidR="00D322F2" w:rsidRPr="00F24291">
        <w:rPr>
          <w:rFonts w:ascii="Arial" w:hAnsi="Arial" w:cs="Arial"/>
          <w:sz w:val="22"/>
          <w:szCs w:val="22"/>
          <w:lang w:val="fr-FR"/>
        </w:rPr>
        <w:t>lors du</w:t>
      </w:r>
      <w:r w:rsidRPr="00F24291">
        <w:rPr>
          <w:rFonts w:ascii="Arial" w:hAnsi="Arial" w:cs="Arial"/>
          <w:sz w:val="22"/>
          <w:szCs w:val="22"/>
          <w:lang w:val="fr-FR"/>
        </w:rPr>
        <w:t xml:space="preserve"> Monaco Yacht Show</w:t>
      </w:r>
      <w:r w:rsidR="00D322F2" w:rsidRPr="00F24291">
        <w:rPr>
          <w:rFonts w:ascii="Arial" w:hAnsi="Arial" w:cs="Arial"/>
          <w:sz w:val="22"/>
          <w:szCs w:val="22"/>
          <w:lang w:val="fr-FR"/>
        </w:rPr>
        <w:t>, du 22 au 25 septembre,</w:t>
      </w:r>
      <w:r w:rsidRPr="00F24291">
        <w:rPr>
          <w:rFonts w:ascii="Arial" w:hAnsi="Arial" w:cs="Arial"/>
          <w:sz w:val="22"/>
          <w:szCs w:val="22"/>
          <w:lang w:val="fr-FR"/>
        </w:rPr>
        <w:t xml:space="preserve"> et se </w:t>
      </w:r>
      <w:r w:rsidR="00D322F2" w:rsidRPr="00F24291">
        <w:rPr>
          <w:rFonts w:ascii="Arial" w:hAnsi="Arial" w:cs="Arial"/>
          <w:sz w:val="22"/>
          <w:szCs w:val="22"/>
          <w:lang w:val="fr-FR"/>
        </w:rPr>
        <w:t xml:space="preserve">terminera par la vente aux enchères sous le marteau </w:t>
      </w:r>
      <w:r w:rsidR="00FA4D8B" w:rsidRPr="00F24291">
        <w:rPr>
          <w:rFonts w:ascii="Arial" w:hAnsi="Arial" w:cs="Arial"/>
          <w:sz w:val="22"/>
          <w:szCs w:val="22"/>
          <w:lang w:val="fr-FR"/>
        </w:rPr>
        <w:t>chez</w:t>
      </w:r>
      <w:r w:rsidR="00C862F9">
        <w:rPr>
          <w:rFonts w:ascii="Arial" w:hAnsi="Arial" w:cs="Arial"/>
          <w:sz w:val="22"/>
          <w:szCs w:val="22"/>
          <w:lang w:val="fr-FR"/>
        </w:rPr>
        <w:t xml:space="preserve"> Christie’s.</w:t>
      </w:r>
    </w:p>
    <w:p w14:paraId="5C8B3EFE" w14:textId="5C92D3E2" w:rsidR="004B5936" w:rsidRPr="00F24291" w:rsidRDefault="004B5936" w:rsidP="00EB13B0">
      <w:pPr>
        <w:jc w:val="both"/>
        <w:rPr>
          <w:rFonts w:ascii="Arial" w:hAnsi="Arial" w:cs="Arial"/>
          <w:sz w:val="22"/>
          <w:szCs w:val="22"/>
          <w:lang w:val="fr-FR"/>
        </w:rPr>
      </w:pPr>
    </w:p>
    <w:p w14:paraId="6C7A635E" w14:textId="34130E46" w:rsidR="00F91E20" w:rsidRPr="00F24291" w:rsidRDefault="00EB0D41" w:rsidP="00EB13B0">
      <w:pPr>
        <w:jc w:val="both"/>
        <w:rPr>
          <w:rFonts w:ascii="Arial" w:hAnsi="Arial" w:cs="Arial"/>
          <w:b/>
          <w:lang w:val="fr-FR"/>
        </w:rPr>
      </w:pPr>
      <w:r w:rsidRPr="00F24291">
        <w:rPr>
          <w:rFonts w:ascii="Arial" w:hAnsi="Arial" w:cs="Arial"/>
          <w:b/>
          <w:lang w:val="fr-FR"/>
        </w:rPr>
        <w:br w:type="page"/>
      </w:r>
    </w:p>
    <w:p w14:paraId="51AF20A6" w14:textId="2151702E" w:rsidR="00F91E20" w:rsidRPr="008059F8" w:rsidRDefault="00C862F9" w:rsidP="00EB13B0">
      <w:pPr>
        <w:rPr>
          <w:rFonts w:ascii="Arial" w:hAnsi="Arial" w:cs="Arial"/>
          <w:b/>
          <w:lang w:val="en-GB"/>
        </w:rPr>
      </w:pPr>
      <w:r>
        <w:rPr>
          <w:rFonts w:ascii="Arial" w:hAnsi="Arial" w:cs="Arial"/>
          <w:b/>
          <w:lang w:val="en-GB"/>
        </w:rPr>
        <w:lastRenderedPageBreak/>
        <w:t>HM10 PANDA POU</w:t>
      </w:r>
      <w:r w:rsidR="00F91E20" w:rsidRPr="008059F8">
        <w:rPr>
          <w:rFonts w:ascii="Arial" w:hAnsi="Arial" w:cs="Arial"/>
          <w:b/>
          <w:lang w:val="en-GB"/>
        </w:rPr>
        <w:t xml:space="preserve">R ONLY </w:t>
      </w:r>
      <w:proofErr w:type="gramStart"/>
      <w:r w:rsidR="00F91E20" w:rsidRPr="008059F8">
        <w:rPr>
          <w:rFonts w:ascii="Arial" w:hAnsi="Arial" w:cs="Arial"/>
          <w:b/>
          <w:lang w:val="en-GB"/>
        </w:rPr>
        <w:t>WATCH :</w:t>
      </w:r>
      <w:proofErr w:type="gramEnd"/>
      <w:r w:rsidR="00F91E20" w:rsidRPr="008059F8">
        <w:rPr>
          <w:rFonts w:ascii="Arial" w:hAnsi="Arial" w:cs="Arial"/>
          <w:b/>
          <w:lang w:val="en-GB"/>
        </w:rPr>
        <w:t xml:space="preserve"> SPÉCIFICATIONS TECHNIQUES</w:t>
      </w:r>
    </w:p>
    <w:p w14:paraId="21DB3168" w14:textId="5E5D7470" w:rsidR="00966E9D" w:rsidRDefault="00966E9D" w:rsidP="00EB13B0">
      <w:pPr>
        <w:jc w:val="both"/>
        <w:rPr>
          <w:rFonts w:ascii="Arial" w:hAnsi="Arial" w:cs="Arial"/>
          <w:sz w:val="22"/>
          <w:szCs w:val="22"/>
          <w:lang w:val="en-GB"/>
        </w:rPr>
      </w:pPr>
    </w:p>
    <w:p w14:paraId="4248E2B3" w14:textId="012DCA18" w:rsidR="00C862F9" w:rsidRDefault="00C862F9" w:rsidP="00EB13B0">
      <w:pPr>
        <w:jc w:val="both"/>
        <w:rPr>
          <w:rFonts w:ascii="Arial" w:hAnsi="Arial" w:cs="Arial"/>
          <w:sz w:val="22"/>
          <w:szCs w:val="22"/>
          <w:lang w:val="en-GB"/>
        </w:rPr>
      </w:pPr>
    </w:p>
    <w:p w14:paraId="4A0D607A" w14:textId="4033334B" w:rsidR="00C862F9" w:rsidRPr="00C862F9" w:rsidRDefault="00C862F9" w:rsidP="00C862F9">
      <w:pPr>
        <w:jc w:val="both"/>
        <w:rPr>
          <w:rFonts w:ascii="Arial" w:hAnsi="Arial" w:cs="Arial"/>
          <w:b/>
          <w:bCs/>
          <w:sz w:val="22"/>
          <w:szCs w:val="22"/>
          <w:lang w:val="fr-CH"/>
        </w:rPr>
      </w:pPr>
      <w:r w:rsidRPr="00C862F9">
        <w:rPr>
          <w:rFonts w:ascii="Arial" w:hAnsi="Arial" w:cs="Arial"/>
          <w:b/>
          <w:bCs/>
          <w:sz w:val="22"/>
          <w:szCs w:val="22"/>
          <w:lang w:val="fr-CH"/>
        </w:rPr>
        <w:t>Signes distinctifs</w:t>
      </w:r>
    </w:p>
    <w:p w14:paraId="7E3B121E" w14:textId="3A728866" w:rsidR="00C862F9" w:rsidRPr="00C862F9" w:rsidRDefault="00C862F9" w:rsidP="00C862F9">
      <w:pPr>
        <w:jc w:val="both"/>
        <w:rPr>
          <w:rFonts w:ascii="Arial" w:hAnsi="Arial" w:cs="Arial"/>
          <w:sz w:val="22"/>
          <w:szCs w:val="22"/>
          <w:lang w:val="fr-CH"/>
        </w:rPr>
      </w:pPr>
      <w:r w:rsidRPr="00C862F9">
        <w:rPr>
          <w:rFonts w:ascii="Arial" w:hAnsi="Arial" w:cs="Arial"/>
          <w:sz w:val="22"/>
          <w:szCs w:val="22"/>
          <w:lang w:val="fr-CH"/>
        </w:rPr>
        <w:t xml:space="preserve">Cette pièce unique HM10 Panda pour </w:t>
      </w:r>
      <w:proofErr w:type="spellStart"/>
      <w:r w:rsidRPr="00C862F9">
        <w:rPr>
          <w:rFonts w:ascii="Arial" w:hAnsi="Arial" w:cs="Arial"/>
          <w:sz w:val="22"/>
          <w:szCs w:val="22"/>
          <w:lang w:val="fr-CH"/>
        </w:rPr>
        <w:t>Only</w:t>
      </w:r>
      <w:proofErr w:type="spellEnd"/>
      <w:r w:rsidRPr="00C862F9">
        <w:rPr>
          <w:rFonts w:ascii="Arial" w:hAnsi="Arial" w:cs="Arial"/>
          <w:sz w:val="22"/>
          <w:szCs w:val="22"/>
          <w:lang w:val="fr-CH"/>
        </w:rPr>
        <w:t xml:space="preserve"> Watch est façonnée dans un boîtier en acier et titane (le boîtier standard HM10 est en titane ou en or rose) et présente des </w:t>
      </w:r>
      <w:r>
        <w:rPr>
          <w:rFonts w:ascii="Arial" w:hAnsi="Arial" w:cs="Arial"/>
          <w:sz w:val="22"/>
          <w:szCs w:val="22"/>
          <w:lang w:val="fr-CH"/>
        </w:rPr>
        <w:t>dé</w:t>
      </w:r>
      <w:r w:rsidRPr="00C862F9">
        <w:rPr>
          <w:rFonts w:ascii="Arial" w:hAnsi="Arial" w:cs="Arial"/>
          <w:sz w:val="22"/>
          <w:szCs w:val="22"/>
          <w:lang w:val="fr-CH"/>
        </w:rPr>
        <w:t xml:space="preserve">tails « panda » spécifiques. Elle est accompagnée par une série d’illustrations créées par le designer multidisciplinaire Lee </w:t>
      </w:r>
      <w:proofErr w:type="spellStart"/>
      <w:r w:rsidRPr="00C862F9">
        <w:rPr>
          <w:rFonts w:ascii="Arial" w:hAnsi="Arial" w:cs="Arial"/>
          <w:sz w:val="22"/>
          <w:szCs w:val="22"/>
          <w:lang w:val="fr-CH"/>
        </w:rPr>
        <w:t>Yuen-Rupati</w:t>
      </w:r>
      <w:proofErr w:type="spellEnd"/>
      <w:r w:rsidRPr="00C862F9">
        <w:rPr>
          <w:rFonts w:ascii="Arial" w:hAnsi="Arial" w:cs="Arial"/>
          <w:sz w:val="22"/>
          <w:szCs w:val="22"/>
          <w:lang w:val="fr-CH"/>
        </w:rPr>
        <w:t xml:space="preserve"> (@</w:t>
      </w:r>
      <w:proofErr w:type="spellStart"/>
      <w:r w:rsidRPr="00C862F9">
        <w:rPr>
          <w:rFonts w:ascii="Arial" w:hAnsi="Arial" w:cs="Arial"/>
          <w:sz w:val="22"/>
          <w:szCs w:val="22"/>
          <w:lang w:val="fr-CH"/>
        </w:rPr>
        <w:t>OneHourWatch</w:t>
      </w:r>
      <w:proofErr w:type="spellEnd"/>
      <w:r w:rsidRPr="00C862F9">
        <w:rPr>
          <w:rFonts w:ascii="Arial" w:hAnsi="Arial" w:cs="Arial"/>
          <w:sz w:val="22"/>
          <w:szCs w:val="22"/>
          <w:lang w:val="fr-CH"/>
        </w:rPr>
        <w:t>).</w:t>
      </w:r>
    </w:p>
    <w:p w14:paraId="3B32F505" w14:textId="77777777" w:rsidR="00C862F9" w:rsidRPr="00C862F9" w:rsidRDefault="00C862F9" w:rsidP="00C862F9">
      <w:pPr>
        <w:jc w:val="both"/>
        <w:rPr>
          <w:rFonts w:ascii="Arial" w:hAnsi="Arial" w:cs="Arial"/>
          <w:sz w:val="22"/>
          <w:szCs w:val="22"/>
          <w:lang w:val="fr-CH"/>
        </w:rPr>
      </w:pPr>
    </w:p>
    <w:p w14:paraId="54AE9EC2" w14:textId="77777777" w:rsidR="00C862F9" w:rsidRPr="00C862F9" w:rsidRDefault="00C862F9" w:rsidP="00EB13B0">
      <w:pPr>
        <w:jc w:val="both"/>
        <w:rPr>
          <w:rFonts w:ascii="Arial" w:hAnsi="Arial" w:cs="Arial"/>
          <w:sz w:val="22"/>
          <w:szCs w:val="22"/>
          <w:lang w:val="fr-CH"/>
        </w:rPr>
      </w:pPr>
    </w:p>
    <w:p w14:paraId="57EC7521" w14:textId="77777777" w:rsidR="00EB64C6" w:rsidRPr="00F24291" w:rsidRDefault="00EB64C6" w:rsidP="00EB13B0">
      <w:pPr>
        <w:pStyle w:val="Sansinterligne"/>
        <w:jc w:val="both"/>
        <w:rPr>
          <w:rFonts w:ascii="Arial" w:hAnsi="Arial" w:cs="Arial"/>
          <w:b/>
          <w:bCs/>
          <w:lang w:val="fr-FR"/>
        </w:rPr>
      </w:pPr>
      <w:r w:rsidRPr="00F24291">
        <w:rPr>
          <w:rFonts w:ascii="Arial" w:hAnsi="Arial" w:cs="Arial"/>
          <w:b/>
          <w:bCs/>
          <w:lang w:val="fr-FR"/>
        </w:rPr>
        <w:t>Moteur</w:t>
      </w:r>
    </w:p>
    <w:p w14:paraId="255653A6" w14:textId="68371E4F" w:rsidR="00EB64C6" w:rsidRPr="00F24291" w:rsidRDefault="00EB64C6" w:rsidP="00EB13B0">
      <w:pPr>
        <w:pStyle w:val="Sansinterligne"/>
        <w:jc w:val="both"/>
        <w:rPr>
          <w:rFonts w:ascii="Arial" w:hAnsi="Arial" w:cs="Arial"/>
          <w:lang w:val="fr-FR"/>
        </w:rPr>
      </w:pPr>
      <w:r w:rsidRPr="00F24291">
        <w:rPr>
          <w:rFonts w:ascii="Arial" w:hAnsi="Arial" w:cs="Arial"/>
          <w:lang w:val="fr-FR"/>
        </w:rPr>
        <w:t xml:space="preserve">Mouvement </w:t>
      </w:r>
      <w:r w:rsidR="003A60A6" w:rsidRPr="00F24291">
        <w:rPr>
          <w:rFonts w:ascii="Arial" w:hAnsi="Arial" w:cs="Arial"/>
          <w:lang w:val="fr-FR"/>
        </w:rPr>
        <w:t xml:space="preserve">à remontage </w:t>
      </w:r>
      <w:r w:rsidRPr="00F24291">
        <w:rPr>
          <w:rFonts w:ascii="Arial" w:hAnsi="Arial" w:cs="Arial"/>
          <w:lang w:val="fr-FR"/>
        </w:rPr>
        <w:t>manuel maison</w:t>
      </w:r>
    </w:p>
    <w:p w14:paraId="7BD3C6EA" w14:textId="0B5BB943" w:rsidR="00EB64C6" w:rsidRPr="00F24291" w:rsidRDefault="00EB64C6" w:rsidP="00EB13B0">
      <w:pPr>
        <w:pStyle w:val="Sansinterligne"/>
        <w:jc w:val="both"/>
        <w:rPr>
          <w:rFonts w:ascii="Arial" w:hAnsi="Arial" w:cs="Arial"/>
          <w:lang w:val="fr-FR"/>
        </w:rPr>
      </w:pPr>
      <w:r w:rsidRPr="00F24291">
        <w:rPr>
          <w:rFonts w:ascii="Arial" w:hAnsi="Arial" w:cs="Arial"/>
          <w:lang w:val="fr-FR"/>
        </w:rPr>
        <w:t>Fréquence : 2,5 Hz (18'000 A/h)</w:t>
      </w:r>
    </w:p>
    <w:p w14:paraId="06830762" w14:textId="5F2E5D06" w:rsidR="00EB64C6" w:rsidRPr="00F24291" w:rsidRDefault="00EB64C6" w:rsidP="00EB13B0">
      <w:pPr>
        <w:jc w:val="both"/>
        <w:rPr>
          <w:rFonts w:ascii="Arial" w:hAnsi="Arial" w:cs="Arial"/>
          <w:sz w:val="22"/>
          <w:szCs w:val="22"/>
          <w:lang w:val="fr-FR"/>
        </w:rPr>
      </w:pPr>
      <w:r w:rsidRPr="00F24291">
        <w:rPr>
          <w:rFonts w:ascii="Arial" w:hAnsi="Arial" w:cs="Arial"/>
          <w:sz w:val="22"/>
          <w:szCs w:val="22"/>
          <w:lang w:val="fr-FR"/>
        </w:rPr>
        <w:t>Balancier</w:t>
      </w:r>
      <w:r w:rsidR="00C862F9">
        <w:rPr>
          <w:rFonts w:ascii="Arial" w:hAnsi="Arial" w:cs="Arial"/>
          <w:sz w:val="22"/>
          <w:szCs w:val="22"/>
          <w:lang w:val="fr-FR"/>
        </w:rPr>
        <w:t xml:space="preserve"> volant </w:t>
      </w:r>
      <w:r w:rsidRPr="00F24291">
        <w:rPr>
          <w:rFonts w:ascii="Arial" w:hAnsi="Arial" w:cs="Arial"/>
          <w:sz w:val="22"/>
          <w:szCs w:val="22"/>
          <w:lang w:val="fr-FR"/>
        </w:rPr>
        <w:t xml:space="preserve">: </w:t>
      </w:r>
      <w:r w:rsidR="006340FF" w:rsidRPr="00F24291">
        <w:rPr>
          <w:rFonts w:ascii="Arial" w:hAnsi="Arial" w:cs="Arial"/>
          <w:sz w:val="22"/>
          <w:szCs w:val="22"/>
          <w:lang w:val="fr-FR"/>
        </w:rPr>
        <w:t>14 mm de diamètre</w:t>
      </w:r>
      <w:r w:rsidRPr="00F24291">
        <w:rPr>
          <w:rFonts w:ascii="Arial" w:hAnsi="Arial" w:cs="Arial"/>
          <w:sz w:val="22"/>
          <w:szCs w:val="22"/>
          <w:lang w:val="fr-FR"/>
        </w:rPr>
        <w:t xml:space="preserve">, quatre vis de réglage traditionnelles, flottant au-dessus </w:t>
      </w:r>
      <w:r w:rsidR="003A60A6" w:rsidRPr="00F24291">
        <w:rPr>
          <w:rFonts w:ascii="Arial" w:hAnsi="Arial" w:cs="Arial"/>
          <w:sz w:val="22"/>
          <w:szCs w:val="22"/>
          <w:lang w:val="fr-FR"/>
        </w:rPr>
        <w:t xml:space="preserve">des </w:t>
      </w:r>
      <w:r w:rsidRPr="00F24291">
        <w:rPr>
          <w:rFonts w:ascii="Arial" w:hAnsi="Arial" w:cs="Arial"/>
          <w:sz w:val="22"/>
          <w:szCs w:val="22"/>
          <w:lang w:val="fr-FR"/>
        </w:rPr>
        <w:t>d</w:t>
      </w:r>
      <w:r w:rsidR="006340FF" w:rsidRPr="00F24291">
        <w:rPr>
          <w:rFonts w:ascii="Arial" w:hAnsi="Arial" w:cs="Arial"/>
          <w:sz w:val="22"/>
          <w:szCs w:val="22"/>
          <w:lang w:val="fr-FR"/>
        </w:rPr>
        <w:t>ômes d’affichage</w:t>
      </w:r>
    </w:p>
    <w:p w14:paraId="6BBEDE31" w14:textId="45682F94" w:rsidR="00EB64C6" w:rsidRPr="00F24291" w:rsidRDefault="00EB64C6" w:rsidP="00EB13B0">
      <w:pPr>
        <w:pStyle w:val="Sansinterligne"/>
        <w:jc w:val="both"/>
        <w:rPr>
          <w:rFonts w:ascii="Arial" w:hAnsi="Arial" w:cs="Arial"/>
          <w:lang w:val="fr-FR"/>
        </w:rPr>
      </w:pPr>
      <w:r w:rsidRPr="00F24291">
        <w:rPr>
          <w:rFonts w:ascii="Arial" w:hAnsi="Arial" w:cs="Arial"/>
          <w:lang w:val="fr-FR"/>
        </w:rPr>
        <w:t>Super-</w:t>
      </w:r>
      <w:proofErr w:type="spellStart"/>
      <w:r w:rsidRPr="00F24291">
        <w:rPr>
          <w:rFonts w:ascii="Arial" w:hAnsi="Arial" w:cs="Arial"/>
          <w:lang w:val="fr-FR"/>
        </w:rPr>
        <w:t>Lumi</w:t>
      </w:r>
      <w:r w:rsidR="00F24291">
        <w:rPr>
          <w:rFonts w:ascii="Arial" w:hAnsi="Arial" w:cs="Arial"/>
          <w:lang w:val="fr-FR"/>
        </w:rPr>
        <w:t>N</w:t>
      </w:r>
      <w:r w:rsidRPr="00F24291">
        <w:rPr>
          <w:rFonts w:ascii="Arial" w:hAnsi="Arial" w:cs="Arial"/>
          <w:lang w:val="fr-FR"/>
        </w:rPr>
        <w:t>ova</w:t>
      </w:r>
      <w:proofErr w:type="spellEnd"/>
      <w:r w:rsidRPr="00F24291">
        <w:rPr>
          <w:rFonts w:ascii="Arial" w:hAnsi="Arial" w:cs="Arial"/>
          <w:lang w:val="fr-FR"/>
        </w:rPr>
        <w:t xml:space="preserve"> sur les dômes des heures/minutes et </w:t>
      </w:r>
      <w:r w:rsidR="006340FF" w:rsidRPr="00F24291">
        <w:rPr>
          <w:rFonts w:ascii="Arial" w:hAnsi="Arial" w:cs="Arial"/>
          <w:lang w:val="fr-FR"/>
        </w:rPr>
        <w:t xml:space="preserve">les </w:t>
      </w:r>
      <w:r w:rsidRPr="00F24291">
        <w:rPr>
          <w:rFonts w:ascii="Arial" w:hAnsi="Arial" w:cs="Arial"/>
          <w:lang w:val="fr-FR"/>
        </w:rPr>
        <w:t>marqueurs</w:t>
      </w:r>
    </w:p>
    <w:p w14:paraId="145EE25C" w14:textId="0720338C" w:rsidR="00EB64C6" w:rsidRPr="00F24291" w:rsidRDefault="00EB64C6" w:rsidP="00EB13B0">
      <w:pPr>
        <w:pStyle w:val="Sansinterligne"/>
        <w:jc w:val="both"/>
        <w:rPr>
          <w:rFonts w:ascii="Arial" w:hAnsi="Arial" w:cs="Arial"/>
          <w:lang w:val="fr-FR"/>
        </w:rPr>
      </w:pPr>
      <w:r w:rsidRPr="00F24291">
        <w:rPr>
          <w:rFonts w:ascii="Arial" w:hAnsi="Arial" w:cs="Arial"/>
          <w:lang w:val="fr-FR"/>
        </w:rPr>
        <w:t>Barillet unique avec 45</w:t>
      </w:r>
      <w:r w:rsidR="006340FF" w:rsidRPr="00F24291">
        <w:rPr>
          <w:rFonts w:ascii="Arial" w:hAnsi="Arial" w:cs="Arial"/>
          <w:lang w:val="fr-FR"/>
        </w:rPr>
        <w:t xml:space="preserve"> </w:t>
      </w:r>
      <w:r w:rsidRPr="00F24291">
        <w:rPr>
          <w:rFonts w:ascii="Arial" w:hAnsi="Arial" w:cs="Arial"/>
          <w:lang w:val="fr-FR"/>
        </w:rPr>
        <w:t>h</w:t>
      </w:r>
      <w:r w:rsidR="006340FF" w:rsidRPr="00F24291">
        <w:rPr>
          <w:rFonts w:ascii="Arial" w:hAnsi="Arial" w:cs="Arial"/>
          <w:lang w:val="fr-FR"/>
        </w:rPr>
        <w:t>eures</w:t>
      </w:r>
      <w:r w:rsidRPr="00F24291">
        <w:rPr>
          <w:rFonts w:ascii="Arial" w:hAnsi="Arial" w:cs="Arial"/>
          <w:lang w:val="fr-FR"/>
        </w:rPr>
        <w:t xml:space="preserve"> de réserve de marche</w:t>
      </w:r>
    </w:p>
    <w:p w14:paraId="171E8DE9" w14:textId="77777777" w:rsidR="00EB64C6" w:rsidRPr="00F24291" w:rsidRDefault="00EB64C6" w:rsidP="00EB13B0">
      <w:pPr>
        <w:pStyle w:val="Sansinterligne"/>
        <w:jc w:val="both"/>
        <w:rPr>
          <w:rFonts w:ascii="Arial" w:hAnsi="Arial" w:cs="Arial"/>
          <w:lang w:val="fr-FR"/>
        </w:rPr>
      </w:pPr>
      <w:r w:rsidRPr="00F24291">
        <w:rPr>
          <w:rFonts w:ascii="Arial" w:hAnsi="Arial" w:cs="Arial"/>
          <w:lang w:val="fr-FR"/>
        </w:rPr>
        <w:t>301 composants, 34 rubis</w:t>
      </w:r>
    </w:p>
    <w:p w14:paraId="0A36D6C0" w14:textId="3DB90008" w:rsidR="00EB64C6" w:rsidRPr="00F24291" w:rsidRDefault="00EB64C6" w:rsidP="00EB13B0">
      <w:pPr>
        <w:pStyle w:val="Sansinterligne"/>
        <w:jc w:val="both"/>
        <w:rPr>
          <w:rFonts w:ascii="Arial" w:hAnsi="Arial" w:cs="Arial"/>
          <w:lang w:val="fr-FR"/>
        </w:rPr>
      </w:pPr>
      <w:r w:rsidRPr="00F24291">
        <w:rPr>
          <w:rFonts w:ascii="Arial" w:hAnsi="Arial" w:cs="Arial"/>
          <w:lang w:val="fr-FR"/>
        </w:rPr>
        <w:t xml:space="preserve">Couronne </w:t>
      </w:r>
      <w:r w:rsidR="003A60A6" w:rsidRPr="00F24291">
        <w:rPr>
          <w:rFonts w:ascii="Arial" w:hAnsi="Arial" w:cs="Arial"/>
          <w:lang w:val="fr-FR"/>
        </w:rPr>
        <w:t xml:space="preserve">de gauche </w:t>
      </w:r>
      <w:r w:rsidRPr="00F24291">
        <w:rPr>
          <w:rFonts w:ascii="Arial" w:hAnsi="Arial" w:cs="Arial"/>
          <w:lang w:val="fr-FR"/>
        </w:rPr>
        <w:t>à 11 heures pour le remontage</w:t>
      </w:r>
      <w:r w:rsidR="006340FF" w:rsidRPr="00F24291">
        <w:rPr>
          <w:rFonts w:ascii="Arial" w:hAnsi="Arial" w:cs="Arial"/>
          <w:lang w:val="fr-FR"/>
        </w:rPr>
        <w:t xml:space="preserve">, </w:t>
      </w:r>
      <w:r w:rsidRPr="00F24291">
        <w:rPr>
          <w:rFonts w:ascii="Arial" w:hAnsi="Arial" w:cs="Arial"/>
          <w:lang w:val="fr-FR"/>
        </w:rPr>
        <w:t xml:space="preserve">couronne </w:t>
      </w:r>
      <w:r w:rsidR="003A60A6" w:rsidRPr="00F24291">
        <w:rPr>
          <w:rFonts w:ascii="Arial" w:hAnsi="Arial" w:cs="Arial"/>
          <w:lang w:val="fr-FR"/>
        </w:rPr>
        <w:t xml:space="preserve">de droite </w:t>
      </w:r>
      <w:r w:rsidRPr="00F24291">
        <w:rPr>
          <w:rFonts w:ascii="Arial" w:hAnsi="Arial" w:cs="Arial"/>
          <w:lang w:val="fr-FR"/>
        </w:rPr>
        <w:t>à 1 heure pour le réglage de l'heure</w:t>
      </w:r>
    </w:p>
    <w:p w14:paraId="45E16FF0" w14:textId="2E1F5DB0" w:rsidR="006340FF" w:rsidRDefault="006340FF" w:rsidP="00EB13B0">
      <w:pPr>
        <w:pStyle w:val="Sansinterligne"/>
        <w:jc w:val="both"/>
        <w:rPr>
          <w:rFonts w:ascii="Arial" w:hAnsi="Arial" w:cs="Arial"/>
          <w:lang w:val="fr-FR"/>
        </w:rPr>
      </w:pPr>
    </w:p>
    <w:p w14:paraId="0459E842" w14:textId="77777777" w:rsidR="0099521F" w:rsidRPr="00F24291" w:rsidRDefault="0099521F" w:rsidP="00EB13B0">
      <w:pPr>
        <w:pStyle w:val="Sansinterligne"/>
        <w:jc w:val="both"/>
        <w:rPr>
          <w:rFonts w:ascii="Arial" w:hAnsi="Arial" w:cs="Arial"/>
          <w:lang w:val="fr-FR"/>
        </w:rPr>
      </w:pPr>
    </w:p>
    <w:p w14:paraId="7DEF79E1" w14:textId="61E302A7" w:rsidR="006340FF" w:rsidRPr="00F24291" w:rsidRDefault="006340FF" w:rsidP="00EB13B0">
      <w:pPr>
        <w:pStyle w:val="Sansinterligne"/>
        <w:jc w:val="both"/>
        <w:rPr>
          <w:rFonts w:ascii="Arial" w:hAnsi="Arial" w:cs="Arial"/>
          <w:b/>
          <w:lang w:val="fr-FR"/>
        </w:rPr>
      </w:pPr>
      <w:r w:rsidRPr="00F24291">
        <w:rPr>
          <w:rFonts w:ascii="Arial" w:hAnsi="Arial" w:cs="Arial"/>
          <w:b/>
          <w:lang w:val="fr-FR"/>
        </w:rPr>
        <w:t xml:space="preserve">Fonctions / </w:t>
      </w:r>
      <w:r w:rsidR="00C862F9">
        <w:rPr>
          <w:rFonts w:ascii="Arial" w:hAnsi="Arial" w:cs="Arial"/>
          <w:b/>
          <w:lang w:val="fr-FR"/>
        </w:rPr>
        <w:t>indications</w:t>
      </w:r>
    </w:p>
    <w:p w14:paraId="6723B269" w14:textId="77777777" w:rsidR="006340FF" w:rsidRPr="00F24291" w:rsidRDefault="006340FF" w:rsidP="00EB13B0">
      <w:pPr>
        <w:pStyle w:val="Sansinterligne"/>
        <w:jc w:val="both"/>
        <w:rPr>
          <w:rFonts w:ascii="Arial" w:hAnsi="Arial" w:cs="Arial"/>
          <w:lang w:val="fr-FR"/>
        </w:rPr>
      </w:pPr>
      <w:r w:rsidRPr="00F24291">
        <w:rPr>
          <w:rFonts w:ascii="Arial" w:hAnsi="Arial" w:cs="Arial"/>
          <w:lang w:val="fr-FR"/>
        </w:rPr>
        <w:t>Heure sur dôme gauche (dôme en aluminium tournant en 12 heures)</w:t>
      </w:r>
    </w:p>
    <w:p w14:paraId="5F804D52" w14:textId="77777777" w:rsidR="006340FF" w:rsidRPr="00F24291" w:rsidRDefault="006340FF" w:rsidP="00EB13B0">
      <w:pPr>
        <w:pStyle w:val="Sansinterligne"/>
        <w:jc w:val="both"/>
        <w:rPr>
          <w:rFonts w:ascii="Arial" w:hAnsi="Arial" w:cs="Arial"/>
          <w:lang w:val="fr-FR"/>
        </w:rPr>
      </w:pPr>
      <w:r w:rsidRPr="00F24291">
        <w:rPr>
          <w:rFonts w:ascii="Arial" w:hAnsi="Arial" w:cs="Arial"/>
          <w:lang w:val="fr-FR"/>
        </w:rPr>
        <w:t>Minutes sur dôme droit (dôme en aluminium tournant en 60 minutes)</w:t>
      </w:r>
    </w:p>
    <w:p w14:paraId="58232133" w14:textId="0A20F029" w:rsidR="006340FF" w:rsidRPr="00F24291" w:rsidRDefault="006340FF" w:rsidP="00EB13B0">
      <w:pPr>
        <w:pStyle w:val="Sansinterligne"/>
        <w:jc w:val="both"/>
        <w:rPr>
          <w:rFonts w:ascii="Arial" w:hAnsi="Arial" w:cs="Arial"/>
          <w:lang w:val="fr-FR"/>
        </w:rPr>
      </w:pPr>
      <w:r w:rsidRPr="00F24291">
        <w:rPr>
          <w:rFonts w:ascii="Arial" w:hAnsi="Arial" w:cs="Arial"/>
          <w:lang w:val="fr-FR"/>
        </w:rPr>
        <w:t xml:space="preserve">Réserve de marche </w:t>
      </w:r>
      <w:r w:rsidR="00263502" w:rsidRPr="00F24291">
        <w:rPr>
          <w:rFonts w:ascii="Arial" w:hAnsi="Arial" w:cs="Arial"/>
          <w:lang w:val="fr-FR"/>
        </w:rPr>
        <w:t>en 3D</w:t>
      </w:r>
      <w:r w:rsidRPr="00F24291">
        <w:rPr>
          <w:rFonts w:ascii="Arial" w:hAnsi="Arial" w:cs="Arial"/>
          <w:lang w:val="fr-FR"/>
        </w:rPr>
        <w:t xml:space="preserve"> indiquée par l’ouverture et </w:t>
      </w:r>
      <w:r w:rsidR="003A60A6" w:rsidRPr="00F24291">
        <w:rPr>
          <w:rFonts w:ascii="Arial" w:hAnsi="Arial" w:cs="Arial"/>
          <w:lang w:val="fr-FR"/>
        </w:rPr>
        <w:t xml:space="preserve">la </w:t>
      </w:r>
      <w:r w:rsidRPr="00F24291">
        <w:rPr>
          <w:rFonts w:ascii="Arial" w:hAnsi="Arial" w:cs="Arial"/>
          <w:lang w:val="fr-FR"/>
        </w:rPr>
        <w:t xml:space="preserve">fermeture des mâchoires </w:t>
      </w:r>
      <w:r w:rsidR="00263502" w:rsidRPr="00F24291">
        <w:rPr>
          <w:rFonts w:ascii="Arial" w:hAnsi="Arial" w:cs="Arial"/>
          <w:lang w:val="fr-FR"/>
        </w:rPr>
        <w:t xml:space="preserve">du panda </w:t>
      </w:r>
      <w:r w:rsidRPr="00F24291">
        <w:rPr>
          <w:rFonts w:ascii="Arial" w:hAnsi="Arial" w:cs="Arial"/>
          <w:lang w:val="fr-FR"/>
        </w:rPr>
        <w:t>(</w:t>
      </w:r>
      <w:r w:rsidR="00263502" w:rsidRPr="00F24291">
        <w:rPr>
          <w:rFonts w:ascii="Arial" w:hAnsi="Arial" w:cs="Arial"/>
          <w:lang w:val="fr-FR"/>
        </w:rPr>
        <w:t>épuisement</w:t>
      </w:r>
      <w:r w:rsidRPr="00F24291">
        <w:rPr>
          <w:rFonts w:ascii="Arial" w:hAnsi="Arial" w:cs="Arial"/>
          <w:lang w:val="fr-FR"/>
        </w:rPr>
        <w:t xml:space="preserve"> de </w:t>
      </w:r>
      <w:r w:rsidR="00263502" w:rsidRPr="00F24291">
        <w:rPr>
          <w:rFonts w:ascii="Arial" w:hAnsi="Arial" w:cs="Arial"/>
          <w:lang w:val="fr-FR"/>
        </w:rPr>
        <w:t xml:space="preserve">la </w:t>
      </w:r>
      <w:r w:rsidRPr="00F24291">
        <w:rPr>
          <w:rFonts w:ascii="Arial" w:hAnsi="Arial" w:cs="Arial"/>
          <w:lang w:val="fr-FR"/>
        </w:rPr>
        <w:t>réserv</w:t>
      </w:r>
      <w:r w:rsidR="00C862F9">
        <w:rPr>
          <w:rFonts w:ascii="Arial" w:hAnsi="Arial" w:cs="Arial"/>
          <w:lang w:val="fr-FR"/>
        </w:rPr>
        <w:t>e = mâchoires fermées)</w:t>
      </w:r>
    </w:p>
    <w:p w14:paraId="70DE690D" w14:textId="082FCBC0" w:rsidR="00630F98" w:rsidRDefault="00630F98" w:rsidP="00EB13B0">
      <w:pPr>
        <w:jc w:val="both"/>
        <w:rPr>
          <w:rFonts w:ascii="Arial" w:hAnsi="Arial" w:cs="Arial"/>
          <w:sz w:val="22"/>
          <w:szCs w:val="22"/>
          <w:lang w:val="fr-FR"/>
        </w:rPr>
      </w:pPr>
    </w:p>
    <w:p w14:paraId="2CA838D4" w14:textId="77777777" w:rsidR="0099521F" w:rsidRPr="00F24291" w:rsidRDefault="0099521F" w:rsidP="00EB13B0">
      <w:pPr>
        <w:jc w:val="both"/>
        <w:rPr>
          <w:rFonts w:ascii="Arial" w:hAnsi="Arial" w:cs="Arial"/>
          <w:sz w:val="22"/>
          <w:szCs w:val="22"/>
          <w:lang w:val="fr-FR"/>
        </w:rPr>
      </w:pPr>
    </w:p>
    <w:p w14:paraId="4B9B6A5D" w14:textId="5440039B" w:rsidR="00263502" w:rsidRPr="00F24291" w:rsidRDefault="00C862F9" w:rsidP="00EB13B0">
      <w:pPr>
        <w:pStyle w:val="Sansinterligne"/>
        <w:jc w:val="both"/>
        <w:rPr>
          <w:rFonts w:ascii="Arial" w:hAnsi="Arial" w:cs="Arial"/>
          <w:b/>
          <w:bCs/>
          <w:lang w:val="fr-FR"/>
        </w:rPr>
      </w:pPr>
      <w:r>
        <w:rPr>
          <w:rFonts w:ascii="Arial" w:hAnsi="Arial" w:cs="Arial"/>
          <w:b/>
          <w:bCs/>
          <w:lang w:val="fr-FR"/>
        </w:rPr>
        <w:t>Boîtier</w:t>
      </w:r>
    </w:p>
    <w:p w14:paraId="16F581F5" w14:textId="145593B2" w:rsidR="00263502" w:rsidRPr="00F24291" w:rsidRDefault="00263502" w:rsidP="00EB13B0">
      <w:pPr>
        <w:pStyle w:val="Sansinterligne"/>
        <w:jc w:val="both"/>
        <w:rPr>
          <w:rFonts w:ascii="Arial" w:hAnsi="Arial" w:cs="Arial"/>
          <w:lang w:val="fr-FR"/>
        </w:rPr>
      </w:pPr>
      <w:r w:rsidRPr="00F24291">
        <w:rPr>
          <w:rFonts w:ascii="Arial" w:hAnsi="Arial" w:cs="Arial"/>
          <w:lang w:val="fr-FR"/>
        </w:rPr>
        <w:t xml:space="preserve">Partie supérieure : acier, 5 </w:t>
      </w:r>
      <w:r w:rsidR="008B1529" w:rsidRPr="00F24291">
        <w:rPr>
          <w:rFonts w:ascii="Arial" w:hAnsi="Arial" w:cs="Arial"/>
          <w:lang w:val="fr-FR"/>
        </w:rPr>
        <w:t>poches de</w:t>
      </w:r>
      <w:r w:rsidRPr="00F24291">
        <w:rPr>
          <w:rFonts w:ascii="Arial" w:hAnsi="Arial" w:cs="Arial"/>
          <w:lang w:val="fr-FR"/>
        </w:rPr>
        <w:t xml:space="preserve"> laqu</w:t>
      </w:r>
      <w:r w:rsidR="008B1529" w:rsidRPr="00F24291">
        <w:rPr>
          <w:rFonts w:ascii="Arial" w:hAnsi="Arial" w:cs="Arial"/>
          <w:lang w:val="fr-FR"/>
        </w:rPr>
        <w:t>e</w:t>
      </w:r>
      <w:r w:rsidRPr="00F24291">
        <w:rPr>
          <w:rFonts w:ascii="Arial" w:hAnsi="Arial" w:cs="Arial"/>
          <w:lang w:val="fr-FR"/>
        </w:rPr>
        <w:t xml:space="preserve"> noire, 2 </w:t>
      </w:r>
      <w:r w:rsidR="008B1529" w:rsidRPr="00F24291">
        <w:rPr>
          <w:rFonts w:ascii="Arial" w:hAnsi="Arial" w:cs="Arial"/>
          <w:lang w:val="fr-FR"/>
        </w:rPr>
        <w:t xml:space="preserve">poches de </w:t>
      </w:r>
      <w:r w:rsidRPr="00F24291">
        <w:rPr>
          <w:rFonts w:ascii="Arial" w:hAnsi="Arial" w:cs="Arial"/>
          <w:lang w:val="fr-FR"/>
        </w:rPr>
        <w:t>laqu</w:t>
      </w:r>
      <w:r w:rsidR="008B1529" w:rsidRPr="00F24291">
        <w:rPr>
          <w:rFonts w:ascii="Arial" w:hAnsi="Arial" w:cs="Arial"/>
          <w:lang w:val="fr-FR"/>
        </w:rPr>
        <w:t>e</w:t>
      </w:r>
      <w:r w:rsidRPr="00F24291">
        <w:rPr>
          <w:rFonts w:ascii="Arial" w:hAnsi="Arial" w:cs="Arial"/>
          <w:lang w:val="fr-FR"/>
        </w:rPr>
        <w:t xml:space="preserve"> blanche (toutes avec 3 couches de couleur et 7 couches de vernis)</w:t>
      </w:r>
    </w:p>
    <w:p w14:paraId="56D5668B" w14:textId="78CE6591" w:rsidR="00263502" w:rsidRPr="008059F8" w:rsidRDefault="00263502" w:rsidP="00EB13B0">
      <w:pPr>
        <w:pStyle w:val="Sansinterligne"/>
        <w:jc w:val="both"/>
        <w:rPr>
          <w:rFonts w:ascii="Arial" w:hAnsi="Arial" w:cs="Arial"/>
          <w:lang w:val="en-GB"/>
        </w:rPr>
      </w:pPr>
      <w:proofErr w:type="spellStart"/>
      <w:r w:rsidRPr="008059F8">
        <w:rPr>
          <w:rFonts w:ascii="Arial" w:hAnsi="Arial" w:cs="Arial"/>
          <w:lang w:val="en-GB"/>
        </w:rPr>
        <w:t>Partie</w:t>
      </w:r>
      <w:proofErr w:type="spellEnd"/>
      <w:r w:rsidRPr="008059F8">
        <w:rPr>
          <w:rFonts w:ascii="Arial" w:hAnsi="Arial" w:cs="Arial"/>
          <w:lang w:val="en-GB"/>
        </w:rPr>
        <w:t xml:space="preserve"> </w:t>
      </w:r>
      <w:proofErr w:type="spellStart"/>
      <w:proofErr w:type="gramStart"/>
      <w:r w:rsidRPr="008059F8">
        <w:rPr>
          <w:rFonts w:ascii="Arial" w:hAnsi="Arial" w:cs="Arial"/>
          <w:lang w:val="en-GB"/>
        </w:rPr>
        <w:t>inférieure</w:t>
      </w:r>
      <w:proofErr w:type="spellEnd"/>
      <w:r w:rsidRPr="008059F8">
        <w:rPr>
          <w:rFonts w:ascii="Arial" w:hAnsi="Arial" w:cs="Arial"/>
          <w:lang w:val="en-GB"/>
        </w:rPr>
        <w:t> :</w:t>
      </w:r>
      <w:proofErr w:type="gramEnd"/>
      <w:r w:rsidRPr="008059F8">
        <w:rPr>
          <w:rFonts w:ascii="Arial" w:hAnsi="Arial" w:cs="Arial"/>
          <w:lang w:val="en-GB"/>
        </w:rPr>
        <w:t xml:space="preserve"> </w:t>
      </w:r>
      <w:proofErr w:type="spellStart"/>
      <w:r w:rsidRPr="008059F8">
        <w:rPr>
          <w:rFonts w:ascii="Arial" w:hAnsi="Arial" w:cs="Arial"/>
          <w:lang w:val="en-GB"/>
        </w:rPr>
        <w:t>titane</w:t>
      </w:r>
      <w:proofErr w:type="spellEnd"/>
      <w:r w:rsidRPr="008059F8">
        <w:rPr>
          <w:rFonts w:ascii="Arial" w:hAnsi="Arial" w:cs="Arial"/>
          <w:lang w:val="en-GB"/>
        </w:rPr>
        <w:t xml:space="preserve"> grade 5</w:t>
      </w:r>
      <w:r w:rsidR="004901A6" w:rsidRPr="008059F8">
        <w:rPr>
          <w:rFonts w:ascii="Arial" w:hAnsi="Arial" w:cs="Arial"/>
          <w:lang w:val="en-GB"/>
        </w:rPr>
        <w:t xml:space="preserve">, </w:t>
      </w:r>
      <w:proofErr w:type="spellStart"/>
      <w:r w:rsidR="004901A6" w:rsidRPr="008059F8">
        <w:rPr>
          <w:rFonts w:ascii="Arial" w:hAnsi="Arial" w:cs="Arial"/>
          <w:lang w:val="en-GB"/>
        </w:rPr>
        <w:t>traitement</w:t>
      </w:r>
      <w:proofErr w:type="spellEnd"/>
      <w:r w:rsidR="004901A6" w:rsidRPr="008059F8">
        <w:rPr>
          <w:rFonts w:ascii="Arial" w:hAnsi="Arial" w:cs="Arial"/>
          <w:lang w:val="en-GB"/>
        </w:rPr>
        <w:t xml:space="preserve"> PVD noir mat par </w:t>
      </w:r>
      <w:proofErr w:type="spellStart"/>
      <w:r w:rsidR="004901A6" w:rsidRPr="008059F8">
        <w:rPr>
          <w:rFonts w:ascii="Arial" w:hAnsi="Arial" w:cs="Arial"/>
          <w:color w:val="000000" w:themeColor="text1"/>
          <w:lang w:val="en-GB"/>
        </w:rPr>
        <w:t>Preci</w:t>
      </w:r>
      <w:proofErr w:type="spellEnd"/>
      <w:r w:rsidR="004901A6" w:rsidRPr="008059F8">
        <w:rPr>
          <w:rFonts w:ascii="Arial" w:hAnsi="Arial" w:cs="Arial"/>
          <w:color w:val="000000" w:themeColor="text1"/>
          <w:lang w:val="en-GB"/>
        </w:rPr>
        <w:t xml:space="preserve">-Coat, gravure </w:t>
      </w:r>
      <w:proofErr w:type="spellStart"/>
      <w:r w:rsidR="004901A6" w:rsidRPr="008059F8">
        <w:rPr>
          <w:rFonts w:ascii="Arial" w:hAnsi="Arial" w:cs="Arial"/>
          <w:color w:val="000000" w:themeColor="text1"/>
          <w:lang w:val="en-GB"/>
        </w:rPr>
        <w:t>spéciale</w:t>
      </w:r>
      <w:proofErr w:type="spellEnd"/>
      <w:r w:rsidR="004901A6" w:rsidRPr="008059F8">
        <w:rPr>
          <w:rFonts w:ascii="Arial" w:hAnsi="Arial" w:cs="Arial"/>
          <w:color w:val="000000" w:themeColor="text1"/>
          <w:lang w:val="en-GB"/>
        </w:rPr>
        <w:t xml:space="preserve"> Only Watch : « Only Watch — create beauty to do good »</w:t>
      </w:r>
      <w:r w:rsidRPr="008059F8">
        <w:rPr>
          <w:rFonts w:ascii="Arial" w:hAnsi="Arial" w:cs="Arial"/>
          <w:lang w:val="en-GB"/>
        </w:rPr>
        <w:t xml:space="preserve"> </w:t>
      </w:r>
    </w:p>
    <w:p w14:paraId="211B6EE1" w14:textId="3EB7CE9A" w:rsidR="004901A6" w:rsidRPr="00F24291" w:rsidRDefault="004901A6" w:rsidP="00EB13B0">
      <w:pPr>
        <w:pStyle w:val="Sansinterligne"/>
        <w:jc w:val="both"/>
        <w:rPr>
          <w:rFonts w:ascii="Arial" w:hAnsi="Arial" w:cs="Arial"/>
          <w:color w:val="000000" w:themeColor="text1"/>
          <w:lang w:val="fr-FR"/>
        </w:rPr>
      </w:pPr>
      <w:r w:rsidRPr="00F24291">
        <w:rPr>
          <w:rFonts w:ascii="Arial" w:hAnsi="Arial" w:cs="Arial"/>
          <w:lang w:val="fr-FR"/>
        </w:rPr>
        <w:t xml:space="preserve">Attaches : titane grade 5, traitement PVD noir mat par </w:t>
      </w:r>
      <w:proofErr w:type="spellStart"/>
      <w:r w:rsidRPr="00F24291">
        <w:rPr>
          <w:rFonts w:ascii="Arial" w:hAnsi="Arial" w:cs="Arial"/>
          <w:color w:val="000000" w:themeColor="text1"/>
          <w:lang w:val="fr-FR"/>
        </w:rPr>
        <w:t>Preci-Coat</w:t>
      </w:r>
      <w:proofErr w:type="spellEnd"/>
    </w:p>
    <w:p w14:paraId="2C7DC2BD" w14:textId="65BC4459" w:rsidR="004901A6" w:rsidRPr="00F24291" w:rsidRDefault="004901A6" w:rsidP="00EB13B0">
      <w:pPr>
        <w:pStyle w:val="Sansinterligne"/>
        <w:jc w:val="both"/>
        <w:rPr>
          <w:rFonts w:ascii="Arial" w:hAnsi="Arial" w:cs="Arial"/>
          <w:color w:val="000000" w:themeColor="text1"/>
          <w:lang w:val="fr-FR"/>
        </w:rPr>
      </w:pPr>
      <w:r w:rsidRPr="00F24291">
        <w:rPr>
          <w:rFonts w:ascii="Arial" w:hAnsi="Arial" w:cs="Arial"/>
          <w:color w:val="000000" w:themeColor="text1"/>
          <w:lang w:val="fr-FR"/>
        </w:rPr>
        <w:t xml:space="preserve">Oreilles : titane grade 5, </w:t>
      </w:r>
      <w:r w:rsidR="00EF5749" w:rsidRPr="00F24291">
        <w:rPr>
          <w:rFonts w:ascii="Arial" w:hAnsi="Arial" w:cs="Arial"/>
          <w:color w:val="000000" w:themeColor="text1"/>
          <w:lang w:val="fr-FR"/>
        </w:rPr>
        <w:t xml:space="preserve">collées au dôme en verre saphir par procédé </w:t>
      </w:r>
      <w:proofErr w:type="spellStart"/>
      <w:r w:rsidR="00EF5749" w:rsidRPr="00F24291">
        <w:rPr>
          <w:rFonts w:ascii="Arial" w:hAnsi="Arial" w:cs="Arial"/>
          <w:color w:val="000000" w:themeColor="text1"/>
          <w:lang w:val="fr-FR"/>
        </w:rPr>
        <w:t>Asulab</w:t>
      </w:r>
      <w:proofErr w:type="spellEnd"/>
    </w:p>
    <w:p w14:paraId="0296E958" w14:textId="1717B178" w:rsidR="00EF5749" w:rsidRPr="00F24291" w:rsidRDefault="00EF5749" w:rsidP="00EB13B0">
      <w:pPr>
        <w:pStyle w:val="Sansinterligne"/>
        <w:jc w:val="both"/>
        <w:rPr>
          <w:rFonts w:ascii="Arial" w:hAnsi="Arial" w:cs="Arial"/>
          <w:lang w:val="fr-FR"/>
        </w:rPr>
      </w:pPr>
      <w:r w:rsidRPr="00F24291">
        <w:rPr>
          <w:rFonts w:ascii="Arial" w:hAnsi="Arial" w:cs="Arial"/>
          <w:color w:val="000000" w:themeColor="text1"/>
          <w:lang w:val="fr-FR"/>
        </w:rPr>
        <w:t>Queue : céramique (sphère de nitrure de silicium grade 5)</w:t>
      </w:r>
    </w:p>
    <w:p w14:paraId="48C02F87" w14:textId="77777777" w:rsidR="00263502" w:rsidRPr="00F24291" w:rsidRDefault="00263502" w:rsidP="00EB13B0">
      <w:pPr>
        <w:pStyle w:val="Sansinterligne"/>
        <w:jc w:val="both"/>
        <w:rPr>
          <w:rFonts w:ascii="Arial" w:hAnsi="Arial" w:cs="Arial"/>
          <w:lang w:val="fr-FR"/>
        </w:rPr>
      </w:pPr>
    </w:p>
    <w:p w14:paraId="06B73194" w14:textId="5C33171A" w:rsidR="00263502" w:rsidRPr="00F24291" w:rsidRDefault="00263502" w:rsidP="00EB13B0">
      <w:pPr>
        <w:pStyle w:val="Sansinterligne"/>
        <w:jc w:val="both"/>
        <w:rPr>
          <w:rFonts w:ascii="Arial" w:hAnsi="Arial" w:cs="Arial"/>
          <w:lang w:val="fr-FR"/>
        </w:rPr>
      </w:pPr>
      <w:r w:rsidRPr="00F24291">
        <w:rPr>
          <w:rFonts w:ascii="Arial" w:hAnsi="Arial" w:cs="Arial"/>
          <w:lang w:val="fr-FR"/>
        </w:rPr>
        <w:t>Dimensions : 54</w:t>
      </w:r>
      <w:r w:rsidR="00EF5749" w:rsidRPr="00F24291">
        <w:rPr>
          <w:rFonts w:ascii="Arial" w:hAnsi="Arial" w:cs="Arial"/>
          <w:lang w:val="fr-FR"/>
        </w:rPr>
        <w:t xml:space="preserve"> </w:t>
      </w:r>
      <w:r w:rsidRPr="00F24291">
        <w:rPr>
          <w:rFonts w:ascii="Arial" w:hAnsi="Arial" w:cs="Arial"/>
          <w:lang w:val="fr-FR"/>
        </w:rPr>
        <w:t>mm x 45</w:t>
      </w:r>
      <w:r w:rsidR="00EF5749" w:rsidRPr="00F24291">
        <w:rPr>
          <w:rFonts w:ascii="Arial" w:hAnsi="Arial" w:cs="Arial"/>
          <w:lang w:val="fr-FR"/>
        </w:rPr>
        <w:t xml:space="preserve"> </w:t>
      </w:r>
      <w:r w:rsidRPr="00F24291">
        <w:rPr>
          <w:rFonts w:ascii="Arial" w:hAnsi="Arial" w:cs="Arial"/>
          <w:lang w:val="fr-FR"/>
        </w:rPr>
        <w:t>mm x 24</w:t>
      </w:r>
      <w:r w:rsidR="00EF5749" w:rsidRPr="00F24291">
        <w:rPr>
          <w:rFonts w:ascii="Arial" w:hAnsi="Arial" w:cs="Arial"/>
          <w:lang w:val="fr-FR"/>
        </w:rPr>
        <w:t xml:space="preserve"> </w:t>
      </w:r>
      <w:r w:rsidRPr="00F24291">
        <w:rPr>
          <w:rFonts w:ascii="Arial" w:hAnsi="Arial" w:cs="Arial"/>
          <w:lang w:val="fr-FR"/>
        </w:rPr>
        <w:t>mm</w:t>
      </w:r>
    </w:p>
    <w:p w14:paraId="4567D045" w14:textId="1200497A" w:rsidR="004B5936" w:rsidRPr="00F24291" w:rsidRDefault="00F24291" w:rsidP="00EB13B0">
      <w:pPr>
        <w:pStyle w:val="Sansinterligne"/>
        <w:jc w:val="both"/>
        <w:rPr>
          <w:rFonts w:ascii="Arial" w:hAnsi="Arial" w:cs="Arial"/>
          <w:lang w:val="fr-FR"/>
        </w:rPr>
      </w:pPr>
      <w:r>
        <w:rPr>
          <w:rFonts w:ascii="Arial" w:hAnsi="Arial" w:cs="Arial"/>
          <w:lang w:val="fr-FR"/>
        </w:rPr>
        <w:t>É</w:t>
      </w:r>
      <w:r w:rsidR="00263502" w:rsidRPr="00F24291">
        <w:rPr>
          <w:rFonts w:ascii="Arial" w:hAnsi="Arial" w:cs="Arial"/>
          <w:lang w:val="fr-FR"/>
        </w:rPr>
        <w:t>tanchéité : 50</w:t>
      </w:r>
      <w:r w:rsidR="00EF5749" w:rsidRPr="00F24291">
        <w:rPr>
          <w:rFonts w:ascii="Arial" w:hAnsi="Arial" w:cs="Arial"/>
          <w:lang w:val="fr-FR"/>
        </w:rPr>
        <w:t xml:space="preserve"> </w:t>
      </w:r>
      <w:r w:rsidR="00263502" w:rsidRPr="00F24291">
        <w:rPr>
          <w:rFonts w:ascii="Arial" w:hAnsi="Arial" w:cs="Arial"/>
          <w:lang w:val="fr-FR"/>
        </w:rPr>
        <w:t xml:space="preserve">m / </w:t>
      </w:r>
      <w:r w:rsidR="00834477" w:rsidRPr="00F24291">
        <w:rPr>
          <w:rFonts w:ascii="Arial" w:hAnsi="Arial" w:cs="Arial"/>
          <w:lang w:val="fr-FR"/>
        </w:rPr>
        <w:t xml:space="preserve">5 </w:t>
      </w:r>
      <w:proofErr w:type="spellStart"/>
      <w:r w:rsidR="00834477" w:rsidRPr="00F24291">
        <w:rPr>
          <w:rFonts w:ascii="Arial" w:hAnsi="Arial" w:cs="Arial"/>
          <w:lang w:val="fr-FR"/>
        </w:rPr>
        <w:t>atm</w:t>
      </w:r>
      <w:proofErr w:type="spellEnd"/>
      <w:r w:rsidR="00834477" w:rsidRPr="00F24291">
        <w:rPr>
          <w:rFonts w:ascii="Arial" w:hAnsi="Arial" w:cs="Arial"/>
          <w:lang w:val="fr-FR"/>
        </w:rPr>
        <w:t xml:space="preserve"> / </w:t>
      </w:r>
      <w:r w:rsidR="00263502" w:rsidRPr="00F24291">
        <w:rPr>
          <w:rFonts w:ascii="Arial" w:hAnsi="Arial" w:cs="Arial"/>
          <w:lang w:val="fr-FR"/>
        </w:rPr>
        <w:t>160</w:t>
      </w:r>
      <w:r w:rsidR="00EF5749" w:rsidRPr="00F24291">
        <w:rPr>
          <w:rFonts w:ascii="Arial" w:hAnsi="Arial" w:cs="Arial"/>
          <w:lang w:val="fr-FR"/>
        </w:rPr>
        <w:t xml:space="preserve"> </w:t>
      </w:r>
      <w:proofErr w:type="spellStart"/>
      <w:r w:rsidR="00263502" w:rsidRPr="00F24291">
        <w:rPr>
          <w:rFonts w:ascii="Arial" w:hAnsi="Arial" w:cs="Arial"/>
          <w:lang w:val="fr-FR"/>
        </w:rPr>
        <w:t>ft</w:t>
      </w:r>
      <w:proofErr w:type="spellEnd"/>
    </w:p>
    <w:p w14:paraId="7A3A6793" w14:textId="4C98D9B5" w:rsidR="00966E9D" w:rsidRDefault="00966E9D" w:rsidP="00EB13B0">
      <w:pPr>
        <w:jc w:val="both"/>
        <w:rPr>
          <w:rFonts w:ascii="Arial" w:hAnsi="Arial" w:cs="Arial"/>
          <w:sz w:val="22"/>
          <w:szCs w:val="22"/>
          <w:lang w:val="fr-FR"/>
        </w:rPr>
      </w:pPr>
    </w:p>
    <w:p w14:paraId="1EE4D38A" w14:textId="77777777" w:rsidR="0099521F" w:rsidRPr="00F24291" w:rsidRDefault="0099521F" w:rsidP="00EB13B0">
      <w:pPr>
        <w:jc w:val="both"/>
        <w:rPr>
          <w:rFonts w:ascii="Arial" w:hAnsi="Arial" w:cs="Arial"/>
          <w:sz w:val="22"/>
          <w:szCs w:val="22"/>
          <w:lang w:val="fr-FR"/>
        </w:rPr>
      </w:pPr>
    </w:p>
    <w:p w14:paraId="5B4DB267" w14:textId="37687B0D" w:rsidR="00834477" w:rsidRPr="00F24291" w:rsidRDefault="00834477" w:rsidP="00EB13B0">
      <w:pPr>
        <w:jc w:val="both"/>
        <w:rPr>
          <w:rFonts w:ascii="Arial" w:hAnsi="Arial" w:cs="Arial"/>
          <w:b/>
          <w:sz w:val="22"/>
          <w:szCs w:val="22"/>
          <w:lang w:val="fr-FR"/>
        </w:rPr>
      </w:pPr>
      <w:r w:rsidRPr="00F24291">
        <w:rPr>
          <w:rFonts w:ascii="Arial" w:hAnsi="Arial" w:cs="Arial"/>
          <w:b/>
          <w:sz w:val="22"/>
          <w:szCs w:val="22"/>
          <w:lang w:val="fr-FR"/>
        </w:rPr>
        <w:t>Verres saphir</w:t>
      </w:r>
    </w:p>
    <w:p w14:paraId="780D2C7C" w14:textId="77777777" w:rsidR="00834477" w:rsidRPr="00F24291" w:rsidRDefault="00834477" w:rsidP="00EB13B0">
      <w:pPr>
        <w:jc w:val="both"/>
        <w:rPr>
          <w:rFonts w:ascii="Arial" w:hAnsi="Arial" w:cs="Arial"/>
          <w:sz w:val="22"/>
          <w:szCs w:val="22"/>
          <w:lang w:val="fr-FR"/>
        </w:rPr>
      </w:pPr>
      <w:r w:rsidRPr="00F24291">
        <w:rPr>
          <w:rFonts w:ascii="Arial" w:hAnsi="Arial" w:cs="Arial"/>
          <w:sz w:val="22"/>
          <w:szCs w:val="22"/>
          <w:lang w:val="fr-FR"/>
        </w:rPr>
        <w:t>Deux verres saphir traités antireflet sur les deux faces</w:t>
      </w:r>
    </w:p>
    <w:p w14:paraId="5D673449" w14:textId="4B94265B" w:rsidR="00834477" w:rsidRDefault="00834477" w:rsidP="00EB13B0">
      <w:pPr>
        <w:jc w:val="both"/>
        <w:rPr>
          <w:rFonts w:ascii="Arial" w:hAnsi="Arial" w:cs="Arial"/>
          <w:sz w:val="22"/>
          <w:szCs w:val="22"/>
          <w:lang w:val="fr-FR"/>
        </w:rPr>
      </w:pPr>
    </w:p>
    <w:p w14:paraId="0D904701" w14:textId="77777777" w:rsidR="0099521F" w:rsidRPr="00F24291" w:rsidRDefault="0099521F" w:rsidP="00EB13B0">
      <w:pPr>
        <w:jc w:val="both"/>
        <w:rPr>
          <w:rFonts w:ascii="Arial" w:hAnsi="Arial" w:cs="Arial"/>
          <w:sz w:val="22"/>
          <w:szCs w:val="22"/>
          <w:lang w:val="fr-FR"/>
        </w:rPr>
      </w:pPr>
    </w:p>
    <w:p w14:paraId="200707A8" w14:textId="256843A6" w:rsidR="00834477" w:rsidRPr="00F24291" w:rsidRDefault="00834477" w:rsidP="00EB13B0">
      <w:pPr>
        <w:jc w:val="both"/>
        <w:rPr>
          <w:rFonts w:ascii="Arial" w:hAnsi="Arial" w:cs="Arial"/>
          <w:b/>
          <w:sz w:val="22"/>
          <w:szCs w:val="22"/>
          <w:lang w:val="fr-FR"/>
        </w:rPr>
      </w:pPr>
      <w:r w:rsidRPr="00F24291">
        <w:rPr>
          <w:rFonts w:ascii="Arial" w:hAnsi="Arial" w:cs="Arial"/>
          <w:b/>
          <w:sz w:val="22"/>
          <w:szCs w:val="22"/>
          <w:lang w:val="fr-FR"/>
        </w:rPr>
        <w:t>Bracelet &amp; boucle</w:t>
      </w:r>
    </w:p>
    <w:p w14:paraId="160BA1AF" w14:textId="77777777" w:rsidR="00834477" w:rsidRPr="00F24291" w:rsidRDefault="00834477" w:rsidP="00EB13B0">
      <w:pPr>
        <w:jc w:val="both"/>
        <w:rPr>
          <w:rFonts w:ascii="Arial" w:hAnsi="Arial" w:cs="Arial"/>
          <w:sz w:val="22"/>
          <w:szCs w:val="22"/>
          <w:lang w:val="fr-FR"/>
        </w:rPr>
      </w:pPr>
      <w:r w:rsidRPr="00F24291">
        <w:rPr>
          <w:rFonts w:ascii="Arial" w:hAnsi="Arial" w:cs="Arial"/>
          <w:sz w:val="22"/>
          <w:szCs w:val="22"/>
          <w:lang w:val="fr-FR"/>
        </w:rPr>
        <w:t>Cuir cousu main, un côté noir, l’autre blanc</w:t>
      </w:r>
    </w:p>
    <w:p w14:paraId="25B5FAC1" w14:textId="5161739D" w:rsidR="004B5936" w:rsidRPr="00F24291" w:rsidRDefault="004B5936" w:rsidP="00EB13B0">
      <w:pPr>
        <w:jc w:val="both"/>
        <w:rPr>
          <w:rFonts w:ascii="Arial" w:hAnsi="Arial" w:cs="Arial"/>
          <w:sz w:val="22"/>
          <w:szCs w:val="22"/>
          <w:lang w:val="fr-FR"/>
        </w:rPr>
      </w:pPr>
    </w:p>
    <w:p w14:paraId="3CAE4311" w14:textId="44AA5BB6" w:rsidR="007C046D" w:rsidRPr="00F24291" w:rsidRDefault="007C046D" w:rsidP="00EB13B0">
      <w:pPr>
        <w:rPr>
          <w:rFonts w:ascii="Arial" w:hAnsi="Arial" w:cs="Arial"/>
          <w:sz w:val="22"/>
          <w:szCs w:val="22"/>
          <w:lang w:val="fr-FR"/>
        </w:rPr>
      </w:pPr>
      <w:r w:rsidRPr="00F24291">
        <w:rPr>
          <w:rFonts w:ascii="Arial" w:hAnsi="Arial" w:cs="Arial"/>
          <w:sz w:val="22"/>
          <w:szCs w:val="22"/>
          <w:lang w:val="fr-FR"/>
        </w:rPr>
        <w:br w:type="page"/>
      </w:r>
    </w:p>
    <w:p w14:paraId="58A41A5C" w14:textId="77777777" w:rsidR="00877422" w:rsidRPr="00877422" w:rsidRDefault="00877422" w:rsidP="00877422">
      <w:pPr>
        <w:jc w:val="center"/>
        <w:rPr>
          <w:rFonts w:ascii="Arial" w:hAnsi="Arial" w:cs="Arial"/>
          <w:b/>
          <w:sz w:val="28"/>
          <w:szCs w:val="28"/>
          <w:lang w:val="fr-CH"/>
        </w:rPr>
      </w:pPr>
      <w:r w:rsidRPr="00877422">
        <w:rPr>
          <w:rFonts w:ascii="Arial" w:hAnsi="Arial" w:cs="Arial"/>
          <w:b/>
          <w:sz w:val="28"/>
          <w:szCs w:val="28"/>
          <w:lang w:val="fr-CH"/>
        </w:rPr>
        <w:lastRenderedPageBreak/>
        <w:t>« FRIENDS » RESPONSABLES DE LA HM10 PANDA</w:t>
      </w:r>
    </w:p>
    <w:p w14:paraId="2A942932" w14:textId="77777777" w:rsidR="00877422" w:rsidRPr="00877422" w:rsidRDefault="00877422" w:rsidP="00877422">
      <w:pPr>
        <w:jc w:val="center"/>
        <w:rPr>
          <w:rFonts w:ascii="Arial" w:eastAsiaTheme="minorHAnsi" w:hAnsi="Arial" w:cs="Arial"/>
          <w:b/>
          <w:sz w:val="28"/>
          <w:szCs w:val="28"/>
          <w:lang w:val="fr-FR" w:eastAsia="en-US"/>
        </w:rPr>
      </w:pPr>
    </w:p>
    <w:p w14:paraId="10FD1A9D" w14:textId="77777777" w:rsidR="00877422" w:rsidRPr="00877422" w:rsidRDefault="00877422" w:rsidP="00877422">
      <w:pPr>
        <w:pStyle w:val="Sansinterligne"/>
        <w:jc w:val="both"/>
        <w:rPr>
          <w:rFonts w:ascii="Arial" w:hAnsi="Arial" w:cs="Arial"/>
          <w:lang w:val="en-GB"/>
        </w:rPr>
      </w:pPr>
      <w:r w:rsidRPr="00877422">
        <w:rPr>
          <w:rFonts w:ascii="Arial" w:hAnsi="Arial" w:cs="Arial"/>
          <w:i/>
          <w:iCs/>
          <w:lang w:val="en-GB"/>
        </w:rPr>
        <w:t>Concept:</w:t>
      </w:r>
      <w:r w:rsidRPr="00877422">
        <w:rPr>
          <w:rFonts w:ascii="Arial" w:hAnsi="Arial" w:cs="Arial"/>
          <w:lang w:val="en-GB"/>
        </w:rPr>
        <w:t xml:space="preserve"> Maximilian </w:t>
      </w:r>
      <w:proofErr w:type="spellStart"/>
      <w:r w:rsidRPr="00877422">
        <w:rPr>
          <w:rFonts w:ascii="Arial" w:hAnsi="Arial" w:cs="Arial"/>
          <w:lang w:val="en-GB"/>
        </w:rPr>
        <w:t>Büsser</w:t>
      </w:r>
      <w:proofErr w:type="spellEnd"/>
      <w:r w:rsidRPr="00877422">
        <w:rPr>
          <w:rFonts w:ascii="Arial" w:hAnsi="Arial" w:cs="Arial"/>
          <w:lang w:val="en-GB"/>
        </w:rPr>
        <w:t xml:space="preserve"> / MB&amp;F</w:t>
      </w:r>
    </w:p>
    <w:p w14:paraId="58F2BC65" w14:textId="77777777" w:rsidR="00877422" w:rsidRPr="00877422" w:rsidRDefault="00877422" w:rsidP="00877422">
      <w:pPr>
        <w:pStyle w:val="Sansinterligne"/>
        <w:jc w:val="both"/>
        <w:rPr>
          <w:rFonts w:ascii="Arial" w:hAnsi="Arial" w:cs="Arial"/>
          <w:lang w:val="en-GB"/>
        </w:rPr>
      </w:pPr>
      <w:r w:rsidRPr="00877422">
        <w:rPr>
          <w:rFonts w:ascii="Arial" w:hAnsi="Arial" w:cs="Arial"/>
          <w:i/>
          <w:iCs/>
          <w:lang w:val="en-GB"/>
        </w:rPr>
        <w:t>Design:</w:t>
      </w:r>
      <w:r w:rsidRPr="00877422">
        <w:rPr>
          <w:rFonts w:ascii="Arial" w:hAnsi="Arial" w:cs="Arial"/>
          <w:lang w:val="en-GB"/>
        </w:rPr>
        <w:t xml:space="preserve"> Eric Giroud / Through the Looking Glass</w:t>
      </w:r>
    </w:p>
    <w:p w14:paraId="733253D8" w14:textId="77777777" w:rsidR="00877422" w:rsidRPr="00877422" w:rsidRDefault="00877422" w:rsidP="00877422">
      <w:pPr>
        <w:pStyle w:val="Sansinterligne"/>
        <w:jc w:val="both"/>
        <w:rPr>
          <w:rFonts w:ascii="Arial" w:hAnsi="Arial" w:cs="Arial"/>
        </w:rPr>
      </w:pPr>
      <w:r w:rsidRPr="00877422">
        <w:rPr>
          <w:rFonts w:ascii="Arial" w:hAnsi="Arial" w:cs="Arial"/>
          <w:i/>
        </w:rPr>
        <w:t>Direction technique et gestion de la production</w:t>
      </w:r>
      <w:r w:rsidRPr="00877422">
        <w:rPr>
          <w:rFonts w:ascii="Arial" w:hAnsi="Arial" w:cs="Arial"/>
          <w:i/>
          <w:iCs/>
        </w:rPr>
        <w:t>:</w:t>
      </w:r>
      <w:r w:rsidRPr="00877422">
        <w:rPr>
          <w:rFonts w:ascii="Arial" w:hAnsi="Arial" w:cs="Arial"/>
        </w:rPr>
        <w:t xml:space="preserve"> Serge Kriknoff / MB&amp;F</w:t>
      </w:r>
    </w:p>
    <w:p w14:paraId="6CC7678C" w14:textId="77777777" w:rsidR="00877422" w:rsidRPr="00877422" w:rsidRDefault="00877422" w:rsidP="00877422">
      <w:pPr>
        <w:pStyle w:val="Sansinterligne"/>
        <w:jc w:val="both"/>
        <w:rPr>
          <w:rFonts w:ascii="Arial" w:hAnsi="Arial" w:cs="Arial"/>
        </w:rPr>
      </w:pPr>
      <w:r w:rsidRPr="00877422">
        <w:rPr>
          <w:rFonts w:ascii="Arial" w:hAnsi="Arial" w:cs="Arial"/>
          <w:i/>
          <w:iCs/>
        </w:rPr>
        <w:t>R&amp;D:</w:t>
      </w:r>
      <w:r w:rsidRPr="00877422">
        <w:rPr>
          <w:rFonts w:ascii="Arial" w:hAnsi="Arial" w:cs="Arial"/>
        </w:rPr>
        <w:t xml:space="preserve"> Robin Anne, Thomas Lorenzato, Joey Miserez et Julien Peter / MB&amp;F</w:t>
      </w:r>
    </w:p>
    <w:p w14:paraId="38DC5D39" w14:textId="318B7DD7" w:rsidR="00877422" w:rsidRDefault="00877422" w:rsidP="00877422">
      <w:pPr>
        <w:pStyle w:val="Sansinterligne"/>
        <w:jc w:val="both"/>
        <w:rPr>
          <w:rFonts w:ascii="Arial" w:hAnsi="Arial" w:cs="Arial"/>
          <w:iCs/>
        </w:rPr>
      </w:pPr>
      <w:r w:rsidRPr="00877422">
        <w:rPr>
          <w:rFonts w:ascii="Arial" w:hAnsi="Arial" w:cs="Arial"/>
          <w:i/>
        </w:rPr>
        <w:t>Développement du mouvement</w:t>
      </w:r>
      <w:r w:rsidRPr="00877422">
        <w:rPr>
          <w:rFonts w:ascii="Arial" w:hAnsi="Arial" w:cs="Arial"/>
          <w:i/>
          <w:iCs/>
        </w:rPr>
        <w:t xml:space="preserve">: </w:t>
      </w:r>
      <w:r w:rsidRPr="00877422">
        <w:rPr>
          <w:rFonts w:ascii="Arial" w:hAnsi="Arial" w:cs="Arial"/>
          <w:iCs/>
        </w:rPr>
        <w:t xml:space="preserve">Guillaume </w:t>
      </w:r>
      <w:proofErr w:type="spellStart"/>
      <w:r w:rsidRPr="00877422">
        <w:rPr>
          <w:rFonts w:ascii="Arial" w:hAnsi="Arial" w:cs="Arial"/>
          <w:iCs/>
        </w:rPr>
        <w:t>Thévenin</w:t>
      </w:r>
      <w:proofErr w:type="spellEnd"/>
      <w:r w:rsidRPr="00877422">
        <w:rPr>
          <w:rFonts w:ascii="Arial" w:hAnsi="Arial" w:cs="Arial"/>
          <w:iCs/>
        </w:rPr>
        <w:t xml:space="preserve"> / MB&amp;F</w:t>
      </w:r>
    </w:p>
    <w:p w14:paraId="4F6767FD" w14:textId="2CEC618F" w:rsidR="00991938" w:rsidRPr="00991938" w:rsidRDefault="00991938" w:rsidP="00991938">
      <w:pPr>
        <w:pStyle w:val="Sansinterligne"/>
        <w:rPr>
          <w:rFonts w:ascii="Arial" w:hAnsi="Arial" w:cs="Arial"/>
          <w:iCs/>
        </w:rPr>
      </w:pPr>
      <w:r w:rsidRPr="00991938">
        <w:rPr>
          <w:rFonts w:ascii="Arial" w:hAnsi="Arial" w:cs="Arial"/>
          <w:i/>
          <w:iCs/>
        </w:rPr>
        <w:t>Illustrations</w:t>
      </w:r>
      <w:r>
        <w:rPr>
          <w:rFonts w:ascii="Arial" w:hAnsi="Arial" w:cs="Arial"/>
          <w:iCs/>
        </w:rPr>
        <w:t xml:space="preserve">: Lee </w:t>
      </w:r>
      <w:proofErr w:type="spellStart"/>
      <w:r>
        <w:rPr>
          <w:rFonts w:ascii="Arial" w:hAnsi="Arial" w:cs="Arial"/>
          <w:iCs/>
        </w:rPr>
        <w:t>Yuen-Rapati</w:t>
      </w:r>
      <w:proofErr w:type="spellEnd"/>
      <w:r>
        <w:rPr>
          <w:rFonts w:ascii="Arial" w:hAnsi="Arial" w:cs="Arial"/>
          <w:iCs/>
        </w:rPr>
        <w:t xml:space="preserve"> / @</w:t>
      </w:r>
      <w:proofErr w:type="spellStart"/>
      <w:r>
        <w:rPr>
          <w:rFonts w:ascii="Arial" w:hAnsi="Arial" w:cs="Arial"/>
          <w:iCs/>
        </w:rPr>
        <w:t>OneHourWatch</w:t>
      </w:r>
      <w:proofErr w:type="spellEnd"/>
    </w:p>
    <w:p w14:paraId="78F114D1" w14:textId="77777777" w:rsidR="00877422" w:rsidRPr="00877422" w:rsidRDefault="00877422" w:rsidP="00877422">
      <w:pPr>
        <w:pStyle w:val="Sansinterligne"/>
        <w:jc w:val="both"/>
        <w:rPr>
          <w:rFonts w:ascii="Arial" w:hAnsi="Arial" w:cs="Arial"/>
        </w:rPr>
      </w:pPr>
    </w:p>
    <w:p w14:paraId="53B89035" w14:textId="77777777" w:rsidR="00877422" w:rsidRPr="00877422" w:rsidRDefault="00877422" w:rsidP="00877422">
      <w:pPr>
        <w:pStyle w:val="Sansinterligne"/>
        <w:jc w:val="both"/>
        <w:rPr>
          <w:rFonts w:ascii="Arial" w:hAnsi="Arial" w:cs="Arial"/>
          <w:color w:val="000000" w:themeColor="text1"/>
        </w:rPr>
      </w:pPr>
      <w:r w:rsidRPr="00877422">
        <w:rPr>
          <w:rFonts w:ascii="Arial" w:hAnsi="Arial" w:cs="Arial"/>
          <w:i/>
          <w:color w:val="000000" w:themeColor="text1"/>
        </w:rPr>
        <w:t>Boîtier</w:t>
      </w:r>
      <w:r w:rsidRPr="00877422">
        <w:rPr>
          <w:rFonts w:ascii="Arial" w:hAnsi="Arial" w:cs="Arial"/>
          <w:i/>
          <w:iCs/>
          <w:color w:val="000000" w:themeColor="text1"/>
        </w:rPr>
        <w:t>:</w:t>
      </w:r>
      <w:r w:rsidRPr="00877422">
        <w:rPr>
          <w:rFonts w:ascii="Arial" w:hAnsi="Arial" w:cs="Arial"/>
          <w:color w:val="000000" w:themeColor="text1"/>
        </w:rPr>
        <w:t xml:space="preserve"> Riccardo </w:t>
      </w:r>
      <w:proofErr w:type="spellStart"/>
      <w:r w:rsidRPr="00877422">
        <w:rPr>
          <w:rFonts w:ascii="Arial" w:hAnsi="Arial" w:cs="Arial"/>
          <w:color w:val="000000" w:themeColor="text1"/>
        </w:rPr>
        <w:t>Pescante</w:t>
      </w:r>
      <w:proofErr w:type="spellEnd"/>
      <w:r w:rsidRPr="00877422">
        <w:rPr>
          <w:rFonts w:ascii="Arial" w:hAnsi="Arial" w:cs="Arial"/>
          <w:color w:val="000000" w:themeColor="text1"/>
        </w:rPr>
        <w:t xml:space="preserve"> / Les Artisans Boîtiers, Alain Lemarchand, Jean-Baptiste Pretot et Romain </w:t>
      </w:r>
      <w:proofErr w:type="gramStart"/>
      <w:r w:rsidRPr="00877422">
        <w:rPr>
          <w:rFonts w:ascii="Arial" w:hAnsi="Arial" w:cs="Arial"/>
          <w:color w:val="000000" w:themeColor="text1"/>
        </w:rPr>
        <w:t>Camplo  /</w:t>
      </w:r>
      <w:proofErr w:type="gramEnd"/>
      <w:r w:rsidRPr="00877422">
        <w:rPr>
          <w:rFonts w:ascii="Arial" w:hAnsi="Arial" w:cs="Arial"/>
          <w:color w:val="000000" w:themeColor="text1"/>
        </w:rPr>
        <w:t xml:space="preserve"> MB&amp;F</w:t>
      </w:r>
    </w:p>
    <w:p w14:paraId="6A812BE0" w14:textId="77777777" w:rsidR="00877422" w:rsidRPr="008059F8" w:rsidRDefault="00877422" w:rsidP="00877422">
      <w:pPr>
        <w:rPr>
          <w:rFonts w:ascii="Arial" w:hAnsi="Arial" w:cs="Arial"/>
          <w:color w:val="000000" w:themeColor="text1"/>
          <w:sz w:val="22"/>
          <w:szCs w:val="22"/>
          <w:lang w:val="fr-CH" w:eastAsia="fr-FR"/>
        </w:rPr>
      </w:pPr>
      <w:r w:rsidRPr="008059F8">
        <w:rPr>
          <w:rFonts w:ascii="Arial" w:hAnsi="Arial" w:cs="Arial"/>
          <w:i/>
          <w:color w:val="000000" w:themeColor="text1"/>
          <w:sz w:val="22"/>
          <w:szCs w:val="22"/>
          <w:lang w:val="fr-CH"/>
        </w:rPr>
        <w:t>Traitement de la boîte</w:t>
      </w:r>
      <w:r w:rsidRPr="008059F8">
        <w:rPr>
          <w:rFonts w:ascii="Arial" w:hAnsi="Arial" w:cs="Arial"/>
          <w:color w:val="000000" w:themeColor="text1"/>
          <w:sz w:val="22"/>
          <w:szCs w:val="22"/>
          <w:lang w:val="fr-CH"/>
        </w:rPr>
        <w:t xml:space="preserve"> : </w:t>
      </w:r>
      <w:r w:rsidRPr="00877422">
        <w:rPr>
          <w:rFonts w:ascii="Arial" w:hAnsi="Arial" w:cs="Arial"/>
          <w:color w:val="000000" w:themeColor="text1"/>
          <w:sz w:val="22"/>
          <w:szCs w:val="22"/>
          <w:lang w:val="fr-FR"/>
        </w:rPr>
        <w:t>Christophe Faivre / U.N.D.F</w:t>
      </w:r>
    </w:p>
    <w:p w14:paraId="787D1C6B" w14:textId="77777777" w:rsidR="00877422" w:rsidRPr="00877422" w:rsidRDefault="00877422" w:rsidP="00877422">
      <w:pPr>
        <w:pStyle w:val="Sansinterligne"/>
        <w:jc w:val="both"/>
        <w:rPr>
          <w:rFonts w:ascii="Arial" w:hAnsi="Arial" w:cs="Arial"/>
        </w:rPr>
      </w:pPr>
      <w:r w:rsidRPr="00877422">
        <w:rPr>
          <w:rFonts w:ascii="Arial" w:hAnsi="Arial" w:cs="Arial"/>
          <w:i/>
        </w:rPr>
        <w:t>Verres Saphir</w:t>
      </w:r>
      <w:r w:rsidRPr="00877422">
        <w:rPr>
          <w:rFonts w:ascii="Arial" w:hAnsi="Arial" w:cs="Arial"/>
          <w:i/>
          <w:iCs/>
        </w:rPr>
        <w:t>:</w:t>
      </w:r>
      <w:r w:rsidRPr="00877422">
        <w:rPr>
          <w:rFonts w:ascii="Arial" w:hAnsi="Arial" w:cs="Arial"/>
        </w:rPr>
        <w:t xml:space="preserve"> M. Gros / Novo Crystal</w:t>
      </w:r>
    </w:p>
    <w:p w14:paraId="72B83239" w14:textId="77777777" w:rsidR="00877422" w:rsidRPr="00877422" w:rsidRDefault="00877422" w:rsidP="00877422">
      <w:pPr>
        <w:pStyle w:val="Sansinterligne"/>
        <w:jc w:val="both"/>
        <w:rPr>
          <w:rFonts w:ascii="Arial" w:hAnsi="Arial" w:cs="Arial"/>
        </w:rPr>
      </w:pPr>
      <w:r w:rsidRPr="00877422">
        <w:rPr>
          <w:rFonts w:ascii="Arial" w:hAnsi="Arial" w:cs="Arial"/>
          <w:i/>
        </w:rPr>
        <w:t>Traitement antireflets des verres saphir:</w:t>
      </w:r>
      <w:r w:rsidRPr="00877422">
        <w:rPr>
          <w:rFonts w:ascii="Arial" w:hAnsi="Arial" w:cs="Arial"/>
        </w:rPr>
        <w:t xml:space="preserve"> Anthony Schwab / </w:t>
      </w:r>
      <w:proofErr w:type="spellStart"/>
      <w:r w:rsidRPr="00877422">
        <w:rPr>
          <w:rFonts w:ascii="Arial" w:hAnsi="Arial" w:cs="Arial"/>
        </w:rPr>
        <w:t>Econorm</w:t>
      </w:r>
      <w:proofErr w:type="spellEnd"/>
    </w:p>
    <w:p w14:paraId="1F6BB091" w14:textId="77777777" w:rsidR="00877422" w:rsidRPr="00877422" w:rsidRDefault="00877422" w:rsidP="00877422">
      <w:pPr>
        <w:pStyle w:val="Sansinterligne"/>
        <w:jc w:val="both"/>
        <w:rPr>
          <w:rFonts w:ascii="Arial" w:hAnsi="Arial" w:cs="Arial"/>
        </w:rPr>
      </w:pPr>
      <w:r w:rsidRPr="00877422">
        <w:rPr>
          <w:rFonts w:ascii="Arial" w:hAnsi="Arial" w:cs="Arial"/>
          <w:i/>
        </w:rPr>
        <w:t>Décolletage des roues, pignons et axes</w:t>
      </w:r>
      <w:r w:rsidRPr="00877422">
        <w:rPr>
          <w:rFonts w:ascii="Arial" w:hAnsi="Arial" w:cs="Arial"/>
          <w:i/>
          <w:iCs/>
        </w:rPr>
        <w:t>:</w:t>
      </w:r>
      <w:r w:rsidRPr="00877422">
        <w:rPr>
          <w:rFonts w:ascii="Arial" w:hAnsi="Arial" w:cs="Arial"/>
        </w:rPr>
        <w:t xml:space="preserve"> Paul André Tendon / </w:t>
      </w:r>
      <w:proofErr w:type="spellStart"/>
      <w:r w:rsidRPr="00877422">
        <w:rPr>
          <w:rFonts w:ascii="Arial" w:hAnsi="Arial" w:cs="Arial"/>
        </w:rPr>
        <w:t>Bandi</w:t>
      </w:r>
      <w:proofErr w:type="spellEnd"/>
      <w:r w:rsidRPr="00877422">
        <w:rPr>
          <w:rFonts w:ascii="Arial" w:hAnsi="Arial" w:cs="Arial"/>
        </w:rPr>
        <w:t xml:space="preserve">, Jean-François </w:t>
      </w:r>
      <w:proofErr w:type="spellStart"/>
      <w:r w:rsidRPr="00877422">
        <w:rPr>
          <w:rFonts w:ascii="Arial" w:hAnsi="Arial" w:cs="Arial"/>
        </w:rPr>
        <w:t>Mojon</w:t>
      </w:r>
      <w:proofErr w:type="spellEnd"/>
      <w:r w:rsidRPr="00877422">
        <w:rPr>
          <w:rFonts w:ascii="Arial" w:hAnsi="Arial" w:cs="Arial"/>
        </w:rPr>
        <w:t xml:space="preserve"> / </w:t>
      </w:r>
      <w:proofErr w:type="spellStart"/>
      <w:r w:rsidRPr="00877422">
        <w:rPr>
          <w:rFonts w:ascii="Arial" w:hAnsi="Arial" w:cs="Arial"/>
        </w:rPr>
        <w:t>Chronode</w:t>
      </w:r>
      <w:proofErr w:type="spellEnd"/>
      <w:r w:rsidRPr="00877422">
        <w:rPr>
          <w:rFonts w:ascii="Arial" w:hAnsi="Arial" w:cs="Arial"/>
        </w:rPr>
        <w:t xml:space="preserve">, Daniel </w:t>
      </w:r>
      <w:proofErr w:type="spellStart"/>
      <w:r w:rsidRPr="00877422">
        <w:rPr>
          <w:rFonts w:ascii="Arial" w:hAnsi="Arial" w:cs="Arial"/>
        </w:rPr>
        <w:t>Gumy</w:t>
      </w:r>
      <w:proofErr w:type="spellEnd"/>
      <w:r w:rsidRPr="00877422">
        <w:rPr>
          <w:rFonts w:ascii="Arial" w:hAnsi="Arial" w:cs="Arial"/>
        </w:rPr>
        <w:t xml:space="preserve"> / </w:t>
      </w:r>
      <w:proofErr w:type="spellStart"/>
      <w:r w:rsidRPr="00877422">
        <w:rPr>
          <w:rFonts w:ascii="Arial" w:hAnsi="Arial" w:cs="Arial"/>
        </w:rPr>
        <w:t>Decobar</w:t>
      </w:r>
      <w:proofErr w:type="spellEnd"/>
      <w:r w:rsidRPr="00877422">
        <w:rPr>
          <w:rFonts w:ascii="Arial" w:hAnsi="Arial" w:cs="Arial"/>
        </w:rPr>
        <w:t xml:space="preserve"> </w:t>
      </w:r>
      <w:proofErr w:type="spellStart"/>
      <w:r w:rsidRPr="00877422">
        <w:rPr>
          <w:rFonts w:ascii="Arial" w:hAnsi="Arial" w:cs="Arial"/>
        </w:rPr>
        <w:t>Swiss</w:t>
      </w:r>
      <w:proofErr w:type="spellEnd"/>
      <w:r w:rsidRPr="00877422">
        <w:rPr>
          <w:rFonts w:ascii="Arial" w:hAnsi="Arial" w:cs="Arial"/>
        </w:rPr>
        <w:t xml:space="preserve">, </w:t>
      </w:r>
      <w:proofErr w:type="spellStart"/>
      <w:r w:rsidRPr="00877422">
        <w:rPr>
          <w:rFonts w:ascii="Arial" w:hAnsi="Arial" w:cs="Arial"/>
        </w:rPr>
        <w:t>Atokalpa</w:t>
      </w:r>
      <w:proofErr w:type="spellEnd"/>
      <w:r w:rsidRPr="00877422">
        <w:rPr>
          <w:rFonts w:ascii="Arial" w:hAnsi="Arial" w:cs="Arial"/>
        </w:rPr>
        <w:t xml:space="preserve"> et Le Temps Retrouvé</w:t>
      </w:r>
    </w:p>
    <w:p w14:paraId="016167E5" w14:textId="77777777" w:rsidR="00877422" w:rsidRPr="00877422" w:rsidRDefault="00877422" w:rsidP="00877422">
      <w:pPr>
        <w:pStyle w:val="Sansinterligne"/>
        <w:jc w:val="both"/>
        <w:rPr>
          <w:rFonts w:ascii="Arial" w:hAnsi="Arial" w:cs="Arial"/>
        </w:rPr>
      </w:pPr>
      <w:r w:rsidRPr="00877422">
        <w:rPr>
          <w:rFonts w:ascii="Arial" w:hAnsi="Arial" w:cs="Arial"/>
          <w:i/>
        </w:rPr>
        <w:t>Ressort moteur, sautoir:</w:t>
      </w:r>
      <w:r w:rsidRPr="00877422">
        <w:rPr>
          <w:rFonts w:ascii="Arial" w:hAnsi="Arial" w:cs="Arial"/>
        </w:rPr>
        <w:t xml:space="preserve"> Alain </w:t>
      </w:r>
      <w:proofErr w:type="spellStart"/>
      <w:r w:rsidRPr="00877422">
        <w:rPr>
          <w:rFonts w:ascii="Arial" w:hAnsi="Arial" w:cs="Arial"/>
        </w:rPr>
        <w:t>Pelet</w:t>
      </w:r>
      <w:proofErr w:type="spellEnd"/>
      <w:r w:rsidRPr="00877422">
        <w:rPr>
          <w:rFonts w:ascii="Arial" w:hAnsi="Arial" w:cs="Arial"/>
        </w:rPr>
        <w:t xml:space="preserve"> / </w:t>
      </w:r>
      <w:proofErr w:type="spellStart"/>
      <w:r w:rsidRPr="00877422">
        <w:rPr>
          <w:rFonts w:ascii="Arial" w:hAnsi="Arial" w:cs="Arial"/>
        </w:rPr>
        <w:t>Elefil</w:t>
      </w:r>
      <w:proofErr w:type="spellEnd"/>
    </w:p>
    <w:p w14:paraId="10DB7F08" w14:textId="77777777" w:rsidR="00877422" w:rsidRPr="00877422" w:rsidRDefault="00877422" w:rsidP="00877422">
      <w:pPr>
        <w:pStyle w:val="Sansinterligne"/>
        <w:jc w:val="both"/>
        <w:rPr>
          <w:rFonts w:ascii="Arial" w:hAnsi="Arial" w:cs="Arial"/>
          <w:lang w:val="en-GB"/>
        </w:rPr>
      </w:pPr>
      <w:proofErr w:type="spellStart"/>
      <w:r w:rsidRPr="00877422">
        <w:rPr>
          <w:rFonts w:ascii="Arial" w:hAnsi="Arial" w:cs="Arial"/>
          <w:i/>
          <w:lang w:val="en-GB"/>
        </w:rPr>
        <w:t>Balancier</w:t>
      </w:r>
      <w:proofErr w:type="spellEnd"/>
      <w:r w:rsidRPr="00877422">
        <w:rPr>
          <w:rFonts w:ascii="Arial" w:hAnsi="Arial" w:cs="Arial"/>
          <w:i/>
          <w:lang w:val="en-GB"/>
        </w:rPr>
        <w:t xml:space="preserve"> spiral:</w:t>
      </w:r>
      <w:r w:rsidRPr="00877422">
        <w:rPr>
          <w:rFonts w:ascii="Arial" w:hAnsi="Arial" w:cs="Arial"/>
          <w:lang w:val="en-GB"/>
        </w:rPr>
        <w:t xml:space="preserve"> Andreas Kurt / Precision Engineering </w:t>
      </w:r>
    </w:p>
    <w:p w14:paraId="4FA50A48" w14:textId="77777777" w:rsidR="00877422" w:rsidRPr="008059F8" w:rsidRDefault="00877422" w:rsidP="00877422">
      <w:pPr>
        <w:pStyle w:val="Sansinterligne"/>
        <w:jc w:val="both"/>
        <w:rPr>
          <w:rFonts w:ascii="Arial" w:hAnsi="Arial" w:cs="Arial"/>
          <w:lang w:val="en-GB"/>
        </w:rPr>
      </w:pPr>
      <w:proofErr w:type="spellStart"/>
      <w:r w:rsidRPr="008059F8">
        <w:rPr>
          <w:rFonts w:ascii="Arial" w:hAnsi="Arial" w:cs="Arial"/>
          <w:i/>
          <w:lang w:val="en-GB"/>
        </w:rPr>
        <w:t>Ressort</w:t>
      </w:r>
      <w:proofErr w:type="spellEnd"/>
      <w:r w:rsidRPr="008059F8">
        <w:rPr>
          <w:rFonts w:ascii="Arial" w:hAnsi="Arial" w:cs="Arial"/>
          <w:i/>
          <w:lang w:val="en-GB"/>
        </w:rPr>
        <w:t xml:space="preserve"> </w:t>
      </w:r>
      <w:proofErr w:type="spellStart"/>
      <w:r w:rsidRPr="008059F8">
        <w:rPr>
          <w:rFonts w:ascii="Arial" w:hAnsi="Arial" w:cs="Arial"/>
          <w:i/>
          <w:lang w:val="en-GB"/>
        </w:rPr>
        <w:t>balancier</w:t>
      </w:r>
      <w:proofErr w:type="spellEnd"/>
      <w:r w:rsidRPr="008059F8">
        <w:rPr>
          <w:rFonts w:ascii="Arial" w:hAnsi="Arial" w:cs="Arial"/>
          <w:i/>
          <w:lang w:val="en-GB"/>
        </w:rPr>
        <w:t xml:space="preserve"> </w:t>
      </w:r>
      <w:proofErr w:type="gramStart"/>
      <w:r w:rsidRPr="008059F8">
        <w:rPr>
          <w:rFonts w:ascii="Arial" w:hAnsi="Arial" w:cs="Arial"/>
          <w:i/>
          <w:lang w:val="en-GB"/>
        </w:rPr>
        <w:t>et</w:t>
      </w:r>
      <w:proofErr w:type="gramEnd"/>
      <w:r w:rsidRPr="008059F8">
        <w:rPr>
          <w:rFonts w:ascii="Arial" w:hAnsi="Arial" w:cs="Arial"/>
          <w:i/>
          <w:lang w:val="en-GB"/>
        </w:rPr>
        <w:t xml:space="preserve"> </w:t>
      </w:r>
      <w:proofErr w:type="spellStart"/>
      <w:r w:rsidRPr="008059F8">
        <w:rPr>
          <w:rFonts w:ascii="Arial" w:hAnsi="Arial" w:cs="Arial"/>
          <w:i/>
          <w:lang w:val="en-GB"/>
        </w:rPr>
        <w:t>barillet</w:t>
      </w:r>
      <w:proofErr w:type="spellEnd"/>
      <w:r w:rsidRPr="008059F8">
        <w:rPr>
          <w:rFonts w:ascii="Arial" w:hAnsi="Arial" w:cs="Arial"/>
          <w:i/>
          <w:lang w:val="en-GB"/>
        </w:rPr>
        <w:t>:</w:t>
      </w:r>
      <w:r w:rsidRPr="008059F8">
        <w:rPr>
          <w:rFonts w:ascii="Arial" w:hAnsi="Arial" w:cs="Arial"/>
          <w:lang w:val="en-GB"/>
        </w:rPr>
        <w:t xml:space="preserve"> Stefan Schwab / Schwab-Feller</w:t>
      </w:r>
    </w:p>
    <w:p w14:paraId="0988503A" w14:textId="77777777" w:rsidR="00877422" w:rsidRPr="008059F8" w:rsidRDefault="00877422" w:rsidP="00877422">
      <w:pPr>
        <w:pStyle w:val="Sansinterligne"/>
        <w:jc w:val="both"/>
        <w:rPr>
          <w:rFonts w:ascii="Arial" w:hAnsi="Arial" w:cs="Arial"/>
          <w:i/>
          <w:iCs/>
          <w:lang w:val="en-GB"/>
        </w:rPr>
      </w:pPr>
      <w:proofErr w:type="spellStart"/>
      <w:proofErr w:type="gramStart"/>
      <w:r w:rsidRPr="008059F8">
        <w:rPr>
          <w:rFonts w:ascii="Arial" w:hAnsi="Arial" w:cs="Arial"/>
          <w:i/>
          <w:lang w:val="en-GB"/>
        </w:rPr>
        <w:t>Barillet</w:t>
      </w:r>
      <w:proofErr w:type="spellEnd"/>
      <w:r w:rsidRPr="008059F8">
        <w:rPr>
          <w:rFonts w:ascii="Arial" w:hAnsi="Arial" w:cs="Arial"/>
          <w:lang w:val="en-GB"/>
        </w:rPr>
        <w:t> :</w:t>
      </w:r>
      <w:proofErr w:type="gramEnd"/>
      <w:r w:rsidRPr="008059F8">
        <w:rPr>
          <w:rFonts w:ascii="Arial" w:hAnsi="Arial" w:cs="Arial"/>
          <w:lang w:val="en-GB"/>
        </w:rPr>
        <w:t xml:space="preserve"> Daniel </w:t>
      </w:r>
      <w:proofErr w:type="spellStart"/>
      <w:r w:rsidRPr="008059F8">
        <w:rPr>
          <w:rFonts w:ascii="Arial" w:hAnsi="Arial" w:cs="Arial"/>
          <w:lang w:val="en-GB"/>
        </w:rPr>
        <w:t>Gumy</w:t>
      </w:r>
      <w:proofErr w:type="spellEnd"/>
      <w:r w:rsidRPr="008059F8">
        <w:rPr>
          <w:rFonts w:ascii="Arial" w:hAnsi="Arial" w:cs="Arial"/>
          <w:lang w:val="en-GB"/>
        </w:rPr>
        <w:t xml:space="preserve"> / </w:t>
      </w:r>
      <w:proofErr w:type="spellStart"/>
      <w:r w:rsidRPr="008059F8">
        <w:rPr>
          <w:rFonts w:ascii="Arial" w:hAnsi="Arial" w:cs="Arial"/>
          <w:lang w:val="en-GB"/>
        </w:rPr>
        <w:t>Decobar</w:t>
      </w:r>
      <w:proofErr w:type="spellEnd"/>
      <w:r w:rsidRPr="008059F8">
        <w:rPr>
          <w:rFonts w:ascii="Arial" w:hAnsi="Arial" w:cs="Arial"/>
          <w:lang w:val="en-GB"/>
        </w:rPr>
        <w:t xml:space="preserve"> Swiss</w:t>
      </w:r>
    </w:p>
    <w:p w14:paraId="4D7A779E" w14:textId="77777777" w:rsidR="00877422" w:rsidRPr="008059F8" w:rsidRDefault="00877422" w:rsidP="00877422">
      <w:pPr>
        <w:pStyle w:val="Sansinterligne"/>
        <w:jc w:val="both"/>
        <w:rPr>
          <w:rFonts w:ascii="Arial" w:hAnsi="Arial" w:cs="Arial"/>
          <w:lang w:val="en-GB"/>
        </w:rPr>
      </w:pPr>
      <w:proofErr w:type="spellStart"/>
      <w:r w:rsidRPr="008059F8">
        <w:rPr>
          <w:rFonts w:ascii="Arial" w:hAnsi="Arial" w:cs="Arial"/>
          <w:i/>
          <w:lang w:val="en-GB"/>
        </w:rPr>
        <w:t>Platines</w:t>
      </w:r>
      <w:proofErr w:type="spellEnd"/>
      <w:r w:rsidRPr="008059F8">
        <w:rPr>
          <w:rFonts w:ascii="Arial" w:hAnsi="Arial" w:cs="Arial"/>
          <w:i/>
          <w:lang w:val="en-GB"/>
        </w:rPr>
        <w:t xml:space="preserve">, </w:t>
      </w:r>
      <w:proofErr w:type="spellStart"/>
      <w:r w:rsidRPr="008059F8">
        <w:rPr>
          <w:rFonts w:ascii="Arial" w:hAnsi="Arial" w:cs="Arial"/>
          <w:i/>
          <w:lang w:val="en-GB"/>
        </w:rPr>
        <w:t>ponts</w:t>
      </w:r>
      <w:proofErr w:type="spellEnd"/>
      <w:r w:rsidRPr="008059F8">
        <w:rPr>
          <w:rFonts w:ascii="Arial" w:hAnsi="Arial" w:cs="Arial"/>
          <w:i/>
          <w:lang w:val="en-GB"/>
        </w:rPr>
        <w:t xml:space="preserve">, </w:t>
      </w:r>
      <w:proofErr w:type="gramStart"/>
      <w:r w:rsidRPr="008059F8">
        <w:rPr>
          <w:rFonts w:ascii="Arial" w:hAnsi="Arial" w:cs="Arial"/>
          <w:i/>
          <w:lang w:val="en-GB"/>
        </w:rPr>
        <w:t>index</w:t>
      </w:r>
      <w:r w:rsidRPr="008059F8">
        <w:rPr>
          <w:rFonts w:ascii="Arial" w:hAnsi="Arial" w:cs="Arial"/>
          <w:i/>
          <w:iCs/>
          <w:lang w:val="en-GB"/>
        </w:rPr>
        <w:t>:</w:t>
      </w:r>
      <w:proofErr w:type="gramEnd"/>
      <w:r w:rsidRPr="008059F8">
        <w:rPr>
          <w:rFonts w:ascii="Arial" w:hAnsi="Arial" w:cs="Arial"/>
          <w:lang w:val="en-GB"/>
        </w:rPr>
        <w:t xml:space="preserve"> Benjamin </w:t>
      </w:r>
      <w:proofErr w:type="spellStart"/>
      <w:r w:rsidRPr="008059F8">
        <w:rPr>
          <w:rFonts w:ascii="Arial" w:hAnsi="Arial" w:cs="Arial"/>
          <w:lang w:val="en-GB"/>
        </w:rPr>
        <w:t>Signoud</w:t>
      </w:r>
      <w:proofErr w:type="spellEnd"/>
      <w:r w:rsidRPr="008059F8">
        <w:rPr>
          <w:rFonts w:ascii="Arial" w:hAnsi="Arial" w:cs="Arial"/>
          <w:lang w:val="en-GB"/>
        </w:rPr>
        <w:t xml:space="preserve"> / </w:t>
      </w:r>
      <w:proofErr w:type="spellStart"/>
      <w:r w:rsidRPr="008059F8">
        <w:rPr>
          <w:rFonts w:ascii="Arial" w:hAnsi="Arial" w:cs="Arial"/>
          <w:lang w:val="en-GB"/>
        </w:rPr>
        <w:t>Amecap</w:t>
      </w:r>
      <w:proofErr w:type="spellEnd"/>
      <w:r w:rsidRPr="008059F8">
        <w:rPr>
          <w:rFonts w:ascii="Arial" w:hAnsi="Arial" w:cs="Arial"/>
          <w:lang w:val="en-GB"/>
        </w:rPr>
        <w:t xml:space="preserve">, Alain Lemarchand et Jean-Baptiste </w:t>
      </w:r>
      <w:proofErr w:type="spellStart"/>
      <w:r w:rsidRPr="008059F8">
        <w:rPr>
          <w:rFonts w:ascii="Arial" w:hAnsi="Arial" w:cs="Arial"/>
          <w:lang w:val="en-GB"/>
        </w:rPr>
        <w:t>Prétot</w:t>
      </w:r>
      <w:proofErr w:type="spellEnd"/>
      <w:r w:rsidRPr="008059F8">
        <w:rPr>
          <w:rFonts w:ascii="Arial" w:hAnsi="Arial" w:cs="Arial"/>
          <w:lang w:val="en-GB"/>
        </w:rPr>
        <w:t xml:space="preserve"> / MB&amp;F, Marc </w:t>
      </w:r>
      <w:proofErr w:type="spellStart"/>
      <w:r w:rsidRPr="008059F8">
        <w:rPr>
          <w:rFonts w:ascii="Arial" w:hAnsi="Arial" w:cs="Arial"/>
          <w:lang w:val="en-GB"/>
        </w:rPr>
        <w:t>Bolis</w:t>
      </w:r>
      <w:proofErr w:type="spellEnd"/>
      <w:r w:rsidRPr="008059F8">
        <w:rPr>
          <w:rFonts w:ascii="Arial" w:hAnsi="Arial" w:cs="Arial"/>
          <w:lang w:val="en-GB"/>
        </w:rPr>
        <w:t xml:space="preserve"> / 2B8</w:t>
      </w:r>
    </w:p>
    <w:p w14:paraId="6E4BCB3A" w14:textId="77777777" w:rsidR="00877422" w:rsidRPr="00877422" w:rsidRDefault="00877422" w:rsidP="00877422">
      <w:pPr>
        <w:pStyle w:val="Sansinterligne"/>
        <w:jc w:val="both"/>
        <w:rPr>
          <w:rFonts w:ascii="Arial" w:hAnsi="Arial" w:cs="Arial"/>
        </w:rPr>
      </w:pPr>
      <w:r w:rsidRPr="00877422">
        <w:rPr>
          <w:rFonts w:ascii="Arial" w:hAnsi="Arial" w:cs="Arial"/>
          <w:bCs/>
          <w:i/>
        </w:rPr>
        <w:t>Décoration manuelle des composants du mouvement</w:t>
      </w:r>
      <w:r w:rsidRPr="00877422">
        <w:rPr>
          <w:rFonts w:ascii="Arial" w:hAnsi="Arial" w:cs="Arial"/>
          <w:i/>
          <w:iCs/>
        </w:rPr>
        <w:t>:</w:t>
      </w:r>
      <w:r w:rsidRPr="00877422">
        <w:rPr>
          <w:rFonts w:ascii="Arial" w:hAnsi="Arial" w:cs="Arial"/>
        </w:rPr>
        <w:t xml:space="preserve"> Jacques-Adrien Rochat et Denis Garcia / C.-L. Rochat </w:t>
      </w:r>
    </w:p>
    <w:p w14:paraId="6CC0604F" w14:textId="77777777" w:rsidR="00877422" w:rsidRPr="00877422" w:rsidRDefault="00877422" w:rsidP="00877422">
      <w:pPr>
        <w:pStyle w:val="Sansinterligne"/>
        <w:jc w:val="both"/>
        <w:rPr>
          <w:rFonts w:ascii="Arial" w:hAnsi="Arial" w:cs="Arial"/>
        </w:rPr>
      </w:pPr>
      <w:r w:rsidRPr="00877422">
        <w:rPr>
          <w:rFonts w:ascii="Arial" w:hAnsi="Arial" w:cs="Arial"/>
          <w:i/>
        </w:rPr>
        <w:t xml:space="preserve">Traitement PVD: </w:t>
      </w:r>
      <w:r w:rsidRPr="00877422">
        <w:rPr>
          <w:rFonts w:ascii="Arial" w:hAnsi="Arial" w:cs="Arial"/>
        </w:rPr>
        <w:t xml:space="preserve">Pierre-Albert Steinmann / Positive </w:t>
      </w:r>
      <w:proofErr w:type="spellStart"/>
      <w:r w:rsidRPr="00877422">
        <w:rPr>
          <w:rFonts w:ascii="Arial" w:hAnsi="Arial" w:cs="Arial"/>
        </w:rPr>
        <w:t>Coating</w:t>
      </w:r>
      <w:proofErr w:type="spellEnd"/>
    </w:p>
    <w:p w14:paraId="2B3BBACD" w14:textId="77777777" w:rsidR="00877422" w:rsidRPr="00877422" w:rsidRDefault="00877422" w:rsidP="00877422">
      <w:pPr>
        <w:pStyle w:val="Sansinterligne"/>
        <w:jc w:val="both"/>
        <w:rPr>
          <w:rFonts w:ascii="Arial" w:hAnsi="Arial" w:cs="Arial"/>
        </w:rPr>
      </w:pPr>
      <w:r w:rsidRPr="00877422">
        <w:rPr>
          <w:rFonts w:ascii="Arial" w:hAnsi="Arial" w:cs="Arial"/>
          <w:i/>
          <w:iCs/>
        </w:rPr>
        <w:t>Boucle:</w:t>
      </w:r>
      <w:r w:rsidRPr="00877422">
        <w:rPr>
          <w:rFonts w:ascii="Arial" w:hAnsi="Arial" w:cs="Arial"/>
        </w:rPr>
        <w:t xml:space="preserve"> G&amp;F Châtelain</w:t>
      </w:r>
    </w:p>
    <w:p w14:paraId="2D7A06F1" w14:textId="77777777" w:rsidR="00877422" w:rsidRPr="00877422" w:rsidRDefault="00877422" w:rsidP="00877422">
      <w:pPr>
        <w:pStyle w:val="Sansinterligne"/>
        <w:jc w:val="both"/>
        <w:rPr>
          <w:rFonts w:ascii="Arial" w:hAnsi="Arial" w:cs="Arial"/>
        </w:rPr>
      </w:pPr>
      <w:r w:rsidRPr="00877422">
        <w:rPr>
          <w:rFonts w:ascii="Arial" w:hAnsi="Arial" w:cs="Arial"/>
          <w:i/>
        </w:rPr>
        <w:t>Couronnes:</w:t>
      </w:r>
      <w:r w:rsidRPr="00877422">
        <w:rPr>
          <w:rFonts w:ascii="Arial" w:hAnsi="Arial" w:cs="Arial"/>
        </w:rPr>
        <w:t> Cheval Frères</w:t>
      </w:r>
    </w:p>
    <w:p w14:paraId="3D69156E" w14:textId="77777777" w:rsidR="00877422" w:rsidRPr="00877422" w:rsidRDefault="00877422" w:rsidP="00877422">
      <w:pPr>
        <w:pStyle w:val="Sansinterligne"/>
        <w:jc w:val="both"/>
        <w:rPr>
          <w:rFonts w:ascii="Arial" w:hAnsi="Arial" w:cs="Arial"/>
        </w:rPr>
      </w:pPr>
      <w:r w:rsidRPr="00877422">
        <w:rPr>
          <w:rFonts w:ascii="Arial" w:hAnsi="Arial" w:cs="Arial"/>
          <w:i/>
        </w:rPr>
        <w:t>Queue</w:t>
      </w:r>
      <w:r w:rsidRPr="00877422">
        <w:rPr>
          <w:rFonts w:ascii="Arial" w:hAnsi="Arial" w:cs="Arial"/>
        </w:rPr>
        <w:t xml:space="preserve"> : </w:t>
      </w:r>
      <w:proofErr w:type="spellStart"/>
      <w:r w:rsidRPr="00877422">
        <w:rPr>
          <w:rFonts w:ascii="Arial" w:hAnsi="Arial" w:cs="Arial"/>
        </w:rPr>
        <w:t>SaphirWerk</w:t>
      </w:r>
      <w:proofErr w:type="spellEnd"/>
    </w:p>
    <w:p w14:paraId="0367FA8D" w14:textId="77777777" w:rsidR="00877422" w:rsidRPr="00877422" w:rsidRDefault="00877422" w:rsidP="00877422">
      <w:pPr>
        <w:pStyle w:val="Sansinterligne"/>
        <w:jc w:val="both"/>
        <w:rPr>
          <w:rFonts w:ascii="Arial" w:hAnsi="Arial" w:cs="Arial"/>
          <w:strike/>
        </w:rPr>
      </w:pPr>
      <w:r w:rsidRPr="00877422">
        <w:rPr>
          <w:rFonts w:ascii="Arial" w:hAnsi="Arial" w:cs="Arial"/>
          <w:i/>
        </w:rPr>
        <w:t>Cadran (dôme heures - minutes)</w:t>
      </w:r>
      <w:r w:rsidRPr="00877422">
        <w:rPr>
          <w:rFonts w:ascii="Arial" w:hAnsi="Arial" w:cs="Arial"/>
          <w:i/>
          <w:iCs/>
        </w:rPr>
        <w:t>:</w:t>
      </w:r>
      <w:r w:rsidRPr="00877422">
        <w:rPr>
          <w:rFonts w:ascii="Arial" w:hAnsi="Arial" w:cs="Arial"/>
        </w:rPr>
        <w:t xml:space="preserve"> Hassan </w:t>
      </w:r>
      <w:proofErr w:type="spellStart"/>
      <w:r w:rsidRPr="00877422">
        <w:rPr>
          <w:rFonts w:ascii="Arial" w:hAnsi="Arial" w:cs="Arial"/>
        </w:rPr>
        <w:t>Chaïba</w:t>
      </w:r>
      <w:proofErr w:type="spellEnd"/>
      <w:r w:rsidRPr="00877422">
        <w:rPr>
          <w:rFonts w:ascii="Arial" w:hAnsi="Arial" w:cs="Arial"/>
        </w:rPr>
        <w:t xml:space="preserve"> et Virginie Duval / Les Ateliers d’Hermès Horlogers</w:t>
      </w:r>
    </w:p>
    <w:p w14:paraId="4703A1AE" w14:textId="77777777" w:rsidR="00877422" w:rsidRPr="00877422" w:rsidRDefault="00877422" w:rsidP="00877422">
      <w:pPr>
        <w:pStyle w:val="Sansinterligne"/>
        <w:jc w:val="both"/>
        <w:rPr>
          <w:rFonts w:ascii="Arial" w:hAnsi="Arial" w:cs="Arial"/>
        </w:rPr>
      </w:pPr>
      <w:r w:rsidRPr="00877422">
        <w:rPr>
          <w:rFonts w:ascii="Arial" w:hAnsi="Arial" w:cs="Arial"/>
          <w:i/>
        </w:rPr>
        <w:t>Assemblage du mouvement</w:t>
      </w:r>
      <w:r w:rsidRPr="00877422">
        <w:rPr>
          <w:rFonts w:ascii="Arial" w:hAnsi="Arial" w:cs="Arial"/>
          <w:i/>
          <w:iCs/>
        </w:rPr>
        <w:t>:</w:t>
      </w:r>
      <w:r w:rsidRPr="00877422">
        <w:rPr>
          <w:rFonts w:ascii="Arial" w:hAnsi="Arial" w:cs="Arial"/>
        </w:rPr>
        <w:t xml:space="preserve"> Didier Dumas, Georges </w:t>
      </w:r>
      <w:proofErr w:type="spellStart"/>
      <w:r w:rsidRPr="00877422">
        <w:rPr>
          <w:rFonts w:ascii="Arial" w:hAnsi="Arial" w:cs="Arial"/>
        </w:rPr>
        <w:t>Veisy</w:t>
      </w:r>
      <w:proofErr w:type="spellEnd"/>
      <w:r w:rsidRPr="00877422">
        <w:rPr>
          <w:rFonts w:ascii="Arial" w:hAnsi="Arial" w:cs="Arial"/>
        </w:rPr>
        <w:t xml:space="preserve">, Anne </w:t>
      </w:r>
      <w:proofErr w:type="spellStart"/>
      <w:r w:rsidRPr="00877422">
        <w:rPr>
          <w:rFonts w:ascii="Arial" w:hAnsi="Arial" w:cs="Arial"/>
        </w:rPr>
        <w:t>Guiter</w:t>
      </w:r>
      <w:proofErr w:type="spellEnd"/>
      <w:r w:rsidRPr="00877422">
        <w:rPr>
          <w:rFonts w:ascii="Arial" w:hAnsi="Arial" w:cs="Arial"/>
        </w:rPr>
        <w:t xml:space="preserve">, Emmanuel Maitre et Henri </w:t>
      </w:r>
      <w:proofErr w:type="spellStart"/>
      <w:r w:rsidRPr="00877422">
        <w:rPr>
          <w:rFonts w:ascii="Arial" w:hAnsi="Arial" w:cs="Arial"/>
        </w:rPr>
        <w:t>Porteboeuf</w:t>
      </w:r>
      <w:proofErr w:type="spellEnd"/>
      <w:r w:rsidRPr="00877422">
        <w:rPr>
          <w:rFonts w:ascii="Arial" w:hAnsi="Arial" w:cs="Arial"/>
        </w:rPr>
        <w:t xml:space="preserve"> / MB&amp;F</w:t>
      </w:r>
    </w:p>
    <w:p w14:paraId="715E5B5D" w14:textId="77777777" w:rsidR="00877422" w:rsidRPr="00877422" w:rsidRDefault="00877422" w:rsidP="00877422">
      <w:pPr>
        <w:pStyle w:val="Sansinterligne"/>
        <w:jc w:val="both"/>
        <w:rPr>
          <w:rFonts w:ascii="Arial" w:hAnsi="Arial" w:cs="Arial"/>
        </w:rPr>
      </w:pPr>
      <w:r w:rsidRPr="00877422">
        <w:rPr>
          <w:rFonts w:ascii="Arial" w:hAnsi="Arial" w:cs="Arial"/>
          <w:i/>
        </w:rPr>
        <w:t>Usinage interne</w:t>
      </w:r>
      <w:r w:rsidRPr="00877422">
        <w:rPr>
          <w:rFonts w:ascii="Arial" w:hAnsi="Arial" w:cs="Arial"/>
          <w:i/>
          <w:iCs/>
        </w:rPr>
        <w:t>:</w:t>
      </w:r>
      <w:r w:rsidRPr="00877422">
        <w:rPr>
          <w:rFonts w:ascii="Arial" w:hAnsi="Arial" w:cs="Arial"/>
        </w:rPr>
        <w:t xml:space="preserve"> Alain Lemarchand, Jean-Baptiste </w:t>
      </w:r>
      <w:proofErr w:type="spellStart"/>
      <w:r w:rsidRPr="00877422">
        <w:rPr>
          <w:rFonts w:ascii="Arial" w:hAnsi="Arial" w:cs="Arial"/>
        </w:rPr>
        <w:t>Prétot</w:t>
      </w:r>
      <w:proofErr w:type="spellEnd"/>
      <w:r w:rsidRPr="00877422">
        <w:rPr>
          <w:rFonts w:ascii="Arial" w:hAnsi="Arial" w:cs="Arial"/>
        </w:rPr>
        <w:t xml:space="preserve"> et Romain Camplo / MB&amp;F</w:t>
      </w:r>
    </w:p>
    <w:p w14:paraId="4BE3DFBE" w14:textId="77777777" w:rsidR="00877422" w:rsidRPr="00877422" w:rsidRDefault="00877422" w:rsidP="00877422">
      <w:pPr>
        <w:pStyle w:val="Sansinterligne"/>
        <w:jc w:val="both"/>
        <w:rPr>
          <w:rFonts w:ascii="Arial" w:hAnsi="Arial" w:cs="Arial"/>
        </w:rPr>
      </w:pPr>
      <w:r w:rsidRPr="00877422">
        <w:rPr>
          <w:rFonts w:ascii="Arial" w:hAnsi="Arial" w:cs="Arial"/>
          <w:i/>
        </w:rPr>
        <w:t>Contrôle qualité</w:t>
      </w:r>
      <w:r w:rsidRPr="00877422">
        <w:rPr>
          <w:rFonts w:ascii="Arial" w:hAnsi="Arial" w:cs="Arial"/>
          <w:i/>
          <w:iCs/>
        </w:rPr>
        <w:t>:</w:t>
      </w:r>
      <w:r w:rsidRPr="00877422">
        <w:rPr>
          <w:rFonts w:ascii="Arial" w:hAnsi="Arial" w:cs="Arial"/>
        </w:rPr>
        <w:t xml:space="preserve"> Cyril Fallet / MB&amp;F</w:t>
      </w:r>
    </w:p>
    <w:p w14:paraId="000B57AA" w14:textId="77777777" w:rsidR="00877422" w:rsidRPr="00877422" w:rsidRDefault="00877422" w:rsidP="00877422">
      <w:pPr>
        <w:pStyle w:val="Sansinterligne"/>
        <w:jc w:val="both"/>
        <w:rPr>
          <w:rFonts w:ascii="Arial" w:hAnsi="Arial" w:cs="Arial"/>
        </w:rPr>
      </w:pPr>
      <w:r w:rsidRPr="00877422">
        <w:rPr>
          <w:rFonts w:ascii="Arial" w:hAnsi="Arial" w:cs="Arial"/>
          <w:i/>
        </w:rPr>
        <w:t>Service après-vente</w:t>
      </w:r>
      <w:r w:rsidRPr="00877422">
        <w:rPr>
          <w:rFonts w:ascii="Arial" w:hAnsi="Arial" w:cs="Arial"/>
          <w:i/>
          <w:iCs/>
        </w:rPr>
        <w:t>:</w:t>
      </w:r>
      <w:r w:rsidRPr="00877422">
        <w:rPr>
          <w:rFonts w:ascii="Arial" w:hAnsi="Arial" w:cs="Arial"/>
        </w:rPr>
        <w:t xml:space="preserve"> Thomas </w:t>
      </w:r>
      <w:proofErr w:type="spellStart"/>
      <w:r w:rsidRPr="00877422">
        <w:rPr>
          <w:rFonts w:ascii="Arial" w:hAnsi="Arial" w:cs="Arial"/>
        </w:rPr>
        <w:t>Imberti</w:t>
      </w:r>
      <w:proofErr w:type="spellEnd"/>
      <w:r w:rsidRPr="00877422">
        <w:rPr>
          <w:rFonts w:ascii="Arial" w:hAnsi="Arial" w:cs="Arial"/>
        </w:rPr>
        <w:t xml:space="preserve"> / MB&amp;F</w:t>
      </w:r>
    </w:p>
    <w:p w14:paraId="4E2ECDDA" w14:textId="77777777" w:rsidR="00877422" w:rsidRPr="00877422" w:rsidRDefault="00877422" w:rsidP="00877422">
      <w:pPr>
        <w:pStyle w:val="Sansinterligne"/>
        <w:jc w:val="both"/>
        <w:rPr>
          <w:rFonts w:ascii="Arial" w:hAnsi="Arial" w:cs="Arial"/>
        </w:rPr>
      </w:pPr>
      <w:r w:rsidRPr="00877422">
        <w:rPr>
          <w:rFonts w:ascii="Arial" w:hAnsi="Arial" w:cs="Arial"/>
          <w:i/>
        </w:rPr>
        <w:t>Bracelet</w:t>
      </w:r>
      <w:r w:rsidRPr="00877422">
        <w:rPr>
          <w:rFonts w:ascii="Arial" w:hAnsi="Arial" w:cs="Arial"/>
          <w:i/>
          <w:iCs/>
        </w:rPr>
        <w:t>:</w:t>
      </w:r>
      <w:r w:rsidRPr="00877422">
        <w:rPr>
          <w:rFonts w:ascii="Arial" w:hAnsi="Arial" w:cs="Arial"/>
        </w:rPr>
        <w:t xml:space="preserve"> </w:t>
      </w:r>
      <w:proofErr w:type="spellStart"/>
      <w:r w:rsidRPr="00877422">
        <w:rPr>
          <w:rFonts w:ascii="Arial" w:hAnsi="Arial" w:cs="Arial"/>
        </w:rPr>
        <w:t>Multicuirs</w:t>
      </w:r>
      <w:proofErr w:type="spellEnd"/>
    </w:p>
    <w:p w14:paraId="749C0DC5" w14:textId="77777777" w:rsidR="00877422" w:rsidRPr="00877422" w:rsidRDefault="00877422" w:rsidP="00877422">
      <w:pPr>
        <w:pStyle w:val="Sansinterligne"/>
        <w:jc w:val="both"/>
        <w:rPr>
          <w:rFonts w:ascii="Arial" w:hAnsi="Arial" w:cs="Arial"/>
        </w:rPr>
      </w:pPr>
      <w:r w:rsidRPr="00877422">
        <w:rPr>
          <w:rFonts w:ascii="Arial" w:hAnsi="Arial" w:cs="Arial"/>
          <w:i/>
          <w:iCs/>
        </w:rPr>
        <w:t>Ecrin:</w:t>
      </w:r>
      <w:r w:rsidRPr="00877422">
        <w:rPr>
          <w:rFonts w:ascii="Arial" w:hAnsi="Arial" w:cs="Arial"/>
        </w:rPr>
        <w:t xml:space="preserve"> Olivier Berthon / </w:t>
      </w:r>
      <w:proofErr w:type="spellStart"/>
      <w:r w:rsidRPr="00877422">
        <w:rPr>
          <w:rFonts w:ascii="Arial" w:hAnsi="Arial" w:cs="Arial"/>
        </w:rPr>
        <w:t>Soixanteetonze</w:t>
      </w:r>
      <w:proofErr w:type="spellEnd"/>
    </w:p>
    <w:p w14:paraId="21C9236C" w14:textId="77777777" w:rsidR="00877422" w:rsidRPr="00877422" w:rsidRDefault="00877422" w:rsidP="00877422">
      <w:pPr>
        <w:pStyle w:val="Sansinterligne"/>
        <w:jc w:val="both"/>
        <w:rPr>
          <w:rFonts w:ascii="Arial" w:hAnsi="Arial" w:cs="Arial"/>
        </w:rPr>
      </w:pPr>
      <w:r w:rsidRPr="00877422">
        <w:rPr>
          <w:rFonts w:ascii="Arial" w:hAnsi="Arial" w:cs="Arial"/>
          <w:i/>
        </w:rPr>
        <w:t>Logistique de production</w:t>
      </w:r>
      <w:r w:rsidRPr="00877422">
        <w:rPr>
          <w:rFonts w:ascii="Arial" w:hAnsi="Arial" w:cs="Arial"/>
          <w:i/>
          <w:iCs/>
        </w:rPr>
        <w:t>:</w:t>
      </w:r>
      <w:r w:rsidRPr="00877422">
        <w:rPr>
          <w:rFonts w:ascii="Arial" w:hAnsi="Arial" w:cs="Arial"/>
        </w:rPr>
        <w:t xml:space="preserve"> David Lamy, Isabel Ortega et Ashley Moussier / MB&amp;F</w:t>
      </w:r>
    </w:p>
    <w:p w14:paraId="3C60AC98" w14:textId="77777777" w:rsidR="00877422" w:rsidRPr="00877422" w:rsidRDefault="00877422" w:rsidP="00877422">
      <w:pPr>
        <w:pStyle w:val="Sansinterligne"/>
        <w:jc w:val="both"/>
        <w:rPr>
          <w:rFonts w:ascii="Arial" w:hAnsi="Arial" w:cs="Arial"/>
          <w:i/>
          <w:iCs/>
        </w:rPr>
      </w:pPr>
    </w:p>
    <w:p w14:paraId="63CA0C32" w14:textId="77777777" w:rsidR="00877422" w:rsidRPr="00877422" w:rsidRDefault="00877422" w:rsidP="00877422">
      <w:pPr>
        <w:pStyle w:val="Sansinterligne"/>
        <w:jc w:val="both"/>
        <w:rPr>
          <w:rFonts w:ascii="Arial" w:hAnsi="Arial" w:cs="Arial"/>
        </w:rPr>
      </w:pPr>
      <w:r w:rsidRPr="00877422">
        <w:rPr>
          <w:rFonts w:ascii="Arial" w:hAnsi="Arial" w:cs="Arial"/>
          <w:i/>
          <w:iCs/>
        </w:rPr>
        <w:t>Marketing &amp; Communication:</w:t>
      </w:r>
      <w:r w:rsidRPr="00877422">
        <w:rPr>
          <w:rFonts w:ascii="Arial" w:hAnsi="Arial" w:cs="Arial"/>
        </w:rPr>
        <w:t xml:space="preserve"> Charris Yadigaroglou, Vanessa André, Arnaud Légeret et Camille Reix / MB&amp;F</w:t>
      </w:r>
    </w:p>
    <w:p w14:paraId="5942D738" w14:textId="77777777" w:rsidR="00877422" w:rsidRPr="00877422" w:rsidRDefault="00877422" w:rsidP="00877422">
      <w:pPr>
        <w:pStyle w:val="Sansinterligne"/>
        <w:jc w:val="both"/>
        <w:rPr>
          <w:rFonts w:ascii="Arial" w:hAnsi="Arial" w:cs="Arial"/>
        </w:rPr>
      </w:pPr>
      <w:proofErr w:type="spellStart"/>
      <w:r w:rsidRPr="00877422">
        <w:rPr>
          <w:rFonts w:ascii="Arial" w:hAnsi="Arial" w:cs="Arial"/>
          <w:i/>
          <w:iCs/>
        </w:rPr>
        <w:t>M.A.</w:t>
      </w:r>
      <w:proofErr w:type="gramStart"/>
      <w:r w:rsidRPr="00877422">
        <w:rPr>
          <w:rFonts w:ascii="Arial" w:hAnsi="Arial" w:cs="Arial"/>
          <w:i/>
          <w:iCs/>
        </w:rPr>
        <w:t>D.Gallery</w:t>
      </w:r>
      <w:proofErr w:type="spellEnd"/>
      <w:proofErr w:type="gramEnd"/>
      <w:r w:rsidRPr="00877422">
        <w:rPr>
          <w:rFonts w:ascii="Arial" w:hAnsi="Arial" w:cs="Arial"/>
          <w:i/>
          <w:iCs/>
        </w:rPr>
        <w:t>:</w:t>
      </w:r>
      <w:r w:rsidRPr="00877422">
        <w:rPr>
          <w:rFonts w:ascii="Arial" w:hAnsi="Arial" w:cs="Arial"/>
        </w:rPr>
        <w:t xml:space="preserve"> Hervé Estienne / MB&amp;F</w:t>
      </w:r>
    </w:p>
    <w:p w14:paraId="74475F40" w14:textId="77777777" w:rsidR="00877422" w:rsidRPr="00877422" w:rsidRDefault="00877422" w:rsidP="00877422">
      <w:pPr>
        <w:pStyle w:val="Sansinterligne"/>
        <w:jc w:val="both"/>
        <w:rPr>
          <w:rFonts w:ascii="Arial" w:hAnsi="Arial" w:cs="Arial"/>
        </w:rPr>
      </w:pPr>
      <w:r w:rsidRPr="00877422">
        <w:rPr>
          <w:rFonts w:ascii="Arial" w:hAnsi="Arial" w:cs="Arial"/>
          <w:i/>
          <w:iCs/>
        </w:rPr>
        <w:t>Ventes:</w:t>
      </w:r>
      <w:r w:rsidRPr="00877422">
        <w:rPr>
          <w:rFonts w:ascii="Arial" w:hAnsi="Arial" w:cs="Arial"/>
        </w:rPr>
        <w:t xml:space="preserve"> Thibault Verdonckt, Virginie Marchon, Cédric Roussel et Jean-Marc Bories / MB&amp;F</w:t>
      </w:r>
    </w:p>
    <w:p w14:paraId="2809C6FF" w14:textId="3DF2BE93" w:rsidR="00877422" w:rsidRDefault="00877422" w:rsidP="00877422">
      <w:pPr>
        <w:pStyle w:val="Sansinterligne"/>
        <w:jc w:val="both"/>
        <w:rPr>
          <w:rFonts w:ascii="Arial" w:hAnsi="Arial" w:cs="Arial"/>
        </w:rPr>
      </w:pPr>
      <w:r w:rsidRPr="00877422">
        <w:rPr>
          <w:rFonts w:ascii="Arial" w:hAnsi="Arial" w:cs="Arial"/>
          <w:i/>
          <w:iCs/>
        </w:rPr>
        <w:t>Design graphique:</w:t>
      </w:r>
      <w:r w:rsidRPr="00877422">
        <w:rPr>
          <w:rFonts w:ascii="Arial" w:hAnsi="Arial" w:cs="Arial"/>
        </w:rPr>
        <w:t xml:space="preserve"> Sidonie Bays / MB&amp;F </w:t>
      </w:r>
    </w:p>
    <w:p w14:paraId="2485EE36" w14:textId="1ADD243F" w:rsidR="00D14FE5" w:rsidRPr="00D14FE5" w:rsidRDefault="00D14FE5" w:rsidP="00D14FE5">
      <w:pPr>
        <w:pStyle w:val="Sansinterligne"/>
        <w:rPr>
          <w:rFonts w:ascii="Arial" w:hAnsi="Arial" w:cs="Arial"/>
        </w:rPr>
      </w:pPr>
      <w:r w:rsidRPr="00D14FE5">
        <w:rPr>
          <w:rFonts w:ascii="Arial" w:hAnsi="Arial" w:cs="Arial"/>
          <w:i/>
        </w:rPr>
        <w:t>Photographies du produit</w:t>
      </w:r>
      <w:r w:rsidRPr="00D14FE5">
        <w:rPr>
          <w:rFonts w:ascii="Arial" w:hAnsi="Arial" w:cs="Arial"/>
        </w:rPr>
        <w:t xml:space="preserve">: Laurent-Xavier Moulin et Alex Teuscher </w:t>
      </w:r>
      <w:bookmarkStart w:id="0" w:name="_GoBack"/>
      <w:bookmarkEnd w:id="0"/>
    </w:p>
    <w:p w14:paraId="1A23F1E4" w14:textId="77777777" w:rsidR="00877422" w:rsidRPr="00877422" w:rsidRDefault="00877422" w:rsidP="00877422">
      <w:pPr>
        <w:pStyle w:val="Sansinterligne"/>
        <w:jc w:val="both"/>
        <w:rPr>
          <w:rFonts w:ascii="Arial" w:hAnsi="Arial" w:cs="Arial"/>
        </w:rPr>
      </w:pPr>
      <w:r w:rsidRPr="00877422">
        <w:rPr>
          <w:rFonts w:ascii="Arial" w:hAnsi="Arial" w:cs="Arial"/>
          <w:i/>
          <w:iCs/>
        </w:rPr>
        <w:t>Photographies portraits:</w:t>
      </w:r>
      <w:r w:rsidRPr="00877422">
        <w:rPr>
          <w:rFonts w:ascii="Arial" w:hAnsi="Arial" w:cs="Arial"/>
        </w:rPr>
        <w:t xml:space="preserve"> Régis Golay / </w:t>
      </w:r>
      <w:proofErr w:type="spellStart"/>
      <w:r w:rsidRPr="00877422">
        <w:rPr>
          <w:rFonts w:ascii="Arial" w:hAnsi="Arial" w:cs="Arial"/>
        </w:rPr>
        <w:t>Federal</w:t>
      </w:r>
      <w:proofErr w:type="spellEnd"/>
    </w:p>
    <w:p w14:paraId="700375B7" w14:textId="77777777" w:rsidR="00877422" w:rsidRPr="00877422" w:rsidRDefault="00877422" w:rsidP="00877422">
      <w:pPr>
        <w:pStyle w:val="Sansinterligne"/>
        <w:jc w:val="both"/>
        <w:rPr>
          <w:rFonts w:ascii="Arial" w:hAnsi="Arial" w:cs="Arial"/>
        </w:rPr>
      </w:pPr>
      <w:r w:rsidRPr="00877422">
        <w:rPr>
          <w:rFonts w:ascii="Arial" w:hAnsi="Arial" w:cs="Arial"/>
          <w:i/>
          <w:iCs/>
        </w:rPr>
        <w:t>Webmasters:</w:t>
      </w:r>
      <w:r w:rsidRPr="00877422">
        <w:rPr>
          <w:rFonts w:ascii="Arial" w:hAnsi="Arial" w:cs="Arial"/>
        </w:rPr>
        <w:t xml:space="preserve"> Stéphane Balet / Idéative</w:t>
      </w:r>
    </w:p>
    <w:p w14:paraId="6673917A" w14:textId="77777777" w:rsidR="00877422" w:rsidRDefault="00877422" w:rsidP="00877422">
      <w:pPr>
        <w:pStyle w:val="Sansinterligne"/>
        <w:jc w:val="both"/>
        <w:rPr>
          <w:rFonts w:ascii="Arial" w:hAnsi="Arial" w:cs="Arial"/>
        </w:rPr>
      </w:pPr>
      <w:r w:rsidRPr="00877422">
        <w:rPr>
          <w:rFonts w:ascii="Arial" w:hAnsi="Arial" w:cs="Arial"/>
          <w:i/>
          <w:iCs/>
        </w:rPr>
        <w:t>Film:</w:t>
      </w:r>
      <w:r w:rsidRPr="00877422">
        <w:rPr>
          <w:rFonts w:ascii="Arial" w:hAnsi="Arial" w:cs="Arial"/>
        </w:rPr>
        <w:t xml:space="preserve"> Marc-André Deschoux / MAD LUX </w:t>
      </w:r>
    </w:p>
    <w:p w14:paraId="4429E1FE" w14:textId="1FC1BCC5" w:rsidR="00877422" w:rsidRPr="00877422" w:rsidRDefault="00877422" w:rsidP="00877422">
      <w:pPr>
        <w:pStyle w:val="Sansinterligne"/>
        <w:jc w:val="both"/>
        <w:rPr>
          <w:rFonts w:ascii="Arial" w:hAnsi="Arial" w:cs="Arial"/>
        </w:rPr>
      </w:pPr>
      <w:r w:rsidRPr="00877422">
        <w:rPr>
          <w:rFonts w:ascii="Arial" w:hAnsi="Arial" w:cs="Arial"/>
          <w:i/>
        </w:rPr>
        <w:t>Textes:</w:t>
      </w:r>
      <w:r w:rsidRPr="00877422">
        <w:rPr>
          <w:rFonts w:ascii="Arial" w:hAnsi="Arial" w:cs="Arial"/>
        </w:rPr>
        <w:t xml:space="preserve"> Sophie Furley / </w:t>
      </w:r>
      <w:proofErr w:type="spellStart"/>
      <w:r w:rsidRPr="00877422">
        <w:rPr>
          <w:rFonts w:ascii="Arial" w:hAnsi="Arial" w:cs="Arial"/>
        </w:rPr>
        <w:t>Worldtempus</w:t>
      </w:r>
      <w:proofErr w:type="spellEnd"/>
      <w:r w:rsidRPr="00877422">
        <w:rPr>
          <w:rFonts w:ascii="Arial" w:hAnsi="Arial" w:cs="Arial"/>
          <w:color w:val="FF0000"/>
        </w:rPr>
        <w:t xml:space="preserve"> </w:t>
      </w:r>
    </w:p>
    <w:p w14:paraId="2424BF28" w14:textId="77777777" w:rsidR="00EB13B0" w:rsidRPr="00877422" w:rsidRDefault="00EB13B0" w:rsidP="00877422">
      <w:pPr>
        <w:rPr>
          <w:rFonts w:ascii="Arial" w:eastAsiaTheme="majorEastAsia" w:hAnsi="Arial" w:cs="Arial"/>
          <w:b/>
          <w:bCs/>
          <w:color w:val="000000" w:themeColor="text1"/>
          <w:sz w:val="28"/>
          <w:szCs w:val="28"/>
          <w:lang w:val="fr-FR" w:eastAsia="en-US"/>
        </w:rPr>
      </w:pPr>
      <w:r w:rsidRPr="00877422">
        <w:rPr>
          <w:rFonts w:ascii="Arial" w:eastAsiaTheme="majorEastAsia" w:hAnsi="Arial" w:cs="Arial"/>
          <w:b/>
          <w:bCs/>
          <w:color w:val="000000" w:themeColor="text1"/>
          <w:sz w:val="28"/>
          <w:szCs w:val="28"/>
          <w:lang w:val="fr-FR"/>
        </w:rPr>
        <w:br w:type="page"/>
      </w:r>
    </w:p>
    <w:p w14:paraId="3D7678FD" w14:textId="77777777" w:rsidR="00EB13B0" w:rsidRPr="008059F8" w:rsidRDefault="00EB13B0" w:rsidP="00EB13B0">
      <w:pPr>
        <w:jc w:val="center"/>
        <w:rPr>
          <w:rFonts w:asciiTheme="minorBidi" w:hAnsiTheme="minorBidi"/>
          <w:b/>
          <w:sz w:val="28"/>
          <w:szCs w:val="28"/>
          <w:lang w:val="fr-CH"/>
        </w:rPr>
      </w:pPr>
      <w:r w:rsidRPr="008059F8">
        <w:rPr>
          <w:rFonts w:asciiTheme="minorBidi" w:hAnsiTheme="minorBidi"/>
          <w:b/>
          <w:sz w:val="28"/>
          <w:szCs w:val="28"/>
          <w:lang w:val="fr-CH"/>
        </w:rPr>
        <w:lastRenderedPageBreak/>
        <w:t>MB&amp;F – GENÈSE D’UN LABORATOIRE CONCEPTUEL</w:t>
      </w:r>
    </w:p>
    <w:p w14:paraId="050C5EFA" w14:textId="77777777" w:rsidR="00EB13B0" w:rsidRPr="00200212" w:rsidRDefault="00EB13B0" w:rsidP="00EB13B0">
      <w:pPr>
        <w:pStyle w:val="Sansinterligne"/>
        <w:rPr>
          <w:rFonts w:ascii="Arial" w:hAnsi="Arial" w:cs="Arial"/>
          <w:b/>
          <w:sz w:val="28"/>
          <w:szCs w:val="28"/>
        </w:rPr>
      </w:pPr>
    </w:p>
    <w:p w14:paraId="46A440DC"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 xml:space="preserve">Fondé en 2005, MB&amp;F est le tout premier laboratoire conceptuel horloger au monde. Avec presque 20 calibres hors-normes à son actif pour animer les </w:t>
      </w:r>
      <w:proofErr w:type="spellStart"/>
      <w:r w:rsidRPr="00810F7C">
        <w:rPr>
          <w:rFonts w:ascii="Arial" w:hAnsi="Arial" w:cs="Arial"/>
          <w:lang w:val="fr-FR"/>
        </w:rPr>
        <w:t>Horological</w:t>
      </w:r>
      <w:proofErr w:type="spellEnd"/>
      <w:r w:rsidRPr="00810F7C">
        <w:rPr>
          <w:rFonts w:ascii="Arial" w:hAnsi="Arial" w:cs="Arial"/>
          <w:lang w:val="fr-FR"/>
        </w:rPr>
        <w:t xml:space="preserve"> Machines et </w:t>
      </w:r>
      <w:proofErr w:type="spellStart"/>
      <w:r w:rsidRPr="00810F7C">
        <w:rPr>
          <w:rFonts w:ascii="Arial" w:hAnsi="Arial" w:cs="Arial"/>
          <w:lang w:val="fr-FR"/>
        </w:rPr>
        <w:t>Legacy</w:t>
      </w:r>
      <w:proofErr w:type="spellEnd"/>
      <w:r w:rsidRPr="00810F7C">
        <w:rPr>
          <w:rFonts w:ascii="Arial" w:hAnsi="Arial" w:cs="Arial"/>
          <w:lang w:val="fr-FR"/>
        </w:rPr>
        <w:t xml:space="preserve"> Machines applaudies par la critique, MB&amp;F continue de suivre la vision créative d’art cinétique tridimensionnel de son fondateur et directeur artistique Maximil</w:t>
      </w:r>
      <w:r>
        <w:rPr>
          <w:rFonts w:ascii="Arial" w:hAnsi="Arial" w:cs="Arial"/>
          <w:lang w:val="fr-FR"/>
        </w:rPr>
        <w:t>i</w:t>
      </w:r>
      <w:r w:rsidRPr="00810F7C">
        <w:rPr>
          <w:rFonts w:ascii="Arial" w:hAnsi="Arial" w:cs="Arial"/>
          <w:lang w:val="fr-FR"/>
        </w:rPr>
        <w:t xml:space="preserve">an </w:t>
      </w:r>
      <w:proofErr w:type="spellStart"/>
      <w:r w:rsidRPr="00810F7C">
        <w:rPr>
          <w:rFonts w:ascii="Arial" w:hAnsi="Arial" w:cs="Arial"/>
          <w:lang w:val="fr-FR"/>
        </w:rPr>
        <w:t>Büsser</w:t>
      </w:r>
      <w:proofErr w:type="spellEnd"/>
      <w:r w:rsidRPr="00810F7C">
        <w:rPr>
          <w:rFonts w:ascii="Arial" w:hAnsi="Arial" w:cs="Arial"/>
          <w:lang w:val="fr-FR"/>
        </w:rPr>
        <w:t>.</w:t>
      </w:r>
    </w:p>
    <w:p w14:paraId="26591FED" w14:textId="77777777" w:rsidR="00EB13B0" w:rsidRPr="00810F7C" w:rsidRDefault="00EB13B0" w:rsidP="00EB13B0">
      <w:pPr>
        <w:pStyle w:val="Sansinterligne"/>
        <w:jc w:val="both"/>
        <w:rPr>
          <w:rFonts w:ascii="Arial" w:hAnsi="Arial" w:cs="Arial"/>
          <w:lang w:val="fr-FR"/>
        </w:rPr>
      </w:pPr>
    </w:p>
    <w:p w14:paraId="442A7F12"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 xml:space="preserve">Après 15 années de management au sein de marques prestigieuses, Maximilian </w:t>
      </w:r>
      <w:proofErr w:type="spellStart"/>
      <w:r w:rsidRPr="00810F7C">
        <w:rPr>
          <w:rFonts w:ascii="Arial" w:hAnsi="Arial" w:cs="Arial"/>
          <w:lang w:val="fr-FR"/>
        </w:rPr>
        <w:t>Büsser</w:t>
      </w:r>
      <w:proofErr w:type="spellEnd"/>
      <w:r w:rsidRPr="00810F7C">
        <w:rPr>
          <w:rFonts w:ascii="Arial" w:hAnsi="Arial" w:cs="Arial"/>
          <w:lang w:val="fr-FR"/>
        </w:rPr>
        <w:t xml:space="preserve"> a quitté son poste de Directeur Général chez Harry Winston pour créer MB&amp;F – Maximilian </w:t>
      </w:r>
      <w:proofErr w:type="spellStart"/>
      <w:r w:rsidRPr="00810F7C">
        <w:rPr>
          <w:rFonts w:ascii="Arial" w:hAnsi="Arial" w:cs="Arial"/>
          <w:lang w:val="fr-FR"/>
        </w:rPr>
        <w:t>Büsser</w:t>
      </w:r>
      <w:proofErr w:type="spellEnd"/>
      <w:r w:rsidRPr="00810F7C">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810F7C">
        <w:rPr>
          <w:rFonts w:ascii="Arial" w:hAnsi="Arial" w:cs="Arial"/>
          <w:lang w:val="fr-FR"/>
        </w:rPr>
        <w:t>Büsser</w:t>
      </w:r>
      <w:proofErr w:type="spellEnd"/>
      <w:r w:rsidRPr="00810F7C">
        <w:rPr>
          <w:rFonts w:ascii="Arial" w:hAnsi="Arial" w:cs="Arial"/>
          <w:lang w:val="fr-FR"/>
        </w:rPr>
        <w:t xml:space="preserve"> apprécie le talent et la manière de travailler.</w:t>
      </w:r>
    </w:p>
    <w:p w14:paraId="2D59A351" w14:textId="77777777" w:rsidR="00EB13B0" w:rsidRPr="00810F7C" w:rsidRDefault="00EB13B0" w:rsidP="00EB13B0">
      <w:pPr>
        <w:pStyle w:val="Sansinterligne"/>
        <w:jc w:val="both"/>
        <w:rPr>
          <w:rFonts w:ascii="Arial" w:hAnsi="Arial" w:cs="Arial"/>
          <w:lang w:val="fr-FR"/>
        </w:rPr>
      </w:pPr>
    </w:p>
    <w:p w14:paraId="62DB22BB"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14:paraId="0BD044A4" w14:textId="77777777" w:rsidR="00EB13B0" w:rsidRPr="00810F7C" w:rsidRDefault="00EB13B0" w:rsidP="00EB13B0">
      <w:pPr>
        <w:pStyle w:val="Sansinterligne"/>
        <w:jc w:val="both"/>
        <w:rPr>
          <w:rFonts w:ascii="Arial" w:hAnsi="Arial" w:cs="Arial"/>
          <w:lang w:val="fr-FR"/>
        </w:rPr>
      </w:pPr>
    </w:p>
    <w:p w14:paraId="4FE5FFD9"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 xml:space="preserve">En 2011, MB&amp;F a lancé la collection des </w:t>
      </w:r>
      <w:proofErr w:type="spellStart"/>
      <w:r w:rsidRPr="00810F7C">
        <w:rPr>
          <w:rFonts w:ascii="Arial" w:hAnsi="Arial" w:cs="Arial"/>
          <w:lang w:val="fr-FR"/>
        </w:rPr>
        <w:t>Legacy</w:t>
      </w:r>
      <w:proofErr w:type="spellEnd"/>
      <w:r w:rsidRPr="00810F7C">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810F7C">
        <w:rPr>
          <w:rFonts w:ascii="Arial" w:hAnsi="Arial" w:cs="Arial"/>
          <w:lang w:val="fr-FR"/>
        </w:rPr>
        <w:t>Perpetual</w:t>
      </w:r>
      <w:proofErr w:type="spellEnd"/>
      <w:r w:rsidRPr="00810F7C">
        <w:rPr>
          <w:rFonts w:ascii="Arial" w:hAnsi="Arial" w:cs="Arial"/>
          <w:lang w:val="fr-FR"/>
        </w:rPr>
        <w:t xml:space="preserve">, la LM Split </w:t>
      </w:r>
      <w:proofErr w:type="spellStart"/>
      <w:r w:rsidRPr="005712FC">
        <w:rPr>
          <w:rFonts w:ascii="Arial" w:hAnsi="Arial" w:cs="Arial"/>
          <w:lang w:val="fr-FR"/>
        </w:rPr>
        <w:t>Escapement</w:t>
      </w:r>
      <w:proofErr w:type="spellEnd"/>
      <w:r w:rsidRPr="005712FC">
        <w:rPr>
          <w:rFonts w:ascii="Arial" w:hAnsi="Arial" w:cs="Arial"/>
          <w:lang w:val="fr-FR"/>
        </w:rPr>
        <w:t xml:space="preserve"> et la LM Thunderdome sont venues ensuite élargir la collection. </w:t>
      </w:r>
      <w:r w:rsidRPr="005712FC">
        <w:rPr>
          <w:rFonts w:ascii="Arial" w:hAnsi="Arial" w:cs="Arial"/>
        </w:rPr>
        <w:t xml:space="preserve">2019 marque un nouveau tournant dans l’histoire de MB&amp;F avec la création de la LM </w:t>
      </w:r>
      <w:proofErr w:type="spellStart"/>
      <w:r w:rsidRPr="005712FC">
        <w:rPr>
          <w:rFonts w:ascii="Arial" w:hAnsi="Arial" w:cs="Arial"/>
        </w:rPr>
        <w:t>FlyingT</w:t>
      </w:r>
      <w:proofErr w:type="spellEnd"/>
      <w:r w:rsidRPr="005712FC">
        <w:rPr>
          <w:rFonts w:ascii="Arial" w:hAnsi="Arial" w:cs="Arial"/>
        </w:rPr>
        <w:t>, la première Machine dédiée aux femmes</w:t>
      </w:r>
      <w:r w:rsidRPr="005712FC">
        <w:rPr>
          <w:rFonts w:asciiTheme="minorBidi" w:hAnsiTheme="minorBidi"/>
          <w:lang w:val="fr-FR"/>
        </w:rPr>
        <w:t xml:space="preserve"> </w:t>
      </w:r>
      <w:r w:rsidRPr="005712FC">
        <w:rPr>
          <w:rFonts w:ascii="Arial" w:hAnsi="Arial" w:cs="Arial"/>
        </w:rPr>
        <w:t xml:space="preserve">et en 2021, MB&amp;F célèbre les 10 ans de </w:t>
      </w:r>
      <w:proofErr w:type="spellStart"/>
      <w:r w:rsidRPr="005712FC">
        <w:rPr>
          <w:rFonts w:ascii="Arial" w:hAnsi="Arial" w:cs="Arial"/>
        </w:rPr>
        <w:t>Legacy</w:t>
      </w:r>
      <w:proofErr w:type="spellEnd"/>
      <w:r w:rsidRPr="005712FC">
        <w:rPr>
          <w:rFonts w:ascii="Arial" w:hAnsi="Arial" w:cs="Arial"/>
        </w:rPr>
        <w:t xml:space="preserve"> Machines avec LMX. </w:t>
      </w:r>
      <w:r w:rsidRPr="00810F7C">
        <w:rPr>
          <w:rFonts w:ascii="Arial" w:hAnsi="Arial" w:cs="Arial"/>
        </w:rPr>
        <w:t xml:space="preserve">A ce jour, MB&amp;F alterne entre Horological Machines résolument anticonformistes et </w:t>
      </w:r>
      <w:proofErr w:type="spellStart"/>
      <w:r w:rsidRPr="00810F7C">
        <w:rPr>
          <w:rFonts w:ascii="Arial" w:hAnsi="Arial" w:cs="Arial"/>
        </w:rPr>
        <w:t>Legacy</w:t>
      </w:r>
      <w:proofErr w:type="spellEnd"/>
      <w:r w:rsidRPr="00810F7C">
        <w:rPr>
          <w:rFonts w:ascii="Arial" w:hAnsi="Arial" w:cs="Arial"/>
        </w:rPr>
        <w:t xml:space="preserve"> Machines inspirées par l’histoire. </w:t>
      </w:r>
    </w:p>
    <w:p w14:paraId="4595117B" w14:textId="77777777" w:rsidR="00EB13B0" w:rsidRPr="00810F7C" w:rsidRDefault="00EB13B0" w:rsidP="00EB13B0">
      <w:pPr>
        <w:pStyle w:val="Sansinterligne"/>
        <w:jc w:val="both"/>
        <w:rPr>
          <w:rFonts w:ascii="Arial" w:hAnsi="Arial" w:cs="Arial"/>
          <w:lang w:val="fr-FR"/>
        </w:rPr>
      </w:pPr>
    </w:p>
    <w:p w14:paraId="02CC79DF"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810F7C">
        <w:rPr>
          <w:rFonts w:ascii="Arial" w:hAnsi="Arial" w:cs="Arial"/>
          <w:lang w:val="fr-FR"/>
        </w:rPr>
        <w:t>Reuge</w:t>
      </w:r>
      <w:proofErr w:type="spellEnd"/>
      <w:r w:rsidRPr="00810F7C">
        <w:rPr>
          <w:rFonts w:ascii="Arial" w:hAnsi="Arial" w:cs="Arial"/>
          <w:lang w:val="fr-FR"/>
        </w:rPr>
        <w:t xml:space="preserve"> et </w:t>
      </w:r>
      <w:proofErr w:type="spellStart"/>
      <w:r w:rsidRPr="00810F7C">
        <w:rPr>
          <w:rFonts w:ascii="Arial" w:hAnsi="Arial" w:cs="Arial"/>
          <w:lang w:val="fr-FR"/>
        </w:rPr>
        <w:t>Caran</w:t>
      </w:r>
      <w:proofErr w:type="spellEnd"/>
      <w:r w:rsidRPr="00810F7C">
        <w:rPr>
          <w:rFonts w:ascii="Arial" w:hAnsi="Arial" w:cs="Arial"/>
          <w:lang w:val="fr-FR"/>
        </w:rPr>
        <w:t xml:space="preserve"> d’Ache proposent d’autres formes d’art mécanique.</w:t>
      </w:r>
    </w:p>
    <w:p w14:paraId="796C1FD9" w14:textId="77777777" w:rsidR="00EB13B0" w:rsidRPr="00810F7C" w:rsidRDefault="00EB13B0" w:rsidP="00EB13B0">
      <w:pPr>
        <w:pStyle w:val="Sansinterligne"/>
        <w:jc w:val="both"/>
        <w:rPr>
          <w:rFonts w:ascii="Arial" w:hAnsi="Arial" w:cs="Arial"/>
          <w:lang w:val="fr-FR"/>
        </w:rPr>
      </w:pPr>
    </w:p>
    <w:p w14:paraId="440EBEBF"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 xml:space="preserve">Afin de donner à ces machines une place appropriée, Maximilian </w:t>
      </w:r>
      <w:proofErr w:type="spellStart"/>
      <w:r w:rsidRPr="00810F7C">
        <w:rPr>
          <w:rFonts w:ascii="Arial" w:hAnsi="Arial" w:cs="Arial"/>
          <w:lang w:val="fr-FR"/>
        </w:rPr>
        <w:t>Büsser</w:t>
      </w:r>
      <w:proofErr w:type="spellEnd"/>
      <w:r w:rsidRPr="00810F7C">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810F7C">
        <w:rPr>
          <w:rFonts w:ascii="Arial" w:hAnsi="Arial" w:cs="Arial"/>
          <w:lang w:val="fr-FR"/>
        </w:rPr>
        <w:t>M.A.</w:t>
      </w:r>
      <w:proofErr w:type="gramStart"/>
      <w:r w:rsidRPr="00810F7C">
        <w:rPr>
          <w:rFonts w:ascii="Arial" w:hAnsi="Arial" w:cs="Arial"/>
          <w:lang w:val="fr-FR"/>
        </w:rPr>
        <w:t>D.Gallery</w:t>
      </w:r>
      <w:proofErr w:type="spellEnd"/>
      <w:proofErr w:type="gramEnd"/>
      <w:r w:rsidRPr="00810F7C">
        <w:rPr>
          <w:rFonts w:ascii="Arial" w:hAnsi="Arial" w:cs="Arial"/>
          <w:lang w:val="fr-FR"/>
        </w:rPr>
        <w:t xml:space="preserve"> (M.A.D. signifiant </w:t>
      </w:r>
      <w:proofErr w:type="spellStart"/>
      <w:r w:rsidRPr="00810F7C">
        <w:rPr>
          <w:rFonts w:ascii="Arial" w:hAnsi="Arial" w:cs="Arial"/>
          <w:lang w:val="fr-FR"/>
        </w:rPr>
        <w:t>Mechanical</w:t>
      </w:r>
      <w:proofErr w:type="spellEnd"/>
      <w:r w:rsidRPr="00810F7C">
        <w:rPr>
          <w:rFonts w:ascii="Arial" w:hAnsi="Arial" w:cs="Arial"/>
          <w:lang w:val="fr-FR"/>
        </w:rPr>
        <w:t xml:space="preserve"> Art </w:t>
      </w:r>
      <w:proofErr w:type="spellStart"/>
      <w:r w:rsidRPr="00810F7C">
        <w:rPr>
          <w:rFonts w:ascii="Arial" w:hAnsi="Arial" w:cs="Arial"/>
          <w:lang w:val="fr-FR"/>
        </w:rPr>
        <w:t>Devices</w:t>
      </w:r>
      <w:proofErr w:type="spellEnd"/>
      <w:r w:rsidRPr="00810F7C">
        <w:rPr>
          <w:rFonts w:ascii="Arial" w:hAnsi="Arial" w:cs="Arial"/>
          <w:lang w:val="fr-FR"/>
        </w:rPr>
        <w:t xml:space="preserve">) à Genève, qui a ensuite été suivie par l’ouverture d’autres </w:t>
      </w:r>
      <w:proofErr w:type="spellStart"/>
      <w:r w:rsidRPr="00810F7C">
        <w:rPr>
          <w:rFonts w:ascii="Arial" w:hAnsi="Arial" w:cs="Arial"/>
          <w:lang w:val="fr-FR"/>
        </w:rPr>
        <w:t>M.A.D.Galleries</w:t>
      </w:r>
      <w:proofErr w:type="spellEnd"/>
      <w:r w:rsidRPr="00810F7C">
        <w:rPr>
          <w:rFonts w:ascii="Arial" w:hAnsi="Arial" w:cs="Arial"/>
          <w:lang w:val="fr-FR"/>
        </w:rPr>
        <w:t xml:space="preserve"> à Taipei, Dubaï et Hong Kong.</w:t>
      </w:r>
    </w:p>
    <w:p w14:paraId="04B879FC" w14:textId="77777777" w:rsidR="00EB13B0" w:rsidRPr="00810F7C" w:rsidRDefault="00EB13B0" w:rsidP="00EB13B0">
      <w:pPr>
        <w:pStyle w:val="Sansinterligne"/>
        <w:jc w:val="both"/>
        <w:rPr>
          <w:rFonts w:ascii="Arial" w:hAnsi="Arial" w:cs="Arial"/>
          <w:lang w:val="fr-FR"/>
        </w:rPr>
      </w:pPr>
    </w:p>
    <w:p w14:paraId="342C6ECC" w14:textId="77777777" w:rsidR="00EB13B0" w:rsidRPr="00810F7C" w:rsidRDefault="00EB13B0" w:rsidP="00EB13B0">
      <w:pPr>
        <w:pStyle w:val="Sansinterligne"/>
        <w:jc w:val="both"/>
        <w:rPr>
          <w:rFonts w:ascii="Arial" w:hAnsi="Arial" w:cs="Arial"/>
          <w:lang w:val="fr-FR"/>
        </w:rPr>
      </w:pPr>
      <w:r w:rsidRPr="00810F7C">
        <w:rPr>
          <w:rFonts w:ascii="Arial" w:hAnsi="Arial" w:cs="Arial"/>
          <w:lang w:val="fr-FR"/>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810F7C">
        <w:rPr>
          <w:rFonts w:ascii="Arial" w:hAnsi="Arial" w:cs="Arial"/>
          <w:lang w:val="fr-FR"/>
        </w:rPr>
        <w:t>FlyingT</w:t>
      </w:r>
      <w:proofErr w:type="spellEnd"/>
      <w:r w:rsidRPr="00810F7C">
        <w:rPr>
          <w:rFonts w:ascii="Arial" w:hAnsi="Arial" w:cs="Arial"/>
          <w:lang w:val="fr-FR"/>
        </w:rPr>
        <w:t xml:space="preserve"> ; en 2016 la </w:t>
      </w:r>
      <w:proofErr w:type="spellStart"/>
      <w:r w:rsidRPr="00810F7C">
        <w:rPr>
          <w:rFonts w:ascii="Arial" w:hAnsi="Arial" w:cs="Arial"/>
          <w:lang w:val="fr-FR"/>
        </w:rPr>
        <w:t>Legacy</w:t>
      </w:r>
      <w:proofErr w:type="spellEnd"/>
      <w:r w:rsidRPr="00810F7C">
        <w:rPr>
          <w:rFonts w:ascii="Arial" w:hAnsi="Arial" w:cs="Arial"/>
          <w:lang w:val="fr-FR"/>
        </w:rPr>
        <w:t xml:space="preserve"> Machine </w:t>
      </w:r>
      <w:proofErr w:type="spellStart"/>
      <w:r w:rsidRPr="00810F7C">
        <w:rPr>
          <w:rFonts w:ascii="Arial" w:hAnsi="Arial" w:cs="Arial"/>
          <w:lang w:val="fr-FR"/>
        </w:rPr>
        <w:t>Perpetual</w:t>
      </w:r>
      <w:proofErr w:type="spellEnd"/>
      <w:r w:rsidRPr="00810F7C">
        <w:rPr>
          <w:rFonts w:ascii="Arial" w:hAnsi="Arial" w:cs="Arial"/>
          <w:lang w:val="fr-FR"/>
        </w:rPr>
        <w:t xml:space="preserve"> a reçu le Prix de la Montre Calendrier ; en 2012 la </w:t>
      </w:r>
      <w:proofErr w:type="spellStart"/>
      <w:r w:rsidRPr="00810F7C">
        <w:rPr>
          <w:rFonts w:ascii="Arial" w:hAnsi="Arial" w:cs="Arial"/>
          <w:lang w:val="fr-FR"/>
        </w:rPr>
        <w:t>Legacy</w:t>
      </w:r>
      <w:proofErr w:type="spellEnd"/>
      <w:r w:rsidRPr="00810F7C">
        <w:rPr>
          <w:rFonts w:ascii="Arial" w:hAnsi="Arial" w:cs="Arial"/>
          <w:lang w:val="fr-FR"/>
        </w:rPr>
        <w:t xml:space="preserve"> Machine N°1 a été doublement récompensée par des passionnés d’horlogerie avec le Prix du Public ainsi que par un jury professionnel avec le Prix de la Montre </w:t>
      </w:r>
      <w:r w:rsidRPr="00810F7C">
        <w:rPr>
          <w:rFonts w:ascii="Arial" w:hAnsi="Arial" w:cs="Arial"/>
          <w:lang w:val="fr-FR"/>
        </w:rPr>
        <w:lastRenderedPageBreak/>
        <w:t xml:space="preserve">Homme et, en 2010, HM4 </w:t>
      </w:r>
      <w:proofErr w:type="spellStart"/>
      <w:r w:rsidRPr="00810F7C">
        <w:rPr>
          <w:rFonts w:ascii="Arial" w:hAnsi="Arial" w:cs="Arial"/>
          <w:lang w:val="fr-FR"/>
        </w:rPr>
        <w:t>Thunderbolt</w:t>
      </w:r>
      <w:proofErr w:type="spellEnd"/>
      <w:r w:rsidRPr="00810F7C">
        <w:rPr>
          <w:rFonts w:ascii="Arial" w:hAnsi="Arial" w:cs="Arial"/>
          <w:lang w:val="fr-FR"/>
        </w:rPr>
        <w:t xml:space="preserve"> a remporté le Prix de la montre design. Dernier point, mais pas le moindre, la HM6 </w:t>
      </w:r>
      <w:proofErr w:type="spellStart"/>
      <w:r w:rsidRPr="00810F7C">
        <w:rPr>
          <w:rFonts w:ascii="Arial" w:hAnsi="Arial" w:cs="Arial"/>
          <w:lang w:val="fr-FR"/>
        </w:rPr>
        <w:t>Space</w:t>
      </w:r>
      <w:proofErr w:type="spellEnd"/>
      <w:r w:rsidRPr="00810F7C">
        <w:rPr>
          <w:rFonts w:ascii="Arial" w:hAnsi="Arial" w:cs="Arial"/>
          <w:lang w:val="fr-FR"/>
        </w:rPr>
        <w:t xml:space="preserve"> Pirate a été récompensée en 2015 par un « </w:t>
      </w:r>
      <w:proofErr w:type="spellStart"/>
      <w:r w:rsidRPr="00810F7C">
        <w:rPr>
          <w:rFonts w:ascii="Arial" w:hAnsi="Arial" w:cs="Arial"/>
          <w:lang w:val="fr-FR"/>
        </w:rPr>
        <w:t>Red</w:t>
      </w:r>
      <w:proofErr w:type="spellEnd"/>
      <w:r w:rsidRPr="00810F7C">
        <w:rPr>
          <w:rFonts w:ascii="Arial" w:hAnsi="Arial" w:cs="Arial"/>
          <w:lang w:val="fr-FR"/>
        </w:rPr>
        <w:t xml:space="preserve"> Dot : Best of the Best » — prix phare de la compétition internationale des </w:t>
      </w:r>
      <w:proofErr w:type="spellStart"/>
      <w:r w:rsidRPr="00810F7C">
        <w:rPr>
          <w:rFonts w:ascii="Arial" w:hAnsi="Arial" w:cs="Arial"/>
          <w:lang w:val="fr-FR"/>
        </w:rPr>
        <w:t>Red</w:t>
      </w:r>
      <w:proofErr w:type="spellEnd"/>
      <w:r w:rsidRPr="00810F7C">
        <w:rPr>
          <w:rFonts w:ascii="Arial" w:hAnsi="Arial" w:cs="Arial"/>
          <w:lang w:val="fr-FR"/>
        </w:rPr>
        <w:t xml:space="preserve"> Dot Awards.</w:t>
      </w:r>
    </w:p>
    <w:p w14:paraId="27A34F11" w14:textId="77777777" w:rsidR="00EB13B0" w:rsidRPr="008059F8" w:rsidRDefault="00EB13B0" w:rsidP="00EB13B0">
      <w:pPr>
        <w:jc w:val="both"/>
        <w:rPr>
          <w:rFonts w:asciiTheme="minorBidi" w:hAnsiTheme="minorBidi"/>
          <w:lang w:val="fr-CH"/>
        </w:rPr>
      </w:pPr>
      <w:r w:rsidRPr="008059F8">
        <w:rPr>
          <w:rFonts w:asciiTheme="minorBidi" w:hAnsiTheme="minorBidi"/>
          <w:lang w:val="fr-CH"/>
        </w:rPr>
        <w:br/>
      </w:r>
    </w:p>
    <w:p w14:paraId="568D1C13" w14:textId="30C62B43" w:rsidR="00630F98" w:rsidRPr="008059F8" w:rsidRDefault="00630F98" w:rsidP="00EB13B0">
      <w:pPr>
        <w:pStyle w:val="Sansinterligne"/>
        <w:jc w:val="both"/>
        <w:outlineLvl w:val="0"/>
        <w:rPr>
          <w:rFonts w:ascii="Arial" w:hAnsi="Arial" w:cs="Arial"/>
          <w:color w:val="000000" w:themeColor="text1"/>
        </w:rPr>
      </w:pPr>
    </w:p>
    <w:sectPr w:rsidR="00630F98" w:rsidRPr="008059F8"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1E21" w14:textId="77777777" w:rsidR="00C95E9E" w:rsidRDefault="00C95E9E" w:rsidP="002F3E7E">
      <w:r>
        <w:separator/>
      </w:r>
    </w:p>
  </w:endnote>
  <w:endnote w:type="continuationSeparator" w:id="0">
    <w:p w14:paraId="65BDA9B1" w14:textId="77777777" w:rsidR="00C95E9E" w:rsidRDefault="00C95E9E" w:rsidP="002F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ヒラギノ角ゴ Pro W3">
    <w:altName w:val="MS Gothic"/>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D513" w14:textId="77777777" w:rsidR="00EB13B0" w:rsidRDefault="00EB13B0" w:rsidP="00EB13B0">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fr-CH"/>
      </w:rPr>
      <w:t xml:space="preserve"> – </w:t>
    </w:r>
    <w:hyperlink r:id="rId1" w:history="1">
      <w:r w:rsidRPr="00DD0DE0">
        <w:rPr>
          <w:rStyle w:val="Lienhypertexte"/>
          <w:rFonts w:ascii="Arial" w:hAnsi="Arial" w:cs="Arial"/>
          <w:sz w:val="18"/>
          <w:szCs w:val="18"/>
          <w:lang w:val="fr-CH"/>
        </w:rPr>
        <w:t>cy@mbandf.com</w:t>
      </w:r>
    </w:hyperlink>
    <w:r>
      <w:rPr>
        <w:rFonts w:ascii="Arial" w:hAnsi="Arial" w:cs="Arial"/>
        <w:sz w:val="18"/>
        <w:szCs w:val="18"/>
        <w:lang w:val="fr-CH"/>
      </w:rPr>
      <w:t xml:space="preserve"> / Arnaud Légeret – </w:t>
    </w:r>
    <w:hyperlink r:id="rId2" w:history="1">
      <w:r w:rsidRPr="00DD0DE0">
        <w:rPr>
          <w:rStyle w:val="Lienhypertexte"/>
          <w:rFonts w:ascii="Arial" w:hAnsi="Arial" w:cs="Arial"/>
          <w:sz w:val="18"/>
          <w:szCs w:val="18"/>
          <w:lang w:val="fr-CH"/>
        </w:rPr>
        <w:t>arl@mbandf.com</w:t>
      </w:r>
    </w:hyperlink>
  </w:p>
  <w:p w14:paraId="0D2AED02" w14:textId="77777777" w:rsidR="00EB13B0" w:rsidRPr="00755BB6" w:rsidRDefault="00EB13B0" w:rsidP="00EB13B0">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fr-CH"/>
      </w:rPr>
      <w:t>Tel. : +41 22 508 10 33</w:t>
    </w:r>
  </w:p>
  <w:p w14:paraId="4DFCAF74" w14:textId="77777777" w:rsidR="00EB64C6" w:rsidRPr="00EB13B0" w:rsidRDefault="00EB64C6">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53EC" w14:textId="77777777" w:rsidR="00C95E9E" w:rsidRDefault="00C95E9E" w:rsidP="002F3E7E">
      <w:r>
        <w:separator/>
      </w:r>
    </w:p>
  </w:footnote>
  <w:footnote w:type="continuationSeparator" w:id="0">
    <w:p w14:paraId="7D895B35" w14:textId="77777777" w:rsidR="00C95E9E" w:rsidRDefault="00C95E9E" w:rsidP="002F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2DB7" w14:textId="77777777" w:rsidR="00EB64C6" w:rsidRDefault="00EB64C6">
    <w:pPr>
      <w:pStyle w:val="En-tte"/>
    </w:pPr>
    <w:r>
      <w:rPr>
        <w:noProof/>
        <w:lang w:val="fr-CH" w:eastAsia="fr-CH"/>
      </w:rPr>
      <w:drawing>
        <wp:inline distT="0" distB="0" distL="0" distR="0" wp14:anchorId="39A257ED" wp14:editId="2413E1C9">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CA6"/>
    <w:multiLevelType w:val="hybridMultilevel"/>
    <w:tmpl w:val="EE84CB7C"/>
    <w:lvl w:ilvl="0" w:tplc="6DF82DCE">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3481"/>
    <w:rsid w:val="0000691E"/>
    <w:rsid w:val="000115E3"/>
    <w:rsid w:val="00016B6D"/>
    <w:rsid w:val="0002335D"/>
    <w:rsid w:val="000459A8"/>
    <w:rsid w:val="00050A9C"/>
    <w:rsid w:val="000622AA"/>
    <w:rsid w:val="000729E5"/>
    <w:rsid w:val="00080BD3"/>
    <w:rsid w:val="000837EC"/>
    <w:rsid w:val="00086712"/>
    <w:rsid w:val="00097DC5"/>
    <w:rsid w:val="000A2577"/>
    <w:rsid w:val="000B3C1E"/>
    <w:rsid w:val="000B5635"/>
    <w:rsid w:val="000C60C5"/>
    <w:rsid w:val="000D43E5"/>
    <w:rsid w:val="000D473D"/>
    <w:rsid w:val="000D5B37"/>
    <w:rsid w:val="000E5158"/>
    <w:rsid w:val="000F1748"/>
    <w:rsid w:val="001070EE"/>
    <w:rsid w:val="0012104D"/>
    <w:rsid w:val="00123C65"/>
    <w:rsid w:val="00151B7D"/>
    <w:rsid w:val="00152D81"/>
    <w:rsid w:val="00156234"/>
    <w:rsid w:val="001615BC"/>
    <w:rsid w:val="00190995"/>
    <w:rsid w:val="001A120F"/>
    <w:rsid w:val="001B3A7F"/>
    <w:rsid w:val="001B3F64"/>
    <w:rsid w:val="001C0698"/>
    <w:rsid w:val="001D021A"/>
    <w:rsid w:val="001E7ED1"/>
    <w:rsid w:val="00203A3F"/>
    <w:rsid w:val="00214104"/>
    <w:rsid w:val="00222D4E"/>
    <w:rsid w:val="002252F7"/>
    <w:rsid w:val="002468EB"/>
    <w:rsid w:val="00252BAF"/>
    <w:rsid w:val="0025538B"/>
    <w:rsid w:val="0025616D"/>
    <w:rsid w:val="00263502"/>
    <w:rsid w:val="0026500A"/>
    <w:rsid w:val="00271BD9"/>
    <w:rsid w:val="00296CBB"/>
    <w:rsid w:val="002A680F"/>
    <w:rsid w:val="002A6A91"/>
    <w:rsid w:val="002C1A76"/>
    <w:rsid w:val="002C415D"/>
    <w:rsid w:val="002C6E37"/>
    <w:rsid w:val="002D247F"/>
    <w:rsid w:val="002D3DF5"/>
    <w:rsid w:val="002D688D"/>
    <w:rsid w:val="002E1899"/>
    <w:rsid w:val="002F31D2"/>
    <w:rsid w:val="002F336C"/>
    <w:rsid w:val="002F3E7E"/>
    <w:rsid w:val="00304407"/>
    <w:rsid w:val="00310842"/>
    <w:rsid w:val="00326032"/>
    <w:rsid w:val="0033333B"/>
    <w:rsid w:val="003507C3"/>
    <w:rsid w:val="00351228"/>
    <w:rsid w:val="003566F7"/>
    <w:rsid w:val="003576C3"/>
    <w:rsid w:val="00373D30"/>
    <w:rsid w:val="00376307"/>
    <w:rsid w:val="00386DB5"/>
    <w:rsid w:val="003A60A6"/>
    <w:rsid w:val="003A7EFF"/>
    <w:rsid w:val="003B7453"/>
    <w:rsid w:val="003C52AD"/>
    <w:rsid w:val="003E62C1"/>
    <w:rsid w:val="003E7578"/>
    <w:rsid w:val="004058C9"/>
    <w:rsid w:val="00407321"/>
    <w:rsid w:val="00422EF7"/>
    <w:rsid w:val="004258FC"/>
    <w:rsid w:val="00430005"/>
    <w:rsid w:val="004320C4"/>
    <w:rsid w:val="004465EB"/>
    <w:rsid w:val="004533E1"/>
    <w:rsid w:val="004537B2"/>
    <w:rsid w:val="0045554A"/>
    <w:rsid w:val="00460C39"/>
    <w:rsid w:val="004901A6"/>
    <w:rsid w:val="004A3F8D"/>
    <w:rsid w:val="004B5936"/>
    <w:rsid w:val="004B6387"/>
    <w:rsid w:val="004C03A7"/>
    <w:rsid w:val="004C0425"/>
    <w:rsid w:val="004C495B"/>
    <w:rsid w:val="004E44B3"/>
    <w:rsid w:val="004F4052"/>
    <w:rsid w:val="004F7EE0"/>
    <w:rsid w:val="00501CF8"/>
    <w:rsid w:val="0051327D"/>
    <w:rsid w:val="00515EA6"/>
    <w:rsid w:val="0052504C"/>
    <w:rsid w:val="00531311"/>
    <w:rsid w:val="005435DB"/>
    <w:rsid w:val="00553FB0"/>
    <w:rsid w:val="00563B2C"/>
    <w:rsid w:val="00572B71"/>
    <w:rsid w:val="00590854"/>
    <w:rsid w:val="00594455"/>
    <w:rsid w:val="005B02FA"/>
    <w:rsid w:val="005B7760"/>
    <w:rsid w:val="005C0D76"/>
    <w:rsid w:val="005D2EF3"/>
    <w:rsid w:val="005E143B"/>
    <w:rsid w:val="005E7C45"/>
    <w:rsid w:val="00604BDC"/>
    <w:rsid w:val="00610008"/>
    <w:rsid w:val="00630F98"/>
    <w:rsid w:val="006340FF"/>
    <w:rsid w:val="00651D02"/>
    <w:rsid w:val="0065665C"/>
    <w:rsid w:val="00662F6C"/>
    <w:rsid w:val="00682E18"/>
    <w:rsid w:val="006B3B60"/>
    <w:rsid w:val="006C0EF8"/>
    <w:rsid w:val="006D14BC"/>
    <w:rsid w:val="006E6AE5"/>
    <w:rsid w:val="006F3668"/>
    <w:rsid w:val="00704DF7"/>
    <w:rsid w:val="00710BFE"/>
    <w:rsid w:val="00751C49"/>
    <w:rsid w:val="007568A4"/>
    <w:rsid w:val="00764875"/>
    <w:rsid w:val="007674A9"/>
    <w:rsid w:val="00771CBC"/>
    <w:rsid w:val="00781057"/>
    <w:rsid w:val="007A5354"/>
    <w:rsid w:val="007B5CE4"/>
    <w:rsid w:val="007C046D"/>
    <w:rsid w:val="007C555E"/>
    <w:rsid w:val="007D4100"/>
    <w:rsid w:val="007E3C79"/>
    <w:rsid w:val="007F0EA1"/>
    <w:rsid w:val="007F5124"/>
    <w:rsid w:val="008059F8"/>
    <w:rsid w:val="0081408A"/>
    <w:rsid w:val="008251DC"/>
    <w:rsid w:val="00826D8D"/>
    <w:rsid w:val="00832951"/>
    <w:rsid w:val="00833E20"/>
    <w:rsid w:val="00834477"/>
    <w:rsid w:val="00840CAA"/>
    <w:rsid w:val="00841E2C"/>
    <w:rsid w:val="00847238"/>
    <w:rsid w:val="00850F3C"/>
    <w:rsid w:val="00854507"/>
    <w:rsid w:val="008641E7"/>
    <w:rsid w:val="008709DB"/>
    <w:rsid w:val="008737D6"/>
    <w:rsid w:val="0087483B"/>
    <w:rsid w:val="00877422"/>
    <w:rsid w:val="008B1529"/>
    <w:rsid w:val="008B27EE"/>
    <w:rsid w:val="008C3CF2"/>
    <w:rsid w:val="008D0172"/>
    <w:rsid w:val="008D2B7B"/>
    <w:rsid w:val="008D6FDB"/>
    <w:rsid w:val="00914351"/>
    <w:rsid w:val="00966E9D"/>
    <w:rsid w:val="00980A9E"/>
    <w:rsid w:val="00982E31"/>
    <w:rsid w:val="00984C11"/>
    <w:rsid w:val="009879E8"/>
    <w:rsid w:val="00991938"/>
    <w:rsid w:val="0099521F"/>
    <w:rsid w:val="009D78B1"/>
    <w:rsid w:val="009E7A24"/>
    <w:rsid w:val="009E7C0A"/>
    <w:rsid w:val="009F4E1A"/>
    <w:rsid w:val="009F4F18"/>
    <w:rsid w:val="00A010CD"/>
    <w:rsid w:val="00A06EAF"/>
    <w:rsid w:val="00A11D68"/>
    <w:rsid w:val="00A24F69"/>
    <w:rsid w:val="00A316E9"/>
    <w:rsid w:val="00A353C5"/>
    <w:rsid w:val="00A400E5"/>
    <w:rsid w:val="00A509E5"/>
    <w:rsid w:val="00A701FD"/>
    <w:rsid w:val="00A804A4"/>
    <w:rsid w:val="00A82C2A"/>
    <w:rsid w:val="00A83DDD"/>
    <w:rsid w:val="00AD3FEA"/>
    <w:rsid w:val="00AD563D"/>
    <w:rsid w:val="00AE4265"/>
    <w:rsid w:val="00AE5690"/>
    <w:rsid w:val="00AE6C56"/>
    <w:rsid w:val="00AE7308"/>
    <w:rsid w:val="00AE7E48"/>
    <w:rsid w:val="00B02813"/>
    <w:rsid w:val="00B26FD2"/>
    <w:rsid w:val="00B33E2A"/>
    <w:rsid w:val="00B36F66"/>
    <w:rsid w:val="00B40C20"/>
    <w:rsid w:val="00B41599"/>
    <w:rsid w:val="00B569FB"/>
    <w:rsid w:val="00B67380"/>
    <w:rsid w:val="00B73537"/>
    <w:rsid w:val="00BA13DE"/>
    <w:rsid w:val="00BA404D"/>
    <w:rsid w:val="00BC2582"/>
    <w:rsid w:val="00BC79C3"/>
    <w:rsid w:val="00BD0F9A"/>
    <w:rsid w:val="00C00706"/>
    <w:rsid w:val="00C03AB6"/>
    <w:rsid w:val="00C27A2C"/>
    <w:rsid w:val="00C41B37"/>
    <w:rsid w:val="00C50275"/>
    <w:rsid w:val="00C65D9E"/>
    <w:rsid w:val="00C862F9"/>
    <w:rsid w:val="00C9232E"/>
    <w:rsid w:val="00C95E9E"/>
    <w:rsid w:val="00CC2605"/>
    <w:rsid w:val="00CD6690"/>
    <w:rsid w:val="00CE2F5D"/>
    <w:rsid w:val="00CF6068"/>
    <w:rsid w:val="00CF7C35"/>
    <w:rsid w:val="00D14FE5"/>
    <w:rsid w:val="00D232EB"/>
    <w:rsid w:val="00D2545E"/>
    <w:rsid w:val="00D264B2"/>
    <w:rsid w:val="00D322F2"/>
    <w:rsid w:val="00D3482A"/>
    <w:rsid w:val="00D36AF4"/>
    <w:rsid w:val="00D475DE"/>
    <w:rsid w:val="00D54983"/>
    <w:rsid w:val="00D61C59"/>
    <w:rsid w:val="00D64CA0"/>
    <w:rsid w:val="00D64EAA"/>
    <w:rsid w:val="00D8048F"/>
    <w:rsid w:val="00D80E02"/>
    <w:rsid w:val="00DA67EB"/>
    <w:rsid w:val="00DA6D8A"/>
    <w:rsid w:val="00DB43FC"/>
    <w:rsid w:val="00DB561B"/>
    <w:rsid w:val="00DC02C4"/>
    <w:rsid w:val="00DC59CF"/>
    <w:rsid w:val="00DC7698"/>
    <w:rsid w:val="00DD0E25"/>
    <w:rsid w:val="00E05891"/>
    <w:rsid w:val="00E12D8B"/>
    <w:rsid w:val="00E2522F"/>
    <w:rsid w:val="00E263B9"/>
    <w:rsid w:val="00E42396"/>
    <w:rsid w:val="00E502EF"/>
    <w:rsid w:val="00E62D5A"/>
    <w:rsid w:val="00E6414D"/>
    <w:rsid w:val="00E65A23"/>
    <w:rsid w:val="00EA5A3E"/>
    <w:rsid w:val="00EA7C31"/>
    <w:rsid w:val="00EB0D41"/>
    <w:rsid w:val="00EB0F0F"/>
    <w:rsid w:val="00EB13B0"/>
    <w:rsid w:val="00EB403B"/>
    <w:rsid w:val="00EB64C6"/>
    <w:rsid w:val="00EC5429"/>
    <w:rsid w:val="00EE0859"/>
    <w:rsid w:val="00EF204B"/>
    <w:rsid w:val="00EF5749"/>
    <w:rsid w:val="00F02D1C"/>
    <w:rsid w:val="00F04C1B"/>
    <w:rsid w:val="00F11730"/>
    <w:rsid w:val="00F24291"/>
    <w:rsid w:val="00F32831"/>
    <w:rsid w:val="00F34507"/>
    <w:rsid w:val="00F7484B"/>
    <w:rsid w:val="00F84C27"/>
    <w:rsid w:val="00F91E20"/>
    <w:rsid w:val="00FA4D8B"/>
    <w:rsid w:val="00FA6FE0"/>
    <w:rsid w:val="00FB2280"/>
    <w:rsid w:val="00FC3DF2"/>
    <w:rsid w:val="00FD161A"/>
    <w:rsid w:val="00FD320D"/>
    <w:rsid w:val="00FE0654"/>
    <w:rsid w:val="00FF11A6"/>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E6119"/>
  <w15:docId w15:val="{DBA2F382-81E5-794C-9446-7022E2F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1"/>
    <w:pPr>
      <w:spacing w:after="0"/>
    </w:pPr>
    <w:rPr>
      <w:rFonts w:ascii="Times New Roman" w:eastAsia="Times New Roman" w:hAnsi="Times New Roman" w:cs="Times New Roman"/>
      <w:lang w:eastAsia="en-GB"/>
    </w:rPr>
  </w:style>
  <w:style w:type="paragraph" w:styleId="Titre1">
    <w:name w:val="heading 1"/>
    <w:basedOn w:val="Normal"/>
    <w:next w:val="Normal"/>
    <w:link w:val="Titre1Car"/>
    <w:autoRedefine/>
    <w:uiPriority w:val="9"/>
    <w:qFormat/>
    <w:rsid w:val="007C046D"/>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uiPriority w:val="9"/>
    <w:semiHidden/>
    <w:unhideWhenUsed/>
    <w:qFormat/>
    <w:rsid w:val="00EB64C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B0D41"/>
    <w:pPr>
      <w:spacing w:after="0"/>
    </w:pPr>
    <w:rPr>
      <w:sz w:val="22"/>
      <w:szCs w:val="22"/>
      <w:lang w:val="fr-CH"/>
    </w:rPr>
  </w:style>
  <w:style w:type="paragraph" w:styleId="Paragraphedeliste">
    <w:name w:val="List Paragraph"/>
    <w:basedOn w:val="Normal"/>
    <w:uiPriority w:val="34"/>
    <w:qFormat/>
    <w:rsid w:val="00DB561B"/>
    <w:pPr>
      <w:spacing w:after="200"/>
      <w:ind w:left="720"/>
      <w:contextualSpacing/>
    </w:pPr>
    <w:rPr>
      <w:rFonts w:ascii="Avenir Light" w:eastAsiaTheme="minorHAnsi" w:hAnsi="Avenir Light" w:cstheme="minorBidi"/>
      <w:lang w:eastAsia="en-US"/>
    </w:rPr>
  </w:style>
  <w:style w:type="character" w:customStyle="1" w:styleId="Titre1Car">
    <w:name w:val="Titre 1 Car"/>
    <w:basedOn w:val="Policepardfaut"/>
    <w:link w:val="Titre1"/>
    <w:uiPriority w:val="9"/>
    <w:rsid w:val="007C046D"/>
    <w:rPr>
      <w:rFonts w:ascii="Arial" w:eastAsiaTheme="majorEastAsia" w:hAnsi="Arial" w:cs="Arial"/>
      <w:b/>
      <w:bCs/>
      <w:sz w:val="28"/>
      <w:szCs w:val="28"/>
      <w:lang w:val="en-GB"/>
    </w:rPr>
  </w:style>
  <w:style w:type="character" w:customStyle="1" w:styleId="Titre3Car">
    <w:name w:val="Titre 3 Car"/>
    <w:basedOn w:val="Policepardfaut"/>
    <w:link w:val="Titre3"/>
    <w:uiPriority w:val="9"/>
    <w:semiHidden/>
    <w:rsid w:val="00EB64C6"/>
    <w:rPr>
      <w:rFonts w:asciiTheme="majorHAnsi" w:eastAsiaTheme="majorEastAsia" w:hAnsiTheme="majorHAnsi" w:cstheme="majorBidi"/>
      <w:color w:val="243F60" w:themeColor="accent1" w:themeShade="7F"/>
      <w:lang w:eastAsia="en-GB"/>
    </w:rPr>
  </w:style>
  <w:style w:type="character" w:styleId="Lienhypertexte">
    <w:name w:val="Hyperlink"/>
    <w:basedOn w:val="Policepardfaut"/>
    <w:uiPriority w:val="99"/>
    <w:unhideWhenUsed/>
    <w:rsid w:val="00EB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4665">
      <w:bodyDiv w:val="1"/>
      <w:marLeft w:val="0"/>
      <w:marRight w:val="0"/>
      <w:marTop w:val="0"/>
      <w:marBottom w:val="0"/>
      <w:divBdr>
        <w:top w:val="none" w:sz="0" w:space="0" w:color="auto"/>
        <w:left w:val="none" w:sz="0" w:space="0" w:color="auto"/>
        <w:bottom w:val="none" w:sz="0" w:space="0" w:color="auto"/>
        <w:right w:val="none" w:sz="0" w:space="0" w:color="auto"/>
      </w:divBdr>
    </w:div>
    <w:div w:id="675809973">
      <w:bodyDiv w:val="1"/>
      <w:marLeft w:val="0"/>
      <w:marRight w:val="0"/>
      <w:marTop w:val="0"/>
      <w:marBottom w:val="0"/>
      <w:divBdr>
        <w:top w:val="none" w:sz="0" w:space="0" w:color="auto"/>
        <w:left w:val="none" w:sz="0" w:space="0" w:color="auto"/>
        <w:bottom w:val="none" w:sz="0" w:space="0" w:color="auto"/>
        <w:right w:val="none" w:sz="0" w:space="0" w:color="auto"/>
      </w:divBdr>
    </w:div>
    <w:div w:id="738985717">
      <w:bodyDiv w:val="1"/>
      <w:marLeft w:val="0"/>
      <w:marRight w:val="0"/>
      <w:marTop w:val="0"/>
      <w:marBottom w:val="0"/>
      <w:divBdr>
        <w:top w:val="none" w:sz="0" w:space="0" w:color="auto"/>
        <w:left w:val="none" w:sz="0" w:space="0" w:color="auto"/>
        <w:bottom w:val="none" w:sz="0" w:space="0" w:color="auto"/>
        <w:right w:val="none" w:sz="0" w:space="0" w:color="auto"/>
      </w:divBdr>
    </w:div>
    <w:div w:id="1030761769">
      <w:bodyDiv w:val="1"/>
      <w:marLeft w:val="0"/>
      <w:marRight w:val="0"/>
      <w:marTop w:val="0"/>
      <w:marBottom w:val="0"/>
      <w:divBdr>
        <w:top w:val="none" w:sz="0" w:space="0" w:color="auto"/>
        <w:left w:val="none" w:sz="0" w:space="0" w:color="auto"/>
        <w:bottom w:val="none" w:sz="0" w:space="0" w:color="auto"/>
        <w:right w:val="none" w:sz="0" w:space="0" w:color="auto"/>
      </w:divBdr>
    </w:div>
    <w:div w:id="1632595617">
      <w:bodyDiv w:val="1"/>
      <w:marLeft w:val="0"/>
      <w:marRight w:val="0"/>
      <w:marTop w:val="0"/>
      <w:marBottom w:val="0"/>
      <w:divBdr>
        <w:top w:val="none" w:sz="0" w:space="0" w:color="auto"/>
        <w:left w:val="none" w:sz="0" w:space="0" w:color="auto"/>
        <w:bottom w:val="none" w:sz="0" w:space="0" w:color="auto"/>
        <w:right w:val="none" w:sz="0" w:space="0" w:color="auto"/>
      </w:divBdr>
    </w:div>
    <w:div w:id="1926261867">
      <w:bodyDiv w:val="1"/>
      <w:marLeft w:val="0"/>
      <w:marRight w:val="0"/>
      <w:marTop w:val="0"/>
      <w:marBottom w:val="0"/>
      <w:divBdr>
        <w:top w:val="none" w:sz="0" w:space="0" w:color="auto"/>
        <w:left w:val="none" w:sz="0" w:space="0" w:color="auto"/>
        <w:bottom w:val="none" w:sz="0" w:space="0" w:color="auto"/>
        <w:right w:val="none" w:sz="0" w:space="0" w:color="auto"/>
      </w:divBdr>
    </w:div>
    <w:div w:id="2026325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1644-FBDA-4D28-97FB-A16C9C5C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2572</Words>
  <Characters>14149</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Revolution Press</Company>
  <LinksUpToDate>false</LinksUpToDate>
  <CharactersWithSpaces>16688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Camille Reix</cp:lastModifiedBy>
  <cp:revision>5</cp:revision>
  <cp:lastPrinted>2021-04-25T17:40:00Z</cp:lastPrinted>
  <dcterms:created xsi:type="dcterms:W3CDTF">2021-06-22T16:37:00Z</dcterms:created>
  <dcterms:modified xsi:type="dcterms:W3CDTF">2021-09-16T16:21:00Z</dcterms:modified>
  <cp:category/>
</cp:coreProperties>
</file>