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EB46A" w14:textId="40A04D86" w:rsidR="004A5E45" w:rsidRPr="00E26198" w:rsidRDefault="00FA510B" w:rsidP="005C3188">
      <w:pPr>
        <w:jc w:val="center"/>
        <w:rPr>
          <w:rFonts w:ascii="Arial" w:hAnsi="Arial" w:cs="Arial"/>
          <w:b/>
          <w:bCs/>
          <w:sz w:val="36"/>
          <w:szCs w:val="36"/>
          <w:lang w:val="en-GB"/>
        </w:rPr>
      </w:pPr>
      <w:r w:rsidRPr="00FA510B">
        <w:rPr>
          <w:rFonts w:ascii="Arial" w:hAnsi="Arial" w:cs="Arial"/>
          <w:b/>
          <w:bCs/>
          <w:sz w:val="36"/>
          <w:szCs w:val="36"/>
          <w:lang w:val="en-GB"/>
        </w:rPr>
        <w:t>H</w:t>
      </w:r>
      <w:r w:rsidR="0005703D">
        <w:rPr>
          <w:rFonts w:ascii="Arial" w:hAnsi="Arial" w:cs="Arial"/>
          <w:b/>
          <w:bCs/>
          <w:sz w:val="36"/>
          <w:szCs w:val="36"/>
          <w:lang w:val="en-GB"/>
        </w:rPr>
        <w:t xml:space="preserve">. Moser &amp; </w:t>
      </w:r>
      <w:proofErr w:type="spellStart"/>
      <w:r w:rsidR="0005703D">
        <w:rPr>
          <w:rFonts w:ascii="Arial" w:hAnsi="Arial" w:cs="Arial"/>
          <w:b/>
          <w:bCs/>
          <w:sz w:val="36"/>
          <w:szCs w:val="36"/>
          <w:lang w:val="en-GB"/>
        </w:rPr>
        <w:t>Cie</w:t>
      </w:r>
      <w:proofErr w:type="spellEnd"/>
      <w:r w:rsidR="0005703D">
        <w:rPr>
          <w:rFonts w:ascii="Arial" w:hAnsi="Arial" w:cs="Arial"/>
          <w:b/>
          <w:bCs/>
          <w:sz w:val="36"/>
          <w:szCs w:val="36"/>
          <w:lang w:val="en-GB"/>
        </w:rPr>
        <w:t xml:space="preserve"> and MB&amp;F</w:t>
      </w:r>
    </w:p>
    <w:p w14:paraId="49A0E52E" w14:textId="3FCC44C6" w:rsidR="007179FE" w:rsidRPr="00510107" w:rsidRDefault="0005703D" w:rsidP="005C3188">
      <w:pPr>
        <w:jc w:val="center"/>
        <w:rPr>
          <w:rFonts w:ascii="Arial" w:hAnsi="Arial" w:cs="Arial"/>
          <w:b/>
          <w:iCs/>
          <w:sz w:val="36"/>
          <w:szCs w:val="36"/>
          <w:lang w:val="en-GB"/>
        </w:rPr>
      </w:pPr>
      <w:r w:rsidRPr="00510107">
        <w:rPr>
          <w:rFonts w:ascii="Arial" w:hAnsi="Arial" w:cs="Arial"/>
          <w:b/>
          <w:iCs/>
          <w:sz w:val="36"/>
          <w:szCs w:val="36"/>
          <w:lang w:val="en-GB"/>
        </w:rPr>
        <w:t>Make some noise for Only Watch</w:t>
      </w:r>
    </w:p>
    <w:p w14:paraId="1A7727B7" w14:textId="683B4B67" w:rsidR="0005703D" w:rsidRDefault="0005703D" w:rsidP="005C3188">
      <w:pPr>
        <w:jc w:val="center"/>
        <w:rPr>
          <w:rFonts w:ascii="Arial" w:hAnsi="Arial" w:cs="Arial"/>
          <w:b/>
          <w:iCs/>
          <w:sz w:val="28"/>
          <w:szCs w:val="28"/>
          <w:lang w:val="en-GB"/>
        </w:rPr>
      </w:pPr>
    </w:p>
    <w:p w14:paraId="45C8A9E6" w14:textId="3D09EAA7" w:rsidR="0005703D" w:rsidRPr="00E26198" w:rsidRDefault="0005703D" w:rsidP="005C3188">
      <w:pPr>
        <w:jc w:val="center"/>
        <w:rPr>
          <w:rFonts w:ascii="Arial" w:hAnsi="Arial" w:cs="Arial"/>
          <w:b/>
          <w:iCs/>
          <w:sz w:val="28"/>
          <w:szCs w:val="28"/>
          <w:lang w:val="en-GB"/>
        </w:rPr>
      </w:pPr>
      <w:r>
        <w:rPr>
          <w:rFonts w:ascii="Arial" w:hAnsi="Arial" w:cs="Arial"/>
          <w:b/>
          <w:iCs/>
          <w:sz w:val="28"/>
          <w:szCs w:val="28"/>
          <w:lang w:val="en-GB"/>
        </w:rPr>
        <w:t xml:space="preserve">A unique Streamliner </w:t>
      </w:r>
      <w:proofErr w:type="gramStart"/>
      <w:r>
        <w:rPr>
          <w:rFonts w:ascii="Arial" w:hAnsi="Arial" w:cs="Arial"/>
          <w:b/>
          <w:iCs/>
          <w:sz w:val="28"/>
          <w:szCs w:val="28"/>
          <w:lang w:val="en-GB"/>
        </w:rPr>
        <w:t>model</w:t>
      </w:r>
      <w:proofErr w:type="gramEnd"/>
    </w:p>
    <w:p w14:paraId="67D480BC" w14:textId="5E5B9BF0" w:rsidR="007179FE" w:rsidRPr="00E26198" w:rsidRDefault="007179FE" w:rsidP="005C3188">
      <w:pPr>
        <w:rPr>
          <w:rFonts w:ascii="Arial" w:hAnsi="Arial" w:cs="Arial"/>
          <w:sz w:val="22"/>
          <w:szCs w:val="22"/>
          <w:lang w:val="en-GB"/>
        </w:rPr>
      </w:pPr>
    </w:p>
    <w:p w14:paraId="081CF812" w14:textId="53A79C1B" w:rsidR="001112E0" w:rsidRPr="00E26198" w:rsidRDefault="0005703D" w:rsidP="0005703D">
      <w:pPr>
        <w:jc w:val="both"/>
        <w:rPr>
          <w:rFonts w:ascii="Arial" w:hAnsi="Arial" w:cs="Arial"/>
          <w:sz w:val="22"/>
          <w:szCs w:val="22"/>
          <w:lang w:val="en-GB"/>
        </w:rPr>
      </w:pPr>
      <w:r w:rsidRPr="0005703D">
        <w:rPr>
          <w:rFonts w:ascii="Arial" w:hAnsi="Arial" w:cs="Arial"/>
          <w:sz w:val="22"/>
          <w:szCs w:val="22"/>
          <w:lang w:val="en-GB"/>
        </w:rPr>
        <w:t xml:space="preserve">Maximilian </w:t>
      </w:r>
      <w:proofErr w:type="spellStart"/>
      <w:r w:rsidRPr="0005703D">
        <w:rPr>
          <w:rFonts w:ascii="Arial" w:hAnsi="Arial" w:cs="Arial"/>
          <w:sz w:val="22"/>
          <w:szCs w:val="22"/>
          <w:lang w:val="en-GB"/>
        </w:rPr>
        <w:t>Büsser</w:t>
      </w:r>
      <w:proofErr w:type="spellEnd"/>
      <w:r w:rsidRPr="0005703D">
        <w:rPr>
          <w:rFonts w:ascii="Arial" w:hAnsi="Arial" w:cs="Arial"/>
          <w:sz w:val="22"/>
          <w:szCs w:val="22"/>
          <w:lang w:val="en-GB"/>
        </w:rPr>
        <w:t xml:space="preserve"> and Edouard </w:t>
      </w:r>
      <w:proofErr w:type="spellStart"/>
      <w:r w:rsidRPr="0005703D">
        <w:rPr>
          <w:rFonts w:ascii="Arial" w:hAnsi="Arial" w:cs="Arial"/>
          <w:sz w:val="22"/>
          <w:szCs w:val="22"/>
          <w:lang w:val="en-GB"/>
        </w:rPr>
        <w:t>Meylan</w:t>
      </w:r>
      <w:proofErr w:type="spellEnd"/>
      <w:r w:rsidRPr="0005703D">
        <w:rPr>
          <w:rFonts w:ascii="Arial" w:hAnsi="Arial" w:cs="Arial"/>
          <w:sz w:val="22"/>
          <w:szCs w:val="22"/>
          <w:lang w:val="en-GB"/>
        </w:rPr>
        <w:t xml:space="preserve"> have collaborated for a second time for the Only Watch charity auction organised to raise funds for the Monegasque Association against Muscular Dystrophy, co-creating an exceptional one-off piece dedicated to music. Baptised the H. Moser X MB&amp;F Streamliner </w:t>
      </w:r>
      <w:proofErr w:type="spellStart"/>
      <w:r w:rsidRPr="0005703D">
        <w:rPr>
          <w:rFonts w:ascii="Arial" w:hAnsi="Arial" w:cs="Arial"/>
          <w:sz w:val="22"/>
          <w:szCs w:val="22"/>
          <w:lang w:val="en-GB"/>
        </w:rPr>
        <w:t>Pandamonium</w:t>
      </w:r>
      <w:proofErr w:type="spellEnd"/>
      <w:r w:rsidRPr="0005703D">
        <w:rPr>
          <w:rFonts w:ascii="Arial" w:hAnsi="Arial" w:cs="Arial"/>
          <w:sz w:val="22"/>
          <w:szCs w:val="22"/>
          <w:lang w:val="en-GB"/>
        </w:rPr>
        <w:t xml:space="preserve">, it features a minute repeater complication led by a miniature DJing panda, a creature that has become the signature of the Only Watch creations by MB&amp;F. At the heart of the Streamliner's case is a three-dimensional movement that has been developed specifically and exclusively for Only Watch. It will not be used in any other models. Acoustically captivating and visually enticing, the minute repeater mechanism can be seen on the </w:t>
      </w:r>
      <w:proofErr w:type="spellStart"/>
      <w:r w:rsidRPr="0005703D">
        <w:rPr>
          <w:rFonts w:ascii="Arial" w:hAnsi="Arial" w:cs="Arial"/>
          <w:sz w:val="22"/>
          <w:szCs w:val="22"/>
          <w:lang w:val="en-GB"/>
        </w:rPr>
        <w:t>fumé</w:t>
      </w:r>
      <w:proofErr w:type="spellEnd"/>
      <w:r w:rsidRPr="0005703D">
        <w:rPr>
          <w:rFonts w:ascii="Arial" w:hAnsi="Arial" w:cs="Arial"/>
          <w:sz w:val="22"/>
          <w:szCs w:val="22"/>
          <w:lang w:val="en-GB"/>
        </w:rPr>
        <w:t xml:space="preserve"> dial in a brand-new colourway. Stripped of logos and indices, this dial illustrates the minimalist philosophy of H. Moser &amp; Cie. and showcases the large suspended balance wheel characteristic of MB&amp;F. With this creation, MB&amp;F and H. Moser &amp; Cie. deliver a masterful mix of their DNAs, rhythmically punctuated with signature elements from each of the two brands. With its rare poetic sophistication, this watch is the height of technical excellence.</w:t>
      </w:r>
    </w:p>
    <w:p w14:paraId="5A11BD61" w14:textId="77777777" w:rsidR="00DB6B72" w:rsidRDefault="00DB6B72" w:rsidP="005C3188">
      <w:pPr>
        <w:rPr>
          <w:rFonts w:ascii="Arial" w:hAnsi="Arial" w:cs="Arial"/>
          <w:b/>
          <w:bCs/>
          <w:sz w:val="22"/>
          <w:szCs w:val="22"/>
          <w:lang w:val="en-GB"/>
        </w:rPr>
      </w:pPr>
    </w:p>
    <w:p w14:paraId="742E06E2" w14:textId="18489044" w:rsidR="009B5B76" w:rsidRDefault="0005703D" w:rsidP="009B5B76">
      <w:pPr>
        <w:pStyle w:val="HMC-ParagraphHeader-1013"/>
        <w:rPr>
          <w:rFonts w:eastAsia="Times New Roman"/>
          <w:b w:val="0"/>
          <w:sz w:val="22"/>
          <w:szCs w:val="22"/>
        </w:rPr>
      </w:pPr>
      <w:r w:rsidRPr="0005703D">
        <w:rPr>
          <w:sz w:val="24"/>
          <w:szCs w:val="24"/>
        </w:rPr>
        <w:t>H. Moser &amp; Cie. and MB&amp;F create a buzz for Only Watch</w:t>
      </w:r>
    </w:p>
    <w:p w14:paraId="61F12993" w14:textId="1979E40A" w:rsidR="0005703D" w:rsidRPr="0005703D" w:rsidRDefault="0005703D" w:rsidP="009B5B76">
      <w:pPr>
        <w:pStyle w:val="HMC-ParagraphHeader-1013"/>
        <w:jc w:val="both"/>
        <w:rPr>
          <w:sz w:val="24"/>
          <w:szCs w:val="24"/>
        </w:rPr>
      </w:pPr>
      <w:r w:rsidRPr="0005703D">
        <w:rPr>
          <w:rFonts w:eastAsia="Times New Roman"/>
          <w:b w:val="0"/>
          <w:sz w:val="22"/>
          <w:szCs w:val="22"/>
        </w:rPr>
        <w:t xml:space="preserve">When Maximilian </w:t>
      </w:r>
      <w:proofErr w:type="spellStart"/>
      <w:r w:rsidRPr="0005703D">
        <w:rPr>
          <w:rFonts w:eastAsia="Times New Roman"/>
          <w:b w:val="0"/>
          <w:sz w:val="22"/>
          <w:szCs w:val="22"/>
        </w:rPr>
        <w:t>Büsser</w:t>
      </w:r>
      <w:proofErr w:type="spellEnd"/>
      <w:r w:rsidRPr="0005703D">
        <w:rPr>
          <w:rFonts w:eastAsia="Times New Roman"/>
          <w:b w:val="0"/>
          <w:sz w:val="22"/>
          <w:szCs w:val="22"/>
        </w:rPr>
        <w:t xml:space="preserve"> and Edouard </w:t>
      </w:r>
      <w:proofErr w:type="spellStart"/>
      <w:r w:rsidRPr="0005703D">
        <w:rPr>
          <w:rFonts w:eastAsia="Times New Roman"/>
          <w:b w:val="0"/>
          <w:sz w:val="22"/>
          <w:szCs w:val="22"/>
        </w:rPr>
        <w:t>Meylan</w:t>
      </w:r>
      <w:proofErr w:type="spellEnd"/>
      <w:r w:rsidRPr="0005703D">
        <w:rPr>
          <w:rFonts w:eastAsia="Times New Roman"/>
          <w:b w:val="0"/>
          <w:sz w:val="22"/>
          <w:szCs w:val="22"/>
        </w:rPr>
        <w:t xml:space="preserve"> join creative forces, it really creates some noise!  Heads of MB&amp;F and H. Moser &amp; Cie. respectively, both independent, family-sized Swiss companies, these two passionate entrepreneurs never do things by half. Following on from their immensely successful previous collaboration, Max and Edouard both wanted to repeat the experience in aid of the fight against Duchenne Muscular Dystrophy led by Only Watch. For this second collaboration, just as in 2020, the worlds of the two brands collide, working together for the enrichment of both. For a single one-off piece, MB&amp;F and H. Moser &amp; Cie. move to the same tempo, inviting the public to enjoy an artistic performance dedicated to showcasing sound. </w:t>
      </w:r>
    </w:p>
    <w:p w14:paraId="7BD4D1A1" w14:textId="3406F209" w:rsidR="0005703D" w:rsidRPr="0005703D" w:rsidRDefault="0005703D" w:rsidP="003702E1">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z w:val="22"/>
          <w:szCs w:val="22"/>
          <w:lang w:val="en-GB"/>
        </w:rPr>
      </w:pPr>
      <w:r w:rsidRPr="0005703D">
        <w:rPr>
          <w:rFonts w:ascii="Arial" w:eastAsia="Times New Roman" w:hAnsi="Arial" w:cs="Arial"/>
          <w:sz w:val="22"/>
          <w:szCs w:val="22"/>
          <w:lang w:val="en-GB"/>
        </w:rPr>
        <w:t xml:space="preserve">To get the audience buzzing and give Only Watch the maximum possible resonance, the two brands decided to create a minute repeater. Returning to the very essence of this complication, they positioned the complex chime mechanism on the dial, allowing the passage of time to be heard whilst the choreography of the hammers and gongs can be simultaneously admired. This ever-moving stage is further animated by the dial, which has been stripped of logos and indices and features a brand-new colourway, Aquamarine </w:t>
      </w:r>
      <w:proofErr w:type="spellStart"/>
      <w:r w:rsidRPr="0005703D">
        <w:rPr>
          <w:rFonts w:ascii="Arial" w:eastAsia="Times New Roman" w:hAnsi="Arial" w:cs="Arial"/>
          <w:sz w:val="22"/>
          <w:szCs w:val="22"/>
          <w:lang w:val="en-GB"/>
        </w:rPr>
        <w:t>fumé</w:t>
      </w:r>
      <w:proofErr w:type="spellEnd"/>
      <w:r w:rsidRPr="0005703D">
        <w:rPr>
          <w:rFonts w:ascii="Arial" w:eastAsia="Times New Roman" w:hAnsi="Arial" w:cs="Arial"/>
          <w:sz w:val="22"/>
          <w:szCs w:val="22"/>
          <w:lang w:val="en-GB"/>
        </w:rPr>
        <w:t>. Continuing in this minimalist spirit, so emblematic of H. Moser &amp; Cie., the hours and minutes are displayed directly on the dial via subtly elegant small leaf-shaped hands at 2 o'clock.</w:t>
      </w:r>
    </w:p>
    <w:p w14:paraId="09801B64" w14:textId="77777777" w:rsidR="0005703D" w:rsidRPr="0005703D" w:rsidRDefault="0005703D" w:rsidP="0005703D">
      <w:pPr>
        <w:widowControl w:val="0"/>
        <w:tabs>
          <w:tab w:val="left" w:pos="746"/>
        </w:tabs>
        <w:suppressAutoHyphens/>
        <w:autoSpaceDE w:val="0"/>
        <w:autoSpaceDN w:val="0"/>
        <w:adjustRightInd w:val="0"/>
        <w:spacing w:line="240" w:lineRule="atLeast"/>
        <w:textAlignment w:val="center"/>
        <w:rPr>
          <w:rFonts w:ascii="Arial" w:eastAsia="Times New Roman" w:hAnsi="Arial" w:cs="Arial"/>
          <w:spacing w:val="2"/>
          <w:sz w:val="17"/>
          <w:szCs w:val="17"/>
          <w:lang w:val="en-GB"/>
        </w:rPr>
      </w:pPr>
    </w:p>
    <w:p w14:paraId="2E7AF68A" w14:textId="75748D28" w:rsidR="0005703D" w:rsidRPr="0005703D" w:rsidRDefault="0005703D" w:rsidP="0005703D">
      <w:pPr>
        <w:widowControl w:val="0"/>
        <w:tabs>
          <w:tab w:val="left" w:pos="746"/>
        </w:tabs>
        <w:suppressAutoHyphens/>
        <w:autoSpaceDE w:val="0"/>
        <w:autoSpaceDN w:val="0"/>
        <w:adjustRightInd w:val="0"/>
        <w:spacing w:line="240" w:lineRule="atLeast"/>
        <w:textAlignment w:val="center"/>
        <w:rPr>
          <w:rFonts w:ascii="Arial" w:eastAsia="Times New Roman" w:hAnsi="Arial" w:cs="Arial"/>
          <w:b/>
          <w:bCs/>
          <w:spacing w:val="2"/>
          <w:lang w:val="en-GB"/>
        </w:rPr>
      </w:pPr>
      <w:r w:rsidRPr="0005703D">
        <w:rPr>
          <w:rFonts w:ascii="Arial" w:eastAsia="Times New Roman" w:hAnsi="Arial" w:cs="Arial"/>
          <w:b/>
          <w:lang w:val="en-GB"/>
        </w:rPr>
        <w:t>Miniature DJ panda</w:t>
      </w:r>
      <w:r>
        <w:rPr>
          <w:rFonts w:ascii="Arial" w:eastAsia="Times New Roman" w:hAnsi="Arial" w:cs="Arial"/>
          <w:b/>
          <w:lang w:val="en-GB"/>
        </w:rPr>
        <w:br/>
      </w:r>
    </w:p>
    <w:p w14:paraId="3E50D916" w14:textId="222F7515" w:rsidR="0005703D" w:rsidRPr="0005703D" w:rsidRDefault="0005703D" w:rsidP="003702E1">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z w:val="22"/>
          <w:szCs w:val="22"/>
          <w:lang w:val="en-GB"/>
        </w:rPr>
      </w:pPr>
      <w:r w:rsidRPr="0005703D">
        <w:rPr>
          <w:rFonts w:ascii="Arial" w:eastAsia="Times New Roman" w:hAnsi="Arial" w:cs="Arial"/>
          <w:sz w:val="22"/>
          <w:szCs w:val="22"/>
          <w:lang w:val="en-GB"/>
        </w:rPr>
        <w:t xml:space="preserve">Baptised the H. Moser X MB&amp;F Streamliner </w:t>
      </w:r>
      <w:proofErr w:type="spellStart"/>
      <w:r w:rsidRPr="0005703D">
        <w:rPr>
          <w:rFonts w:ascii="Arial" w:eastAsia="Times New Roman" w:hAnsi="Arial" w:cs="Arial"/>
          <w:sz w:val="22"/>
          <w:szCs w:val="22"/>
          <w:lang w:val="en-GB"/>
        </w:rPr>
        <w:t>Pandamonium</w:t>
      </w:r>
      <w:proofErr w:type="spellEnd"/>
      <w:r w:rsidRPr="0005703D">
        <w:rPr>
          <w:rFonts w:ascii="Arial" w:eastAsia="Times New Roman" w:hAnsi="Arial" w:cs="Arial"/>
          <w:sz w:val="22"/>
          <w:szCs w:val="22"/>
          <w:lang w:val="en-GB"/>
        </w:rPr>
        <w:t xml:space="preserve">, this creation refers to the literary capital of hell, Pandemonium – a term which also describes a situation of wild and noisy disorder or confusion. The letter "a" which replaces the "e" is a nod to the miniature panda sculpture that adorns its dial, a creature that has become the signature of the MB&amp;F world, as Max </w:t>
      </w:r>
      <w:proofErr w:type="spellStart"/>
      <w:r w:rsidRPr="0005703D">
        <w:rPr>
          <w:rFonts w:ascii="Arial" w:eastAsia="Times New Roman" w:hAnsi="Arial" w:cs="Arial"/>
          <w:sz w:val="22"/>
          <w:szCs w:val="22"/>
          <w:lang w:val="en-GB"/>
        </w:rPr>
        <w:t>Büsser</w:t>
      </w:r>
      <w:proofErr w:type="spellEnd"/>
      <w:r w:rsidRPr="0005703D">
        <w:rPr>
          <w:rFonts w:ascii="Arial" w:eastAsia="Times New Roman" w:hAnsi="Arial" w:cs="Arial"/>
          <w:sz w:val="22"/>
          <w:szCs w:val="22"/>
          <w:lang w:val="en-GB"/>
        </w:rPr>
        <w:t xml:space="preserve"> explains: "Each Only Watch creation is an opportunity for MB&amp;F to see things through the eyes of the children, more specifically those suffering from muscular dystrophy. Our original panda was created as an allegory for Only Watch 2011, and returned in 2021, </w:t>
      </w:r>
      <w:r w:rsidRPr="0005703D">
        <w:rPr>
          <w:rFonts w:ascii="Arial" w:eastAsia="Times New Roman" w:hAnsi="Arial" w:cs="Arial"/>
          <w:sz w:val="22"/>
          <w:szCs w:val="22"/>
          <w:lang w:val="en-GB"/>
        </w:rPr>
        <w:lastRenderedPageBreak/>
        <w:t>before now making its third appearance in 2023. This time, it is an invitation to immerse yourself in the world of music and lose all touch with reality for just a few beats". For both MB&amp;F and H. Moser &amp; Cie., the notion of pleasure is essential. In life as in watchmaking, having fun and cultivating the inner child is key. This state of mind comes through in this little DJ panda, made from white gold and sculpted and decorated entirely by hand. Placed alongside the hammers, it seems to be mixing the soundtrack to the meeting between MB&amp;F and H. Moser &amp; Cie. Its turntables are fitted on the axis of the hammers and are driven by the rotation of the mechanism as it operates. At a height of just 5.35 mm, this miniature took countless hours of precision work to create, from the design and development phase, to modelling then manufacturing, followed by time at the hands of the engraver, then the jeweller for the final polishing – not forgetting the meticulous painting. This was a true technical and artistic feat due to the tiny scale of its elements, such as the muzzle, which measures 0.99 mm, or the turntables, featuring a paw print, with an outer diameter of 1.75 mm and measuring just 0.35 mm thick.</w:t>
      </w:r>
    </w:p>
    <w:p w14:paraId="11AB5C6E" w14:textId="77777777" w:rsidR="0005703D" w:rsidRPr="0005703D" w:rsidRDefault="0005703D" w:rsidP="0005703D">
      <w:pPr>
        <w:widowControl w:val="0"/>
        <w:tabs>
          <w:tab w:val="left" w:pos="746"/>
        </w:tabs>
        <w:suppressAutoHyphens/>
        <w:autoSpaceDE w:val="0"/>
        <w:autoSpaceDN w:val="0"/>
        <w:adjustRightInd w:val="0"/>
        <w:spacing w:line="240" w:lineRule="atLeast"/>
        <w:textAlignment w:val="center"/>
        <w:rPr>
          <w:rFonts w:ascii="Arial" w:eastAsia="Times New Roman" w:hAnsi="Arial" w:cs="Arial"/>
          <w:spacing w:val="2"/>
          <w:sz w:val="17"/>
          <w:szCs w:val="17"/>
          <w:lang w:val="en-GB"/>
        </w:rPr>
      </w:pPr>
    </w:p>
    <w:p w14:paraId="3EA4E960" w14:textId="4B93857B" w:rsidR="0005703D" w:rsidRPr="0005703D" w:rsidRDefault="0005703D" w:rsidP="0005703D">
      <w:pPr>
        <w:widowControl w:val="0"/>
        <w:tabs>
          <w:tab w:val="left" w:pos="746"/>
        </w:tabs>
        <w:suppressAutoHyphens/>
        <w:autoSpaceDE w:val="0"/>
        <w:autoSpaceDN w:val="0"/>
        <w:adjustRightInd w:val="0"/>
        <w:spacing w:line="240" w:lineRule="atLeast"/>
        <w:textAlignment w:val="center"/>
        <w:rPr>
          <w:rFonts w:ascii="Arial" w:eastAsia="Times New Roman" w:hAnsi="Arial" w:cs="Arial"/>
          <w:b/>
          <w:bCs/>
          <w:spacing w:val="2"/>
          <w:lang w:val="en-GB"/>
        </w:rPr>
      </w:pPr>
      <w:r w:rsidRPr="0005703D">
        <w:rPr>
          <w:rFonts w:ascii="Arial" w:eastAsia="Times New Roman" w:hAnsi="Arial" w:cs="Arial"/>
          <w:b/>
          <w:lang w:val="en-GB"/>
        </w:rPr>
        <w:t>Flying balance wheel and double hairspring</w:t>
      </w:r>
      <w:r>
        <w:rPr>
          <w:rFonts w:ascii="Arial" w:eastAsia="Times New Roman" w:hAnsi="Arial" w:cs="Arial"/>
          <w:b/>
          <w:lang w:val="en-GB"/>
        </w:rPr>
        <w:br/>
      </w:r>
    </w:p>
    <w:p w14:paraId="5799CD2F" w14:textId="79021C61" w:rsidR="0005703D" w:rsidRDefault="0005703D" w:rsidP="003702E1">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z w:val="22"/>
          <w:szCs w:val="22"/>
          <w:lang w:val="en-GB"/>
        </w:rPr>
      </w:pPr>
      <w:r w:rsidRPr="0005703D">
        <w:rPr>
          <w:rFonts w:ascii="Arial" w:eastAsia="Times New Roman" w:hAnsi="Arial" w:cs="Arial"/>
          <w:sz w:val="22"/>
          <w:szCs w:val="22"/>
          <w:lang w:val="en-GB"/>
        </w:rPr>
        <w:t xml:space="preserve">Taken from the Legacy Machine range, a large suspended balance wheel occupies centre stage. This beating heart represents the very essence of watchmaking in the eyes of Max </w:t>
      </w:r>
      <w:proofErr w:type="spellStart"/>
      <w:r w:rsidRPr="0005703D">
        <w:rPr>
          <w:rFonts w:ascii="Arial" w:eastAsia="Times New Roman" w:hAnsi="Arial" w:cs="Arial"/>
          <w:sz w:val="22"/>
          <w:szCs w:val="22"/>
          <w:lang w:val="en-GB"/>
        </w:rPr>
        <w:t>Büsser</w:t>
      </w:r>
      <w:proofErr w:type="spellEnd"/>
      <w:r w:rsidRPr="0005703D">
        <w:rPr>
          <w:rFonts w:ascii="Arial" w:eastAsia="Times New Roman" w:hAnsi="Arial" w:cs="Arial"/>
          <w:sz w:val="22"/>
          <w:szCs w:val="22"/>
          <w:lang w:val="en-GB"/>
        </w:rPr>
        <w:t xml:space="preserve">, and features a double hairspring produced by Precision Engineering AG, H. Moser &amp; Cie.'s sister company. Thanks to this pair of perfectly matched hairsprings, the movement of the point of gravity on each spring when it expands is corrected, significantly improving accuracy and isochronism in continual pursuit of perfection. In addition, the paired hairsprings also reduce the effect of friction normally experienced with a single hairspring, improving isochronism. Hypnotic in its movements, this balance wheel posed an additional challenge as the gongs had to be bent in two places to allow them to pass over the balance wheel bridge. Occupying three dimensions, the shaped gongs feature a flat coil and an upper coil, positioned one on top of the other. </w:t>
      </w:r>
    </w:p>
    <w:p w14:paraId="61079C0A" w14:textId="77777777" w:rsidR="0005703D" w:rsidRPr="0005703D" w:rsidRDefault="0005703D" w:rsidP="0005703D">
      <w:pPr>
        <w:widowControl w:val="0"/>
        <w:tabs>
          <w:tab w:val="left" w:pos="746"/>
        </w:tabs>
        <w:suppressAutoHyphens/>
        <w:autoSpaceDE w:val="0"/>
        <w:autoSpaceDN w:val="0"/>
        <w:adjustRightInd w:val="0"/>
        <w:spacing w:line="240" w:lineRule="atLeast"/>
        <w:textAlignment w:val="center"/>
        <w:rPr>
          <w:rFonts w:ascii="Arial" w:eastAsia="Times New Roman" w:hAnsi="Arial" w:cs="Arial"/>
          <w:spacing w:val="2"/>
          <w:sz w:val="22"/>
          <w:szCs w:val="22"/>
          <w:lang w:val="en-GB"/>
        </w:rPr>
      </w:pPr>
    </w:p>
    <w:p w14:paraId="2C768A84" w14:textId="090623AE" w:rsidR="0005703D" w:rsidRPr="0005703D" w:rsidRDefault="0005703D" w:rsidP="0005703D">
      <w:pPr>
        <w:rPr>
          <w:rFonts w:ascii="Arial" w:eastAsia="Times New Roman" w:hAnsi="Arial" w:cs="Arial"/>
          <w:b/>
          <w:bCs/>
          <w:spacing w:val="2"/>
          <w:sz w:val="17"/>
          <w:szCs w:val="17"/>
          <w:lang w:val="en-GB"/>
        </w:rPr>
      </w:pPr>
      <w:r w:rsidRPr="0005703D">
        <w:rPr>
          <w:rFonts w:ascii="Arial" w:eastAsia="Times New Roman" w:hAnsi="Arial" w:cs="Arial"/>
          <w:b/>
          <w:lang w:val="en-GB"/>
        </w:rPr>
        <w:t>Ingenuity devoted to enhancing sound</w:t>
      </w:r>
      <w:r>
        <w:rPr>
          <w:rFonts w:ascii="Arial" w:eastAsia="Times New Roman" w:hAnsi="Arial" w:cs="Arial"/>
          <w:b/>
          <w:lang w:val="en-GB"/>
        </w:rPr>
        <w:br/>
      </w:r>
    </w:p>
    <w:p w14:paraId="5AACC49D" w14:textId="351688FE" w:rsidR="0005703D" w:rsidRPr="0005703D" w:rsidRDefault="0005703D" w:rsidP="003702E1">
      <w:pPr>
        <w:widowControl w:val="0"/>
        <w:tabs>
          <w:tab w:val="left" w:pos="746"/>
        </w:tabs>
        <w:suppressAutoHyphens/>
        <w:autoSpaceDE w:val="0"/>
        <w:autoSpaceDN w:val="0"/>
        <w:adjustRightInd w:val="0"/>
        <w:spacing w:line="240" w:lineRule="atLeast"/>
        <w:jc w:val="both"/>
        <w:textAlignment w:val="center"/>
        <w:rPr>
          <w:rFonts w:ascii="Arial" w:hAnsi="Arial" w:cs="Arial"/>
          <w:color w:val="000000"/>
          <w:sz w:val="22"/>
          <w:szCs w:val="22"/>
          <w:lang w:val="en-GB"/>
        </w:rPr>
      </w:pPr>
      <w:r w:rsidRPr="0005703D">
        <w:rPr>
          <w:rFonts w:ascii="Arial" w:eastAsia="Times New Roman" w:hAnsi="Arial" w:cs="Arial"/>
          <w:sz w:val="22"/>
          <w:szCs w:val="22"/>
          <w:lang w:val="en-GB"/>
        </w:rPr>
        <w:t xml:space="preserve">Within a steel frame on an integrated bracelet, the cushion-shaped case is topped with a domed sapphire crystal. It is water-resistant to 5 ATM. Preserving the proportions and signature curves of the Streamliner collection was no mean feat. </w:t>
      </w:r>
      <w:r w:rsidRPr="0005703D">
        <w:rPr>
          <w:rFonts w:ascii="Arial" w:hAnsi="Arial" w:cs="Arial"/>
          <w:color w:val="000000"/>
          <w:sz w:val="22"/>
          <w:szCs w:val="22"/>
          <w:lang w:val="en-GB"/>
        </w:rPr>
        <w:t xml:space="preserve">The sliding bolt, used to activate the minute repeater mechanism and fitted on a Teflon runner to ensure it slides perfectly smoothly, is built into the main plate to save space. The case middle has been completely hollowed out in order to accommodate the movement while allowing enough space to create a </w:t>
      </w:r>
      <w:proofErr w:type="spellStart"/>
      <w:r w:rsidRPr="0005703D">
        <w:rPr>
          <w:rFonts w:ascii="Arial" w:hAnsi="Arial" w:cs="Arial"/>
          <w:color w:val="000000"/>
          <w:sz w:val="22"/>
          <w:szCs w:val="22"/>
          <w:lang w:val="en-GB"/>
        </w:rPr>
        <w:t>soundbox</w:t>
      </w:r>
      <w:proofErr w:type="spellEnd"/>
      <w:r w:rsidRPr="0005703D">
        <w:rPr>
          <w:rFonts w:ascii="Arial" w:hAnsi="Arial" w:cs="Arial"/>
          <w:color w:val="000000"/>
          <w:sz w:val="22"/>
          <w:szCs w:val="22"/>
          <w:lang w:val="en-GB"/>
        </w:rPr>
        <w:t xml:space="preserve">. This amplifies the chiming of hours, quarter-hours and minutes by two gongs, onto which fall two hammers that are raised based on information provided by different feeler-spindles. The geometry of the case has been meticulously designed, developed and adapted to maximise the properties of steel and enhance its impact, whilst allowing the essential walls to form part of the resonance. Steel has a relatively high elastic modulus, which means that this material deforms very little under stress and is consequently more rigid than gold; it retains the vibratory energy from sound well, rather than allowing it to dissipate thanks to its low damping effect. While ensuring the functioning of the minute repeater mechanism was already a complex technical feat, it also required perfect understanding of the subject to achieve a beautiful sound that combines amplitude, a certain length and a pure note. </w:t>
      </w:r>
    </w:p>
    <w:p w14:paraId="3C923E1B" w14:textId="77777777" w:rsidR="0005703D" w:rsidRPr="0005703D" w:rsidRDefault="0005703D" w:rsidP="0005703D">
      <w:pPr>
        <w:widowControl w:val="0"/>
        <w:tabs>
          <w:tab w:val="left" w:pos="746"/>
        </w:tabs>
        <w:suppressAutoHyphens/>
        <w:autoSpaceDE w:val="0"/>
        <w:autoSpaceDN w:val="0"/>
        <w:adjustRightInd w:val="0"/>
        <w:spacing w:line="240" w:lineRule="atLeast"/>
        <w:textAlignment w:val="center"/>
        <w:rPr>
          <w:rFonts w:ascii="Akzidenz-Grotesk Pro (OTF) Medi" w:hAnsi="Akzidenz-Grotesk Pro (OTF) Medi" w:cs="Akzidenz-Grotesk Pro (OTF) Medi"/>
          <w:sz w:val="20"/>
          <w:szCs w:val="20"/>
          <w:lang w:val="en-GB"/>
        </w:rPr>
      </w:pPr>
    </w:p>
    <w:p w14:paraId="7AB05843" w14:textId="77777777" w:rsidR="003702E1" w:rsidRDefault="003702E1" w:rsidP="0005703D">
      <w:pPr>
        <w:pStyle w:val="HMC-ParagraphHeader-1013"/>
        <w:rPr>
          <w:sz w:val="24"/>
          <w:szCs w:val="24"/>
        </w:rPr>
      </w:pPr>
    </w:p>
    <w:p w14:paraId="08EB3CF5" w14:textId="77777777" w:rsidR="003702E1" w:rsidRDefault="003702E1" w:rsidP="0005703D">
      <w:pPr>
        <w:pStyle w:val="HMC-ParagraphHeader-1013"/>
        <w:rPr>
          <w:sz w:val="24"/>
          <w:szCs w:val="24"/>
        </w:rPr>
      </w:pPr>
    </w:p>
    <w:p w14:paraId="30FFB2FF" w14:textId="5A36F1E8" w:rsidR="0005703D" w:rsidRPr="0005703D" w:rsidRDefault="0005703D" w:rsidP="0005703D">
      <w:pPr>
        <w:pStyle w:val="HMC-ParagraphHeader-1013"/>
        <w:rPr>
          <w:sz w:val="24"/>
          <w:szCs w:val="24"/>
        </w:rPr>
      </w:pPr>
      <w:r w:rsidRPr="0005703D">
        <w:rPr>
          <w:sz w:val="24"/>
          <w:szCs w:val="24"/>
        </w:rPr>
        <w:lastRenderedPageBreak/>
        <w:t>Like a three-dimensional sculpture</w:t>
      </w:r>
    </w:p>
    <w:p w14:paraId="5C82B30E" w14:textId="77777777" w:rsidR="0005703D" w:rsidRPr="0005703D" w:rsidRDefault="0005703D" w:rsidP="003702E1">
      <w:pPr>
        <w:autoSpaceDE w:val="0"/>
        <w:autoSpaceDN w:val="0"/>
        <w:adjustRightInd w:val="0"/>
        <w:spacing w:line="240" w:lineRule="atLeast"/>
        <w:jc w:val="both"/>
        <w:rPr>
          <w:rFonts w:ascii="Arial" w:eastAsia="Times New Roman" w:hAnsi="Arial" w:cs="Arial"/>
          <w:spacing w:val="2"/>
          <w:sz w:val="22"/>
          <w:szCs w:val="22"/>
          <w:lang w:val="en-GB"/>
        </w:rPr>
      </w:pPr>
      <w:r w:rsidRPr="0005703D">
        <w:rPr>
          <w:rFonts w:ascii="Arial" w:eastAsia="Times New Roman" w:hAnsi="Arial" w:cs="Arial"/>
          <w:sz w:val="22"/>
          <w:szCs w:val="22"/>
          <w:lang w:val="en-GB"/>
        </w:rPr>
        <w:t xml:space="preserve">Driving this exceptional creation is the three-dimensional hand-wound HMC 906 calibre, which has been partially skeletonised to allow certain key components of the mechanism to be admired. As it was not possible to case up this movement from underneath, as it usually would be, the assembly concept had to be redesigned. To be able to integrate the calibre from the top of the case, a removable bezel was created. In addition to the fact that it opens up the required access, it also makes the case larger, which is beneficial for the sound. </w:t>
      </w:r>
    </w:p>
    <w:p w14:paraId="1D1C18CC" w14:textId="636E8250" w:rsidR="0005703D" w:rsidRPr="0005703D" w:rsidRDefault="0005703D" w:rsidP="003702E1">
      <w:pPr>
        <w:autoSpaceDE w:val="0"/>
        <w:autoSpaceDN w:val="0"/>
        <w:adjustRightInd w:val="0"/>
        <w:spacing w:line="240" w:lineRule="atLeast"/>
        <w:jc w:val="both"/>
        <w:rPr>
          <w:rFonts w:ascii="Arial" w:eastAsia="Times New Roman" w:hAnsi="Arial" w:cs="Arial"/>
          <w:sz w:val="22"/>
          <w:szCs w:val="22"/>
          <w:lang w:val="en-GB"/>
        </w:rPr>
      </w:pPr>
      <w:r w:rsidRPr="0005703D">
        <w:rPr>
          <w:rFonts w:ascii="Arial" w:eastAsia="Times New Roman" w:hAnsi="Arial" w:cs="Arial"/>
          <w:sz w:val="22"/>
          <w:szCs w:val="22"/>
          <w:lang w:val="en-GB"/>
        </w:rPr>
        <w:t xml:space="preserve">Beating at 18,000 vibrations/hour, the calibre HMC 906 guarantees a minimum power reserve of 54 hours. It features highly contemporary finishes, with anthracite grey rhodium-plating on the bridges and the main plate, and the famous horizontal double Moser stripes.   </w:t>
      </w:r>
    </w:p>
    <w:p w14:paraId="218A34A5" w14:textId="77777777" w:rsidR="0005703D" w:rsidRPr="0005703D" w:rsidRDefault="0005703D" w:rsidP="0005703D">
      <w:pPr>
        <w:autoSpaceDE w:val="0"/>
        <w:autoSpaceDN w:val="0"/>
        <w:adjustRightInd w:val="0"/>
        <w:spacing w:line="240" w:lineRule="atLeast"/>
        <w:rPr>
          <w:rFonts w:ascii="Arial" w:eastAsia="Times New Roman" w:hAnsi="Arial" w:cs="Arial"/>
          <w:spacing w:val="2"/>
          <w:sz w:val="17"/>
          <w:szCs w:val="17"/>
          <w:lang w:val="en-GB"/>
        </w:rPr>
      </w:pPr>
    </w:p>
    <w:p w14:paraId="59F0157C" w14:textId="77777777" w:rsidR="0005703D" w:rsidRPr="0005703D" w:rsidRDefault="0005703D" w:rsidP="0005703D">
      <w:pPr>
        <w:pStyle w:val="HMC-ParagraphHeader-1013"/>
        <w:rPr>
          <w:sz w:val="24"/>
          <w:szCs w:val="24"/>
        </w:rPr>
      </w:pPr>
      <w:r w:rsidRPr="0005703D">
        <w:rPr>
          <w:sz w:val="24"/>
          <w:szCs w:val="24"/>
        </w:rPr>
        <w:t>A collaboration between friends</w:t>
      </w:r>
    </w:p>
    <w:p w14:paraId="6A752BE8" w14:textId="77777777" w:rsidR="0005703D" w:rsidRPr="003702E1" w:rsidRDefault="0005703D" w:rsidP="003702E1">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spacing w:val="2"/>
          <w:sz w:val="22"/>
          <w:szCs w:val="22"/>
          <w:lang w:val="en-GB"/>
        </w:rPr>
      </w:pPr>
      <w:r w:rsidRPr="0005703D">
        <w:rPr>
          <w:rFonts w:ascii="Arial" w:eastAsia="Times New Roman" w:hAnsi="Arial" w:cs="Arial"/>
          <w:sz w:val="22"/>
          <w:szCs w:val="22"/>
          <w:lang w:val="en-GB"/>
        </w:rPr>
        <w:t xml:space="preserve">In conclusion, Edouard </w:t>
      </w:r>
      <w:proofErr w:type="spellStart"/>
      <w:r w:rsidRPr="0005703D">
        <w:rPr>
          <w:rFonts w:ascii="Arial" w:eastAsia="Times New Roman" w:hAnsi="Arial" w:cs="Arial"/>
          <w:sz w:val="22"/>
          <w:szCs w:val="22"/>
          <w:lang w:val="en-GB"/>
        </w:rPr>
        <w:t>Meylan</w:t>
      </w:r>
      <w:proofErr w:type="spellEnd"/>
      <w:r w:rsidRPr="0005703D">
        <w:rPr>
          <w:rFonts w:ascii="Arial" w:eastAsia="Times New Roman" w:hAnsi="Arial" w:cs="Arial"/>
          <w:sz w:val="22"/>
          <w:szCs w:val="22"/>
          <w:lang w:val="en-GB"/>
        </w:rPr>
        <w:t xml:space="preserve"> emphasises: "A successful mix of two sets of expertise and DNA which mutually enrich one another, the H. Moser X MB&amp;F Streamliner </w:t>
      </w:r>
      <w:proofErr w:type="spellStart"/>
      <w:r w:rsidRPr="0005703D">
        <w:rPr>
          <w:rFonts w:ascii="Arial" w:eastAsia="Times New Roman" w:hAnsi="Arial" w:cs="Arial"/>
          <w:sz w:val="22"/>
          <w:szCs w:val="22"/>
          <w:lang w:val="en-GB"/>
        </w:rPr>
        <w:t>Pandamonium</w:t>
      </w:r>
      <w:proofErr w:type="spellEnd"/>
      <w:r w:rsidRPr="0005703D">
        <w:rPr>
          <w:rFonts w:ascii="Arial" w:eastAsia="Times New Roman" w:hAnsi="Arial" w:cs="Arial"/>
          <w:sz w:val="22"/>
          <w:szCs w:val="22"/>
          <w:lang w:val="en-GB"/>
        </w:rPr>
        <w:t xml:space="preserve"> model is a one-off piece resulting from a unique development process, featuring a unique movement and a unique dial, created especially for Only Watch, and providing us with the opportunity to excel ourselves for a good cause". There is no doubt that this model will create a buzz amongst collectors and lovers of Haute </w:t>
      </w:r>
      <w:proofErr w:type="spellStart"/>
      <w:r w:rsidRPr="0005703D">
        <w:rPr>
          <w:rFonts w:ascii="Arial" w:eastAsia="Times New Roman" w:hAnsi="Arial" w:cs="Arial"/>
          <w:sz w:val="22"/>
          <w:szCs w:val="22"/>
          <w:lang w:val="en-GB"/>
        </w:rPr>
        <w:t>Horologie</w:t>
      </w:r>
      <w:proofErr w:type="spellEnd"/>
      <w:r w:rsidRPr="0005703D">
        <w:rPr>
          <w:rFonts w:ascii="Arial" w:eastAsia="Times New Roman" w:hAnsi="Arial" w:cs="Arial"/>
          <w:sz w:val="22"/>
          <w:szCs w:val="22"/>
          <w:lang w:val="en-GB"/>
        </w:rPr>
        <w:t xml:space="preserve"> alike. It will be part of the international Only Watch event, which culminates in the auction on 5th November. Edouard </w:t>
      </w:r>
      <w:proofErr w:type="spellStart"/>
      <w:r w:rsidRPr="0005703D">
        <w:rPr>
          <w:rFonts w:ascii="Arial" w:eastAsia="Times New Roman" w:hAnsi="Arial" w:cs="Arial"/>
          <w:sz w:val="22"/>
          <w:szCs w:val="22"/>
          <w:lang w:val="en-GB"/>
        </w:rPr>
        <w:t>Meylan</w:t>
      </w:r>
      <w:proofErr w:type="spellEnd"/>
      <w:r w:rsidRPr="0005703D">
        <w:rPr>
          <w:rFonts w:ascii="Arial" w:eastAsia="Times New Roman" w:hAnsi="Arial" w:cs="Arial"/>
          <w:sz w:val="22"/>
          <w:szCs w:val="22"/>
          <w:lang w:val="en-GB"/>
        </w:rPr>
        <w:t xml:space="preserve"> and Max </w:t>
      </w:r>
      <w:proofErr w:type="spellStart"/>
      <w:r w:rsidRPr="0005703D">
        <w:rPr>
          <w:rFonts w:ascii="Arial" w:eastAsia="Times New Roman" w:hAnsi="Arial" w:cs="Arial"/>
          <w:sz w:val="22"/>
          <w:szCs w:val="22"/>
          <w:lang w:val="en-GB"/>
        </w:rPr>
        <w:t>Büsser</w:t>
      </w:r>
      <w:proofErr w:type="spellEnd"/>
      <w:r w:rsidRPr="0005703D">
        <w:rPr>
          <w:rFonts w:ascii="Arial" w:eastAsia="Times New Roman" w:hAnsi="Arial" w:cs="Arial"/>
          <w:sz w:val="22"/>
          <w:szCs w:val="22"/>
          <w:lang w:val="en-GB"/>
        </w:rPr>
        <w:t xml:space="preserve"> extend an invitation to all music lovers out there. </w:t>
      </w:r>
      <w:r w:rsidRPr="003702E1">
        <w:rPr>
          <w:rFonts w:ascii="Arial" w:eastAsia="Times New Roman" w:hAnsi="Arial" w:cs="Arial"/>
          <w:sz w:val="22"/>
          <w:szCs w:val="22"/>
          <w:lang w:val="en-GB"/>
        </w:rPr>
        <w:t xml:space="preserve">On your marks! Get ready! Mix! </w:t>
      </w:r>
    </w:p>
    <w:p w14:paraId="41BC8E35" w14:textId="79A85AB9" w:rsidR="008765D8" w:rsidRDefault="008765D8" w:rsidP="005C3188">
      <w:pPr>
        <w:rPr>
          <w:rFonts w:ascii="Arial" w:hAnsi="Arial" w:cs="Arial"/>
          <w:sz w:val="22"/>
          <w:szCs w:val="22"/>
          <w:lang w:val="en-GB"/>
        </w:rPr>
      </w:pPr>
    </w:p>
    <w:p w14:paraId="4AAD5DD9" w14:textId="77F6245F" w:rsidR="008765D8" w:rsidRDefault="008765D8" w:rsidP="005C3188">
      <w:pPr>
        <w:rPr>
          <w:rFonts w:ascii="Arial" w:hAnsi="Arial" w:cs="Arial"/>
          <w:sz w:val="22"/>
          <w:szCs w:val="22"/>
          <w:lang w:val="en-GB"/>
        </w:rPr>
      </w:pPr>
    </w:p>
    <w:p w14:paraId="38DE48D9" w14:textId="429D7BE2" w:rsidR="008765D8" w:rsidRDefault="008765D8" w:rsidP="005C3188">
      <w:pPr>
        <w:rPr>
          <w:rFonts w:ascii="Arial" w:hAnsi="Arial" w:cs="Arial"/>
          <w:sz w:val="22"/>
          <w:szCs w:val="22"/>
          <w:lang w:val="en-GB"/>
        </w:rPr>
      </w:pPr>
    </w:p>
    <w:p w14:paraId="2EA658C8" w14:textId="3EA8B5AA" w:rsidR="008765D8" w:rsidRDefault="008765D8" w:rsidP="005C3188">
      <w:pPr>
        <w:rPr>
          <w:rFonts w:ascii="Arial" w:hAnsi="Arial" w:cs="Arial"/>
          <w:sz w:val="22"/>
          <w:szCs w:val="22"/>
          <w:lang w:val="en-GB"/>
        </w:rPr>
      </w:pPr>
    </w:p>
    <w:p w14:paraId="694E1FC2" w14:textId="75254FFB" w:rsidR="008765D8" w:rsidRDefault="008765D8" w:rsidP="005C3188">
      <w:pPr>
        <w:rPr>
          <w:rFonts w:ascii="Arial" w:hAnsi="Arial" w:cs="Arial"/>
          <w:sz w:val="22"/>
          <w:szCs w:val="22"/>
          <w:lang w:val="en-GB"/>
        </w:rPr>
      </w:pPr>
    </w:p>
    <w:p w14:paraId="337A4FB6" w14:textId="7650D8F3" w:rsidR="008765D8" w:rsidRDefault="008765D8" w:rsidP="005C3188">
      <w:pPr>
        <w:rPr>
          <w:rFonts w:ascii="Arial" w:hAnsi="Arial" w:cs="Arial"/>
          <w:sz w:val="22"/>
          <w:szCs w:val="22"/>
          <w:lang w:val="en-GB"/>
        </w:rPr>
      </w:pPr>
    </w:p>
    <w:p w14:paraId="169FC855" w14:textId="0AD527A5" w:rsidR="008765D8" w:rsidRDefault="008765D8" w:rsidP="005C3188">
      <w:pPr>
        <w:rPr>
          <w:rFonts w:ascii="Arial" w:hAnsi="Arial" w:cs="Arial"/>
          <w:sz w:val="22"/>
          <w:szCs w:val="22"/>
          <w:lang w:val="en-GB"/>
        </w:rPr>
      </w:pPr>
    </w:p>
    <w:p w14:paraId="3CB45036"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08254008"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236C9F0E"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450052C7"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65ED9325"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472128D4"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6AAA19A1"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7383AEB2"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182CEE12" w14:textId="77777777" w:rsidR="0005703D" w:rsidRDefault="0005703D" w:rsidP="008765D8">
      <w:pPr>
        <w:spacing w:after="240"/>
        <w:jc w:val="center"/>
        <w:rPr>
          <w:rFonts w:ascii="Arial" w:eastAsia="ヒラギノ角ゴ Pro W3" w:hAnsi="Arial" w:cs="Arial"/>
          <w:b/>
          <w:kern w:val="1"/>
          <w:sz w:val="28"/>
          <w:szCs w:val="28"/>
          <w:lang w:val="en-GB" w:eastAsia="ar-SA"/>
        </w:rPr>
      </w:pPr>
    </w:p>
    <w:p w14:paraId="49FB905D" w14:textId="77777777" w:rsidR="0005703D" w:rsidRDefault="0005703D" w:rsidP="00F40B94">
      <w:pPr>
        <w:spacing w:after="240"/>
        <w:rPr>
          <w:rFonts w:ascii="Arial" w:eastAsia="ヒラギノ角ゴ Pro W3" w:hAnsi="Arial" w:cs="Arial"/>
          <w:b/>
          <w:kern w:val="1"/>
          <w:sz w:val="28"/>
          <w:szCs w:val="28"/>
          <w:lang w:val="en-GB" w:eastAsia="ar-SA"/>
        </w:rPr>
      </w:pPr>
    </w:p>
    <w:p w14:paraId="015BE0F4" w14:textId="0BDD5DD5" w:rsidR="008765D8" w:rsidRPr="0005703D" w:rsidRDefault="0005703D" w:rsidP="0005703D">
      <w:pPr>
        <w:spacing w:after="240"/>
        <w:jc w:val="center"/>
        <w:rPr>
          <w:rFonts w:ascii="Arial" w:eastAsia="ヒラギノ角ゴ Pro W3" w:hAnsi="Arial" w:cs="Arial"/>
          <w:b/>
          <w:kern w:val="1"/>
          <w:sz w:val="28"/>
          <w:szCs w:val="28"/>
          <w:lang w:val="en-GB" w:eastAsia="ar-SA"/>
        </w:rPr>
      </w:pPr>
      <w:bookmarkStart w:id="0" w:name="_Hlk143591602"/>
      <w:bookmarkStart w:id="1" w:name="_Hlk143596880"/>
      <w:bookmarkStart w:id="2" w:name="_GoBack"/>
      <w:r>
        <w:rPr>
          <w:rFonts w:ascii="Arial" w:eastAsia="ヒラギノ角ゴ Pro W3" w:hAnsi="Arial" w:cs="Arial"/>
          <w:b/>
          <w:kern w:val="1"/>
          <w:sz w:val="28"/>
          <w:szCs w:val="28"/>
          <w:lang w:val="en-GB" w:eastAsia="ar-SA"/>
        </w:rPr>
        <w:lastRenderedPageBreak/>
        <w:t xml:space="preserve">Streamliner </w:t>
      </w:r>
      <w:proofErr w:type="spellStart"/>
      <w:r>
        <w:rPr>
          <w:rFonts w:ascii="Arial" w:eastAsia="ヒラギノ角ゴ Pro W3" w:hAnsi="Arial" w:cs="Arial"/>
          <w:b/>
          <w:kern w:val="1"/>
          <w:sz w:val="28"/>
          <w:szCs w:val="28"/>
          <w:lang w:val="en-GB" w:eastAsia="ar-SA"/>
        </w:rPr>
        <w:t>Pandamonium</w:t>
      </w:r>
      <w:proofErr w:type="spellEnd"/>
      <w:r>
        <w:rPr>
          <w:rFonts w:ascii="Arial" w:eastAsia="ヒラギノ角ゴ Pro W3" w:hAnsi="Arial" w:cs="Arial"/>
          <w:b/>
          <w:kern w:val="1"/>
          <w:sz w:val="28"/>
          <w:szCs w:val="28"/>
          <w:lang w:val="en-GB" w:eastAsia="ar-SA"/>
        </w:rPr>
        <w:br/>
      </w:r>
      <w:r w:rsidRPr="0005703D">
        <w:rPr>
          <w:rFonts w:ascii="Arial" w:eastAsia="ヒラギノ角ゴ Pro W3" w:hAnsi="Arial" w:cs="Arial"/>
          <w:b/>
          <w:kern w:val="1"/>
          <w:sz w:val="28"/>
          <w:szCs w:val="28"/>
          <w:lang w:val="en-GB" w:eastAsia="ar-SA"/>
        </w:rPr>
        <w:t xml:space="preserve">H. Moser &amp; </w:t>
      </w:r>
      <w:proofErr w:type="spellStart"/>
      <w:r w:rsidRPr="0005703D">
        <w:rPr>
          <w:rFonts w:ascii="Arial" w:eastAsia="ヒラギノ角ゴ Pro W3" w:hAnsi="Arial" w:cs="Arial"/>
          <w:b/>
          <w:kern w:val="1"/>
          <w:sz w:val="28"/>
          <w:szCs w:val="28"/>
          <w:lang w:val="en-GB" w:eastAsia="ar-SA"/>
        </w:rPr>
        <w:t>Cie</w:t>
      </w:r>
      <w:proofErr w:type="spellEnd"/>
      <w:r w:rsidRPr="0005703D">
        <w:rPr>
          <w:rFonts w:ascii="Arial" w:eastAsia="ヒラギノ角ゴ Pro W3" w:hAnsi="Arial" w:cs="Arial"/>
          <w:b/>
          <w:kern w:val="1"/>
          <w:sz w:val="28"/>
          <w:szCs w:val="28"/>
          <w:lang w:val="en-GB" w:eastAsia="ar-SA"/>
        </w:rPr>
        <w:t xml:space="preserve"> x MB&amp;F</w:t>
      </w:r>
      <w:bookmarkEnd w:id="0"/>
      <w:bookmarkEnd w:id="2"/>
      <w:r w:rsidRPr="0005703D">
        <w:rPr>
          <w:rFonts w:ascii="Arial" w:eastAsia="ヒラギノ角ゴ Pro W3" w:hAnsi="Arial" w:cs="Arial"/>
          <w:b/>
          <w:kern w:val="1"/>
          <w:sz w:val="28"/>
          <w:szCs w:val="28"/>
          <w:lang w:val="en-GB" w:eastAsia="ar-SA"/>
        </w:rPr>
        <w:br/>
        <w:t>Technical Details</w:t>
      </w:r>
    </w:p>
    <w:bookmarkEnd w:id="1"/>
    <w:p w14:paraId="6A139FEF" w14:textId="77777777" w:rsidR="0005703D" w:rsidRPr="0005703D" w:rsidRDefault="0005703D" w:rsidP="0005703D">
      <w:pPr>
        <w:jc w:val="both"/>
        <w:outlineLvl w:val="0"/>
        <w:rPr>
          <w:rFonts w:ascii="Arial" w:hAnsi="Arial" w:cs="Arial"/>
          <w:bCs/>
          <w:sz w:val="22"/>
          <w:szCs w:val="22"/>
          <w:lang w:val="en-GB"/>
        </w:rPr>
      </w:pPr>
      <w:r w:rsidRPr="0005703D">
        <w:rPr>
          <w:rFonts w:ascii="Arial" w:hAnsi="Arial" w:cs="Arial"/>
          <w:bCs/>
          <w:sz w:val="22"/>
          <w:szCs w:val="22"/>
          <w:lang w:val="en-GB"/>
        </w:rPr>
        <w:t>Reference 6906-1200</w:t>
      </w:r>
    </w:p>
    <w:p w14:paraId="3394575E" w14:textId="20A92D15" w:rsidR="008765D8" w:rsidRDefault="0005703D" w:rsidP="0005703D">
      <w:pPr>
        <w:jc w:val="both"/>
        <w:outlineLvl w:val="0"/>
        <w:rPr>
          <w:rFonts w:ascii="Arial" w:hAnsi="Arial" w:cs="Arial"/>
          <w:bCs/>
          <w:sz w:val="22"/>
          <w:szCs w:val="22"/>
          <w:lang w:val="en-GB"/>
        </w:rPr>
      </w:pPr>
      <w:r w:rsidRPr="0005703D">
        <w:rPr>
          <w:rFonts w:ascii="Arial" w:hAnsi="Arial" w:cs="Arial"/>
          <w:bCs/>
          <w:sz w:val="22"/>
          <w:szCs w:val="22"/>
          <w:lang w:val="en-GB"/>
        </w:rPr>
        <w:t xml:space="preserve">Steel model, Aquamarine </w:t>
      </w:r>
      <w:proofErr w:type="spellStart"/>
      <w:r w:rsidRPr="0005703D">
        <w:rPr>
          <w:rFonts w:ascii="Arial" w:hAnsi="Arial" w:cs="Arial"/>
          <w:bCs/>
          <w:sz w:val="22"/>
          <w:szCs w:val="22"/>
          <w:lang w:val="en-GB"/>
        </w:rPr>
        <w:t>fumé</w:t>
      </w:r>
      <w:proofErr w:type="spellEnd"/>
      <w:r w:rsidRPr="0005703D">
        <w:rPr>
          <w:rFonts w:ascii="Arial" w:hAnsi="Arial" w:cs="Arial"/>
          <w:bCs/>
          <w:sz w:val="22"/>
          <w:szCs w:val="22"/>
          <w:lang w:val="en-GB"/>
        </w:rPr>
        <w:t xml:space="preserve"> dial, integrated steel bracelet, unique piece</w:t>
      </w:r>
    </w:p>
    <w:p w14:paraId="1533328F" w14:textId="77777777" w:rsidR="0005703D" w:rsidRDefault="0005703D" w:rsidP="0005703D">
      <w:pPr>
        <w:jc w:val="both"/>
        <w:outlineLvl w:val="0"/>
        <w:rPr>
          <w:rFonts w:ascii="Arial" w:eastAsia="ヒラギノ角ゴ Pro W3" w:hAnsi="Arial" w:cs="Arial"/>
          <w:b/>
          <w:kern w:val="1"/>
          <w:sz w:val="22"/>
          <w:szCs w:val="22"/>
          <w:lang w:val="en-GB" w:eastAsia="ar-SA"/>
        </w:rPr>
      </w:pPr>
    </w:p>
    <w:p w14:paraId="5D297AF8" w14:textId="51B7BF88" w:rsidR="0005703D" w:rsidRPr="0005703D" w:rsidRDefault="008765D8" w:rsidP="0005703D">
      <w:pPr>
        <w:outlineLvl w:val="0"/>
        <w:rPr>
          <w:rFonts w:ascii="Arial" w:eastAsia="ヒラギノ角ゴ Pro W3" w:hAnsi="Arial" w:cs="Arial"/>
          <w:b/>
          <w:kern w:val="1"/>
          <w:sz w:val="22"/>
          <w:szCs w:val="22"/>
          <w:lang w:val="en-GB" w:eastAsia="ar-SA"/>
        </w:rPr>
      </w:pPr>
      <w:r w:rsidRPr="00136C8C">
        <w:rPr>
          <w:rFonts w:ascii="Arial" w:eastAsia="ヒラギノ角ゴ Pro W3" w:hAnsi="Arial" w:cs="Arial"/>
          <w:b/>
          <w:kern w:val="1"/>
          <w:sz w:val="22"/>
          <w:szCs w:val="22"/>
          <w:lang w:val="en-GB" w:eastAsia="ar-SA"/>
        </w:rPr>
        <w:t>Engine</w:t>
      </w:r>
      <w:r w:rsidR="0005703D">
        <w:rPr>
          <w:rFonts w:ascii="Arial" w:eastAsia="ヒラギノ角ゴ Pro W3" w:hAnsi="Arial" w:cs="Arial"/>
          <w:b/>
          <w:kern w:val="1"/>
          <w:sz w:val="22"/>
          <w:szCs w:val="22"/>
          <w:lang w:val="en-GB" w:eastAsia="ar-SA"/>
        </w:rPr>
        <w:br/>
      </w:r>
      <w:r w:rsidR="0005703D" w:rsidRPr="0005703D">
        <w:rPr>
          <w:rFonts w:ascii="Arial" w:eastAsia="ヒラギノ角ゴ Pro W3" w:hAnsi="Arial" w:cs="Arial"/>
          <w:kern w:val="1"/>
          <w:sz w:val="22"/>
          <w:szCs w:val="22"/>
          <w:lang w:val="en-GB" w:eastAsia="ar-SA"/>
        </w:rPr>
        <w:t>Partly skeletonised, three-dimensional hand-wound HMC 906 Manufacture calibre</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Balance wheel: specific model with a diameter of 14 mm, equipped with four traditional setting screws, floating above the movement</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 xml:space="preserve">Diameter: 33.0 mm or 141/2 </w:t>
      </w:r>
      <w:proofErr w:type="spellStart"/>
      <w:r w:rsidR="0005703D" w:rsidRPr="0005703D">
        <w:rPr>
          <w:rFonts w:ascii="Arial" w:eastAsia="ヒラギノ角ゴ Pro W3" w:hAnsi="Arial" w:cs="Arial"/>
          <w:kern w:val="1"/>
          <w:sz w:val="22"/>
          <w:szCs w:val="22"/>
          <w:lang w:val="en-GB" w:eastAsia="ar-SA"/>
        </w:rPr>
        <w:t>lignes</w:t>
      </w:r>
      <w:proofErr w:type="spellEnd"/>
      <w:r w:rsidR="0005703D" w:rsidRPr="0005703D">
        <w:rPr>
          <w:rFonts w:ascii="Arial" w:eastAsia="ヒラギノ角ゴ Pro W3" w:hAnsi="Arial" w:cs="Arial"/>
          <w:kern w:val="1"/>
          <w:sz w:val="22"/>
          <w:szCs w:val="22"/>
          <w:lang w:val="en-GB" w:eastAsia="ar-SA"/>
        </w:rPr>
        <w:t xml:space="preserve"> </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 xml:space="preserve">Height (excluding balance wheel): 10.55 mm </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Frequency: 18,000 vibrations/hour</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37 jewels</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395 components</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 xml:space="preserve">Power reserve: minimum 54 hours </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Straumann® double hairspring</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 xml:space="preserve">Bridges and main plate with anthracite grey rhodium-plating </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 xml:space="preserve">Horizontal double Moser stripes on the plate and bridges </w:t>
      </w:r>
      <w:r w:rsidR="0005703D">
        <w:rPr>
          <w:rFonts w:ascii="Arial" w:eastAsia="ヒラギノ角ゴ Pro W3" w:hAnsi="Arial" w:cs="Arial"/>
          <w:kern w:val="1"/>
          <w:sz w:val="22"/>
          <w:szCs w:val="22"/>
          <w:lang w:val="en-GB" w:eastAsia="ar-SA"/>
        </w:rPr>
        <w:br/>
      </w:r>
      <w:r w:rsidR="0005703D" w:rsidRPr="0005703D">
        <w:rPr>
          <w:rFonts w:ascii="Arial" w:eastAsia="ヒラギノ角ゴ Pro W3" w:hAnsi="Arial" w:cs="Arial"/>
          <w:kern w:val="1"/>
          <w:sz w:val="22"/>
          <w:szCs w:val="22"/>
          <w:lang w:val="en-GB" w:eastAsia="ar-SA"/>
        </w:rPr>
        <w:t xml:space="preserve">Movement and components hand-finished and decorated  </w:t>
      </w:r>
    </w:p>
    <w:p w14:paraId="564D3193" w14:textId="34A4F2BC" w:rsidR="003A1459" w:rsidRDefault="008765D8" w:rsidP="003A1459">
      <w:pPr>
        <w:spacing w:before="240"/>
        <w:outlineLvl w:val="0"/>
        <w:rPr>
          <w:rFonts w:ascii="Arial" w:eastAsia="ヒラギノ角ゴ Pro W3" w:hAnsi="Arial" w:cs="Arial"/>
          <w:b/>
          <w:kern w:val="1"/>
          <w:sz w:val="22"/>
          <w:szCs w:val="22"/>
          <w:lang w:val="en-GB" w:eastAsia="ar-SA"/>
        </w:rPr>
      </w:pPr>
      <w:r w:rsidRPr="00136C8C">
        <w:rPr>
          <w:rFonts w:ascii="Arial" w:eastAsia="ヒラギノ角ゴ Pro W3" w:hAnsi="Arial" w:cs="Arial"/>
          <w:b/>
          <w:kern w:val="1"/>
          <w:sz w:val="22"/>
          <w:szCs w:val="22"/>
          <w:lang w:val="en-GB" w:eastAsia="ar-SA"/>
        </w:rPr>
        <w:t>Functions</w:t>
      </w:r>
      <w:r w:rsidR="003A1459">
        <w:rPr>
          <w:rFonts w:ascii="Arial" w:eastAsia="ヒラギノ角ゴ Pro W3" w:hAnsi="Arial" w:cs="Arial"/>
          <w:b/>
          <w:kern w:val="1"/>
          <w:sz w:val="22"/>
          <w:szCs w:val="22"/>
          <w:lang w:val="en-GB" w:eastAsia="ar-SA"/>
        </w:rPr>
        <w:br/>
      </w:r>
      <w:r w:rsidR="003A1459" w:rsidRPr="003A1459">
        <w:rPr>
          <w:rFonts w:ascii="Arial" w:eastAsia="ヒラギノ角ゴ Pro W3" w:hAnsi="Arial" w:cs="Arial"/>
          <w:kern w:val="1"/>
          <w:sz w:val="22"/>
          <w:szCs w:val="22"/>
          <w:lang w:val="en-GB" w:eastAsia="ar-SA"/>
        </w:rPr>
        <w:t xml:space="preserve">Hours and minutes </w:t>
      </w:r>
      <w:r w:rsidR="003A1459">
        <w:rPr>
          <w:rFonts w:ascii="Arial" w:eastAsia="ヒラギノ角ゴ Pro W3" w:hAnsi="Arial" w:cs="Arial"/>
          <w:kern w:val="1"/>
          <w:sz w:val="22"/>
          <w:szCs w:val="22"/>
          <w:lang w:val="en-GB" w:eastAsia="ar-SA"/>
        </w:rPr>
        <w:br/>
      </w:r>
      <w:r w:rsidR="003A1459" w:rsidRPr="003A1459">
        <w:rPr>
          <w:rFonts w:ascii="Arial" w:eastAsia="ヒラギノ角ゴ Pro W3" w:hAnsi="Arial" w:cs="Arial"/>
          <w:kern w:val="1"/>
          <w:sz w:val="22"/>
          <w:szCs w:val="22"/>
          <w:lang w:val="en-GB" w:eastAsia="ar-SA"/>
        </w:rPr>
        <w:t>Minute repeater with hour, quarter-hour and minute chimes</w:t>
      </w:r>
      <w:r w:rsidR="003A1459">
        <w:rPr>
          <w:rFonts w:ascii="Arial" w:eastAsia="ヒラギノ角ゴ Pro W3" w:hAnsi="Arial" w:cs="Arial"/>
          <w:kern w:val="1"/>
          <w:sz w:val="22"/>
          <w:szCs w:val="22"/>
          <w:lang w:val="en-GB" w:eastAsia="ar-SA"/>
        </w:rPr>
        <w:br/>
      </w:r>
      <w:r w:rsidR="003A1459" w:rsidRPr="003A1459">
        <w:rPr>
          <w:rFonts w:ascii="Arial" w:eastAsia="ヒラギノ角ゴ Pro W3" w:hAnsi="Arial" w:cs="Arial"/>
          <w:kern w:val="1"/>
          <w:sz w:val="22"/>
          <w:szCs w:val="22"/>
          <w:lang w:val="en-GB" w:eastAsia="ar-SA"/>
        </w:rPr>
        <w:t xml:space="preserve">Large balance wheel suspended above the dial  </w:t>
      </w:r>
    </w:p>
    <w:p w14:paraId="24D75885" w14:textId="2548AB74" w:rsidR="00F1154B" w:rsidRPr="00F1154B" w:rsidRDefault="008765D8" w:rsidP="00F1154B">
      <w:pPr>
        <w:spacing w:before="240"/>
        <w:rPr>
          <w:rFonts w:ascii="Arial" w:eastAsia="ヒラギノ角ゴ Pro W3" w:hAnsi="Arial" w:cs="Arial"/>
          <w:b/>
          <w:kern w:val="1"/>
          <w:sz w:val="22"/>
          <w:szCs w:val="22"/>
          <w:lang w:val="en-GB" w:eastAsia="ar-SA"/>
        </w:rPr>
      </w:pPr>
      <w:r w:rsidRPr="00136C8C">
        <w:rPr>
          <w:rFonts w:ascii="Arial" w:eastAsia="ヒラギノ角ゴ Pro W3" w:hAnsi="Arial" w:cs="Arial"/>
          <w:b/>
          <w:kern w:val="1"/>
          <w:sz w:val="22"/>
          <w:szCs w:val="22"/>
          <w:lang w:val="en-GB" w:eastAsia="ar-SA"/>
        </w:rPr>
        <w:t>Case</w:t>
      </w:r>
      <w:r w:rsidR="00F1154B">
        <w:rPr>
          <w:rFonts w:ascii="Arial" w:eastAsia="ヒラギノ角ゴ Pro W3" w:hAnsi="Arial" w:cs="Arial"/>
          <w:b/>
          <w:kern w:val="1"/>
          <w:sz w:val="22"/>
          <w:szCs w:val="22"/>
          <w:lang w:val="en-GB" w:eastAsia="ar-SA"/>
        </w:rPr>
        <w:br/>
      </w:r>
      <w:r w:rsidR="00F1154B" w:rsidRPr="00F1154B">
        <w:rPr>
          <w:rFonts w:ascii="Arial" w:eastAsia="ヒラギノ角ゴ Pro W3" w:hAnsi="Arial" w:cs="Arial"/>
          <w:kern w:val="1"/>
          <w:sz w:val="22"/>
          <w:szCs w:val="22"/>
          <w:lang w:val="en-GB" w:eastAsia="ar-SA"/>
        </w:rPr>
        <w:t>Steel topped by a slightly domed sapphire crystal</w:t>
      </w:r>
      <w:r w:rsidR="00F1154B">
        <w:rPr>
          <w:rFonts w:ascii="Arial" w:eastAsia="ヒラギノ角ゴ Pro W3" w:hAnsi="Arial" w:cs="Arial"/>
          <w:kern w:val="1"/>
          <w:sz w:val="22"/>
          <w:szCs w:val="22"/>
          <w:lang w:val="en-GB" w:eastAsia="ar-SA"/>
        </w:rPr>
        <w:br/>
      </w:r>
      <w:r w:rsidR="00F1154B" w:rsidRPr="00F1154B">
        <w:rPr>
          <w:rFonts w:ascii="Arial" w:eastAsia="ヒラギノ角ゴ Pro W3" w:hAnsi="Arial" w:cs="Arial"/>
          <w:kern w:val="1"/>
          <w:sz w:val="22"/>
          <w:szCs w:val="22"/>
          <w:lang w:val="en-GB" w:eastAsia="ar-SA"/>
        </w:rPr>
        <w:t>Diameter: 42.3 mm</w:t>
      </w:r>
      <w:r w:rsidR="00F1154B">
        <w:rPr>
          <w:rFonts w:ascii="Arial" w:eastAsia="ヒラギノ角ゴ Pro W3" w:hAnsi="Arial" w:cs="Arial"/>
          <w:kern w:val="1"/>
          <w:sz w:val="22"/>
          <w:szCs w:val="22"/>
          <w:lang w:val="en-GB" w:eastAsia="ar-SA"/>
        </w:rPr>
        <w:br/>
      </w:r>
      <w:r w:rsidR="00F1154B" w:rsidRPr="00F1154B">
        <w:rPr>
          <w:rFonts w:ascii="Arial" w:eastAsia="ヒラギノ角ゴ Pro W3" w:hAnsi="Arial" w:cs="Arial"/>
          <w:kern w:val="1"/>
          <w:sz w:val="22"/>
          <w:szCs w:val="22"/>
          <w:lang w:val="en-GB" w:eastAsia="ar-SA"/>
        </w:rPr>
        <w:t xml:space="preserve">Height with sapphire crystal: 17.0 mm </w:t>
      </w:r>
      <w:r w:rsidR="00F1154B">
        <w:rPr>
          <w:rFonts w:ascii="Arial" w:eastAsia="ヒラギノ角ゴ Pro W3" w:hAnsi="Arial" w:cs="Arial"/>
          <w:kern w:val="1"/>
          <w:sz w:val="22"/>
          <w:szCs w:val="22"/>
          <w:lang w:val="en-GB" w:eastAsia="ar-SA"/>
        </w:rPr>
        <w:br/>
      </w:r>
      <w:r w:rsidR="00F1154B" w:rsidRPr="00F1154B">
        <w:rPr>
          <w:rFonts w:ascii="Arial" w:eastAsia="ヒラギノ角ゴ Pro W3" w:hAnsi="Arial" w:cs="Arial"/>
          <w:kern w:val="1"/>
          <w:sz w:val="22"/>
          <w:szCs w:val="22"/>
          <w:lang w:val="en-GB" w:eastAsia="ar-SA"/>
        </w:rPr>
        <w:t>Height without sapphire crystal: 12.7 mm</w:t>
      </w:r>
      <w:r w:rsidR="00F1154B">
        <w:rPr>
          <w:rFonts w:ascii="Arial" w:eastAsia="ヒラギノ角ゴ Pro W3" w:hAnsi="Arial" w:cs="Arial"/>
          <w:kern w:val="1"/>
          <w:sz w:val="22"/>
          <w:szCs w:val="22"/>
          <w:lang w:val="en-GB" w:eastAsia="ar-SA"/>
        </w:rPr>
        <w:br/>
      </w:r>
      <w:r w:rsidR="00F1154B" w:rsidRPr="00F1154B">
        <w:rPr>
          <w:rFonts w:ascii="Arial" w:eastAsia="ヒラギノ角ゴ Pro W3" w:hAnsi="Arial" w:cs="Arial"/>
          <w:kern w:val="1"/>
          <w:sz w:val="22"/>
          <w:szCs w:val="22"/>
          <w:lang w:val="en-GB" w:eastAsia="ar-SA"/>
        </w:rPr>
        <w:t>Sliding bolt with runner made from Teflon</w:t>
      </w:r>
      <w:r w:rsidR="00F1154B">
        <w:rPr>
          <w:rFonts w:ascii="Arial" w:eastAsia="ヒラギノ角ゴ Pro W3" w:hAnsi="Arial" w:cs="Arial"/>
          <w:kern w:val="1"/>
          <w:sz w:val="22"/>
          <w:szCs w:val="22"/>
          <w:lang w:val="en-GB" w:eastAsia="ar-SA"/>
        </w:rPr>
        <w:br/>
      </w:r>
      <w:r w:rsidR="00F1154B" w:rsidRPr="00F1154B">
        <w:rPr>
          <w:rFonts w:ascii="Arial" w:eastAsia="ヒラギノ角ゴ Pro W3" w:hAnsi="Arial" w:cs="Arial"/>
          <w:kern w:val="1"/>
          <w:sz w:val="22"/>
          <w:szCs w:val="22"/>
          <w:lang w:val="en-GB" w:eastAsia="ar-SA"/>
        </w:rPr>
        <w:t>Screw-down crown, adorned with a panda paw print</w:t>
      </w:r>
      <w:r w:rsidR="00F1154B">
        <w:rPr>
          <w:rFonts w:ascii="Arial" w:eastAsia="ヒラギノ角ゴ Pro W3" w:hAnsi="Arial" w:cs="Arial"/>
          <w:kern w:val="1"/>
          <w:sz w:val="22"/>
          <w:szCs w:val="22"/>
          <w:lang w:val="en-GB" w:eastAsia="ar-SA"/>
        </w:rPr>
        <w:br/>
      </w:r>
      <w:r w:rsidR="00F1154B" w:rsidRPr="00F1154B">
        <w:rPr>
          <w:rFonts w:ascii="Arial" w:eastAsia="ヒラギノ角ゴ Pro W3" w:hAnsi="Arial" w:cs="Arial"/>
          <w:kern w:val="1"/>
          <w:sz w:val="22"/>
          <w:szCs w:val="22"/>
          <w:lang w:val="en-GB" w:eastAsia="ar-SA"/>
        </w:rPr>
        <w:t>See-through sapphire crystal case-back</w:t>
      </w:r>
      <w:r w:rsidR="00F1154B">
        <w:rPr>
          <w:rFonts w:ascii="Arial" w:eastAsia="ヒラギノ角ゴ Pro W3" w:hAnsi="Arial" w:cs="Arial"/>
          <w:kern w:val="1"/>
          <w:sz w:val="22"/>
          <w:szCs w:val="22"/>
          <w:lang w:val="en-GB" w:eastAsia="ar-SA"/>
        </w:rPr>
        <w:br/>
      </w:r>
      <w:r w:rsidR="00F1154B" w:rsidRPr="00F1154B">
        <w:rPr>
          <w:rFonts w:ascii="Arial" w:eastAsia="ヒラギノ角ゴ Pro W3" w:hAnsi="Arial" w:cs="Arial"/>
          <w:kern w:val="1"/>
          <w:sz w:val="22"/>
          <w:szCs w:val="22"/>
          <w:lang w:val="en-GB" w:eastAsia="ar-SA"/>
        </w:rPr>
        <w:t>Water-resistant to 5 ATM</w:t>
      </w:r>
    </w:p>
    <w:p w14:paraId="14B52E70" w14:textId="538F0622" w:rsidR="008765D8" w:rsidRPr="000108C5" w:rsidRDefault="00F1154B" w:rsidP="00F1154B">
      <w:pPr>
        <w:spacing w:before="240"/>
        <w:outlineLvl w:val="0"/>
        <w:rPr>
          <w:rFonts w:ascii="Arial" w:eastAsia="ヒラギノ角ゴ Pro W3" w:hAnsi="Arial" w:cs="Arial"/>
          <w:kern w:val="1"/>
          <w:sz w:val="22"/>
          <w:szCs w:val="22"/>
          <w:lang w:val="en-GB" w:eastAsia="ar-SA"/>
        </w:rPr>
      </w:pPr>
      <w:r>
        <w:rPr>
          <w:rFonts w:ascii="Arial" w:eastAsia="ヒラギノ角ゴ Pro W3" w:hAnsi="Arial" w:cs="Arial"/>
          <w:b/>
          <w:kern w:val="1"/>
          <w:sz w:val="22"/>
          <w:szCs w:val="22"/>
          <w:lang w:val="en-GB" w:eastAsia="ar-SA"/>
        </w:rPr>
        <w:t>Dial</w:t>
      </w:r>
      <w:r>
        <w:rPr>
          <w:rFonts w:ascii="Arial" w:eastAsia="ヒラギノ角ゴ Pro W3" w:hAnsi="Arial" w:cs="Arial"/>
          <w:b/>
          <w:kern w:val="1"/>
          <w:sz w:val="22"/>
          <w:szCs w:val="22"/>
          <w:lang w:val="en-GB" w:eastAsia="ar-SA"/>
        </w:rPr>
        <w:br/>
      </w:r>
      <w:r w:rsidRPr="00F1154B">
        <w:rPr>
          <w:rFonts w:ascii="Arial" w:eastAsia="ヒラギノ角ゴ Pro W3" w:hAnsi="Arial" w:cs="Arial"/>
          <w:kern w:val="1"/>
          <w:sz w:val="22"/>
          <w:szCs w:val="22"/>
          <w:lang w:val="en-GB" w:eastAsia="ar-SA"/>
        </w:rPr>
        <w:t xml:space="preserve">Aquamarine </w:t>
      </w:r>
      <w:proofErr w:type="spellStart"/>
      <w:r w:rsidRPr="00F1154B">
        <w:rPr>
          <w:rFonts w:ascii="Arial" w:eastAsia="ヒラギノ角ゴ Pro W3" w:hAnsi="Arial" w:cs="Arial"/>
          <w:kern w:val="1"/>
          <w:sz w:val="22"/>
          <w:szCs w:val="22"/>
          <w:lang w:val="en-GB" w:eastAsia="ar-SA"/>
        </w:rPr>
        <w:t>fumé</w:t>
      </w:r>
      <w:proofErr w:type="spellEnd"/>
      <w:r w:rsidRPr="00F1154B">
        <w:rPr>
          <w:rFonts w:ascii="Arial" w:eastAsia="ヒラギノ角ゴ Pro W3" w:hAnsi="Arial" w:cs="Arial"/>
          <w:kern w:val="1"/>
          <w:sz w:val="22"/>
          <w:szCs w:val="22"/>
          <w:lang w:val="en-GB" w:eastAsia="ar-SA"/>
        </w:rPr>
        <w:t xml:space="preserve"> dial with sunburst pattern</w:t>
      </w:r>
      <w:r>
        <w:rPr>
          <w:rFonts w:ascii="Arial" w:eastAsia="ヒラギノ角ゴ Pro W3" w:hAnsi="Arial" w:cs="Arial"/>
          <w:b/>
          <w:kern w:val="1"/>
          <w:sz w:val="22"/>
          <w:szCs w:val="22"/>
          <w:lang w:val="en-GB" w:eastAsia="ar-SA"/>
        </w:rPr>
        <w:br/>
      </w:r>
      <w:r w:rsidRPr="00F1154B">
        <w:rPr>
          <w:rFonts w:ascii="Arial" w:eastAsia="ヒラギノ角ゴ Pro W3" w:hAnsi="Arial" w:cs="Arial"/>
          <w:kern w:val="1"/>
          <w:sz w:val="22"/>
          <w:szCs w:val="22"/>
          <w:lang w:val="en-GB" w:eastAsia="ar-SA"/>
        </w:rPr>
        <w:t>Hammers and chimes on dial side</w:t>
      </w:r>
      <w:r>
        <w:rPr>
          <w:rFonts w:ascii="Arial" w:eastAsia="ヒラギノ角ゴ Pro W3" w:hAnsi="Arial" w:cs="Arial"/>
          <w:b/>
          <w:kern w:val="1"/>
          <w:sz w:val="22"/>
          <w:szCs w:val="22"/>
          <w:lang w:val="en-GB" w:eastAsia="ar-SA"/>
        </w:rPr>
        <w:br/>
      </w:r>
      <w:r w:rsidRPr="00F1154B">
        <w:rPr>
          <w:rFonts w:ascii="Arial" w:eastAsia="ヒラギノ角ゴ Pro W3" w:hAnsi="Arial" w:cs="Arial"/>
          <w:kern w:val="1"/>
          <w:sz w:val="22"/>
          <w:szCs w:val="22"/>
          <w:lang w:val="en-GB" w:eastAsia="ar-SA"/>
        </w:rPr>
        <w:t>Micro panda sculpture in white gold decorated entirely by hand, with turntables and mixing desk, at 10 o'clock</w:t>
      </w:r>
      <w:r>
        <w:rPr>
          <w:rFonts w:ascii="Arial" w:eastAsia="ヒラギノ角ゴ Pro W3" w:hAnsi="Arial" w:cs="Arial"/>
          <w:b/>
          <w:kern w:val="1"/>
          <w:sz w:val="22"/>
          <w:szCs w:val="22"/>
          <w:lang w:val="en-GB" w:eastAsia="ar-SA"/>
        </w:rPr>
        <w:br/>
      </w:r>
      <w:r w:rsidRPr="00F1154B">
        <w:rPr>
          <w:rFonts w:ascii="Arial" w:eastAsia="ヒラギノ角ゴ Pro W3" w:hAnsi="Arial" w:cs="Arial"/>
          <w:kern w:val="1"/>
          <w:sz w:val="22"/>
          <w:szCs w:val="22"/>
          <w:lang w:val="en-GB" w:eastAsia="ar-SA"/>
        </w:rPr>
        <w:t>Leaf-shaped hour and minute hands at 2 o'clock</w:t>
      </w:r>
      <w:r w:rsidR="000108C5">
        <w:rPr>
          <w:rFonts w:ascii="Arial" w:eastAsia="ヒラギノ角ゴ Pro W3" w:hAnsi="Arial" w:cs="Arial"/>
          <w:kern w:val="1"/>
          <w:sz w:val="22"/>
          <w:szCs w:val="22"/>
          <w:lang w:val="en-GB" w:eastAsia="ar-SA"/>
        </w:rPr>
        <w:br/>
      </w:r>
      <w:r w:rsidR="000108C5">
        <w:rPr>
          <w:rFonts w:ascii="Arial" w:eastAsia="ヒラギノ角ゴ Pro W3" w:hAnsi="Arial" w:cs="Arial"/>
          <w:kern w:val="1"/>
          <w:sz w:val="22"/>
          <w:szCs w:val="22"/>
          <w:lang w:val="en-GB" w:eastAsia="ar-SA"/>
        </w:rPr>
        <w:br/>
      </w:r>
      <w:r>
        <w:rPr>
          <w:rFonts w:ascii="Arial" w:eastAsia="ヒラギノ角ゴ Pro W3" w:hAnsi="Arial" w:cs="Arial"/>
          <w:b/>
          <w:kern w:val="1"/>
          <w:sz w:val="22"/>
          <w:szCs w:val="22"/>
          <w:lang w:val="en-GB" w:eastAsia="ar-SA"/>
        </w:rPr>
        <w:t>Bracelet</w:t>
      </w:r>
    </w:p>
    <w:p w14:paraId="05C34978" w14:textId="0CE1647A" w:rsidR="008765D8" w:rsidRDefault="00F1154B" w:rsidP="00DB6B72">
      <w:pPr>
        <w:jc w:val="both"/>
        <w:outlineLvl w:val="0"/>
        <w:rPr>
          <w:rFonts w:ascii="Arial" w:eastAsia="ヒラギノ角ゴ Pro W3" w:hAnsi="Arial" w:cs="Arial"/>
          <w:kern w:val="1"/>
          <w:sz w:val="22"/>
          <w:szCs w:val="22"/>
          <w:lang w:val="en-GB" w:eastAsia="ar-SA"/>
        </w:rPr>
      </w:pPr>
      <w:r>
        <w:rPr>
          <w:rFonts w:ascii="Arial" w:eastAsia="ヒラギノ角ゴ Pro W3" w:hAnsi="Arial" w:cs="Arial"/>
          <w:kern w:val="1"/>
          <w:sz w:val="22"/>
          <w:szCs w:val="22"/>
          <w:lang w:val="en-GB" w:eastAsia="ar-SA"/>
        </w:rPr>
        <w:t>Integrated steel bracelet</w:t>
      </w:r>
    </w:p>
    <w:p w14:paraId="3DD862C1" w14:textId="50688FB3" w:rsidR="00F1154B" w:rsidRPr="00136C8C" w:rsidRDefault="00F1154B" w:rsidP="00DB6B72">
      <w:pPr>
        <w:jc w:val="both"/>
        <w:outlineLvl w:val="0"/>
        <w:rPr>
          <w:rFonts w:ascii="Arial" w:eastAsia="ヒラギノ角ゴ Pro W3" w:hAnsi="Arial" w:cs="Arial"/>
          <w:kern w:val="1"/>
          <w:sz w:val="22"/>
          <w:szCs w:val="22"/>
          <w:lang w:val="en-GB" w:eastAsia="ar-SA"/>
        </w:rPr>
      </w:pPr>
      <w:r>
        <w:rPr>
          <w:rFonts w:ascii="Arial" w:eastAsia="ヒラギノ角ゴ Pro W3" w:hAnsi="Arial" w:cs="Arial"/>
          <w:kern w:val="1"/>
          <w:sz w:val="22"/>
          <w:szCs w:val="22"/>
          <w:lang w:val="en-GB" w:eastAsia="ar-SA"/>
        </w:rPr>
        <w:t>Folding clasp with three steel blades, engraved with the Moser hallmark</w:t>
      </w:r>
    </w:p>
    <w:p w14:paraId="2FE63EB6" w14:textId="77777777" w:rsidR="008765D8" w:rsidRPr="00D13052" w:rsidRDefault="008765D8" w:rsidP="008765D8">
      <w:pPr>
        <w:rPr>
          <w:rFonts w:ascii="Arial" w:hAnsi="Arial" w:cs="Arial"/>
          <w:sz w:val="22"/>
          <w:szCs w:val="22"/>
          <w:lang w:val="en-GB"/>
        </w:rPr>
      </w:pPr>
    </w:p>
    <w:p w14:paraId="2F0095D9" w14:textId="77777777" w:rsidR="008765D8" w:rsidRPr="00D13052" w:rsidRDefault="008765D8" w:rsidP="008765D8">
      <w:pPr>
        <w:rPr>
          <w:rFonts w:ascii="Arial" w:hAnsi="Arial" w:cs="Arial"/>
          <w:sz w:val="22"/>
          <w:szCs w:val="22"/>
          <w:lang w:val="en-GB"/>
        </w:rPr>
      </w:pPr>
    </w:p>
    <w:p w14:paraId="4481757B" w14:textId="77777777" w:rsidR="008765D8" w:rsidRPr="00D13052" w:rsidRDefault="008765D8" w:rsidP="008765D8">
      <w:pPr>
        <w:rPr>
          <w:rFonts w:ascii="Arial" w:hAnsi="Arial" w:cs="Arial"/>
          <w:sz w:val="22"/>
          <w:szCs w:val="22"/>
          <w:lang w:val="en-GB"/>
        </w:rPr>
      </w:pPr>
    </w:p>
    <w:p w14:paraId="3C75A8D5" w14:textId="77777777" w:rsidR="00794A54" w:rsidRDefault="00794A54" w:rsidP="007D0924">
      <w:pPr>
        <w:pStyle w:val="Sansinterligne"/>
        <w:rPr>
          <w:rFonts w:ascii="Arial" w:hAnsi="Arial" w:cs="Arial"/>
          <w:b/>
          <w:sz w:val="28"/>
          <w:szCs w:val="28"/>
          <w:lang w:val="en-GB"/>
        </w:rPr>
      </w:pPr>
    </w:p>
    <w:p w14:paraId="27EBC9E8" w14:textId="77777777" w:rsidR="008765D8" w:rsidRDefault="008765D8" w:rsidP="008765D8">
      <w:pPr>
        <w:rPr>
          <w:rFonts w:ascii="Arial" w:hAnsi="Arial" w:cs="Arial"/>
          <w:sz w:val="22"/>
          <w:szCs w:val="22"/>
          <w:lang w:val="en-GB"/>
        </w:rPr>
      </w:pPr>
    </w:p>
    <w:p w14:paraId="1BADA0BA" w14:textId="2FA62FD5" w:rsidR="008765D8" w:rsidRDefault="008765D8" w:rsidP="007D0924">
      <w:pPr>
        <w:jc w:val="center"/>
        <w:rPr>
          <w:rFonts w:ascii="Arial" w:hAnsi="Arial" w:cs="Arial"/>
          <w:bCs/>
          <w:lang w:val="en-US"/>
        </w:rPr>
      </w:pPr>
      <w:bookmarkStart w:id="3" w:name="_Hlk127784022"/>
      <w:bookmarkStart w:id="4" w:name="_Hlk143592329"/>
      <w:r w:rsidRPr="00C433BE">
        <w:rPr>
          <w:rFonts w:ascii="Arial" w:hAnsi="Arial" w:cs="Arial"/>
          <w:b/>
          <w:bCs/>
          <w:sz w:val="28"/>
          <w:szCs w:val="28"/>
          <w:lang w:val="en-US"/>
        </w:rPr>
        <w:t>MB&amp;F</w:t>
      </w:r>
      <w:r>
        <w:rPr>
          <w:rFonts w:ascii="Arial" w:hAnsi="Arial" w:cs="Arial"/>
          <w:b/>
          <w:sz w:val="28"/>
          <w:lang w:val="en-GB"/>
        </w:rPr>
        <w:br/>
      </w:r>
    </w:p>
    <w:bookmarkEnd w:id="3"/>
    <w:p w14:paraId="00367E34" w14:textId="77777777" w:rsidR="00DC252B" w:rsidRPr="00DC252B" w:rsidRDefault="00DC252B" w:rsidP="00DC252B">
      <w:pPr>
        <w:jc w:val="both"/>
        <w:rPr>
          <w:rFonts w:ascii="Arial" w:hAnsi="Arial" w:cs="Arial"/>
          <w:bCs/>
          <w:sz w:val="22"/>
          <w:szCs w:val="22"/>
          <w:lang w:val="en-US"/>
        </w:rPr>
      </w:pPr>
      <w:r w:rsidRPr="00DC252B">
        <w:rPr>
          <w:rFonts w:ascii="Arial" w:hAnsi="Arial" w:cs="Arial"/>
          <w:bCs/>
          <w:sz w:val="22"/>
          <w:szCs w:val="22"/>
          <w:lang w:val="en-US"/>
        </w:rPr>
        <w:t xml:space="preserve">After a 15-year career in management at prestigious brands, Maximilian </w:t>
      </w:r>
      <w:proofErr w:type="spellStart"/>
      <w:r w:rsidRPr="00DC252B">
        <w:rPr>
          <w:rFonts w:ascii="Arial" w:hAnsi="Arial" w:cs="Arial"/>
          <w:bCs/>
          <w:sz w:val="22"/>
          <w:szCs w:val="22"/>
          <w:lang w:val="en-US"/>
        </w:rPr>
        <w:t>Büsser</w:t>
      </w:r>
      <w:proofErr w:type="spellEnd"/>
      <w:r w:rsidRPr="00DC252B">
        <w:rPr>
          <w:rFonts w:ascii="Arial" w:hAnsi="Arial" w:cs="Arial"/>
          <w:bCs/>
          <w:sz w:val="22"/>
          <w:szCs w:val="22"/>
          <w:lang w:val="en-US"/>
        </w:rPr>
        <w:t xml:space="preserve"> left his role as CEO of Harry Winston in 2005 to create MB&amp;F – Maximilian </w:t>
      </w:r>
      <w:proofErr w:type="spellStart"/>
      <w:r w:rsidRPr="00DC252B">
        <w:rPr>
          <w:rFonts w:ascii="Arial" w:hAnsi="Arial" w:cs="Arial"/>
          <w:bCs/>
          <w:sz w:val="22"/>
          <w:szCs w:val="22"/>
          <w:lang w:val="en-US"/>
        </w:rPr>
        <w:t>Büsser</w:t>
      </w:r>
      <w:proofErr w:type="spellEnd"/>
      <w:r w:rsidRPr="00DC252B">
        <w:rPr>
          <w:rFonts w:ascii="Arial" w:hAnsi="Arial" w:cs="Arial"/>
          <w:bCs/>
          <w:sz w:val="22"/>
          <w:szCs w:val="22"/>
          <w:lang w:val="en-US"/>
        </w:rPr>
        <w:t xml:space="preserve"> &amp; Friends. MB&amp;F is a laboratory dedicated to art and micromechanical engineering, set up to design and create small editions of radical watches, the fruit of collaboration with exceptional professional watchmakers, chosen by Maximilian </w:t>
      </w:r>
      <w:proofErr w:type="spellStart"/>
      <w:r w:rsidRPr="00DC252B">
        <w:rPr>
          <w:rFonts w:ascii="Arial" w:hAnsi="Arial" w:cs="Arial"/>
          <w:bCs/>
          <w:sz w:val="22"/>
          <w:szCs w:val="22"/>
          <w:lang w:val="en-US"/>
        </w:rPr>
        <w:t>Büsser</w:t>
      </w:r>
      <w:proofErr w:type="spellEnd"/>
      <w:r w:rsidRPr="00DC252B">
        <w:rPr>
          <w:rFonts w:ascii="Arial" w:hAnsi="Arial" w:cs="Arial"/>
          <w:bCs/>
          <w:sz w:val="22"/>
          <w:szCs w:val="22"/>
          <w:lang w:val="en-US"/>
        </w:rPr>
        <w:t xml:space="preserve"> for their talent and working methods.</w:t>
      </w:r>
    </w:p>
    <w:p w14:paraId="3406BBB5" w14:textId="6EA409BE" w:rsidR="008765D8" w:rsidRPr="00DC252B" w:rsidRDefault="00DC252B" w:rsidP="00DC252B">
      <w:pPr>
        <w:jc w:val="both"/>
        <w:rPr>
          <w:rFonts w:ascii="Arial" w:hAnsi="Arial" w:cs="Arial"/>
          <w:bCs/>
          <w:sz w:val="22"/>
          <w:szCs w:val="22"/>
          <w:lang w:val="en-US"/>
        </w:rPr>
      </w:pPr>
      <w:r w:rsidRPr="00DC252B">
        <w:rPr>
          <w:rFonts w:ascii="Arial" w:hAnsi="Arial" w:cs="Arial"/>
          <w:bCs/>
          <w:sz w:val="22"/>
          <w:szCs w:val="22"/>
          <w:lang w:val="en-US"/>
        </w:rPr>
        <w:t xml:space="preserve">In 2007, MB&amp;F unveiled the HM1, its first Horological Machine. With its sculptural three-dimensional case and finely decorated movement, the HM1 set the tone for the Horological Machines that were to follow – Machines which </w:t>
      </w:r>
      <w:proofErr w:type="spellStart"/>
      <w:r w:rsidRPr="00DC252B">
        <w:rPr>
          <w:rFonts w:ascii="Arial" w:hAnsi="Arial" w:cs="Arial"/>
          <w:bCs/>
          <w:sz w:val="22"/>
          <w:szCs w:val="22"/>
          <w:lang w:val="en-US"/>
        </w:rPr>
        <w:t>symbolise</w:t>
      </w:r>
      <w:proofErr w:type="spellEnd"/>
      <w:r w:rsidRPr="00DC252B">
        <w:rPr>
          <w:rFonts w:ascii="Arial" w:hAnsi="Arial" w:cs="Arial"/>
          <w:bCs/>
          <w:sz w:val="22"/>
          <w:szCs w:val="22"/>
          <w:lang w:val="en-US"/>
        </w:rPr>
        <w:t xml:space="preserve"> time rather than merely Machines used to read it.</w:t>
      </w:r>
      <w:r>
        <w:rPr>
          <w:rFonts w:ascii="Arial" w:hAnsi="Arial" w:cs="Arial"/>
          <w:bCs/>
          <w:sz w:val="22"/>
          <w:szCs w:val="22"/>
          <w:lang w:val="en-US"/>
        </w:rPr>
        <w:t xml:space="preserve"> </w:t>
      </w:r>
      <w:r w:rsidRPr="00DC252B">
        <w:rPr>
          <w:rFonts w:ascii="Arial" w:hAnsi="Arial" w:cs="Arial"/>
          <w:bCs/>
          <w:sz w:val="22"/>
          <w:szCs w:val="22"/>
          <w:lang w:val="en-US"/>
        </w:rPr>
        <w:t>In 2011, MB&amp;F released the Legacy Machines collection. These round pieces are more classic than MB&amp;F's other creations, and pay tribute to the watchmaking excellence of the 19th century, reinterpreting the complications from innovative key watchmaking figures as objects of contemporary art.</w:t>
      </w:r>
    </w:p>
    <w:p w14:paraId="6454C9D0" w14:textId="005ACA45" w:rsidR="00A337EA" w:rsidRDefault="00A337EA" w:rsidP="005C3188">
      <w:pPr>
        <w:rPr>
          <w:rFonts w:ascii="Arial" w:hAnsi="Arial" w:cs="Arial"/>
          <w:sz w:val="22"/>
          <w:szCs w:val="22"/>
          <w:lang w:val="en-GB"/>
        </w:rPr>
      </w:pPr>
    </w:p>
    <w:p w14:paraId="360E5B16" w14:textId="569F832E" w:rsidR="00DC252B" w:rsidRPr="003702E1" w:rsidRDefault="00DC252B" w:rsidP="00DC252B">
      <w:pPr>
        <w:jc w:val="center"/>
        <w:rPr>
          <w:rFonts w:ascii="Arial" w:hAnsi="Arial" w:cs="Arial"/>
          <w:b/>
          <w:sz w:val="28"/>
          <w:szCs w:val="28"/>
          <w:lang w:val="en-GB"/>
        </w:rPr>
      </w:pPr>
      <w:r w:rsidRPr="003702E1">
        <w:rPr>
          <w:rFonts w:ascii="Arial" w:hAnsi="Arial" w:cs="Arial"/>
          <w:b/>
          <w:sz w:val="28"/>
          <w:szCs w:val="28"/>
          <w:lang w:val="en-GB"/>
        </w:rPr>
        <w:t xml:space="preserve">H. Moser &amp; </w:t>
      </w:r>
      <w:proofErr w:type="spellStart"/>
      <w:r w:rsidRPr="003702E1">
        <w:rPr>
          <w:rFonts w:ascii="Arial" w:hAnsi="Arial" w:cs="Arial"/>
          <w:b/>
          <w:sz w:val="28"/>
          <w:szCs w:val="28"/>
          <w:lang w:val="en-GB"/>
        </w:rPr>
        <w:t>Cie</w:t>
      </w:r>
      <w:proofErr w:type="spellEnd"/>
    </w:p>
    <w:p w14:paraId="40786AC2" w14:textId="77777777" w:rsidR="00DC252B" w:rsidRPr="003702E1" w:rsidRDefault="00DC252B" w:rsidP="00DC252B">
      <w:pPr>
        <w:jc w:val="center"/>
        <w:rPr>
          <w:rFonts w:ascii="Arial" w:hAnsi="Arial" w:cs="Arial"/>
          <w:b/>
          <w:sz w:val="28"/>
          <w:szCs w:val="28"/>
          <w:lang w:val="en-GB"/>
        </w:rPr>
      </w:pPr>
    </w:p>
    <w:p w14:paraId="5C421356" w14:textId="35EC4DA1" w:rsidR="00A337EA" w:rsidRPr="00DC252B" w:rsidRDefault="00DC252B" w:rsidP="00DC252B">
      <w:pPr>
        <w:jc w:val="both"/>
        <w:rPr>
          <w:rFonts w:ascii="Arial" w:hAnsi="Arial" w:cs="Arial"/>
          <w:sz w:val="22"/>
          <w:szCs w:val="22"/>
          <w:lang w:val="en-GB"/>
        </w:rPr>
      </w:pPr>
      <w:r w:rsidRPr="00DC252B">
        <w:rPr>
          <w:rFonts w:ascii="Arial" w:hAnsi="Arial" w:cs="Arial"/>
          <w:sz w:val="22"/>
          <w:szCs w:val="22"/>
          <w:lang w:val="en-GB"/>
        </w:rPr>
        <w:t xml:space="preserve">H. Moser &amp; Cie. was created by Heinrich Moser in 1828. Based in </w:t>
      </w:r>
      <w:proofErr w:type="spellStart"/>
      <w:r w:rsidRPr="00DC252B">
        <w:rPr>
          <w:rFonts w:ascii="Arial" w:hAnsi="Arial" w:cs="Arial"/>
          <w:sz w:val="22"/>
          <w:szCs w:val="22"/>
          <w:lang w:val="en-GB"/>
        </w:rPr>
        <w:t>Neuhausen</w:t>
      </w:r>
      <w:proofErr w:type="spellEnd"/>
      <w:r w:rsidRPr="00DC252B">
        <w:rPr>
          <w:rFonts w:ascii="Arial" w:hAnsi="Arial" w:cs="Arial"/>
          <w:sz w:val="22"/>
          <w:szCs w:val="22"/>
          <w:lang w:val="en-GB"/>
        </w:rPr>
        <w:t xml:space="preserve"> am </w:t>
      </w:r>
      <w:proofErr w:type="spellStart"/>
      <w:r w:rsidRPr="00DC252B">
        <w:rPr>
          <w:rFonts w:ascii="Arial" w:hAnsi="Arial" w:cs="Arial"/>
          <w:sz w:val="22"/>
          <w:szCs w:val="22"/>
          <w:lang w:val="en-GB"/>
        </w:rPr>
        <w:t>Rheinfall</w:t>
      </w:r>
      <w:proofErr w:type="spellEnd"/>
      <w:r w:rsidRPr="00DC252B">
        <w:rPr>
          <w:rFonts w:ascii="Arial" w:hAnsi="Arial" w:cs="Arial"/>
          <w:sz w:val="22"/>
          <w:szCs w:val="22"/>
          <w:lang w:val="en-GB"/>
        </w:rPr>
        <w:t xml:space="preserve">, it currently employs more than 80 people, has developed 16 in-house calibres to date and produces around 2,000 watches per annum. Through its sister company Precision Engineering AG (PEAG), H. Moser &amp; Cie. manufactures parts such as regulating organs and balance-springs, which are used for its own production as well as to supply its partner companies. Independent company incorporated into Moser Watch Holding in 2012, Precision Engineering AG specialises in watch components for escapements, from their initial design to the production of a quality product ready to be integrated into the watch movement it must regulate. H. Moser &amp; Cie. is honoured to have a Moser family member with the company as Honorary Chairman and President of the Heinrich and Henri Moser Foundation. The aim of the Moser Foundation, created by one of Heinrich Moser’s descendants, is to keep the family history alive and seek out antique pieces for the Moser Museum, located in </w:t>
      </w:r>
      <w:proofErr w:type="spellStart"/>
      <w:r w:rsidRPr="00DC252B">
        <w:rPr>
          <w:rFonts w:ascii="Arial" w:hAnsi="Arial" w:cs="Arial"/>
          <w:sz w:val="22"/>
          <w:szCs w:val="22"/>
          <w:lang w:val="en-GB"/>
        </w:rPr>
        <w:t>Charlottenfels</w:t>
      </w:r>
      <w:proofErr w:type="spellEnd"/>
      <w:r w:rsidRPr="00DC252B">
        <w:rPr>
          <w:rFonts w:ascii="Arial" w:hAnsi="Arial" w:cs="Arial"/>
          <w:sz w:val="22"/>
          <w:szCs w:val="22"/>
          <w:lang w:val="en-GB"/>
        </w:rPr>
        <w:t xml:space="preserve"> Manor, Heinrich Moser’s family home. With its substantial watchmaking expertise and highly acclaimed experience in the sector, MELB Holding holds shares in H. Moser &amp; Cie. and </w:t>
      </w:r>
      <w:proofErr w:type="spellStart"/>
      <w:r w:rsidRPr="00DC252B">
        <w:rPr>
          <w:rFonts w:ascii="Arial" w:hAnsi="Arial" w:cs="Arial"/>
          <w:sz w:val="22"/>
          <w:szCs w:val="22"/>
          <w:lang w:val="en-GB"/>
        </w:rPr>
        <w:t>Hautlence</w:t>
      </w:r>
      <w:proofErr w:type="spellEnd"/>
      <w:r w:rsidRPr="00DC252B">
        <w:rPr>
          <w:rFonts w:ascii="Arial" w:hAnsi="Arial" w:cs="Arial"/>
          <w:sz w:val="22"/>
          <w:szCs w:val="22"/>
          <w:lang w:val="en-GB"/>
        </w:rPr>
        <w:t>. MELB Holding is an independent family group, based in the heart of the legendary </w:t>
      </w:r>
      <w:proofErr w:type="spellStart"/>
      <w:r w:rsidRPr="00DC252B">
        <w:rPr>
          <w:rFonts w:ascii="Arial" w:hAnsi="Arial" w:cs="Arial"/>
          <w:sz w:val="22"/>
          <w:szCs w:val="22"/>
          <w:lang w:val="en-GB"/>
        </w:rPr>
        <w:t>Vallée</w:t>
      </w:r>
      <w:proofErr w:type="spellEnd"/>
      <w:r w:rsidRPr="00DC252B">
        <w:rPr>
          <w:rFonts w:ascii="Arial" w:hAnsi="Arial" w:cs="Arial"/>
          <w:sz w:val="22"/>
          <w:szCs w:val="22"/>
          <w:lang w:val="en-GB"/>
        </w:rPr>
        <w:t> de </w:t>
      </w:r>
      <w:proofErr w:type="spellStart"/>
      <w:r w:rsidRPr="00DC252B">
        <w:rPr>
          <w:rFonts w:ascii="Arial" w:hAnsi="Arial" w:cs="Arial"/>
          <w:sz w:val="22"/>
          <w:szCs w:val="22"/>
          <w:lang w:val="en-GB"/>
        </w:rPr>
        <w:t>Joux</w:t>
      </w:r>
      <w:proofErr w:type="spellEnd"/>
      <w:r w:rsidRPr="00DC252B">
        <w:rPr>
          <w:rFonts w:ascii="Arial" w:hAnsi="Arial" w:cs="Arial"/>
          <w:sz w:val="22"/>
          <w:szCs w:val="22"/>
          <w:lang w:val="en-GB"/>
        </w:rPr>
        <w:t>.</w:t>
      </w:r>
    </w:p>
    <w:bookmarkEnd w:id="4"/>
    <w:p w14:paraId="2A038F71" w14:textId="65A2A602" w:rsidR="00A337EA" w:rsidRPr="00DC252B" w:rsidRDefault="00A337EA" w:rsidP="005C3188">
      <w:pPr>
        <w:rPr>
          <w:rFonts w:ascii="Arial" w:hAnsi="Arial" w:cs="Arial"/>
          <w:sz w:val="22"/>
          <w:szCs w:val="22"/>
          <w:lang w:val="en-GB"/>
        </w:rPr>
      </w:pPr>
    </w:p>
    <w:p w14:paraId="2BC79144" w14:textId="221C9ED1" w:rsidR="00A337EA" w:rsidRPr="00DC252B" w:rsidRDefault="00A337EA" w:rsidP="005C3188">
      <w:pPr>
        <w:rPr>
          <w:rFonts w:ascii="Arial" w:hAnsi="Arial" w:cs="Arial"/>
          <w:sz w:val="22"/>
          <w:szCs w:val="22"/>
          <w:lang w:val="en-GB"/>
        </w:rPr>
      </w:pPr>
    </w:p>
    <w:p w14:paraId="3F058BD9" w14:textId="52D2C817" w:rsidR="00A337EA" w:rsidRPr="00DC252B" w:rsidRDefault="00A337EA" w:rsidP="005C3188">
      <w:pPr>
        <w:rPr>
          <w:rFonts w:ascii="Arial" w:hAnsi="Arial" w:cs="Arial"/>
          <w:sz w:val="22"/>
          <w:szCs w:val="22"/>
          <w:lang w:val="en-GB"/>
        </w:rPr>
      </w:pPr>
    </w:p>
    <w:p w14:paraId="7B530666" w14:textId="3B297469" w:rsidR="00A337EA" w:rsidRPr="00DC252B" w:rsidRDefault="00A337EA" w:rsidP="005C3188">
      <w:pPr>
        <w:rPr>
          <w:rFonts w:ascii="Arial" w:hAnsi="Arial" w:cs="Arial"/>
          <w:sz w:val="22"/>
          <w:szCs w:val="22"/>
          <w:lang w:val="en-GB"/>
        </w:rPr>
      </w:pPr>
    </w:p>
    <w:p w14:paraId="4063B5A3" w14:textId="4C3C11B8" w:rsidR="00A337EA" w:rsidRPr="00DC252B" w:rsidRDefault="00A337EA" w:rsidP="005C3188">
      <w:pPr>
        <w:rPr>
          <w:rFonts w:ascii="Arial" w:hAnsi="Arial" w:cs="Arial"/>
          <w:sz w:val="22"/>
          <w:szCs w:val="22"/>
          <w:lang w:val="en-GB"/>
        </w:rPr>
      </w:pPr>
    </w:p>
    <w:p w14:paraId="3780A213" w14:textId="5CD691C3" w:rsidR="00A337EA" w:rsidRPr="00DC252B" w:rsidRDefault="00A337EA" w:rsidP="005C3188">
      <w:pPr>
        <w:rPr>
          <w:rFonts w:ascii="Arial" w:hAnsi="Arial" w:cs="Arial"/>
          <w:sz w:val="22"/>
          <w:szCs w:val="22"/>
          <w:lang w:val="en-GB"/>
        </w:rPr>
      </w:pPr>
    </w:p>
    <w:p w14:paraId="2EA2BE08" w14:textId="34610ABB" w:rsidR="00A337EA" w:rsidRPr="00DC252B" w:rsidRDefault="00A337EA" w:rsidP="005C3188">
      <w:pPr>
        <w:rPr>
          <w:rFonts w:ascii="Arial" w:hAnsi="Arial" w:cs="Arial"/>
          <w:sz w:val="22"/>
          <w:szCs w:val="22"/>
          <w:lang w:val="en-GB"/>
        </w:rPr>
      </w:pPr>
    </w:p>
    <w:p w14:paraId="09E568E6" w14:textId="40F6058A" w:rsidR="00A337EA" w:rsidRPr="00DC252B" w:rsidRDefault="00A337EA" w:rsidP="005C3188">
      <w:pPr>
        <w:rPr>
          <w:rFonts w:ascii="Arial" w:hAnsi="Arial" w:cs="Arial"/>
          <w:sz w:val="22"/>
          <w:szCs w:val="22"/>
          <w:lang w:val="en-GB"/>
        </w:rPr>
      </w:pPr>
    </w:p>
    <w:p w14:paraId="393F4BA3" w14:textId="4C457126" w:rsidR="00A337EA" w:rsidRPr="00DC252B" w:rsidRDefault="00A337EA" w:rsidP="005C3188">
      <w:pPr>
        <w:rPr>
          <w:rFonts w:ascii="Arial" w:hAnsi="Arial" w:cs="Arial"/>
          <w:sz w:val="22"/>
          <w:szCs w:val="22"/>
          <w:lang w:val="en-GB"/>
        </w:rPr>
      </w:pPr>
    </w:p>
    <w:p w14:paraId="1F129CD8" w14:textId="2817BC5F" w:rsidR="00A337EA" w:rsidRPr="00DC252B" w:rsidRDefault="00A337EA" w:rsidP="005C3188">
      <w:pPr>
        <w:rPr>
          <w:rFonts w:ascii="Arial" w:hAnsi="Arial" w:cs="Arial"/>
          <w:sz w:val="22"/>
          <w:szCs w:val="22"/>
          <w:lang w:val="en-GB"/>
        </w:rPr>
      </w:pPr>
    </w:p>
    <w:p w14:paraId="31A2614E" w14:textId="3D7BAA2E" w:rsidR="00A337EA" w:rsidRPr="00DC252B" w:rsidRDefault="00A337EA" w:rsidP="005C3188">
      <w:pPr>
        <w:rPr>
          <w:rFonts w:ascii="Arial" w:hAnsi="Arial" w:cs="Arial"/>
          <w:sz w:val="22"/>
          <w:szCs w:val="22"/>
          <w:lang w:val="en-GB"/>
        </w:rPr>
      </w:pPr>
    </w:p>
    <w:p w14:paraId="4C3C6D11" w14:textId="45311485" w:rsidR="00A337EA" w:rsidRPr="00DC252B" w:rsidRDefault="00A337EA" w:rsidP="005C3188">
      <w:pPr>
        <w:rPr>
          <w:rFonts w:ascii="Arial" w:hAnsi="Arial" w:cs="Arial"/>
          <w:sz w:val="22"/>
          <w:szCs w:val="22"/>
          <w:lang w:val="en-GB"/>
        </w:rPr>
      </w:pPr>
    </w:p>
    <w:p w14:paraId="06ED0903" w14:textId="4E7F71A2" w:rsidR="00A337EA" w:rsidRPr="00DC252B" w:rsidRDefault="00A337EA" w:rsidP="005C3188">
      <w:pPr>
        <w:rPr>
          <w:rFonts w:ascii="Arial" w:hAnsi="Arial" w:cs="Arial"/>
          <w:sz w:val="22"/>
          <w:szCs w:val="22"/>
          <w:lang w:val="en-GB"/>
        </w:rPr>
      </w:pPr>
    </w:p>
    <w:p w14:paraId="0A3740E0" w14:textId="04C08FDE" w:rsidR="00A337EA" w:rsidRPr="00DC252B" w:rsidRDefault="00A337EA" w:rsidP="005C3188">
      <w:pPr>
        <w:rPr>
          <w:rFonts w:ascii="Arial" w:hAnsi="Arial" w:cs="Arial"/>
          <w:sz w:val="22"/>
          <w:szCs w:val="22"/>
          <w:lang w:val="en-GB"/>
        </w:rPr>
      </w:pPr>
    </w:p>
    <w:p w14:paraId="739B148F" w14:textId="20016F33" w:rsidR="00A337EA" w:rsidRPr="00DC252B" w:rsidRDefault="00A337EA" w:rsidP="005C3188">
      <w:pPr>
        <w:spacing w:after="160"/>
        <w:jc w:val="both"/>
        <w:rPr>
          <w:rFonts w:ascii="Arial" w:hAnsi="Arial" w:cs="Arial"/>
          <w:sz w:val="22"/>
          <w:szCs w:val="22"/>
          <w:lang w:val="en-GB"/>
        </w:rPr>
      </w:pPr>
    </w:p>
    <w:sectPr w:rsidR="00A337EA" w:rsidRPr="00DC252B" w:rsidSect="00E26198">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7881" w14:textId="77777777" w:rsidR="00B2334F" w:rsidRDefault="00B2334F" w:rsidP="008439C1">
      <w:r>
        <w:separator/>
      </w:r>
    </w:p>
  </w:endnote>
  <w:endnote w:type="continuationSeparator" w:id="0">
    <w:p w14:paraId="3B285EE2" w14:textId="77777777" w:rsidR="00B2334F" w:rsidRDefault="00B2334F"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OTF) Medi">
    <w:altName w:val="Calibri"/>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A5DC" w14:textId="77777777" w:rsidR="008439C1" w:rsidRDefault="008439C1">
    <w:pPr>
      <w:pStyle w:val="Pieddepage"/>
      <w:rPr>
        <w:rFonts w:ascii="Arial" w:hAnsi="Arial" w:cs="Arial"/>
        <w:sz w:val="18"/>
        <w:szCs w:val="18"/>
        <w:lang w:val="en-GB"/>
      </w:rPr>
    </w:pPr>
  </w:p>
  <w:p w14:paraId="4BE735D7" w14:textId="44568C0D" w:rsidR="008439C1" w:rsidRPr="00E26198" w:rsidRDefault="008439C1">
    <w:pPr>
      <w:pStyle w:val="Pieddepage"/>
      <w:rPr>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t xml:space="preserve">Charris Yadigaroglou - cy@mbandf.com / Arnaud Légeret - arl@mbandf.com </w:t>
    </w:r>
    <w:r w:rsidRPr="00E05DD2">
      <w:rPr>
        <w:rFonts w:ascii="Arial" w:hAnsi="Arial" w:cs="Arial"/>
        <w:sz w:val="18"/>
        <w:szCs w:val="18"/>
        <w:lang w:val="en-GB"/>
      </w:rPr>
      <w:br/>
      <w:t xml:space="preserve">MB&amp;F SA, Route de </w:t>
    </w:r>
    <w:proofErr w:type="spellStart"/>
    <w:r w:rsidRPr="00E05DD2">
      <w:rPr>
        <w:rFonts w:ascii="Arial" w:hAnsi="Arial" w:cs="Arial"/>
        <w:sz w:val="18"/>
        <w:szCs w:val="18"/>
        <w:lang w:val="en-GB"/>
      </w:rPr>
      <w:t>Drize</w:t>
    </w:r>
    <w:proofErr w:type="spellEnd"/>
    <w:r w:rsidRPr="00E05DD2">
      <w:rPr>
        <w:rFonts w:ascii="Arial" w:hAnsi="Arial" w:cs="Arial"/>
        <w:sz w:val="18"/>
        <w:szCs w:val="18"/>
        <w:lang w:val="en-GB"/>
      </w:rPr>
      <w:t xml:space="preserve"> 2, CH-1227 </w:t>
    </w:r>
    <w:proofErr w:type="spellStart"/>
    <w:r w:rsidRPr="00E05DD2">
      <w:rPr>
        <w:rFonts w:ascii="Arial" w:hAnsi="Arial" w:cs="Arial"/>
        <w:sz w:val="18"/>
        <w:szCs w:val="18"/>
        <w:lang w:val="en-GB"/>
      </w:rPr>
      <w:t>Carouge</w:t>
    </w:r>
    <w:proofErr w:type="spellEnd"/>
    <w:r w:rsidRPr="00E05DD2">
      <w:rPr>
        <w:rFonts w:ascii="Arial" w:hAnsi="Arial" w:cs="Arial"/>
        <w:sz w:val="18"/>
        <w:szCs w:val="18"/>
        <w:lang w:val="en-GB"/>
      </w:rPr>
      <w:t>, Switzerland</w:t>
    </w:r>
    <w:r w:rsidRPr="00E05DD2">
      <w:rPr>
        <w:rFonts w:ascii="Arial" w:hAnsi="Arial" w:cs="Arial"/>
        <w:sz w:val="18"/>
        <w:szCs w:val="18"/>
        <w:lang w:val="en-GB"/>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16A2" w14:textId="77777777" w:rsidR="00B2334F" w:rsidRDefault="00B2334F" w:rsidP="008439C1">
      <w:r>
        <w:separator/>
      </w:r>
    </w:p>
  </w:footnote>
  <w:footnote w:type="continuationSeparator" w:id="0">
    <w:p w14:paraId="727293E6" w14:textId="77777777" w:rsidR="00B2334F" w:rsidRDefault="00B2334F"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669" w14:textId="28116141" w:rsidR="008439C1" w:rsidRDefault="008439C1">
    <w:pPr>
      <w:pStyle w:val="En-tte"/>
    </w:pPr>
    <w:r>
      <w:rPr>
        <w:noProof/>
        <w:lang w:eastAsia="fr-CH"/>
      </w:rPr>
      <w:drawing>
        <wp:inline distT="0" distB="0" distL="0" distR="0" wp14:anchorId="6D658EDE" wp14:editId="6C26D04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108C5"/>
    <w:rsid w:val="00027C94"/>
    <w:rsid w:val="0005703D"/>
    <w:rsid w:val="00082D59"/>
    <w:rsid w:val="000835FF"/>
    <w:rsid w:val="00086B1D"/>
    <w:rsid w:val="00087C7F"/>
    <w:rsid w:val="00097B5F"/>
    <w:rsid w:val="000B07A3"/>
    <w:rsid w:val="000D2055"/>
    <w:rsid w:val="000F1C82"/>
    <w:rsid w:val="0010245C"/>
    <w:rsid w:val="001112E0"/>
    <w:rsid w:val="00136C8C"/>
    <w:rsid w:val="00151784"/>
    <w:rsid w:val="001608E8"/>
    <w:rsid w:val="00164F08"/>
    <w:rsid w:val="00166410"/>
    <w:rsid w:val="001A7273"/>
    <w:rsid w:val="001B0979"/>
    <w:rsid w:val="001C300B"/>
    <w:rsid w:val="001C50DD"/>
    <w:rsid w:val="001F41E0"/>
    <w:rsid w:val="00200227"/>
    <w:rsid w:val="00223659"/>
    <w:rsid w:val="002247B2"/>
    <w:rsid w:val="002302B9"/>
    <w:rsid w:val="00231505"/>
    <w:rsid w:val="002344FB"/>
    <w:rsid w:val="00253D74"/>
    <w:rsid w:val="002B565F"/>
    <w:rsid w:val="002D3AE3"/>
    <w:rsid w:val="002D3C52"/>
    <w:rsid w:val="002E5CCD"/>
    <w:rsid w:val="00321EA6"/>
    <w:rsid w:val="00332732"/>
    <w:rsid w:val="003456AA"/>
    <w:rsid w:val="003702E1"/>
    <w:rsid w:val="003722D0"/>
    <w:rsid w:val="00375B68"/>
    <w:rsid w:val="003804A9"/>
    <w:rsid w:val="0038306A"/>
    <w:rsid w:val="003A1459"/>
    <w:rsid w:val="003B7DAB"/>
    <w:rsid w:val="003E31D4"/>
    <w:rsid w:val="00416AB1"/>
    <w:rsid w:val="00430F3B"/>
    <w:rsid w:val="00444AF9"/>
    <w:rsid w:val="00450952"/>
    <w:rsid w:val="0047007F"/>
    <w:rsid w:val="00497EA7"/>
    <w:rsid w:val="004A5E45"/>
    <w:rsid w:val="004B30B0"/>
    <w:rsid w:val="004B6003"/>
    <w:rsid w:val="004B795C"/>
    <w:rsid w:val="004C56CF"/>
    <w:rsid w:val="004D2A21"/>
    <w:rsid w:val="004D70DA"/>
    <w:rsid w:val="004E79A9"/>
    <w:rsid w:val="00500EAC"/>
    <w:rsid w:val="00510107"/>
    <w:rsid w:val="00511B92"/>
    <w:rsid w:val="00530E0D"/>
    <w:rsid w:val="0055140E"/>
    <w:rsid w:val="005A104D"/>
    <w:rsid w:val="005A297E"/>
    <w:rsid w:val="005B338A"/>
    <w:rsid w:val="005C3188"/>
    <w:rsid w:val="005C62A8"/>
    <w:rsid w:val="005F0E89"/>
    <w:rsid w:val="006005B2"/>
    <w:rsid w:val="00602291"/>
    <w:rsid w:val="00620011"/>
    <w:rsid w:val="00632A1A"/>
    <w:rsid w:val="00635424"/>
    <w:rsid w:val="00663D46"/>
    <w:rsid w:val="006B0635"/>
    <w:rsid w:val="006E4C54"/>
    <w:rsid w:val="006E50A8"/>
    <w:rsid w:val="006F2F11"/>
    <w:rsid w:val="007022A9"/>
    <w:rsid w:val="00712CB9"/>
    <w:rsid w:val="007179FE"/>
    <w:rsid w:val="0072562E"/>
    <w:rsid w:val="00733E6B"/>
    <w:rsid w:val="00775D9D"/>
    <w:rsid w:val="0077781D"/>
    <w:rsid w:val="00784F5A"/>
    <w:rsid w:val="00790330"/>
    <w:rsid w:val="00794A54"/>
    <w:rsid w:val="007A178B"/>
    <w:rsid w:val="007A5105"/>
    <w:rsid w:val="007D0924"/>
    <w:rsid w:val="007D3942"/>
    <w:rsid w:val="007D5F72"/>
    <w:rsid w:val="007F16AE"/>
    <w:rsid w:val="007F6DF1"/>
    <w:rsid w:val="00801DF5"/>
    <w:rsid w:val="00814897"/>
    <w:rsid w:val="00815480"/>
    <w:rsid w:val="008439C1"/>
    <w:rsid w:val="0086289A"/>
    <w:rsid w:val="008765D8"/>
    <w:rsid w:val="008859FC"/>
    <w:rsid w:val="008929FB"/>
    <w:rsid w:val="008A3F8E"/>
    <w:rsid w:val="008B2389"/>
    <w:rsid w:val="008E67C0"/>
    <w:rsid w:val="0090738C"/>
    <w:rsid w:val="00912A7D"/>
    <w:rsid w:val="009146C1"/>
    <w:rsid w:val="00916158"/>
    <w:rsid w:val="009239DB"/>
    <w:rsid w:val="00957DE1"/>
    <w:rsid w:val="00985074"/>
    <w:rsid w:val="00985223"/>
    <w:rsid w:val="009B5B76"/>
    <w:rsid w:val="009C3A8B"/>
    <w:rsid w:val="009C6CE2"/>
    <w:rsid w:val="009D1FEE"/>
    <w:rsid w:val="009D4EF0"/>
    <w:rsid w:val="009D7F4C"/>
    <w:rsid w:val="00A337EA"/>
    <w:rsid w:val="00A42A6C"/>
    <w:rsid w:val="00A50BB3"/>
    <w:rsid w:val="00A5778D"/>
    <w:rsid w:val="00A724DA"/>
    <w:rsid w:val="00A72B5A"/>
    <w:rsid w:val="00A811EA"/>
    <w:rsid w:val="00A91A4C"/>
    <w:rsid w:val="00A93EDF"/>
    <w:rsid w:val="00AE0222"/>
    <w:rsid w:val="00AF276E"/>
    <w:rsid w:val="00B2334F"/>
    <w:rsid w:val="00B35AFF"/>
    <w:rsid w:val="00B50F8E"/>
    <w:rsid w:val="00B60C18"/>
    <w:rsid w:val="00B673B1"/>
    <w:rsid w:val="00B7556E"/>
    <w:rsid w:val="00B80295"/>
    <w:rsid w:val="00B8750D"/>
    <w:rsid w:val="00BD5BA3"/>
    <w:rsid w:val="00C01669"/>
    <w:rsid w:val="00C24209"/>
    <w:rsid w:val="00C54D14"/>
    <w:rsid w:val="00C70C0D"/>
    <w:rsid w:val="00C954AD"/>
    <w:rsid w:val="00CC13EF"/>
    <w:rsid w:val="00CC7E21"/>
    <w:rsid w:val="00CD277E"/>
    <w:rsid w:val="00CF44A3"/>
    <w:rsid w:val="00D0358E"/>
    <w:rsid w:val="00D128E8"/>
    <w:rsid w:val="00D1609D"/>
    <w:rsid w:val="00DB2651"/>
    <w:rsid w:val="00DB6B72"/>
    <w:rsid w:val="00DB7ECE"/>
    <w:rsid w:val="00DC252B"/>
    <w:rsid w:val="00DC5073"/>
    <w:rsid w:val="00DE2314"/>
    <w:rsid w:val="00DE568A"/>
    <w:rsid w:val="00E201FD"/>
    <w:rsid w:val="00E20A4D"/>
    <w:rsid w:val="00E26198"/>
    <w:rsid w:val="00E91B22"/>
    <w:rsid w:val="00E977F5"/>
    <w:rsid w:val="00EA5229"/>
    <w:rsid w:val="00EB3313"/>
    <w:rsid w:val="00EC0ED6"/>
    <w:rsid w:val="00F1154B"/>
    <w:rsid w:val="00F27AF2"/>
    <w:rsid w:val="00F37BD4"/>
    <w:rsid w:val="00F40B94"/>
    <w:rsid w:val="00F41638"/>
    <w:rsid w:val="00F47C27"/>
    <w:rsid w:val="00F51497"/>
    <w:rsid w:val="00F5682A"/>
    <w:rsid w:val="00F60E22"/>
    <w:rsid w:val="00F85439"/>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paragraph" w:customStyle="1" w:styleId="HMC-ParagraphHeader-1013">
    <w:name w:val="HMC - Paragraph Header - 10/13"/>
    <w:basedOn w:val="Normal"/>
    <w:uiPriority w:val="99"/>
    <w:qFormat/>
    <w:rsid w:val="0005703D"/>
    <w:pPr>
      <w:autoSpaceDE w:val="0"/>
      <w:autoSpaceDN w:val="0"/>
      <w:adjustRightInd w:val="0"/>
      <w:spacing w:after="240" w:line="240" w:lineRule="atLeast"/>
      <w:textAlignment w:val="center"/>
    </w:pPr>
    <w:rPr>
      <w:rFonts w:ascii="Arial" w:hAnsi="Arial" w:cs="Arial"/>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8919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1953</Words>
  <Characters>10745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Talya Lakin</cp:lastModifiedBy>
  <cp:revision>10</cp:revision>
  <dcterms:created xsi:type="dcterms:W3CDTF">2023-08-21T13:02:00Z</dcterms:created>
  <dcterms:modified xsi:type="dcterms:W3CDTF">2023-08-22T11:58:00Z</dcterms:modified>
</cp:coreProperties>
</file>