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3768A" w14:textId="2BAA1ABF" w:rsidR="004E0C8C" w:rsidRPr="00021A06" w:rsidRDefault="00673F3C" w:rsidP="00236DCD">
      <w:pPr>
        <w:pStyle w:val="Sansinterligne"/>
        <w:jc w:val="center"/>
        <w:rPr>
          <w:rFonts w:ascii="Arial" w:hAnsi="Arial" w:cs="Arial"/>
          <w:b/>
          <w:sz w:val="36"/>
          <w:szCs w:val="32"/>
          <w:lang w:val="en-GB"/>
        </w:rPr>
      </w:pPr>
      <w:r w:rsidRPr="00021A06">
        <w:rPr>
          <w:rFonts w:ascii="Arial" w:hAnsi="Arial" w:cs="Arial"/>
          <w:b/>
          <w:sz w:val="36"/>
          <w:szCs w:val="32"/>
          <w:lang w:val="en-GB"/>
        </w:rPr>
        <w:t>LM1 Silberstein</w:t>
      </w:r>
    </w:p>
    <w:p w14:paraId="72973DE2" w14:textId="772E09B7" w:rsidR="004E0C8C" w:rsidRPr="00F76F81" w:rsidRDefault="004E0C8C" w:rsidP="00236DCD">
      <w:pPr>
        <w:pStyle w:val="Sansinterligne"/>
        <w:jc w:val="center"/>
        <w:rPr>
          <w:rFonts w:ascii="Arial" w:hAnsi="Arial" w:cs="Arial"/>
          <w:b/>
          <w:lang w:val="en-GB"/>
        </w:rPr>
      </w:pPr>
      <w:proofErr w:type="gramStart"/>
      <w:r w:rsidRPr="00F76F81">
        <w:rPr>
          <w:rFonts w:ascii="Arial" w:hAnsi="Arial" w:cs="Arial"/>
          <w:b/>
          <w:lang w:val="en-GB"/>
        </w:rPr>
        <w:t>Serious</w:t>
      </w:r>
      <w:r w:rsidR="00673F3C">
        <w:rPr>
          <w:rFonts w:ascii="Arial" w:hAnsi="Arial" w:cs="Arial"/>
          <w:b/>
          <w:lang w:val="en-GB"/>
        </w:rPr>
        <w:t xml:space="preserve"> watchmaking.</w:t>
      </w:r>
      <w:proofErr w:type="gramEnd"/>
      <w:r w:rsidR="00673F3C">
        <w:rPr>
          <w:rFonts w:ascii="Arial" w:hAnsi="Arial" w:cs="Arial"/>
          <w:b/>
          <w:lang w:val="en-GB"/>
        </w:rPr>
        <w:t xml:space="preserve"> </w:t>
      </w:r>
      <w:proofErr w:type="gramStart"/>
      <w:r w:rsidR="00673F3C">
        <w:rPr>
          <w:rFonts w:ascii="Arial" w:hAnsi="Arial" w:cs="Arial"/>
          <w:b/>
          <w:lang w:val="en-GB"/>
        </w:rPr>
        <w:t>Seriously playful.</w:t>
      </w:r>
      <w:proofErr w:type="gramEnd"/>
    </w:p>
    <w:p w14:paraId="2F2DF852" w14:textId="77777777" w:rsidR="004E0C8C" w:rsidRDefault="004E0C8C" w:rsidP="00236DCD">
      <w:pPr>
        <w:pStyle w:val="Sansinterligne"/>
        <w:jc w:val="both"/>
        <w:rPr>
          <w:rFonts w:ascii="Arial" w:hAnsi="Arial" w:cs="Arial"/>
          <w:lang w:val="en-GB"/>
        </w:rPr>
      </w:pPr>
    </w:p>
    <w:p w14:paraId="2A046A50" w14:textId="77777777" w:rsidR="00E91A8A" w:rsidRPr="00F76F81" w:rsidRDefault="00E91A8A" w:rsidP="00236DCD">
      <w:pPr>
        <w:pStyle w:val="Sansinterligne"/>
        <w:jc w:val="both"/>
        <w:rPr>
          <w:rFonts w:ascii="Arial" w:hAnsi="Arial" w:cs="Arial"/>
          <w:lang w:val="en-GB"/>
        </w:rPr>
      </w:pPr>
    </w:p>
    <w:p w14:paraId="119C26F3" w14:textId="7EC2523A" w:rsidR="004E0C8C" w:rsidRPr="00F76F81" w:rsidRDefault="004E0C8C" w:rsidP="00236DCD">
      <w:pPr>
        <w:pStyle w:val="Sansinterligne"/>
        <w:jc w:val="both"/>
        <w:rPr>
          <w:rFonts w:ascii="Arial" w:hAnsi="Arial" w:cs="Arial"/>
          <w:lang w:val="en-GB"/>
        </w:rPr>
      </w:pPr>
      <w:r w:rsidRPr="00F76F81">
        <w:rPr>
          <w:rFonts w:ascii="Arial" w:hAnsi="Arial" w:cs="Arial"/>
          <w:lang w:val="en-GB"/>
        </w:rPr>
        <w:t>Engraved in French on the case</w:t>
      </w:r>
      <w:r>
        <w:rPr>
          <w:rFonts w:ascii="Arial" w:hAnsi="Arial" w:cs="Arial"/>
          <w:lang w:val="en-GB"/>
        </w:rPr>
        <w:t xml:space="preserve"> </w:t>
      </w:r>
      <w:r w:rsidRPr="00F76F81">
        <w:rPr>
          <w:rFonts w:ascii="Arial" w:hAnsi="Arial" w:cs="Arial"/>
          <w:lang w:val="en-GB"/>
        </w:rPr>
        <w:t>band betwee</w:t>
      </w:r>
      <w:r w:rsidR="0031007F">
        <w:rPr>
          <w:rFonts w:ascii="Arial" w:hAnsi="Arial" w:cs="Arial"/>
          <w:lang w:val="en-GB"/>
        </w:rPr>
        <w:t>n the lugs of LM</w:t>
      </w:r>
      <w:r w:rsidRPr="00F76F81">
        <w:rPr>
          <w:rFonts w:ascii="Arial" w:hAnsi="Arial" w:cs="Arial"/>
          <w:lang w:val="en-GB"/>
        </w:rPr>
        <w:t>1 Silberstein</w:t>
      </w:r>
      <w:r w:rsidR="00021A06">
        <w:rPr>
          <w:rFonts w:ascii="Arial" w:hAnsi="Arial" w:cs="Arial"/>
          <w:lang w:val="en-GB"/>
        </w:rPr>
        <w:t xml:space="preserve"> </w:t>
      </w:r>
      <w:r w:rsidRPr="00F76F81">
        <w:rPr>
          <w:rFonts w:ascii="Arial" w:hAnsi="Arial" w:cs="Arial"/>
          <w:lang w:val="en-GB"/>
        </w:rPr>
        <w:t xml:space="preserve">is </w:t>
      </w:r>
      <w:r>
        <w:rPr>
          <w:rFonts w:ascii="Arial" w:hAnsi="Arial" w:cs="Arial"/>
          <w:lang w:val="en-GB"/>
        </w:rPr>
        <w:t xml:space="preserve">a </w:t>
      </w:r>
      <w:r w:rsidRPr="00F76F81">
        <w:rPr>
          <w:rFonts w:ascii="Arial" w:hAnsi="Arial" w:cs="Arial"/>
          <w:lang w:val="en-GB"/>
        </w:rPr>
        <w:t>paraphrase</w:t>
      </w:r>
      <w:r>
        <w:rPr>
          <w:rFonts w:ascii="Arial" w:hAnsi="Arial" w:cs="Arial"/>
          <w:lang w:val="en-GB"/>
        </w:rPr>
        <w:t>d</w:t>
      </w:r>
      <w:r w:rsidRPr="00F76F81">
        <w:rPr>
          <w:rFonts w:ascii="Arial" w:hAnsi="Arial" w:cs="Arial"/>
          <w:lang w:val="en-GB"/>
        </w:rPr>
        <w:t xml:space="preserve"> quote </w:t>
      </w:r>
      <w:r>
        <w:rPr>
          <w:rFonts w:ascii="Arial" w:hAnsi="Arial" w:cs="Arial"/>
          <w:lang w:val="en-GB"/>
        </w:rPr>
        <w:t>from</w:t>
      </w:r>
      <w:r w:rsidRPr="00F76F81">
        <w:rPr>
          <w:rFonts w:ascii="Arial" w:hAnsi="Arial" w:cs="Arial"/>
          <w:lang w:val="en-GB"/>
        </w:rPr>
        <w:t xml:space="preserve"> Gusta</w:t>
      </w:r>
      <w:r>
        <w:rPr>
          <w:rFonts w:ascii="Arial" w:hAnsi="Arial" w:cs="Arial"/>
          <w:lang w:val="en-GB"/>
        </w:rPr>
        <w:t>v</w:t>
      </w:r>
      <w:r w:rsidRPr="00F76F81">
        <w:rPr>
          <w:rFonts w:ascii="Arial" w:hAnsi="Arial" w:cs="Arial"/>
          <w:lang w:val="en-GB"/>
        </w:rPr>
        <w:t>e Flaubert</w:t>
      </w:r>
      <w:r>
        <w:rPr>
          <w:rFonts w:ascii="Arial" w:hAnsi="Arial" w:cs="Arial"/>
          <w:lang w:val="en-GB"/>
        </w:rPr>
        <w:t>:</w:t>
      </w:r>
      <w:r w:rsidRPr="00F76F81">
        <w:rPr>
          <w:rFonts w:ascii="Arial" w:hAnsi="Arial" w:cs="Arial"/>
          <w:lang w:val="en-GB"/>
        </w:rPr>
        <w:t xml:space="preserve"> </w:t>
      </w:r>
      <w:r w:rsidRPr="00673F3C">
        <w:rPr>
          <w:rFonts w:ascii="Arial" w:hAnsi="Arial" w:cs="Arial"/>
          <w:i/>
          <w:lang w:val="en-GB"/>
        </w:rPr>
        <w:t>"</w:t>
      </w:r>
      <w:r w:rsidR="00673F3C" w:rsidRPr="00673F3C">
        <w:rPr>
          <w:rFonts w:ascii="Arial" w:hAnsi="Arial" w:cs="Arial"/>
          <w:i/>
          <w:lang w:val="en-GB"/>
        </w:rPr>
        <w:t>L</w:t>
      </w:r>
      <w:r w:rsidRPr="00673F3C">
        <w:rPr>
          <w:rFonts w:ascii="Arial" w:hAnsi="Arial" w:cs="Arial"/>
          <w:i/>
          <w:lang w:val="en-GB"/>
        </w:rPr>
        <w:t>e</w:t>
      </w:r>
      <w:r w:rsidRPr="00F76F81">
        <w:rPr>
          <w:rFonts w:ascii="Arial" w:hAnsi="Arial" w:cs="Arial"/>
          <w:i/>
          <w:lang w:val="en-GB"/>
        </w:rPr>
        <w:t xml:space="preserve"> </w:t>
      </w:r>
      <w:proofErr w:type="spellStart"/>
      <w:r w:rsidRPr="00F76F81">
        <w:rPr>
          <w:rFonts w:ascii="Arial" w:hAnsi="Arial" w:cs="Arial"/>
          <w:i/>
          <w:lang w:val="en-GB"/>
        </w:rPr>
        <w:t>vrai</w:t>
      </w:r>
      <w:proofErr w:type="spellEnd"/>
      <w:r w:rsidRPr="00F76F81">
        <w:rPr>
          <w:rFonts w:ascii="Arial" w:hAnsi="Arial" w:cs="Arial"/>
          <w:i/>
          <w:lang w:val="en-GB"/>
        </w:rPr>
        <w:t xml:space="preserve"> </w:t>
      </w:r>
      <w:proofErr w:type="spellStart"/>
      <w:proofErr w:type="gramStart"/>
      <w:r w:rsidRPr="00F76F81">
        <w:rPr>
          <w:rFonts w:ascii="Arial" w:hAnsi="Arial" w:cs="Arial"/>
          <w:i/>
          <w:lang w:val="en-GB"/>
        </w:rPr>
        <w:t>bonheur</w:t>
      </w:r>
      <w:proofErr w:type="spellEnd"/>
      <w:proofErr w:type="gramEnd"/>
      <w:r w:rsidRPr="00F76F81">
        <w:rPr>
          <w:rFonts w:ascii="Arial" w:hAnsi="Arial" w:cs="Arial"/>
          <w:i/>
          <w:lang w:val="en-GB"/>
        </w:rPr>
        <w:t xml:space="preserve"> </w:t>
      </w:r>
      <w:proofErr w:type="spellStart"/>
      <w:r w:rsidRPr="00F76F81">
        <w:rPr>
          <w:rFonts w:ascii="Arial" w:hAnsi="Arial" w:cs="Arial"/>
          <w:i/>
          <w:lang w:val="en-GB"/>
        </w:rPr>
        <w:t>est</w:t>
      </w:r>
      <w:proofErr w:type="spellEnd"/>
      <w:r w:rsidRPr="00F76F81">
        <w:rPr>
          <w:rFonts w:ascii="Arial" w:hAnsi="Arial" w:cs="Arial"/>
          <w:i/>
          <w:lang w:val="en-GB"/>
        </w:rPr>
        <w:t xml:space="preserve"> </w:t>
      </w:r>
      <w:proofErr w:type="spellStart"/>
      <w:r w:rsidRPr="00F76F81">
        <w:rPr>
          <w:rFonts w:ascii="Arial" w:hAnsi="Arial" w:cs="Arial"/>
          <w:i/>
          <w:lang w:val="en-GB"/>
        </w:rPr>
        <w:t>d'avoir</w:t>
      </w:r>
      <w:proofErr w:type="spellEnd"/>
      <w:r w:rsidRPr="00F76F81">
        <w:rPr>
          <w:rFonts w:ascii="Arial" w:hAnsi="Arial" w:cs="Arial"/>
          <w:i/>
          <w:lang w:val="en-GB"/>
        </w:rPr>
        <w:t xml:space="preserve"> </w:t>
      </w:r>
      <w:proofErr w:type="spellStart"/>
      <w:r w:rsidRPr="00F76F81">
        <w:rPr>
          <w:rFonts w:ascii="Arial" w:hAnsi="Arial" w:cs="Arial"/>
          <w:i/>
          <w:lang w:val="en-GB"/>
        </w:rPr>
        <w:t>sa</w:t>
      </w:r>
      <w:proofErr w:type="spellEnd"/>
      <w:r w:rsidRPr="00F76F81">
        <w:rPr>
          <w:rFonts w:ascii="Arial" w:hAnsi="Arial" w:cs="Arial"/>
          <w:i/>
          <w:lang w:val="en-GB"/>
        </w:rPr>
        <w:t xml:space="preserve"> passion pour </w:t>
      </w:r>
      <w:proofErr w:type="spellStart"/>
      <w:r w:rsidRPr="00F76F81">
        <w:rPr>
          <w:rFonts w:ascii="Arial" w:hAnsi="Arial" w:cs="Arial"/>
          <w:i/>
          <w:lang w:val="en-GB"/>
        </w:rPr>
        <w:t>métier</w:t>
      </w:r>
      <w:proofErr w:type="spellEnd"/>
      <w:r w:rsidRPr="00F76F81">
        <w:rPr>
          <w:rFonts w:ascii="Arial" w:hAnsi="Arial" w:cs="Arial"/>
          <w:i/>
          <w:lang w:val="en-GB"/>
        </w:rPr>
        <w:t>"</w:t>
      </w:r>
      <w:r w:rsidR="00021A06">
        <w:rPr>
          <w:rFonts w:ascii="Arial" w:hAnsi="Arial" w:cs="Arial"/>
          <w:lang w:val="en-GB"/>
        </w:rPr>
        <w:t xml:space="preserve"> – which </w:t>
      </w:r>
      <w:r w:rsidRPr="00F76F81">
        <w:rPr>
          <w:rFonts w:ascii="Arial" w:hAnsi="Arial" w:cs="Arial"/>
          <w:lang w:val="en-GB"/>
        </w:rPr>
        <w:t xml:space="preserve">translates </w:t>
      </w:r>
      <w:r w:rsidR="00673F3C">
        <w:rPr>
          <w:rFonts w:ascii="Arial" w:hAnsi="Arial" w:cs="Arial"/>
          <w:lang w:val="en-GB"/>
        </w:rPr>
        <w:t xml:space="preserve">roughly </w:t>
      </w:r>
      <w:r w:rsidRPr="00F76F81">
        <w:rPr>
          <w:rFonts w:ascii="Arial" w:hAnsi="Arial" w:cs="Arial"/>
          <w:lang w:val="en-GB"/>
        </w:rPr>
        <w:t>as</w:t>
      </w:r>
      <w:r>
        <w:rPr>
          <w:rFonts w:ascii="Arial" w:hAnsi="Arial" w:cs="Arial"/>
          <w:lang w:val="en-GB"/>
        </w:rPr>
        <w:t>,</w:t>
      </w:r>
      <w:r w:rsidRPr="00F76F81">
        <w:rPr>
          <w:rFonts w:ascii="Arial" w:hAnsi="Arial" w:cs="Arial"/>
          <w:lang w:val="en-GB"/>
        </w:rPr>
        <w:t xml:space="preserve"> "</w:t>
      </w:r>
      <w:r w:rsidR="00673F3C">
        <w:rPr>
          <w:rFonts w:ascii="Arial" w:hAnsi="Arial" w:cs="Arial"/>
          <w:lang w:val="en-GB"/>
        </w:rPr>
        <w:t>Making a profession of your passion is true happiness</w:t>
      </w:r>
      <w:r>
        <w:rPr>
          <w:rFonts w:ascii="Arial" w:hAnsi="Arial" w:cs="Arial"/>
          <w:lang w:val="en-GB"/>
        </w:rPr>
        <w:t>”</w:t>
      </w:r>
      <w:r w:rsidR="00673F3C">
        <w:rPr>
          <w:rFonts w:ascii="Arial" w:hAnsi="Arial" w:cs="Arial"/>
          <w:lang w:val="en-GB"/>
        </w:rPr>
        <w:t>.</w:t>
      </w:r>
    </w:p>
    <w:p w14:paraId="2E8F04DB" w14:textId="77777777" w:rsidR="004E0C8C" w:rsidRPr="00F76F81" w:rsidRDefault="004E0C8C" w:rsidP="00236DCD">
      <w:pPr>
        <w:pStyle w:val="Sansinterligne"/>
        <w:jc w:val="both"/>
        <w:rPr>
          <w:rFonts w:ascii="Arial" w:hAnsi="Arial" w:cs="Arial"/>
          <w:lang w:val="en-GB"/>
        </w:rPr>
      </w:pPr>
    </w:p>
    <w:p w14:paraId="3FBA1176" w14:textId="06AD399F" w:rsidR="004E0C8C" w:rsidRDefault="004E0C8C" w:rsidP="00236DCD">
      <w:pPr>
        <w:pStyle w:val="Sansinterligne"/>
        <w:jc w:val="both"/>
        <w:rPr>
          <w:rFonts w:ascii="Arial" w:hAnsi="Arial" w:cs="Arial"/>
          <w:lang w:val="en-GB"/>
        </w:rPr>
      </w:pPr>
      <w:r w:rsidRPr="00F76F81">
        <w:rPr>
          <w:rFonts w:ascii="Arial" w:hAnsi="Arial" w:cs="Arial"/>
          <w:lang w:val="en-GB"/>
        </w:rPr>
        <w:t xml:space="preserve">The phrase </w:t>
      </w:r>
      <w:r>
        <w:rPr>
          <w:rFonts w:ascii="Arial" w:hAnsi="Arial" w:cs="Arial"/>
          <w:lang w:val="en-GB"/>
        </w:rPr>
        <w:t>carries</w:t>
      </w:r>
      <w:r w:rsidRPr="00F76F81">
        <w:rPr>
          <w:rFonts w:ascii="Arial" w:hAnsi="Arial" w:cs="Arial"/>
          <w:lang w:val="en-GB"/>
        </w:rPr>
        <w:t xml:space="preserve"> special meaning </w:t>
      </w:r>
      <w:r>
        <w:rPr>
          <w:rFonts w:ascii="Arial" w:hAnsi="Arial" w:cs="Arial"/>
          <w:lang w:val="en-GB"/>
        </w:rPr>
        <w:t>for</w:t>
      </w:r>
      <w:r w:rsidRPr="00F76F81">
        <w:rPr>
          <w:rFonts w:ascii="Arial" w:hAnsi="Arial" w:cs="Arial"/>
          <w:lang w:val="en-GB"/>
        </w:rPr>
        <w:t xml:space="preserve"> both French watch designer Alain Silberstein, who left the safety of working in his trained profession as an interior designer to found his own watch brand, and MB&amp;F founder Maximilian Büsser, who left the security of being a successful CEO of a </w:t>
      </w:r>
      <w:r>
        <w:rPr>
          <w:rFonts w:ascii="Arial" w:hAnsi="Arial" w:cs="Arial"/>
          <w:lang w:val="en-GB"/>
        </w:rPr>
        <w:t>well-known</w:t>
      </w:r>
      <w:r w:rsidRPr="00F76F81">
        <w:rPr>
          <w:rFonts w:ascii="Arial" w:hAnsi="Arial" w:cs="Arial"/>
          <w:lang w:val="en-GB"/>
        </w:rPr>
        <w:t xml:space="preserve"> brand to found his own niche creative lab.</w:t>
      </w:r>
    </w:p>
    <w:p w14:paraId="7C7D9C11" w14:textId="77777777" w:rsidR="00AE46B3" w:rsidRDefault="00AE46B3" w:rsidP="00236DCD">
      <w:pPr>
        <w:pStyle w:val="Sansinterligne"/>
        <w:jc w:val="both"/>
        <w:rPr>
          <w:rFonts w:ascii="Arial" w:hAnsi="Arial" w:cs="Arial"/>
          <w:lang w:val="en-GB"/>
        </w:rPr>
      </w:pPr>
    </w:p>
    <w:p w14:paraId="19E8116F" w14:textId="195B46F5" w:rsidR="00AE46B3" w:rsidRPr="00F76F81" w:rsidRDefault="00DE6E44" w:rsidP="00236DCD">
      <w:pPr>
        <w:pStyle w:val="Sansinterligne"/>
        <w:jc w:val="both"/>
        <w:rPr>
          <w:rFonts w:ascii="Arial" w:hAnsi="Arial" w:cs="Arial"/>
          <w:lang w:val="en-GB"/>
        </w:rPr>
      </w:pPr>
      <w:r>
        <w:rPr>
          <w:rFonts w:ascii="Arial" w:hAnsi="Arial" w:cs="Arial"/>
          <w:lang w:val="en-GB"/>
        </w:rPr>
        <w:t>I</w:t>
      </w:r>
      <w:r w:rsidR="008B3739">
        <w:rPr>
          <w:rFonts w:ascii="Arial" w:hAnsi="Arial" w:cs="Arial"/>
          <w:lang w:val="en-GB"/>
        </w:rPr>
        <w:t xml:space="preserve">n 2009, </w:t>
      </w:r>
      <w:r w:rsidR="00021A06">
        <w:rPr>
          <w:rFonts w:ascii="Arial" w:hAnsi="Arial" w:cs="Arial"/>
          <w:lang w:val="en-GB"/>
        </w:rPr>
        <w:t xml:space="preserve">MB&amp;F </w:t>
      </w:r>
      <w:r>
        <w:rPr>
          <w:rFonts w:ascii="Arial" w:hAnsi="Arial" w:cs="Arial"/>
          <w:lang w:val="en-GB"/>
        </w:rPr>
        <w:t xml:space="preserve">had </w:t>
      </w:r>
      <w:r w:rsidR="002B2EC9">
        <w:rPr>
          <w:rFonts w:ascii="Arial" w:hAnsi="Arial" w:cs="Arial"/>
          <w:lang w:val="en-GB"/>
        </w:rPr>
        <w:t xml:space="preserve">called on </w:t>
      </w:r>
      <w:r w:rsidR="00021A06">
        <w:rPr>
          <w:rFonts w:ascii="Arial" w:hAnsi="Arial" w:cs="Arial"/>
          <w:lang w:val="en-GB"/>
        </w:rPr>
        <w:t xml:space="preserve">Silberstein to create its very first piece of ‘Performance Art’ – reinterpretations </w:t>
      </w:r>
      <w:r w:rsidR="008B3739">
        <w:rPr>
          <w:rFonts w:ascii="Arial" w:hAnsi="Arial" w:cs="Arial"/>
          <w:lang w:val="en-GB"/>
        </w:rPr>
        <w:t xml:space="preserve">by external artists and designers </w:t>
      </w:r>
      <w:r w:rsidR="00021A06">
        <w:rPr>
          <w:rFonts w:ascii="Arial" w:hAnsi="Arial" w:cs="Arial"/>
          <w:lang w:val="en-GB"/>
        </w:rPr>
        <w:t>of existing MB&amp;F Machines</w:t>
      </w:r>
      <w:r w:rsidR="008B3739">
        <w:rPr>
          <w:rFonts w:ascii="Arial" w:hAnsi="Arial" w:cs="Arial"/>
          <w:lang w:val="en-GB"/>
        </w:rPr>
        <w:t>. T</w:t>
      </w:r>
      <w:r w:rsidR="00021A06">
        <w:rPr>
          <w:rFonts w:ascii="Arial" w:hAnsi="Arial" w:cs="Arial"/>
          <w:lang w:val="en-GB"/>
        </w:rPr>
        <w:t>he result was the HM2.2 ‘Black Box’</w:t>
      </w:r>
      <w:r w:rsidR="008B3739">
        <w:rPr>
          <w:rFonts w:ascii="Arial" w:hAnsi="Arial" w:cs="Arial"/>
          <w:lang w:val="en-GB"/>
        </w:rPr>
        <w:t xml:space="preserve">, </w:t>
      </w:r>
      <w:r w:rsidR="00021A06">
        <w:rPr>
          <w:rFonts w:ascii="Arial" w:hAnsi="Arial" w:cs="Arial"/>
          <w:lang w:val="en-GB"/>
        </w:rPr>
        <w:t>followed by a long list of collaborations</w:t>
      </w:r>
      <w:r w:rsidR="002B2EC9">
        <w:rPr>
          <w:rFonts w:ascii="Arial" w:hAnsi="Arial" w:cs="Arial"/>
          <w:lang w:val="en-GB"/>
        </w:rPr>
        <w:t xml:space="preserve"> with other creators</w:t>
      </w:r>
      <w:r w:rsidR="00021A06">
        <w:rPr>
          <w:rFonts w:ascii="Arial" w:hAnsi="Arial" w:cs="Arial"/>
          <w:lang w:val="en-GB"/>
        </w:rPr>
        <w:t xml:space="preserve">. For </w:t>
      </w:r>
      <w:r w:rsidR="00673F3C">
        <w:rPr>
          <w:rFonts w:ascii="Arial" w:hAnsi="Arial" w:cs="Arial"/>
          <w:lang w:val="en-GB"/>
        </w:rPr>
        <w:t>this new</w:t>
      </w:r>
      <w:r w:rsidR="00AE46B3" w:rsidRPr="007674CD">
        <w:rPr>
          <w:rFonts w:ascii="Arial" w:hAnsi="Arial" w:cs="Arial"/>
          <w:lang w:val="en-GB"/>
        </w:rPr>
        <w:t xml:space="preserve"> Performance Art</w:t>
      </w:r>
      <w:r w:rsidR="00673F3C">
        <w:rPr>
          <w:rFonts w:ascii="Arial" w:hAnsi="Arial" w:cs="Arial"/>
          <w:lang w:val="en-GB"/>
        </w:rPr>
        <w:t xml:space="preserve"> seri</w:t>
      </w:r>
      <w:r w:rsidR="00AE46B3" w:rsidRPr="007674CD">
        <w:rPr>
          <w:rFonts w:ascii="Arial" w:hAnsi="Arial" w:cs="Arial"/>
          <w:lang w:val="en-GB"/>
        </w:rPr>
        <w:t xml:space="preserve">es, </w:t>
      </w:r>
      <w:r w:rsidR="00AE46B3" w:rsidRPr="003B7897">
        <w:rPr>
          <w:rFonts w:ascii="Arial" w:hAnsi="Arial" w:cs="Arial"/>
          <w:lang w:val="en-GB"/>
        </w:rPr>
        <w:t xml:space="preserve">Silberstein has taken </w:t>
      </w:r>
      <w:r w:rsidR="00AE46B3" w:rsidRPr="007674CD">
        <w:rPr>
          <w:rFonts w:ascii="Arial" w:hAnsi="Arial" w:cs="Arial"/>
          <w:lang w:val="en-GB"/>
        </w:rPr>
        <w:t xml:space="preserve">MB&amp;F's </w:t>
      </w:r>
      <w:r w:rsidR="0026021D">
        <w:rPr>
          <w:rFonts w:ascii="Arial" w:hAnsi="Arial" w:cs="Arial"/>
          <w:lang w:val="en-GB"/>
        </w:rPr>
        <w:t>classic Legacy Machine N°</w:t>
      </w:r>
      <w:r w:rsidR="00673F3C">
        <w:rPr>
          <w:rFonts w:ascii="Arial" w:hAnsi="Arial" w:cs="Arial"/>
          <w:lang w:val="en-GB"/>
        </w:rPr>
        <w:t xml:space="preserve">1 </w:t>
      </w:r>
      <w:r w:rsidR="00AE46B3" w:rsidRPr="007674CD">
        <w:rPr>
          <w:rFonts w:ascii="Arial" w:hAnsi="Arial" w:cs="Arial"/>
          <w:lang w:val="en-GB"/>
        </w:rPr>
        <w:t xml:space="preserve">and imbued </w:t>
      </w:r>
      <w:r w:rsidR="00673F3C">
        <w:rPr>
          <w:rFonts w:ascii="Arial" w:hAnsi="Arial" w:cs="Arial"/>
          <w:lang w:val="en-GB"/>
        </w:rPr>
        <w:t>it</w:t>
      </w:r>
      <w:r w:rsidR="00AE46B3" w:rsidRPr="007674CD">
        <w:rPr>
          <w:rFonts w:ascii="Arial" w:hAnsi="Arial" w:cs="Arial"/>
          <w:lang w:val="en-GB"/>
        </w:rPr>
        <w:t xml:space="preserve"> with</w:t>
      </w:r>
      <w:r w:rsidR="00AE46B3" w:rsidRPr="00F76F81">
        <w:rPr>
          <w:rFonts w:ascii="Arial" w:hAnsi="Arial" w:cs="Arial"/>
          <w:lang w:val="en-GB"/>
        </w:rPr>
        <w:t xml:space="preserve"> his unique flair for the unconventional. </w:t>
      </w:r>
      <w:r w:rsidR="00AE46B3">
        <w:rPr>
          <w:rFonts w:ascii="Arial" w:hAnsi="Arial" w:cs="Arial"/>
          <w:lang w:val="en-GB"/>
        </w:rPr>
        <w:t>His</w:t>
      </w:r>
      <w:r w:rsidR="00AE46B3" w:rsidRPr="00F76F81">
        <w:rPr>
          <w:rFonts w:ascii="Arial" w:hAnsi="Arial" w:cs="Arial"/>
          <w:lang w:val="en-GB"/>
        </w:rPr>
        <w:t xml:space="preserve"> use of his signature three bright colours and shapes: red, blue and yellow; </w:t>
      </w:r>
      <w:r w:rsidR="009D73E3">
        <w:rPr>
          <w:rFonts w:ascii="Arial" w:hAnsi="Arial" w:cs="Arial"/>
          <w:lang w:val="en-GB"/>
        </w:rPr>
        <w:t>triangl</w:t>
      </w:r>
      <w:r w:rsidR="00021A06">
        <w:rPr>
          <w:rFonts w:ascii="Arial" w:hAnsi="Arial" w:cs="Arial"/>
          <w:lang w:val="en-GB"/>
        </w:rPr>
        <w:t>e</w:t>
      </w:r>
      <w:r w:rsidR="009D73E3">
        <w:rPr>
          <w:rFonts w:ascii="Arial" w:hAnsi="Arial" w:cs="Arial"/>
          <w:lang w:val="en-GB"/>
        </w:rPr>
        <w:t>, rectangl</w:t>
      </w:r>
      <w:r w:rsidR="00021A06">
        <w:rPr>
          <w:rFonts w:ascii="Arial" w:hAnsi="Arial" w:cs="Arial"/>
          <w:lang w:val="en-GB"/>
        </w:rPr>
        <w:t>e</w:t>
      </w:r>
      <w:r w:rsidR="009D73E3">
        <w:rPr>
          <w:rFonts w:ascii="Arial" w:hAnsi="Arial" w:cs="Arial"/>
          <w:lang w:val="en-GB"/>
        </w:rPr>
        <w:t xml:space="preserve"> and</w:t>
      </w:r>
      <w:r w:rsidR="00021A06">
        <w:rPr>
          <w:rFonts w:ascii="Arial" w:hAnsi="Arial" w:cs="Arial"/>
          <w:lang w:val="en-GB"/>
        </w:rPr>
        <w:t xml:space="preserve"> circ</w:t>
      </w:r>
      <w:r w:rsidR="00AE46B3" w:rsidRPr="00F76F81">
        <w:rPr>
          <w:rFonts w:ascii="Arial" w:hAnsi="Arial" w:cs="Arial"/>
          <w:lang w:val="en-GB"/>
        </w:rPr>
        <w:t>l</w:t>
      </w:r>
      <w:r w:rsidR="00021A06">
        <w:rPr>
          <w:rFonts w:ascii="Arial" w:hAnsi="Arial" w:cs="Arial"/>
          <w:lang w:val="en-GB"/>
        </w:rPr>
        <w:t>e</w:t>
      </w:r>
      <w:r w:rsidR="00AE46B3" w:rsidRPr="00F76F81">
        <w:rPr>
          <w:rFonts w:ascii="Arial" w:hAnsi="Arial" w:cs="Arial"/>
          <w:lang w:val="en-GB"/>
        </w:rPr>
        <w:t xml:space="preserve"> for the hands</w:t>
      </w:r>
      <w:r w:rsidR="00AE46B3">
        <w:rPr>
          <w:rFonts w:ascii="Arial" w:hAnsi="Arial" w:cs="Arial"/>
          <w:lang w:val="en-GB"/>
        </w:rPr>
        <w:t xml:space="preserve"> and dial markers</w:t>
      </w:r>
      <w:r w:rsidR="00021A06">
        <w:rPr>
          <w:rFonts w:ascii="Arial" w:hAnsi="Arial" w:cs="Arial"/>
          <w:lang w:val="en-GB"/>
        </w:rPr>
        <w:t>; and three-</w:t>
      </w:r>
      <w:r w:rsidR="00AE46B3" w:rsidRPr="00F76F81">
        <w:rPr>
          <w:rFonts w:ascii="Arial" w:hAnsi="Arial" w:cs="Arial"/>
          <w:lang w:val="en-GB"/>
        </w:rPr>
        <w:t xml:space="preserve">dimensionally translated as a </w:t>
      </w:r>
      <w:r w:rsidR="00021A06">
        <w:rPr>
          <w:rFonts w:ascii="Arial" w:hAnsi="Arial" w:cs="Arial"/>
          <w:lang w:val="en-GB"/>
        </w:rPr>
        <w:t xml:space="preserve">cone, </w:t>
      </w:r>
      <w:r w:rsidR="00AE46B3" w:rsidRPr="00F76F81">
        <w:rPr>
          <w:rFonts w:ascii="Arial" w:hAnsi="Arial" w:cs="Arial"/>
          <w:lang w:val="en-GB"/>
        </w:rPr>
        <w:t>cube</w:t>
      </w:r>
      <w:r w:rsidR="00021A06">
        <w:rPr>
          <w:rFonts w:ascii="Arial" w:hAnsi="Arial" w:cs="Arial"/>
          <w:lang w:val="en-GB"/>
        </w:rPr>
        <w:t xml:space="preserve"> and</w:t>
      </w:r>
      <w:r w:rsidR="00AE46B3" w:rsidRPr="00F76F81">
        <w:rPr>
          <w:rFonts w:ascii="Arial" w:hAnsi="Arial" w:cs="Arial"/>
          <w:lang w:val="en-GB"/>
        </w:rPr>
        <w:t xml:space="preserve"> sphere for the power reserve, catch the eye as they contrast against the more subdued</w:t>
      </w:r>
      <w:r w:rsidR="00673F3C">
        <w:rPr>
          <w:rFonts w:ascii="Arial" w:hAnsi="Arial" w:cs="Arial"/>
          <w:lang w:val="en-GB"/>
        </w:rPr>
        <w:t xml:space="preserve"> movement plate </w:t>
      </w:r>
      <w:r w:rsidR="002B2EC9">
        <w:rPr>
          <w:rFonts w:ascii="Arial" w:hAnsi="Arial" w:cs="Arial"/>
          <w:lang w:val="en-GB"/>
        </w:rPr>
        <w:t>below</w:t>
      </w:r>
      <w:r w:rsidR="00673F3C">
        <w:rPr>
          <w:rFonts w:ascii="Arial" w:hAnsi="Arial" w:cs="Arial"/>
          <w:lang w:val="en-GB"/>
        </w:rPr>
        <w:t>.</w:t>
      </w:r>
    </w:p>
    <w:p w14:paraId="40F742E1" w14:textId="77777777" w:rsidR="004E0C8C" w:rsidRPr="00F76F81" w:rsidRDefault="004E0C8C" w:rsidP="00236DCD">
      <w:pPr>
        <w:pStyle w:val="Sansinterligne"/>
        <w:jc w:val="both"/>
        <w:rPr>
          <w:rFonts w:ascii="Arial" w:hAnsi="Arial" w:cs="Arial"/>
          <w:lang w:val="en-GB"/>
        </w:rPr>
      </w:pPr>
    </w:p>
    <w:p w14:paraId="68CD8056" w14:textId="24D065C1" w:rsidR="004E0C8C" w:rsidRPr="00F76F81" w:rsidRDefault="004E0C8C" w:rsidP="00236DCD">
      <w:pPr>
        <w:pStyle w:val="Sansinterligne"/>
        <w:jc w:val="both"/>
        <w:rPr>
          <w:rFonts w:ascii="Arial" w:hAnsi="Arial" w:cs="Arial"/>
          <w:lang w:val="en-GB"/>
        </w:rPr>
      </w:pPr>
      <w:r w:rsidRPr="00F76F81">
        <w:rPr>
          <w:rFonts w:ascii="Arial" w:hAnsi="Arial" w:cs="Arial"/>
          <w:lang w:val="en-GB"/>
        </w:rPr>
        <w:t>However, it is the concave curve of the subdials that highlights the artist's philosophical approach</w:t>
      </w:r>
      <w:r>
        <w:rPr>
          <w:rFonts w:ascii="Arial" w:hAnsi="Arial" w:cs="Arial"/>
          <w:lang w:val="en-GB"/>
        </w:rPr>
        <w:t xml:space="preserve"> most</w:t>
      </w:r>
      <w:r w:rsidRPr="00F76F81">
        <w:rPr>
          <w:rFonts w:ascii="Arial" w:hAnsi="Arial" w:cs="Arial"/>
          <w:lang w:val="en-GB"/>
        </w:rPr>
        <w:t xml:space="preserve">. While the convex sapphire crystal dome and balance bridge offer protection from outside forces, the concave </w:t>
      </w:r>
      <w:proofErr w:type="spellStart"/>
      <w:r w:rsidRPr="00F76F81">
        <w:rPr>
          <w:rFonts w:ascii="Arial" w:hAnsi="Arial" w:cs="Arial"/>
          <w:lang w:val="en-GB"/>
        </w:rPr>
        <w:t>subdials</w:t>
      </w:r>
      <w:proofErr w:type="spellEnd"/>
      <w:r w:rsidRPr="00F76F81">
        <w:rPr>
          <w:rFonts w:ascii="Arial" w:hAnsi="Arial" w:cs="Arial"/>
          <w:lang w:val="en-GB"/>
        </w:rPr>
        <w:t xml:space="preserve"> attract and welcome the "eternal time" of the universe into the movement, where it is transformed and displayed as two completely independent time zones. Naturally, the hands are similarly concave so that they seamlessly complement the curv</w:t>
      </w:r>
      <w:r>
        <w:rPr>
          <w:rFonts w:ascii="Arial" w:hAnsi="Arial" w:cs="Arial"/>
          <w:lang w:val="en-GB"/>
        </w:rPr>
        <w:t>atur</w:t>
      </w:r>
      <w:r w:rsidRPr="00F76F81">
        <w:rPr>
          <w:rFonts w:ascii="Arial" w:hAnsi="Arial" w:cs="Arial"/>
          <w:lang w:val="en-GB"/>
        </w:rPr>
        <w:t>e of the dials.</w:t>
      </w:r>
    </w:p>
    <w:p w14:paraId="2EC151D6" w14:textId="77777777" w:rsidR="004E0C8C" w:rsidRPr="00F76F81" w:rsidRDefault="004E0C8C" w:rsidP="00236DCD">
      <w:pPr>
        <w:pStyle w:val="Sansinterligne"/>
        <w:jc w:val="both"/>
        <w:rPr>
          <w:rFonts w:ascii="Arial" w:hAnsi="Arial" w:cs="Arial"/>
          <w:lang w:val="en-GB"/>
        </w:rPr>
      </w:pPr>
    </w:p>
    <w:p w14:paraId="496D5C7A" w14:textId="77777777" w:rsidR="004E0C8C" w:rsidRPr="00F76F81" w:rsidRDefault="004E0C8C" w:rsidP="00236DCD">
      <w:pPr>
        <w:jc w:val="both"/>
        <w:rPr>
          <w:rFonts w:ascii="Arial" w:hAnsi="Arial" w:cs="Arial"/>
          <w:i/>
          <w:color w:val="auto"/>
          <w:lang w:val="en-GB"/>
        </w:rPr>
      </w:pPr>
      <w:r w:rsidRPr="00F76F81">
        <w:rPr>
          <w:rFonts w:ascii="Arial" w:hAnsi="Arial" w:cs="Arial"/>
          <w:i/>
          <w:color w:val="auto"/>
          <w:lang w:val="en-GB"/>
        </w:rPr>
        <w:t>"I resonated with LM1 because by highlighting the balance</w:t>
      </w:r>
      <w:r>
        <w:rPr>
          <w:rFonts w:ascii="Arial" w:hAnsi="Arial" w:cs="Arial"/>
          <w:i/>
          <w:color w:val="auto"/>
          <w:lang w:val="en-GB"/>
        </w:rPr>
        <w:t xml:space="preserve"> –</w:t>
      </w:r>
      <w:r w:rsidRPr="00F76F81">
        <w:rPr>
          <w:rFonts w:ascii="Arial" w:hAnsi="Arial" w:cs="Arial"/>
          <w:i/>
          <w:color w:val="auto"/>
          <w:lang w:val="en-GB"/>
        </w:rPr>
        <w:t xml:space="preserve"> the mechanism that splits time into miniscule increments</w:t>
      </w:r>
      <w:r>
        <w:rPr>
          <w:rFonts w:ascii="Arial" w:hAnsi="Arial" w:cs="Arial"/>
          <w:i/>
          <w:color w:val="auto"/>
          <w:lang w:val="en-GB"/>
        </w:rPr>
        <w:t xml:space="preserve"> –</w:t>
      </w:r>
      <w:r w:rsidRPr="00F76F81">
        <w:rPr>
          <w:rFonts w:ascii="Arial" w:hAnsi="Arial" w:cs="Arial"/>
          <w:i/>
          <w:color w:val="auto"/>
          <w:lang w:val="en-GB"/>
        </w:rPr>
        <w:t xml:space="preserve"> it highlights how man converts eternal time into something he can use"</w:t>
      </w:r>
      <w:r>
        <w:rPr>
          <w:rFonts w:ascii="Arial" w:hAnsi="Arial" w:cs="Arial"/>
          <w:i/>
          <w:color w:val="auto"/>
          <w:lang w:val="en-GB"/>
        </w:rPr>
        <w:t>,</w:t>
      </w:r>
      <w:r w:rsidRPr="00F76F81">
        <w:rPr>
          <w:rFonts w:ascii="Arial" w:hAnsi="Arial" w:cs="Arial"/>
          <w:i/>
          <w:color w:val="auto"/>
          <w:lang w:val="en-GB"/>
        </w:rPr>
        <w:t xml:space="preserve"> </w:t>
      </w:r>
      <w:r w:rsidRPr="00433388">
        <w:rPr>
          <w:rFonts w:ascii="Arial" w:hAnsi="Arial" w:cs="Arial"/>
          <w:color w:val="auto"/>
          <w:lang w:val="en-GB"/>
        </w:rPr>
        <w:t>Silberstein explains</w:t>
      </w:r>
      <w:r w:rsidRPr="00F76F81">
        <w:rPr>
          <w:rFonts w:ascii="Arial" w:hAnsi="Arial" w:cs="Arial"/>
          <w:i/>
          <w:color w:val="auto"/>
          <w:lang w:val="en-GB"/>
        </w:rPr>
        <w:t>.</w:t>
      </w:r>
    </w:p>
    <w:p w14:paraId="03819714" w14:textId="77777777" w:rsidR="004E0C8C" w:rsidRPr="00F76F81" w:rsidRDefault="004E0C8C" w:rsidP="00236DCD">
      <w:pPr>
        <w:pStyle w:val="Sansinterligne"/>
        <w:jc w:val="both"/>
        <w:rPr>
          <w:rFonts w:ascii="Arial" w:hAnsi="Arial" w:cs="Arial"/>
          <w:lang w:val="en-GB"/>
        </w:rPr>
      </w:pPr>
    </w:p>
    <w:p w14:paraId="1D8D9D2E" w14:textId="14A192F8" w:rsidR="004E0C8C" w:rsidRPr="00F76F81" w:rsidRDefault="004E0C8C" w:rsidP="00236DCD">
      <w:pPr>
        <w:pStyle w:val="Sansinterligne"/>
        <w:jc w:val="both"/>
        <w:rPr>
          <w:rFonts w:ascii="Arial" w:hAnsi="Arial" w:cs="Arial"/>
          <w:lang w:val="en-GB"/>
        </w:rPr>
      </w:pPr>
      <w:r w:rsidRPr="00F76F81">
        <w:rPr>
          <w:rFonts w:ascii="Arial" w:hAnsi="Arial" w:cs="Arial"/>
          <w:lang w:val="en-GB"/>
        </w:rPr>
        <w:t xml:space="preserve">Silberstein felt strongly that, as the balance is the "beating heart" of the timepiece, nothing should break the view of the dial side regulator or block "eternal time" from reaching the time indications. He also thought that as graceful as the dual arcing bridges of the original LM1 were, they took too much visual attention from the indications. </w:t>
      </w:r>
      <w:r w:rsidR="002B2EC9">
        <w:rPr>
          <w:rFonts w:ascii="Arial" w:hAnsi="Arial" w:cs="Arial"/>
          <w:lang w:val="en-GB"/>
        </w:rPr>
        <w:t>T</w:t>
      </w:r>
      <w:r w:rsidRPr="00F76F81">
        <w:rPr>
          <w:rFonts w:ascii="Arial" w:hAnsi="Arial" w:cs="Arial"/>
          <w:lang w:val="en-GB"/>
        </w:rPr>
        <w:t>wo years of development</w:t>
      </w:r>
      <w:r w:rsidR="002B2EC9">
        <w:rPr>
          <w:rFonts w:ascii="Arial" w:hAnsi="Arial" w:cs="Arial"/>
          <w:lang w:val="en-GB"/>
        </w:rPr>
        <w:t xml:space="preserve"> were required</w:t>
      </w:r>
      <w:r w:rsidRPr="00F76F81">
        <w:rPr>
          <w:rFonts w:ascii="Arial" w:hAnsi="Arial" w:cs="Arial"/>
          <w:lang w:val="en-GB"/>
        </w:rPr>
        <w:t xml:space="preserve"> to create the</w:t>
      </w:r>
      <w:r w:rsidRPr="00097955">
        <w:rPr>
          <w:rFonts w:ascii="Arial" w:hAnsi="Arial" w:cs="Arial"/>
          <w:lang w:val="en-GB"/>
        </w:rPr>
        <w:t xml:space="preserve"> </w:t>
      </w:r>
      <w:r w:rsidRPr="00F76F81">
        <w:rPr>
          <w:rFonts w:ascii="Arial" w:hAnsi="Arial" w:cs="Arial"/>
          <w:lang w:val="en-GB"/>
        </w:rPr>
        <w:t>transparent sapphire crystal balance bridge to the incredibly tight tolerances required to support the balance wheel. And all of that work for an elegantly shaped component that is essent</w:t>
      </w:r>
      <w:r w:rsidR="00673F3C">
        <w:rPr>
          <w:rFonts w:ascii="Arial" w:hAnsi="Arial" w:cs="Arial"/>
          <w:lang w:val="en-GB"/>
        </w:rPr>
        <w:t>ially designed to be invisible.</w:t>
      </w:r>
    </w:p>
    <w:p w14:paraId="5CD3A90D" w14:textId="77777777" w:rsidR="004E0C8C" w:rsidRPr="00F76F81" w:rsidRDefault="004E0C8C" w:rsidP="00236DCD">
      <w:pPr>
        <w:pStyle w:val="Sansinterligne"/>
        <w:jc w:val="both"/>
        <w:rPr>
          <w:rFonts w:ascii="Arial" w:hAnsi="Arial" w:cs="Arial"/>
          <w:lang w:val="en-GB"/>
        </w:rPr>
      </w:pPr>
    </w:p>
    <w:p w14:paraId="3F095288" w14:textId="6E83A264" w:rsidR="004E0C8C" w:rsidRPr="00F76F81" w:rsidRDefault="002B2EC9" w:rsidP="00236DCD">
      <w:pPr>
        <w:jc w:val="both"/>
        <w:rPr>
          <w:rFonts w:ascii="Arial" w:hAnsi="Arial" w:cs="Arial"/>
          <w:i/>
          <w:color w:val="auto"/>
          <w:lang w:val="en-GB"/>
        </w:rPr>
      </w:pPr>
      <w:r>
        <w:rPr>
          <w:rFonts w:ascii="Arial" w:hAnsi="Arial" w:cs="Arial"/>
          <w:i/>
          <w:color w:val="auto"/>
          <w:lang w:val="en-GB"/>
        </w:rPr>
        <w:t xml:space="preserve">"It was a </w:t>
      </w:r>
      <w:r w:rsidR="004E0C8C" w:rsidRPr="00F76F81">
        <w:rPr>
          <w:rFonts w:ascii="Arial" w:hAnsi="Arial" w:cs="Arial"/>
          <w:i/>
          <w:color w:val="auto"/>
          <w:lang w:val="en-GB"/>
        </w:rPr>
        <w:t>pleasure to work from such a creative timepiece as LM1 because the suspended balance and arched bridge made it feel like working on the set of a science fiction film"</w:t>
      </w:r>
      <w:r w:rsidR="004E0C8C">
        <w:rPr>
          <w:rFonts w:ascii="Arial" w:hAnsi="Arial" w:cs="Arial"/>
          <w:i/>
          <w:color w:val="auto"/>
          <w:lang w:val="en-GB"/>
        </w:rPr>
        <w:t>.</w:t>
      </w:r>
    </w:p>
    <w:p w14:paraId="63AFFA14" w14:textId="77777777" w:rsidR="004E0C8C" w:rsidRPr="00F76F81" w:rsidRDefault="004E0C8C" w:rsidP="00236DCD">
      <w:pPr>
        <w:jc w:val="both"/>
        <w:rPr>
          <w:rFonts w:ascii="Arial" w:hAnsi="Arial" w:cs="Arial"/>
          <w:i/>
          <w:color w:val="auto"/>
          <w:lang w:val="en-GB"/>
        </w:rPr>
      </w:pPr>
    </w:p>
    <w:p w14:paraId="7119C6D3" w14:textId="7768339C" w:rsidR="004E0C8C" w:rsidRPr="00F76F81" w:rsidRDefault="004E0C8C" w:rsidP="00236DCD">
      <w:pPr>
        <w:jc w:val="both"/>
        <w:rPr>
          <w:rFonts w:ascii="Arial" w:hAnsi="Arial" w:cs="Arial"/>
          <w:color w:val="auto"/>
          <w:lang w:val="en-GB"/>
        </w:rPr>
      </w:pPr>
      <w:r w:rsidRPr="00F76F81">
        <w:rPr>
          <w:rFonts w:ascii="Arial" w:hAnsi="Arial" w:cs="Arial"/>
          <w:color w:val="auto"/>
          <w:lang w:val="en-GB"/>
        </w:rPr>
        <w:t>Even the two crowns</w:t>
      </w:r>
      <w:r>
        <w:rPr>
          <w:rFonts w:ascii="Arial" w:hAnsi="Arial" w:cs="Arial"/>
          <w:color w:val="auto"/>
          <w:lang w:val="en-GB"/>
        </w:rPr>
        <w:t xml:space="preserve"> are steeped in</w:t>
      </w:r>
      <w:r w:rsidRPr="00F76F81">
        <w:rPr>
          <w:rFonts w:ascii="Arial" w:hAnsi="Arial" w:cs="Arial"/>
          <w:color w:val="auto"/>
          <w:lang w:val="en-GB"/>
        </w:rPr>
        <w:t xml:space="preserve"> Silberstein magic</w:t>
      </w:r>
      <w:r>
        <w:rPr>
          <w:rFonts w:ascii="Arial" w:hAnsi="Arial" w:cs="Arial"/>
          <w:color w:val="auto"/>
          <w:lang w:val="en-GB"/>
        </w:rPr>
        <w:t>:</w:t>
      </w:r>
      <w:r w:rsidRPr="00F76F81">
        <w:rPr>
          <w:rFonts w:ascii="Arial" w:hAnsi="Arial" w:cs="Arial"/>
          <w:color w:val="auto"/>
          <w:lang w:val="en-GB"/>
        </w:rPr>
        <w:t xml:space="preserve"> their distinctive six-pointed star shapes formed by </w:t>
      </w:r>
      <w:r w:rsidR="00077293">
        <w:rPr>
          <w:rFonts w:ascii="Arial" w:hAnsi="Arial" w:cs="Arial"/>
          <w:color w:val="auto"/>
          <w:lang w:val="en-GB"/>
        </w:rPr>
        <w:t>overlapping</w:t>
      </w:r>
      <w:r>
        <w:rPr>
          <w:rFonts w:ascii="Arial" w:hAnsi="Arial" w:cs="Arial"/>
          <w:color w:val="auto"/>
          <w:lang w:val="en-GB"/>
        </w:rPr>
        <w:t xml:space="preserve"> </w:t>
      </w:r>
      <w:r w:rsidRPr="00F76F81">
        <w:rPr>
          <w:rFonts w:ascii="Arial" w:hAnsi="Arial" w:cs="Arial"/>
          <w:color w:val="auto"/>
          <w:lang w:val="en-GB"/>
        </w:rPr>
        <w:t>two triangles mak</w:t>
      </w:r>
      <w:r>
        <w:rPr>
          <w:rFonts w:ascii="Arial" w:hAnsi="Arial" w:cs="Arial"/>
          <w:color w:val="auto"/>
          <w:lang w:val="en-GB"/>
        </w:rPr>
        <w:t>e</w:t>
      </w:r>
      <w:r w:rsidR="00673F3C">
        <w:rPr>
          <w:rFonts w:ascii="Arial" w:hAnsi="Arial" w:cs="Arial"/>
          <w:color w:val="auto"/>
          <w:lang w:val="en-GB"/>
        </w:rPr>
        <w:t xml:space="preserve"> winding a tactile pleasure.</w:t>
      </w:r>
    </w:p>
    <w:p w14:paraId="04ED8CA2" w14:textId="77777777" w:rsidR="004E0C8C" w:rsidRPr="00F76F81" w:rsidRDefault="004E0C8C" w:rsidP="00236DCD">
      <w:pPr>
        <w:pStyle w:val="Sansinterligne"/>
        <w:jc w:val="both"/>
        <w:rPr>
          <w:rFonts w:ascii="Arial" w:hAnsi="Arial" w:cs="Arial"/>
          <w:lang w:val="en-GB"/>
        </w:rPr>
      </w:pPr>
    </w:p>
    <w:p w14:paraId="2838DF9F" w14:textId="7825377D" w:rsidR="004E0C8C" w:rsidRPr="00F76F81" w:rsidRDefault="00673F3C" w:rsidP="00236DCD">
      <w:pPr>
        <w:jc w:val="both"/>
        <w:rPr>
          <w:rFonts w:ascii="Arial" w:hAnsi="Arial" w:cs="Arial"/>
          <w:lang w:val="en-GB"/>
        </w:rPr>
      </w:pPr>
      <w:r>
        <w:rPr>
          <w:rFonts w:ascii="Arial" w:hAnsi="Arial" w:cs="Arial"/>
          <w:b/>
          <w:lang w:val="en-GB"/>
        </w:rPr>
        <w:t xml:space="preserve">LM1 </w:t>
      </w:r>
      <w:r w:rsidR="004E0C8C" w:rsidRPr="00F76F81">
        <w:rPr>
          <w:rFonts w:ascii="Arial" w:hAnsi="Arial" w:cs="Arial"/>
          <w:b/>
          <w:lang w:val="en-GB"/>
        </w:rPr>
        <w:t>Silberstein is a limited edition of 3 x 1</w:t>
      </w:r>
      <w:r w:rsidR="0031007F">
        <w:rPr>
          <w:rFonts w:ascii="Arial" w:hAnsi="Arial" w:cs="Arial"/>
          <w:b/>
          <w:lang w:val="en-GB"/>
        </w:rPr>
        <w:t>2</w:t>
      </w:r>
      <w:r w:rsidR="004E0C8C" w:rsidRPr="00F76F81">
        <w:rPr>
          <w:rFonts w:ascii="Arial" w:hAnsi="Arial" w:cs="Arial"/>
          <w:b/>
          <w:lang w:val="en-GB"/>
        </w:rPr>
        <w:t xml:space="preserve"> pieces in red gold, </w:t>
      </w:r>
      <w:r w:rsidR="00EA3972">
        <w:rPr>
          <w:rFonts w:ascii="Arial" w:hAnsi="Arial" w:cs="Arial"/>
          <w:b/>
          <w:lang w:val="en-GB"/>
        </w:rPr>
        <w:t>titanium</w:t>
      </w:r>
      <w:r w:rsidR="004E0C8C">
        <w:rPr>
          <w:rFonts w:ascii="Arial" w:hAnsi="Arial" w:cs="Arial"/>
          <w:b/>
          <w:lang w:val="en-GB"/>
        </w:rPr>
        <w:t>,</w:t>
      </w:r>
      <w:r w:rsidR="004E0C8C" w:rsidRPr="00F76F81">
        <w:rPr>
          <w:rFonts w:ascii="Arial" w:hAnsi="Arial" w:cs="Arial"/>
          <w:b/>
          <w:lang w:val="en-GB"/>
        </w:rPr>
        <w:t xml:space="preserve"> </w:t>
      </w:r>
      <w:r>
        <w:rPr>
          <w:rFonts w:ascii="Arial" w:hAnsi="Arial" w:cs="Arial"/>
          <w:b/>
          <w:lang w:val="en-GB"/>
        </w:rPr>
        <w:t>or</w:t>
      </w:r>
      <w:r w:rsidR="004E0C8C" w:rsidRPr="00F76F81">
        <w:rPr>
          <w:rFonts w:ascii="Arial" w:hAnsi="Arial" w:cs="Arial"/>
          <w:b/>
          <w:lang w:val="en-GB"/>
        </w:rPr>
        <w:t xml:space="preserve"> black PVD</w:t>
      </w:r>
      <w:r w:rsidR="004E0C8C">
        <w:rPr>
          <w:rFonts w:ascii="Arial" w:hAnsi="Arial" w:cs="Arial"/>
          <w:b/>
          <w:lang w:val="en-GB"/>
        </w:rPr>
        <w:t>-</w:t>
      </w:r>
      <w:r w:rsidR="004E0C8C" w:rsidRPr="00F76F81">
        <w:rPr>
          <w:rFonts w:ascii="Arial" w:hAnsi="Arial" w:cs="Arial"/>
          <w:b/>
          <w:lang w:val="en-GB"/>
        </w:rPr>
        <w:t xml:space="preserve">treated </w:t>
      </w:r>
      <w:r w:rsidR="00EA3972">
        <w:rPr>
          <w:rFonts w:ascii="Arial" w:hAnsi="Arial" w:cs="Arial"/>
          <w:b/>
          <w:lang w:val="en-GB"/>
        </w:rPr>
        <w:t>titanium</w:t>
      </w:r>
      <w:r w:rsidR="004E0C8C">
        <w:rPr>
          <w:rFonts w:ascii="Arial" w:hAnsi="Arial" w:cs="Arial"/>
          <w:b/>
          <w:lang w:val="en-GB"/>
        </w:rPr>
        <w:t>.</w:t>
      </w:r>
      <w:r w:rsidR="004E0C8C" w:rsidRPr="00F76F81">
        <w:rPr>
          <w:rFonts w:ascii="Arial" w:hAnsi="Arial" w:cs="Arial"/>
          <w:lang w:val="en-GB"/>
        </w:rPr>
        <w:br w:type="page"/>
      </w:r>
    </w:p>
    <w:p w14:paraId="28E79627" w14:textId="77777777" w:rsidR="004E0C8C" w:rsidRPr="00F76F81" w:rsidRDefault="004E0C8C" w:rsidP="00236DCD">
      <w:pPr>
        <w:pStyle w:val="Sansinterligne"/>
        <w:jc w:val="both"/>
        <w:rPr>
          <w:rStyle w:val="lev"/>
          <w:rFonts w:ascii="Arial" w:hAnsi="Arial" w:cs="Arial"/>
          <w:bCs/>
          <w:color w:val="auto"/>
          <w:lang w:val="en-GB"/>
        </w:rPr>
      </w:pPr>
    </w:p>
    <w:p w14:paraId="57782345" w14:textId="77777777" w:rsidR="004E0C8C" w:rsidRPr="00236DCD" w:rsidRDefault="004E0C8C" w:rsidP="00236DCD">
      <w:pPr>
        <w:jc w:val="center"/>
        <w:rPr>
          <w:rFonts w:ascii="Arial" w:hAnsi="Arial" w:cs="Arial"/>
          <w:b/>
          <w:bCs/>
          <w:sz w:val="28"/>
          <w:szCs w:val="28"/>
          <w:lang w:val="en-GB"/>
        </w:rPr>
      </w:pPr>
      <w:r w:rsidRPr="00236DCD">
        <w:rPr>
          <w:rFonts w:ascii="Arial" w:hAnsi="Arial" w:cs="Arial"/>
          <w:b/>
          <w:bCs/>
          <w:sz w:val="28"/>
          <w:szCs w:val="28"/>
          <w:lang w:val="en-GB"/>
        </w:rPr>
        <w:t>LM1 Silberstein in detail</w:t>
      </w:r>
    </w:p>
    <w:p w14:paraId="36EDE462" w14:textId="77777777" w:rsidR="004E0C8C" w:rsidRPr="00F76F81" w:rsidRDefault="004E0C8C" w:rsidP="00236DCD">
      <w:pPr>
        <w:jc w:val="both"/>
        <w:rPr>
          <w:rFonts w:ascii="Arial" w:eastAsia="Times New Roman" w:hAnsi="Arial" w:cs="Arial"/>
          <w:color w:val="auto"/>
          <w:kern w:val="0"/>
          <w:lang w:val="en-GB" w:eastAsia="en-US"/>
        </w:rPr>
      </w:pPr>
    </w:p>
    <w:p w14:paraId="5F5F6708" w14:textId="77777777" w:rsidR="004E0C8C" w:rsidRPr="00F76F81" w:rsidRDefault="004E0C8C" w:rsidP="00236DCD">
      <w:pPr>
        <w:jc w:val="both"/>
        <w:rPr>
          <w:rFonts w:ascii="Arial" w:eastAsia="Times New Roman" w:hAnsi="Arial" w:cs="Arial"/>
          <w:color w:val="auto"/>
          <w:kern w:val="0"/>
          <w:lang w:val="en-GB" w:eastAsia="en-US"/>
        </w:rPr>
      </w:pPr>
    </w:p>
    <w:p w14:paraId="2A5570C3" w14:textId="5F5AE5DC" w:rsidR="004E0C8C" w:rsidRPr="00F76F81" w:rsidRDefault="004E0C8C" w:rsidP="00713905">
      <w:pPr>
        <w:jc w:val="both"/>
        <w:rPr>
          <w:rFonts w:ascii="Arial" w:hAnsi="Arial" w:cs="Arial"/>
          <w:bCs/>
          <w:lang w:val="en-GB"/>
        </w:rPr>
      </w:pPr>
      <w:r w:rsidRPr="00F76F81">
        <w:rPr>
          <w:rFonts w:ascii="Arial" w:hAnsi="Arial" w:cs="Arial"/>
          <w:b/>
          <w:bCs/>
          <w:lang w:val="en-GB"/>
        </w:rPr>
        <w:t xml:space="preserve">Inspiration and </w:t>
      </w:r>
      <w:r>
        <w:rPr>
          <w:rFonts w:ascii="Arial" w:hAnsi="Arial" w:cs="Arial"/>
          <w:b/>
          <w:bCs/>
          <w:lang w:val="en-GB"/>
        </w:rPr>
        <w:t>r</w:t>
      </w:r>
      <w:r w:rsidRPr="00F76F81">
        <w:rPr>
          <w:rFonts w:ascii="Arial" w:hAnsi="Arial" w:cs="Arial"/>
          <w:b/>
          <w:bCs/>
          <w:lang w:val="en-GB"/>
        </w:rPr>
        <w:t>ealization:</w:t>
      </w:r>
      <w:r w:rsidRPr="00F76F81">
        <w:rPr>
          <w:rFonts w:ascii="Arial" w:hAnsi="Arial" w:cs="Arial"/>
          <w:bCs/>
          <w:lang w:val="en-GB"/>
        </w:rPr>
        <w:t xml:space="preserve"> Alain Silberstein had one overriding aim in his vision </w:t>
      </w:r>
      <w:r w:rsidR="00DE6E44">
        <w:rPr>
          <w:rFonts w:ascii="Arial" w:hAnsi="Arial" w:cs="Arial"/>
          <w:bCs/>
          <w:lang w:val="en-GB"/>
        </w:rPr>
        <w:t>of creating a ‘</w:t>
      </w:r>
      <w:r w:rsidRPr="00F76F81">
        <w:rPr>
          <w:rFonts w:ascii="Arial" w:hAnsi="Arial" w:cs="Arial"/>
          <w:bCs/>
          <w:lang w:val="en-GB"/>
        </w:rPr>
        <w:t>Performance Art</w:t>
      </w:r>
      <w:r w:rsidR="00DE6E44">
        <w:rPr>
          <w:rFonts w:ascii="Arial" w:hAnsi="Arial" w:cs="Arial"/>
          <w:bCs/>
          <w:lang w:val="en-GB"/>
        </w:rPr>
        <w:t>’</w:t>
      </w:r>
      <w:r w:rsidRPr="00F76F81">
        <w:rPr>
          <w:rFonts w:ascii="Arial" w:hAnsi="Arial" w:cs="Arial"/>
          <w:bCs/>
          <w:lang w:val="en-GB"/>
        </w:rPr>
        <w:t xml:space="preserve"> </w:t>
      </w:r>
      <w:r w:rsidR="00DE6E44">
        <w:rPr>
          <w:rFonts w:ascii="Arial" w:hAnsi="Arial" w:cs="Arial"/>
          <w:bCs/>
          <w:lang w:val="en-GB"/>
        </w:rPr>
        <w:t>edition of LM1</w:t>
      </w:r>
      <w:r w:rsidRPr="00F76F81">
        <w:rPr>
          <w:rFonts w:ascii="Arial" w:hAnsi="Arial" w:cs="Arial"/>
          <w:bCs/>
          <w:lang w:val="en-GB"/>
        </w:rPr>
        <w:t>: to welcome the "eternal time" of the universe into the movement</w:t>
      </w:r>
      <w:r>
        <w:rPr>
          <w:rFonts w:ascii="Arial" w:hAnsi="Arial" w:cs="Arial"/>
          <w:bCs/>
          <w:lang w:val="en-GB"/>
        </w:rPr>
        <w:t>,</w:t>
      </w:r>
      <w:r w:rsidRPr="00F76F81">
        <w:rPr>
          <w:rFonts w:ascii="Arial" w:hAnsi="Arial" w:cs="Arial"/>
          <w:bCs/>
          <w:lang w:val="en-GB"/>
        </w:rPr>
        <w:t xml:space="preserve"> where it would be transformed into time on a more human scale. To realise this</w:t>
      </w:r>
      <w:r>
        <w:rPr>
          <w:rFonts w:ascii="Arial" w:hAnsi="Arial" w:cs="Arial"/>
          <w:bCs/>
          <w:lang w:val="en-GB"/>
        </w:rPr>
        <w:t>,</w:t>
      </w:r>
      <w:r w:rsidRPr="00F76F81">
        <w:rPr>
          <w:rFonts w:ascii="Arial" w:hAnsi="Arial" w:cs="Arial"/>
          <w:bCs/>
          <w:lang w:val="en-GB"/>
        </w:rPr>
        <w:t xml:space="preserve"> he envisaged concave subdials to catch "eternal time", rather than the convex subdials of the original LM1</w:t>
      </w:r>
      <w:r w:rsidR="00DE6E44">
        <w:rPr>
          <w:rFonts w:ascii="Arial" w:hAnsi="Arial" w:cs="Arial"/>
          <w:bCs/>
          <w:lang w:val="en-GB"/>
        </w:rPr>
        <w:t xml:space="preserve">. He also </w:t>
      </w:r>
      <w:r>
        <w:rPr>
          <w:rFonts w:ascii="Arial" w:hAnsi="Arial" w:cs="Arial"/>
          <w:bCs/>
          <w:lang w:val="en-GB"/>
        </w:rPr>
        <w:t xml:space="preserve">envisaged </w:t>
      </w:r>
      <w:r w:rsidRPr="00F76F81">
        <w:rPr>
          <w:rFonts w:ascii="Arial" w:hAnsi="Arial" w:cs="Arial"/>
          <w:bCs/>
          <w:lang w:val="en-GB"/>
        </w:rPr>
        <w:t xml:space="preserve">replacing the </w:t>
      </w:r>
      <w:r w:rsidR="00DE6E44">
        <w:rPr>
          <w:rFonts w:ascii="Arial" w:hAnsi="Arial" w:cs="Arial"/>
          <w:bCs/>
          <w:lang w:val="en-GB"/>
        </w:rPr>
        <w:t xml:space="preserve">original </w:t>
      </w:r>
      <w:r w:rsidRPr="00F76F81">
        <w:rPr>
          <w:rFonts w:ascii="Arial" w:hAnsi="Arial" w:cs="Arial"/>
          <w:bCs/>
          <w:lang w:val="en-GB"/>
        </w:rPr>
        <w:t xml:space="preserve">dual arches of LM1's balance bridge with </w:t>
      </w:r>
      <w:r w:rsidR="00DE6E44">
        <w:rPr>
          <w:rFonts w:ascii="Arial" w:hAnsi="Arial" w:cs="Arial"/>
          <w:bCs/>
          <w:lang w:val="en-GB"/>
        </w:rPr>
        <w:t>a</w:t>
      </w:r>
      <w:r>
        <w:rPr>
          <w:rFonts w:ascii="Arial" w:hAnsi="Arial" w:cs="Arial"/>
          <w:bCs/>
          <w:lang w:val="en-GB"/>
        </w:rPr>
        <w:t xml:space="preserve"> single</w:t>
      </w:r>
      <w:r w:rsidR="00DE6E44">
        <w:rPr>
          <w:rFonts w:ascii="Arial" w:hAnsi="Arial" w:cs="Arial"/>
          <w:bCs/>
          <w:lang w:val="en-GB"/>
        </w:rPr>
        <w:t>, transparent</w:t>
      </w:r>
      <w:r>
        <w:rPr>
          <w:rFonts w:ascii="Arial" w:hAnsi="Arial" w:cs="Arial"/>
          <w:bCs/>
          <w:lang w:val="en-GB"/>
        </w:rPr>
        <w:t xml:space="preserve"> bridge</w:t>
      </w:r>
      <w:r w:rsidR="00DE6E44">
        <w:rPr>
          <w:rFonts w:ascii="Arial" w:hAnsi="Arial" w:cs="Arial"/>
          <w:bCs/>
          <w:lang w:val="en-GB"/>
        </w:rPr>
        <w:t>,</w:t>
      </w:r>
      <w:r w:rsidRPr="00F76F81">
        <w:rPr>
          <w:rFonts w:ascii="Arial" w:hAnsi="Arial" w:cs="Arial"/>
          <w:bCs/>
          <w:lang w:val="en-GB"/>
        </w:rPr>
        <w:t xml:space="preserve"> allowing full visual access to the time indications and dial</w:t>
      </w:r>
      <w:r>
        <w:rPr>
          <w:rFonts w:ascii="Arial" w:hAnsi="Arial" w:cs="Arial"/>
          <w:bCs/>
          <w:lang w:val="en-GB"/>
        </w:rPr>
        <w:t>-</w:t>
      </w:r>
      <w:r w:rsidR="00DE6E44">
        <w:rPr>
          <w:rFonts w:ascii="Arial" w:hAnsi="Arial" w:cs="Arial"/>
          <w:bCs/>
          <w:lang w:val="en-GB"/>
        </w:rPr>
        <w:t>side escapement.</w:t>
      </w:r>
    </w:p>
    <w:p w14:paraId="2AD3BE2F" w14:textId="77777777" w:rsidR="004E0C8C" w:rsidRPr="00F76F81" w:rsidRDefault="004E0C8C" w:rsidP="00236DCD">
      <w:pPr>
        <w:widowControl w:val="0"/>
        <w:shd w:val="clear" w:color="auto" w:fill="FFFFFF" w:themeFill="background1"/>
        <w:autoSpaceDE w:val="0"/>
        <w:autoSpaceDN w:val="0"/>
        <w:adjustRightInd w:val="0"/>
        <w:jc w:val="both"/>
        <w:rPr>
          <w:rFonts w:ascii="Arial" w:hAnsi="Arial" w:cs="Arial"/>
          <w:bCs/>
          <w:lang w:val="en-GB"/>
        </w:rPr>
      </w:pPr>
    </w:p>
    <w:p w14:paraId="1833E6A5" w14:textId="28636789" w:rsidR="004E0C8C" w:rsidRPr="00FD355A" w:rsidRDefault="004E0C8C" w:rsidP="00236DCD">
      <w:pPr>
        <w:widowControl w:val="0"/>
        <w:shd w:val="clear" w:color="auto" w:fill="FFFFFF" w:themeFill="background1"/>
        <w:autoSpaceDE w:val="0"/>
        <w:autoSpaceDN w:val="0"/>
        <w:adjustRightInd w:val="0"/>
        <w:jc w:val="both"/>
        <w:rPr>
          <w:rFonts w:ascii="Arial" w:hAnsi="Arial" w:cs="Arial"/>
          <w:bCs/>
          <w:lang w:val="en-GB"/>
        </w:rPr>
      </w:pPr>
      <w:r w:rsidRPr="00FD355A">
        <w:rPr>
          <w:rFonts w:ascii="Arial" w:hAnsi="Arial" w:cs="Arial"/>
          <w:bCs/>
          <w:lang w:val="en-GB"/>
        </w:rPr>
        <w:t xml:space="preserve">The colours and shapes of the </w:t>
      </w:r>
      <w:r w:rsidR="00EB4EEA">
        <w:rPr>
          <w:rFonts w:ascii="Arial" w:hAnsi="Arial" w:cs="Arial"/>
          <w:bCs/>
          <w:lang w:val="en-GB"/>
        </w:rPr>
        <w:t>concave</w:t>
      </w:r>
      <w:r w:rsidRPr="00FD355A">
        <w:rPr>
          <w:rFonts w:ascii="Arial" w:hAnsi="Arial" w:cs="Arial"/>
          <w:bCs/>
          <w:lang w:val="en-GB"/>
        </w:rPr>
        <w:t xml:space="preserve"> hands highlight Silberstein's meticulously practical approach to artistic design. When reading the time, the hour is generally the first bit of information required. So the hour hands are a brighter colour (red) on a larger surface area (triangle) than the thinner blue minute hands.</w:t>
      </w:r>
    </w:p>
    <w:p w14:paraId="1A240C0E" w14:textId="77777777" w:rsidR="004E0C8C" w:rsidRPr="00FD355A" w:rsidRDefault="004E0C8C" w:rsidP="00236DCD">
      <w:pPr>
        <w:shd w:val="clear" w:color="auto" w:fill="FFFFFF" w:themeFill="background1"/>
        <w:jc w:val="both"/>
        <w:rPr>
          <w:lang w:val="en-GB"/>
        </w:rPr>
      </w:pPr>
    </w:p>
    <w:p w14:paraId="73EF2CD4" w14:textId="5AB34602" w:rsidR="004E0C8C" w:rsidRPr="00FD355A" w:rsidRDefault="004E0C8C" w:rsidP="00236DCD">
      <w:pPr>
        <w:shd w:val="clear" w:color="auto" w:fill="FFFFFF" w:themeFill="background1"/>
        <w:jc w:val="both"/>
        <w:rPr>
          <w:rFonts w:ascii="Arial" w:hAnsi="Arial" w:cs="Arial"/>
          <w:color w:val="auto"/>
          <w:lang w:val="en-GB"/>
        </w:rPr>
      </w:pPr>
      <w:r w:rsidRPr="00FD355A">
        <w:rPr>
          <w:rFonts w:ascii="Arial" w:hAnsi="Arial" w:cs="Arial"/>
          <w:color w:val="auto"/>
          <w:lang w:val="en-GB"/>
        </w:rPr>
        <w:t xml:space="preserve">The three primary colours found on the subdials </w:t>
      </w:r>
      <w:r w:rsidRPr="00FD355A">
        <w:rPr>
          <w:rFonts w:ascii="Arial" w:hAnsi="Arial" w:cs="Arial"/>
          <w:color w:val="auto"/>
          <w:kern w:val="0"/>
          <w:lang w:val="en-GB" w:eastAsia="fr-FR"/>
        </w:rPr>
        <w:t>– red and blue hands, yellow index markers – are echoed in the three shapes – blue co</w:t>
      </w:r>
      <w:r w:rsidR="00EB4EEA">
        <w:rPr>
          <w:rFonts w:ascii="Arial" w:hAnsi="Arial" w:cs="Arial"/>
          <w:color w:val="auto"/>
          <w:kern w:val="0"/>
          <w:lang w:val="en-GB" w:eastAsia="fr-FR"/>
        </w:rPr>
        <w:t>ne, red cube, and yellow sphere</w:t>
      </w:r>
      <w:r w:rsidRPr="00FD355A">
        <w:rPr>
          <w:rFonts w:ascii="Arial" w:hAnsi="Arial" w:cs="Arial"/>
          <w:color w:val="auto"/>
          <w:lang w:val="en-GB"/>
        </w:rPr>
        <w:t xml:space="preserve"> </w:t>
      </w:r>
      <w:r w:rsidRPr="00FD355A">
        <w:rPr>
          <w:rFonts w:ascii="Arial" w:hAnsi="Arial" w:cs="Arial"/>
          <w:color w:val="auto"/>
          <w:kern w:val="0"/>
          <w:lang w:val="en-GB" w:eastAsia="fr-FR"/>
        </w:rPr>
        <w:t>– of the three-dimensional power reserve</w:t>
      </w:r>
      <w:r w:rsidR="00DE6E44">
        <w:rPr>
          <w:rFonts w:ascii="Arial" w:hAnsi="Arial" w:cs="Arial"/>
          <w:color w:val="auto"/>
          <w:kern w:val="0"/>
          <w:lang w:val="en-GB" w:eastAsia="fr-FR"/>
        </w:rPr>
        <w:t xml:space="preserve"> indicator</w:t>
      </w:r>
      <w:r w:rsidRPr="00FD355A">
        <w:rPr>
          <w:rFonts w:ascii="Arial" w:hAnsi="Arial" w:cs="Arial"/>
          <w:color w:val="auto"/>
          <w:kern w:val="0"/>
          <w:lang w:val="en-GB" w:eastAsia="fr-FR"/>
        </w:rPr>
        <w:t>.</w:t>
      </w:r>
    </w:p>
    <w:p w14:paraId="3997C69D" w14:textId="77777777" w:rsidR="004E0C8C" w:rsidRPr="00FD355A" w:rsidRDefault="004E0C8C" w:rsidP="00236DCD">
      <w:pPr>
        <w:shd w:val="clear" w:color="auto" w:fill="FFFFFF" w:themeFill="background1"/>
        <w:jc w:val="both"/>
        <w:rPr>
          <w:rFonts w:ascii="Arial" w:hAnsi="Arial" w:cs="Arial"/>
          <w:color w:val="auto"/>
          <w:lang w:val="en-GB"/>
        </w:rPr>
      </w:pPr>
    </w:p>
    <w:p w14:paraId="0EAB49C8" w14:textId="0A57D1CC" w:rsidR="004E0C8C" w:rsidRPr="00FD355A" w:rsidRDefault="004E0C8C" w:rsidP="00236DCD">
      <w:pPr>
        <w:shd w:val="clear" w:color="auto" w:fill="FFFFFF" w:themeFill="background1"/>
        <w:jc w:val="both"/>
        <w:rPr>
          <w:rFonts w:ascii="Arial" w:hAnsi="Arial" w:cs="Arial"/>
          <w:color w:val="auto"/>
          <w:lang w:val="en-GB"/>
        </w:rPr>
      </w:pPr>
      <w:r w:rsidRPr="00FD355A">
        <w:rPr>
          <w:rFonts w:ascii="Arial" w:hAnsi="Arial" w:cs="Arial"/>
          <w:color w:val="auto"/>
          <w:lang w:val="en-GB"/>
        </w:rPr>
        <w:t xml:space="preserve">The six-pointed crowns (comprising two </w:t>
      </w:r>
      <w:r w:rsidR="00077293" w:rsidRPr="00FD355A">
        <w:rPr>
          <w:rFonts w:ascii="Arial" w:hAnsi="Arial" w:cs="Arial"/>
          <w:color w:val="auto"/>
          <w:lang w:val="en-GB"/>
        </w:rPr>
        <w:t>overlapping</w:t>
      </w:r>
      <w:r w:rsidRPr="00FD355A">
        <w:rPr>
          <w:rFonts w:ascii="Arial" w:hAnsi="Arial" w:cs="Arial"/>
          <w:color w:val="auto"/>
          <w:lang w:val="en-GB"/>
        </w:rPr>
        <w:t xml:space="preserve"> triangles) also reinforce the collaborative aspect of this Performance Art piece: the shapes and colours of the crown are pure Silberstein, while the battle-axe logo represents MB&amp;F.</w:t>
      </w:r>
    </w:p>
    <w:p w14:paraId="5C3A41D7" w14:textId="77777777" w:rsidR="004E0C8C" w:rsidRPr="00FD355A" w:rsidRDefault="004E0C8C" w:rsidP="00236DCD">
      <w:pPr>
        <w:shd w:val="clear" w:color="auto" w:fill="FFFFFF" w:themeFill="background1"/>
        <w:jc w:val="both"/>
        <w:rPr>
          <w:rFonts w:ascii="Arial" w:hAnsi="Arial" w:cs="Arial"/>
          <w:color w:val="auto"/>
          <w:lang w:val="en-GB"/>
        </w:rPr>
      </w:pPr>
    </w:p>
    <w:p w14:paraId="41FCBA2F" w14:textId="77777777" w:rsidR="004E0C8C" w:rsidRPr="00F76F81" w:rsidRDefault="004E0C8C" w:rsidP="00236DCD">
      <w:pPr>
        <w:shd w:val="clear" w:color="auto" w:fill="FFFFFF" w:themeFill="background1"/>
        <w:jc w:val="both"/>
        <w:rPr>
          <w:rFonts w:ascii="Arial" w:hAnsi="Arial" w:cs="Arial"/>
          <w:color w:val="auto"/>
          <w:lang w:val="en-GB"/>
        </w:rPr>
      </w:pPr>
      <w:r w:rsidRPr="00FD355A">
        <w:rPr>
          <w:rFonts w:ascii="Arial" w:hAnsi="Arial" w:cs="Arial"/>
          <w:color w:val="auto"/>
          <w:lang w:val="en-GB"/>
        </w:rPr>
        <w:t>Silberstein uses contrast and materials to surreptitiously guide the eye to key elements on the dial: the hands are both brightly coloured and high gloss, while the underlying dials and movement plates feature more subdued colours with matte finishes.</w:t>
      </w:r>
    </w:p>
    <w:p w14:paraId="177F7831" w14:textId="77777777" w:rsidR="004E0C8C" w:rsidRPr="00F76F81" w:rsidRDefault="004E0C8C" w:rsidP="00236DCD">
      <w:pPr>
        <w:jc w:val="both"/>
        <w:rPr>
          <w:rFonts w:ascii="Arial" w:hAnsi="Arial" w:cs="Arial"/>
          <w:color w:val="auto"/>
          <w:lang w:val="en-GB"/>
        </w:rPr>
      </w:pPr>
    </w:p>
    <w:p w14:paraId="10329E7C" w14:textId="661824DF" w:rsidR="004E0C8C" w:rsidRPr="00F76F81" w:rsidRDefault="004E0C8C" w:rsidP="00236DCD">
      <w:pPr>
        <w:jc w:val="both"/>
        <w:rPr>
          <w:rFonts w:ascii="Arial" w:hAnsi="Arial" w:cs="Arial"/>
          <w:i/>
          <w:color w:val="auto"/>
          <w:lang w:val="en-GB"/>
        </w:rPr>
      </w:pPr>
      <w:r>
        <w:rPr>
          <w:rFonts w:ascii="Arial" w:hAnsi="Arial" w:cs="Arial"/>
          <w:i/>
          <w:color w:val="auto"/>
          <w:lang w:val="en-GB"/>
        </w:rPr>
        <w:t>"</w:t>
      </w:r>
      <w:r w:rsidRPr="00F76F81">
        <w:rPr>
          <w:rFonts w:ascii="Arial" w:hAnsi="Arial" w:cs="Arial"/>
          <w:i/>
          <w:color w:val="auto"/>
          <w:lang w:val="en-GB"/>
        </w:rPr>
        <w:t xml:space="preserve">I like playing with materials and finishes. The more matte there is, the more </w:t>
      </w:r>
      <w:r>
        <w:rPr>
          <w:rFonts w:ascii="Arial" w:hAnsi="Arial" w:cs="Arial"/>
          <w:i/>
          <w:color w:val="auto"/>
          <w:lang w:val="en-GB"/>
        </w:rPr>
        <w:t xml:space="preserve">the </w:t>
      </w:r>
      <w:r w:rsidRPr="00F76F81">
        <w:rPr>
          <w:rFonts w:ascii="Arial" w:hAnsi="Arial" w:cs="Arial"/>
          <w:i/>
          <w:color w:val="auto"/>
          <w:lang w:val="en-GB"/>
        </w:rPr>
        <w:t>high polish pops</w:t>
      </w:r>
      <w:r>
        <w:rPr>
          <w:rFonts w:ascii="Arial" w:hAnsi="Arial" w:cs="Arial"/>
          <w:i/>
          <w:color w:val="auto"/>
          <w:lang w:val="en-GB"/>
        </w:rPr>
        <w:t>".</w:t>
      </w:r>
    </w:p>
    <w:p w14:paraId="00F6B4BF" w14:textId="77777777" w:rsidR="004E0C8C" w:rsidRDefault="004E0C8C" w:rsidP="00236DCD">
      <w:pPr>
        <w:widowControl w:val="0"/>
        <w:autoSpaceDE w:val="0"/>
        <w:autoSpaceDN w:val="0"/>
        <w:adjustRightInd w:val="0"/>
        <w:jc w:val="both"/>
        <w:rPr>
          <w:rFonts w:ascii="Arial" w:hAnsi="Arial" w:cs="Arial"/>
          <w:b/>
          <w:bCs/>
          <w:lang w:val="en-GB"/>
        </w:rPr>
      </w:pPr>
    </w:p>
    <w:p w14:paraId="2A91AD5E" w14:textId="77777777" w:rsidR="00EB4EEA" w:rsidRPr="00F76F81" w:rsidRDefault="00EB4EEA" w:rsidP="00236DCD">
      <w:pPr>
        <w:widowControl w:val="0"/>
        <w:autoSpaceDE w:val="0"/>
        <w:autoSpaceDN w:val="0"/>
        <w:adjustRightInd w:val="0"/>
        <w:jc w:val="both"/>
        <w:rPr>
          <w:rFonts w:ascii="Arial" w:hAnsi="Arial" w:cs="Arial"/>
          <w:b/>
          <w:bCs/>
          <w:lang w:val="en-GB"/>
        </w:rPr>
      </w:pPr>
    </w:p>
    <w:p w14:paraId="1380B19F" w14:textId="31BD9A8D" w:rsidR="004E0C8C" w:rsidRPr="00F76F81" w:rsidRDefault="004E0C8C" w:rsidP="00236DCD">
      <w:pPr>
        <w:widowControl w:val="0"/>
        <w:autoSpaceDE w:val="0"/>
        <w:autoSpaceDN w:val="0"/>
        <w:adjustRightInd w:val="0"/>
        <w:jc w:val="both"/>
        <w:rPr>
          <w:rFonts w:ascii="Arial" w:hAnsi="Arial" w:cs="Arial"/>
          <w:color w:val="auto"/>
          <w:kern w:val="0"/>
          <w:lang w:val="en-GB" w:eastAsia="fr-FR"/>
        </w:rPr>
      </w:pPr>
      <w:r w:rsidRPr="00F76F81">
        <w:rPr>
          <w:rFonts w:ascii="Arial" w:hAnsi="Arial" w:cs="Arial"/>
          <w:b/>
          <w:bCs/>
          <w:lang w:val="en-GB"/>
        </w:rPr>
        <w:t xml:space="preserve">Engine: </w:t>
      </w:r>
      <w:r w:rsidRPr="00F76F81">
        <w:rPr>
          <w:rFonts w:ascii="Arial" w:hAnsi="Arial" w:cs="Arial"/>
          <w:bCs/>
          <w:lang w:val="en-GB"/>
        </w:rPr>
        <w:t xml:space="preserve">LM1's ingenious </w:t>
      </w:r>
      <w:r w:rsidRPr="00F76F81">
        <w:rPr>
          <w:rFonts w:ascii="Arial" w:hAnsi="Arial" w:cs="Arial"/>
          <w:color w:val="auto"/>
          <w:kern w:val="0"/>
          <w:lang w:val="en-GB" w:eastAsia="fr-FR"/>
        </w:rPr>
        <w:t xml:space="preserve">three-dimensional movement was specifically developed for MB&amp;F from </w:t>
      </w:r>
      <w:r w:rsidRPr="00F76F81">
        <w:rPr>
          <w:rFonts w:ascii="Arial" w:hAnsi="Arial" w:cs="Arial"/>
          <w:bCs/>
          <w:lang w:val="en-GB"/>
        </w:rPr>
        <w:t xml:space="preserve">Maximilian Büsser’s sketches </w:t>
      </w:r>
      <w:r w:rsidRPr="00F76F81">
        <w:rPr>
          <w:rFonts w:ascii="Arial" w:hAnsi="Arial" w:cs="Arial"/>
          <w:color w:val="auto"/>
          <w:kern w:val="0"/>
          <w:lang w:val="en-GB" w:eastAsia="fr-FR"/>
        </w:rPr>
        <w:t xml:space="preserve">by Jean-François Mojon and his team at </w:t>
      </w:r>
      <w:proofErr w:type="spellStart"/>
      <w:r w:rsidRPr="00F76F81">
        <w:rPr>
          <w:rFonts w:ascii="Arial" w:hAnsi="Arial" w:cs="Arial"/>
          <w:color w:val="auto"/>
          <w:kern w:val="0"/>
          <w:lang w:val="en-GB" w:eastAsia="fr-FR"/>
        </w:rPr>
        <w:t>Chronode</w:t>
      </w:r>
      <w:proofErr w:type="spellEnd"/>
      <w:r w:rsidRPr="00F76F81">
        <w:rPr>
          <w:rFonts w:ascii="Arial" w:hAnsi="Arial" w:cs="Arial"/>
          <w:color w:val="auto"/>
          <w:kern w:val="0"/>
          <w:lang w:val="en-GB" w:eastAsia="fr-FR"/>
        </w:rPr>
        <w:t xml:space="preserve"> </w:t>
      </w:r>
      <w:r w:rsidR="00DE6E44">
        <w:rPr>
          <w:rFonts w:ascii="Arial" w:hAnsi="Arial" w:cs="Arial"/>
          <w:color w:val="auto"/>
          <w:kern w:val="0"/>
          <w:lang w:val="en-GB" w:eastAsia="fr-FR"/>
        </w:rPr>
        <w:t>together with independent watchmaker Kari Voutilainen</w:t>
      </w:r>
      <w:r w:rsidRPr="00F76F81">
        <w:rPr>
          <w:rFonts w:ascii="Arial" w:hAnsi="Arial" w:cs="Arial"/>
          <w:color w:val="auto"/>
          <w:kern w:val="0"/>
          <w:lang w:val="en-GB" w:eastAsia="fr-FR"/>
        </w:rPr>
        <w:t>. The balance wheel and spring at the very heart of any mechanical watch movement are responsible for regulating timekeeping accuracy. Büsser has long been fascinated by the large slowly oscillating balance wheels of antique pocket watches</w:t>
      </w:r>
      <w:r>
        <w:rPr>
          <w:rFonts w:ascii="Arial" w:hAnsi="Arial" w:cs="Arial"/>
          <w:color w:val="auto"/>
          <w:kern w:val="0"/>
          <w:lang w:val="en-GB" w:eastAsia="fr-FR"/>
        </w:rPr>
        <w:t xml:space="preserve"> </w:t>
      </w:r>
      <w:r w:rsidRPr="00F76F81">
        <w:rPr>
          <w:rFonts w:ascii="Arial" w:hAnsi="Arial" w:cs="Arial"/>
          <w:color w:val="auto"/>
          <w:kern w:val="0"/>
          <w:lang w:val="en-GB" w:eastAsia="fr-FR"/>
        </w:rPr>
        <w:t xml:space="preserve">–18,000 </w:t>
      </w:r>
      <w:proofErr w:type="spellStart"/>
      <w:r w:rsidRPr="00F76F81">
        <w:rPr>
          <w:rFonts w:ascii="Arial" w:hAnsi="Arial" w:cs="Arial"/>
          <w:color w:val="auto"/>
          <w:kern w:val="0"/>
          <w:lang w:val="en-GB" w:eastAsia="fr-FR"/>
        </w:rPr>
        <w:t>bph</w:t>
      </w:r>
      <w:proofErr w:type="spellEnd"/>
      <w:r w:rsidRPr="00F76F81">
        <w:rPr>
          <w:rFonts w:ascii="Arial" w:hAnsi="Arial" w:cs="Arial"/>
          <w:color w:val="auto"/>
          <w:kern w:val="0"/>
          <w:lang w:val="en-GB" w:eastAsia="fr-FR"/>
        </w:rPr>
        <w:t xml:space="preserve"> compared with the 28,800 </w:t>
      </w:r>
      <w:proofErr w:type="spellStart"/>
      <w:r w:rsidRPr="00F76F81">
        <w:rPr>
          <w:rFonts w:ascii="Arial" w:hAnsi="Arial" w:cs="Arial"/>
          <w:color w:val="auto"/>
          <w:kern w:val="0"/>
          <w:lang w:val="en-GB" w:eastAsia="fr-FR"/>
        </w:rPr>
        <w:t>bph</w:t>
      </w:r>
      <w:proofErr w:type="spellEnd"/>
      <w:r w:rsidRPr="00F76F81">
        <w:rPr>
          <w:rFonts w:ascii="Arial" w:hAnsi="Arial" w:cs="Arial"/>
          <w:color w:val="auto"/>
          <w:kern w:val="0"/>
          <w:lang w:val="en-GB" w:eastAsia="fr-FR"/>
        </w:rPr>
        <w:t xml:space="preserve"> common today – so it was no surprise this was </w:t>
      </w:r>
      <w:r>
        <w:rPr>
          <w:rFonts w:ascii="Arial" w:hAnsi="Arial" w:cs="Arial"/>
          <w:color w:val="auto"/>
          <w:kern w:val="0"/>
          <w:lang w:val="en-GB" w:eastAsia="fr-FR"/>
        </w:rPr>
        <w:t>the</w:t>
      </w:r>
      <w:r w:rsidRPr="00F76F81">
        <w:rPr>
          <w:rFonts w:ascii="Arial" w:hAnsi="Arial" w:cs="Arial"/>
          <w:color w:val="auto"/>
          <w:kern w:val="0"/>
          <w:lang w:val="en-GB" w:eastAsia="fr-FR"/>
        </w:rPr>
        <w:t xml:space="preserve"> starting point from which to let his fertile imagination roam free. What was surprising</w:t>
      </w:r>
      <w:r>
        <w:rPr>
          <w:rFonts w:ascii="Arial" w:hAnsi="Arial" w:cs="Arial"/>
          <w:color w:val="auto"/>
          <w:kern w:val="0"/>
          <w:lang w:val="en-GB" w:eastAsia="fr-FR"/>
        </w:rPr>
        <w:t>,</w:t>
      </w:r>
      <w:r w:rsidRPr="00F76F81">
        <w:rPr>
          <w:rFonts w:ascii="Arial" w:hAnsi="Arial" w:cs="Arial"/>
          <w:color w:val="auto"/>
          <w:kern w:val="0"/>
          <w:lang w:val="en-GB" w:eastAsia="fr-FR"/>
        </w:rPr>
        <w:t xml:space="preserve"> though</w:t>
      </w:r>
      <w:r>
        <w:rPr>
          <w:rFonts w:ascii="Arial" w:hAnsi="Arial" w:cs="Arial"/>
          <w:color w:val="auto"/>
          <w:kern w:val="0"/>
          <w:lang w:val="en-GB" w:eastAsia="fr-FR"/>
        </w:rPr>
        <w:t>,</w:t>
      </w:r>
      <w:r w:rsidRPr="00F76F81">
        <w:rPr>
          <w:rFonts w:ascii="Arial" w:hAnsi="Arial" w:cs="Arial"/>
          <w:color w:val="auto"/>
          <w:kern w:val="0"/>
          <w:lang w:val="en-GB" w:eastAsia="fr-FR"/>
        </w:rPr>
        <w:t xml:space="preserve"> is just how radically he re-interpreted tradition by relocating the balance wheel from its more usual position hidden at the back of the movement to not just the top of the movement, but floating above the dials!</w:t>
      </w:r>
    </w:p>
    <w:p w14:paraId="4B2AD703" w14:textId="77777777" w:rsidR="004E0C8C" w:rsidRPr="00F76F81" w:rsidRDefault="004E0C8C" w:rsidP="00236DCD">
      <w:pPr>
        <w:widowControl w:val="0"/>
        <w:autoSpaceDE w:val="0"/>
        <w:autoSpaceDN w:val="0"/>
        <w:adjustRightInd w:val="0"/>
        <w:jc w:val="both"/>
        <w:rPr>
          <w:rFonts w:ascii="Arial" w:hAnsi="Arial" w:cs="Arial"/>
          <w:color w:val="auto"/>
          <w:kern w:val="0"/>
          <w:lang w:val="en-GB" w:eastAsia="fr-FR"/>
        </w:rPr>
      </w:pPr>
    </w:p>
    <w:p w14:paraId="4587608C" w14:textId="49D45300" w:rsidR="004E0C8C" w:rsidRPr="00F76F81" w:rsidRDefault="004E0C8C" w:rsidP="00236DCD">
      <w:pPr>
        <w:widowControl w:val="0"/>
        <w:autoSpaceDE w:val="0"/>
        <w:autoSpaceDN w:val="0"/>
        <w:adjustRightInd w:val="0"/>
        <w:jc w:val="both"/>
        <w:rPr>
          <w:rFonts w:ascii="Arial" w:hAnsi="Arial" w:cs="Arial"/>
          <w:color w:val="auto"/>
          <w:kern w:val="0"/>
          <w:lang w:val="en-GB" w:eastAsia="fr-FR"/>
        </w:rPr>
      </w:pPr>
      <w:r w:rsidRPr="00F76F81">
        <w:rPr>
          <w:rFonts w:ascii="Arial" w:hAnsi="Arial" w:cs="Arial"/>
          <w:color w:val="auto"/>
          <w:kern w:val="0"/>
          <w:lang w:val="en-GB" w:eastAsia="fr-FR"/>
        </w:rPr>
        <w:t>While th</w:t>
      </w:r>
      <w:r w:rsidR="00E155E1">
        <w:rPr>
          <w:rFonts w:ascii="Arial" w:hAnsi="Arial" w:cs="Arial"/>
          <w:color w:val="auto"/>
          <w:kern w:val="0"/>
          <w:lang w:val="en-GB" w:eastAsia="fr-FR"/>
        </w:rPr>
        <w:t>e location of Legacy Machine N°</w:t>
      </w:r>
      <w:r w:rsidRPr="00F76F81">
        <w:rPr>
          <w:rFonts w:ascii="Arial" w:hAnsi="Arial" w:cs="Arial"/>
          <w:color w:val="auto"/>
          <w:kern w:val="0"/>
          <w:lang w:val="en-GB" w:eastAsia="fr-FR"/>
        </w:rPr>
        <w:t>1’s regulating organ may be considered avant-garde, ‘tradition’ is upheld by the large 14mm diameter balance wheel with regulating screws specifically developed for MB&amp;F, balance spring with Breguet overcoil</w:t>
      </w:r>
      <w:r>
        <w:rPr>
          <w:rFonts w:ascii="Arial" w:hAnsi="Arial" w:cs="Arial"/>
          <w:color w:val="auto"/>
          <w:kern w:val="0"/>
          <w:lang w:val="en-GB" w:eastAsia="fr-FR"/>
        </w:rPr>
        <w:t>,</w:t>
      </w:r>
      <w:r w:rsidRPr="00F76F81">
        <w:rPr>
          <w:rFonts w:ascii="Arial" w:hAnsi="Arial" w:cs="Arial"/>
          <w:color w:val="auto"/>
          <w:kern w:val="0"/>
          <w:lang w:val="en-GB" w:eastAsia="fr-FR"/>
        </w:rPr>
        <w:t xml:space="preserve"> and mobile stud holder.</w:t>
      </w:r>
    </w:p>
    <w:p w14:paraId="758FC3E8" w14:textId="77777777" w:rsidR="004E0C8C" w:rsidRPr="00F76F81" w:rsidRDefault="004E0C8C" w:rsidP="00236DCD">
      <w:pPr>
        <w:widowControl w:val="0"/>
        <w:autoSpaceDE w:val="0"/>
        <w:autoSpaceDN w:val="0"/>
        <w:adjustRightInd w:val="0"/>
        <w:jc w:val="both"/>
        <w:rPr>
          <w:rFonts w:ascii="Arial" w:hAnsi="Arial" w:cs="Arial"/>
          <w:color w:val="auto"/>
          <w:kern w:val="0"/>
          <w:lang w:val="en-GB" w:eastAsia="fr-FR"/>
        </w:rPr>
      </w:pPr>
    </w:p>
    <w:p w14:paraId="275B8E73" w14:textId="76FC57CC" w:rsidR="004E0C8C" w:rsidRPr="00F76F81" w:rsidRDefault="004E0C8C" w:rsidP="00236DCD">
      <w:pPr>
        <w:jc w:val="both"/>
        <w:rPr>
          <w:rFonts w:ascii="Arial" w:hAnsi="Arial" w:cs="Arial"/>
          <w:lang w:val="en-GB" w:eastAsia="fr-FR"/>
        </w:rPr>
      </w:pPr>
      <w:r w:rsidRPr="00F76F81">
        <w:rPr>
          <w:rFonts w:ascii="Arial" w:hAnsi="Arial" w:cs="Arial"/>
          <w:lang w:val="en-GB"/>
        </w:rPr>
        <w:lastRenderedPageBreak/>
        <w:t xml:space="preserve">Another very special feature of the LM1 movement is the ability to set the two time zones completely independently. The vast majority of dual time zone movements only allow the hours to be independently adjusted, a rare few offer setting to the half hour. </w:t>
      </w:r>
      <w:r w:rsidR="00E155E1">
        <w:rPr>
          <w:rFonts w:ascii="Arial" w:hAnsi="Arial" w:cs="Arial"/>
          <w:lang w:val="en-GB" w:eastAsia="fr-FR"/>
        </w:rPr>
        <w:t>Legacy Machine N°</w:t>
      </w:r>
      <w:r w:rsidRPr="00F76F81">
        <w:rPr>
          <w:rFonts w:ascii="Arial" w:hAnsi="Arial" w:cs="Arial"/>
          <w:lang w:val="en-GB" w:eastAsia="fr-FR"/>
        </w:rPr>
        <w:t>1 allows both hours and minutes of each dial to be set to whatever time the user wishes.</w:t>
      </w:r>
    </w:p>
    <w:p w14:paraId="7E748C4B" w14:textId="77777777" w:rsidR="004E0C8C" w:rsidRPr="00F76F81" w:rsidRDefault="004E0C8C" w:rsidP="00236DCD">
      <w:pPr>
        <w:jc w:val="both"/>
        <w:rPr>
          <w:rFonts w:ascii="Arial" w:hAnsi="Arial" w:cs="Arial"/>
          <w:lang w:val="en-GB" w:eastAsia="fr-FR"/>
        </w:rPr>
      </w:pPr>
    </w:p>
    <w:p w14:paraId="58371421" w14:textId="77777777" w:rsidR="004E0C8C" w:rsidRPr="00F76F81" w:rsidRDefault="004E0C8C" w:rsidP="00236DCD">
      <w:pPr>
        <w:jc w:val="both"/>
        <w:rPr>
          <w:rFonts w:ascii="Arial" w:hAnsi="Arial" w:cs="Arial"/>
          <w:lang w:val="en-GB"/>
        </w:rPr>
      </w:pPr>
      <w:r w:rsidRPr="00F76F81">
        <w:rPr>
          <w:rFonts w:ascii="Arial" w:hAnsi="Arial" w:cs="Arial"/>
          <w:lang w:val="en-GB"/>
        </w:rPr>
        <w:t>The world’s first vertical power reserve indicator on LM1 is driven by an ultra-flat differential with ceramic bearings allowing for a slimmer complication and a more robust and longer-wearing mechanism.</w:t>
      </w:r>
    </w:p>
    <w:p w14:paraId="540C0BA1" w14:textId="77777777" w:rsidR="004E0C8C" w:rsidRPr="00F76F81" w:rsidRDefault="004E0C8C" w:rsidP="00236DCD">
      <w:pPr>
        <w:jc w:val="both"/>
        <w:rPr>
          <w:rFonts w:ascii="Arial" w:hAnsi="Arial" w:cs="Arial"/>
          <w:lang w:val="en-GB"/>
        </w:rPr>
      </w:pPr>
    </w:p>
    <w:p w14:paraId="6D2710ED" w14:textId="77777777" w:rsidR="004E0C8C" w:rsidRPr="00F76F81" w:rsidRDefault="004E0C8C" w:rsidP="00236DCD">
      <w:pPr>
        <w:jc w:val="both"/>
        <w:rPr>
          <w:rFonts w:ascii="Arial" w:hAnsi="Arial" w:cs="Arial"/>
          <w:lang w:val="en-GB"/>
        </w:rPr>
      </w:pPr>
    </w:p>
    <w:p w14:paraId="0EC15474" w14:textId="24BB91B1" w:rsidR="004E0C8C" w:rsidRPr="00F76F81" w:rsidRDefault="004E0C8C" w:rsidP="00236DCD">
      <w:pPr>
        <w:widowControl w:val="0"/>
        <w:autoSpaceDE w:val="0"/>
        <w:autoSpaceDN w:val="0"/>
        <w:adjustRightInd w:val="0"/>
        <w:jc w:val="both"/>
        <w:rPr>
          <w:rFonts w:ascii="Arial" w:hAnsi="Arial" w:cs="Arial"/>
          <w:lang w:val="en-GB"/>
        </w:rPr>
      </w:pPr>
      <w:r w:rsidRPr="00F76F81">
        <w:rPr>
          <w:rFonts w:ascii="Arial" w:hAnsi="Arial" w:cs="Arial"/>
          <w:b/>
          <w:lang w:val="en-GB"/>
        </w:rPr>
        <w:t xml:space="preserve">Dial and </w:t>
      </w:r>
      <w:r>
        <w:rPr>
          <w:rFonts w:ascii="Arial" w:hAnsi="Arial" w:cs="Arial"/>
          <w:b/>
          <w:lang w:val="en-GB"/>
        </w:rPr>
        <w:t>i</w:t>
      </w:r>
      <w:r w:rsidRPr="00F76F81">
        <w:rPr>
          <w:rFonts w:ascii="Arial" w:hAnsi="Arial" w:cs="Arial"/>
          <w:b/>
          <w:lang w:val="en-GB"/>
        </w:rPr>
        <w:t>ndications:</w:t>
      </w:r>
      <w:r w:rsidRPr="00F76F81">
        <w:rPr>
          <w:rFonts w:ascii="Arial" w:hAnsi="Arial" w:cs="Arial"/>
          <w:lang w:val="en-GB"/>
        </w:rPr>
        <w:t xml:space="preserve"> The rate keeping of the twin dials is controlled by the same regulator (balance and escapement) so that once set, the two times stay perfectly synchronised with each other. Both the hours AND minutes on both dials can be set to any time desir</w:t>
      </w:r>
      <w:r w:rsidR="00EB4EEA">
        <w:rPr>
          <w:rFonts w:ascii="Arial" w:hAnsi="Arial" w:cs="Arial"/>
          <w:lang w:val="en-GB"/>
        </w:rPr>
        <w:t>ed via their respective crowns.</w:t>
      </w:r>
    </w:p>
    <w:p w14:paraId="29D19F76" w14:textId="77777777" w:rsidR="004E0C8C" w:rsidRPr="00F76F81" w:rsidRDefault="004E0C8C" w:rsidP="00236DCD">
      <w:pPr>
        <w:widowControl w:val="0"/>
        <w:autoSpaceDE w:val="0"/>
        <w:autoSpaceDN w:val="0"/>
        <w:adjustRightInd w:val="0"/>
        <w:jc w:val="both"/>
        <w:rPr>
          <w:rFonts w:ascii="Arial" w:hAnsi="Arial" w:cs="Arial"/>
          <w:lang w:val="en-GB"/>
        </w:rPr>
      </w:pPr>
    </w:p>
    <w:p w14:paraId="69DF49FB" w14:textId="7F0B2987" w:rsidR="004E0C8C" w:rsidRPr="00F76F81" w:rsidRDefault="004E0C8C" w:rsidP="00236DCD">
      <w:pPr>
        <w:widowControl w:val="0"/>
        <w:autoSpaceDE w:val="0"/>
        <w:autoSpaceDN w:val="0"/>
        <w:adjustRightInd w:val="0"/>
        <w:jc w:val="both"/>
        <w:rPr>
          <w:rFonts w:ascii="Arial" w:hAnsi="Arial" w:cs="Arial"/>
          <w:lang w:val="en-GB"/>
        </w:rPr>
      </w:pPr>
      <w:r w:rsidRPr="00F76F81">
        <w:rPr>
          <w:rFonts w:ascii="Arial" w:hAnsi="Arial" w:cs="Arial"/>
          <w:lang w:val="en-GB"/>
        </w:rPr>
        <w:t xml:space="preserve">Complementing the three-dimensionality of the balance floating in space, the dual </w:t>
      </w:r>
      <w:r w:rsidR="00EB4EEA">
        <w:rPr>
          <w:rFonts w:ascii="Arial" w:hAnsi="Arial" w:cs="Arial"/>
          <w:lang w:val="en-GB"/>
        </w:rPr>
        <w:t>concave</w:t>
      </w:r>
      <w:r w:rsidRPr="00F76F81">
        <w:rPr>
          <w:rFonts w:ascii="Arial" w:hAnsi="Arial" w:cs="Arial"/>
          <w:lang w:val="en-GB"/>
        </w:rPr>
        <w:t xml:space="preserve"> dials with their brightly coloured hands float above the top of the movement. To ensure aesthetic purity of the dials, a sophisticated fixation</w:t>
      </w:r>
      <w:r>
        <w:rPr>
          <w:rFonts w:ascii="Arial" w:hAnsi="Arial" w:cs="Arial"/>
          <w:lang w:val="en-GB"/>
        </w:rPr>
        <w:t xml:space="preserve"> system</w:t>
      </w:r>
      <w:r w:rsidRPr="00F76F81">
        <w:rPr>
          <w:rFonts w:ascii="Arial" w:hAnsi="Arial" w:cs="Arial"/>
          <w:lang w:val="en-GB"/>
        </w:rPr>
        <w:t xml:space="preserve"> underneath negates the necessit</w:t>
      </w:r>
      <w:r w:rsidR="00EB4EEA">
        <w:rPr>
          <w:rFonts w:ascii="Arial" w:hAnsi="Arial" w:cs="Arial"/>
          <w:lang w:val="en-GB"/>
        </w:rPr>
        <w:t>y of visually obtrusive screws.</w:t>
      </w:r>
    </w:p>
    <w:p w14:paraId="36261367" w14:textId="77777777" w:rsidR="004E0C8C" w:rsidRPr="00F76F81" w:rsidRDefault="004E0C8C" w:rsidP="00236DCD">
      <w:pPr>
        <w:widowControl w:val="0"/>
        <w:autoSpaceDE w:val="0"/>
        <w:autoSpaceDN w:val="0"/>
        <w:adjustRightInd w:val="0"/>
        <w:jc w:val="both"/>
        <w:rPr>
          <w:rFonts w:ascii="Arial" w:hAnsi="Arial" w:cs="Arial"/>
          <w:lang w:val="en-GB"/>
        </w:rPr>
      </w:pPr>
    </w:p>
    <w:p w14:paraId="6DC31B80" w14:textId="77777777" w:rsidR="004E0C8C" w:rsidRPr="00F76F81" w:rsidRDefault="004E0C8C" w:rsidP="00236DCD">
      <w:pPr>
        <w:widowControl w:val="0"/>
        <w:autoSpaceDE w:val="0"/>
        <w:autoSpaceDN w:val="0"/>
        <w:adjustRightInd w:val="0"/>
        <w:jc w:val="both"/>
        <w:rPr>
          <w:rFonts w:ascii="Arial" w:hAnsi="Arial" w:cs="Arial"/>
          <w:b/>
          <w:lang w:val="en-GB"/>
        </w:rPr>
      </w:pPr>
    </w:p>
    <w:p w14:paraId="7102E978" w14:textId="077FB58A" w:rsidR="004E0C8C" w:rsidRPr="00F76F81" w:rsidRDefault="004E0C8C" w:rsidP="00236DCD">
      <w:pPr>
        <w:jc w:val="both"/>
        <w:rPr>
          <w:rFonts w:ascii="Arial" w:hAnsi="Arial" w:cs="Arial"/>
          <w:lang w:val="en-GB"/>
        </w:rPr>
      </w:pPr>
      <w:r w:rsidRPr="00F76F81">
        <w:rPr>
          <w:rFonts w:ascii="Arial" w:hAnsi="Arial" w:cs="Arial"/>
          <w:b/>
          <w:lang w:val="en-GB"/>
        </w:rPr>
        <w:t xml:space="preserve">Fine </w:t>
      </w:r>
      <w:r>
        <w:rPr>
          <w:rFonts w:ascii="Arial" w:hAnsi="Arial" w:cs="Arial"/>
          <w:b/>
          <w:lang w:val="en-GB"/>
        </w:rPr>
        <w:t>f</w:t>
      </w:r>
      <w:r w:rsidRPr="00F76F81">
        <w:rPr>
          <w:rFonts w:ascii="Arial" w:hAnsi="Arial" w:cs="Arial"/>
          <w:b/>
          <w:lang w:val="en-GB"/>
        </w:rPr>
        <w:t xml:space="preserve">inishing and </w:t>
      </w:r>
      <w:r>
        <w:rPr>
          <w:rFonts w:ascii="Arial" w:hAnsi="Arial" w:cs="Arial"/>
          <w:b/>
          <w:lang w:val="en-GB"/>
        </w:rPr>
        <w:t>h</w:t>
      </w:r>
      <w:r w:rsidRPr="00F76F81">
        <w:rPr>
          <w:rFonts w:ascii="Arial" w:hAnsi="Arial" w:cs="Arial"/>
          <w:b/>
          <w:lang w:val="en-GB"/>
        </w:rPr>
        <w:t xml:space="preserve">istorical </w:t>
      </w:r>
      <w:r>
        <w:rPr>
          <w:rFonts w:ascii="Arial" w:hAnsi="Arial" w:cs="Arial"/>
          <w:b/>
          <w:lang w:val="en-GB"/>
        </w:rPr>
        <w:t>l</w:t>
      </w:r>
      <w:r w:rsidRPr="00F76F81">
        <w:rPr>
          <w:rFonts w:ascii="Arial" w:hAnsi="Arial" w:cs="Arial"/>
          <w:b/>
          <w:lang w:val="en-GB"/>
        </w:rPr>
        <w:t xml:space="preserve">egitimacy: </w:t>
      </w:r>
      <w:r w:rsidRPr="00F76F81">
        <w:rPr>
          <w:rFonts w:ascii="Arial" w:hAnsi="Arial" w:cs="Arial"/>
          <w:lang w:val="en-GB"/>
        </w:rPr>
        <w:t>Acclaimed master watchmaker</w:t>
      </w:r>
      <w:r w:rsidRPr="00F76F81">
        <w:rPr>
          <w:rFonts w:ascii="Arial" w:hAnsi="Arial" w:cs="Arial"/>
          <w:b/>
          <w:lang w:val="en-GB"/>
        </w:rPr>
        <w:t xml:space="preserve"> </w:t>
      </w:r>
      <w:r w:rsidRPr="00F76F81">
        <w:rPr>
          <w:rFonts w:ascii="Arial" w:hAnsi="Arial" w:cs="Arial"/>
          <w:lang w:val="en-GB"/>
        </w:rPr>
        <w:t>Kari Voutilainen assumed responsibility for ensuring the historical accuracy of the style and fin</w:t>
      </w:r>
      <w:r w:rsidR="00E155E1">
        <w:rPr>
          <w:rFonts w:ascii="Arial" w:hAnsi="Arial" w:cs="Arial"/>
          <w:lang w:val="en-GB"/>
        </w:rPr>
        <w:t>ishing of the Legacy Machine N°</w:t>
      </w:r>
      <w:r w:rsidRPr="00F76F81">
        <w:rPr>
          <w:rFonts w:ascii="Arial" w:hAnsi="Arial" w:cs="Arial"/>
          <w:lang w:val="en-GB"/>
        </w:rPr>
        <w:t>1 movement. No easy task with such an unconventional suspended-balance design from which to begin.</w:t>
      </w:r>
    </w:p>
    <w:p w14:paraId="17C3970F" w14:textId="77777777" w:rsidR="004E0C8C" w:rsidRPr="00F76F81" w:rsidRDefault="004E0C8C" w:rsidP="00236DCD">
      <w:pPr>
        <w:jc w:val="both"/>
        <w:rPr>
          <w:rFonts w:ascii="Arial" w:hAnsi="Arial" w:cs="Arial"/>
          <w:lang w:val="en-GB"/>
        </w:rPr>
      </w:pPr>
    </w:p>
    <w:p w14:paraId="4586D4AB" w14:textId="4C414DE9" w:rsidR="004E0C8C" w:rsidRPr="00F76F81" w:rsidRDefault="004E0C8C" w:rsidP="00236DCD">
      <w:pPr>
        <w:jc w:val="both"/>
        <w:rPr>
          <w:rFonts w:ascii="Arial" w:hAnsi="Arial" w:cs="Arial"/>
          <w:lang w:val="en-GB"/>
        </w:rPr>
      </w:pPr>
      <w:r w:rsidRPr="00F76F81">
        <w:rPr>
          <w:rFonts w:ascii="Arial" w:hAnsi="Arial" w:cs="Arial"/>
          <w:lang w:val="en-GB"/>
        </w:rPr>
        <w:t xml:space="preserve">It is in the style and finish of the bridges and plates visible through the </w:t>
      </w:r>
      <w:r>
        <w:rPr>
          <w:rFonts w:ascii="Arial" w:hAnsi="Arial" w:cs="Arial"/>
          <w:lang w:val="en-GB"/>
        </w:rPr>
        <w:t>sapphire crystal window</w:t>
      </w:r>
      <w:r w:rsidRPr="00F76F81">
        <w:rPr>
          <w:rFonts w:ascii="Arial" w:hAnsi="Arial" w:cs="Arial"/>
          <w:lang w:val="en-GB"/>
        </w:rPr>
        <w:t xml:space="preserve"> on the back of the movement where Kari Voutilainen has excelled in providing exquisite historical fidelity</w:t>
      </w:r>
      <w:r w:rsidR="009B6670">
        <w:rPr>
          <w:rFonts w:ascii="Arial" w:hAnsi="Arial" w:cs="Arial"/>
          <w:lang w:val="en-GB"/>
        </w:rPr>
        <w:t xml:space="preserve">; </w:t>
      </w:r>
      <w:r w:rsidRPr="00F76F81">
        <w:rPr>
          <w:rFonts w:ascii="Arial" w:hAnsi="Arial" w:cs="Arial"/>
          <w:lang w:val="en-GB"/>
        </w:rPr>
        <w:t xml:space="preserve">both </w:t>
      </w:r>
      <w:r w:rsidR="009B6670">
        <w:rPr>
          <w:rFonts w:ascii="Arial" w:hAnsi="Arial" w:cs="Arial"/>
          <w:lang w:val="en-GB"/>
        </w:rPr>
        <w:t xml:space="preserve">in </w:t>
      </w:r>
      <w:r w:rsidRPr="00F76F81">
        <w:rPr>
          <w:rFonts w:ascii="Arial" w:hAnsi="Arial" w:cs="Arial"/>
          <w:lang w:val="en-GB"/>
        </w:rPr>
        <w:t xml:space="preserve">the shape of </w:t>
      </w:r>
      <w:r>
        <w:rPr>
          <w:rFonts w:ascii="Arial" w:hAnsi="Arial" w:cs="Arial"/>
          <w:lang w:val="en-GB"/>
        </w:rPr>
        <w:t xml:space="preserve">the </w:t>
      </w:r>
      <w:r w:rsidRPr="00F76F81">
        <w:rPr>
          <w:rFonts w:ascii="Arial" w:hAnsi="Arial" w:cs="Arial"/>
          <w:lang w:val="en-GB"/>
        </w:rPr>
        <w:t>elegantly curved bridges</w:t>
      </w:r>
      <w:r w:rsidR="009B6670">
        <w:rPr>
          <w:rFonts w:ascii="Arial" w:hAnsi="Arial" w:cs="Arial"/>
          <w:lang w:val="en-GB"/>
        </w:rPr>
        <w:t>,</w:t>
      </w:r>
      <w:r w:rsidRPr="00F76F81">
        <w:rPr>
          <w:rFonts w:ascii="Arial" w:hAnsi="Arial" w:cs="Arial"/>
          <w:lang w:val="en-GB"/>
        </w:rPr>
        <w:t xml:space="preserve"> and the traditionally wide space between the bridges and between the perimeter of the bridges and the case.</w:t>
      </w:r>
    </w:p>
    <w:p w14:paraId="60998321" w14:textId="77777777" w:rsidR="004E0C8C" w:rsidRPr="00F76F81" w:rsidRDefault="004E0C8C" w:rsidP="00236DCD">
      <w:pPr>
        <w:jc w:val="both"/>
        <w:rPr>
          <w:rFonts w:ascii="Arial" w:hAnsi="Arial" w:cs="Arial"/>
          <w:lang w:val="en-GB"/>
        </w:rPr>
      </w:pPr>
    </w:p>
    <w:p w14:paraId="7C486F1D" w14:textId="44F50672" w:rsidR="004E0C8C" w:rsidRPr="00F76F81" w:rsidRDefault="004E0C8C" w:rsidP="00236DCD">
      <w:pPr>
        <w:jc w:val="both"/>
        <w:rPr>
          <w:rFonts w:ascii="Arial" w:hAnsi="Arial" w:cs="Arial"/>
          <w:lang w:val="en-GB"/>
        </w:rPr>
      </w:pPr>
      <w:r w:rsidRPr="00F76F81">
        <w:rPr>
          <w:rFonts w:ascii="Arial" w:hAnsi="Arial" w:cs="Arial"/>
          <w:lang w:val="en-GB"/>
        </w:rPr>
        <w:t xml:space="preserve">On the back of the movement, oversized ruby jewels set in highly-polished countersunk gold chatons provide striking visual counterpoints to the </w:t>
      </w:r>
      <w:r w:rsidR="00E91AF4">
        <w:rPr>
          <w:rFonts w:ascii="Arial" w:hAnsi="Arial" w:cs="Arial"/>
          <w:lang w:val="en-GB"/>
        </w:rPr>
        <w:t xml:space="preserve">frosted, </w:t>
      </w:r>
      <w:r w:rsidRPr="00F76F81">
        <w:rPr>
          <w:rFonts w:ascii="Arial" w:hAnsi="Arial" w:cs="Arial"/>
          <w:lang w:val="en-GB"/>
        </w:rPr>
        <w:t>sensually curved bridges. While providing historical links with the large jewels seen in high-grade antique pocket watch movements, the ruby bearings have a practical application in reducing wear</w:t>
      </w:r>
      <w:r>
        <w:rPr>
          <w:rFonts w:ascii="Arial" w:hAnsi="Arial" w:cs="Arial"/>
          <w:lang w:val="en-GB"/>
        </w:rPr>
        <w:t xml:space="preserve"> and </w:t>
      </w:r>
      <w:r w:rsidRPr="00F76F81">
        <w:rPr>
          <w:rFonts w:ascii="Arial" w:hAnsi="Arial" w:cs="Arial"/>
          <w:lang w:val="en-GB"/>
        </w:rPr>
        <w:t>increasing longevity by accommodating large diameter pinions and holding more lubricating oil.</w:t>
      </w:r>
    </w:p>
    <w:p w14:paraId="60E87F8B" w14:textId="77777777" w:rsidR="004E0C8C" w:rsidRPr="00F76F81" w:rsidRDefault="004E0C8C" w:rsidP="00236DCD">
      <w:pPr>
        <w:jc w:val="both"/>
        <w:rPr>
          <w:rFonts w:ascii="Arial" w:hAnsi="Arial" w:cs="Arial"/>
          <w:lang w:val="en-GB"/>
        </w:rPr>
      </w:pPr>
    </w:p>
    <w:p w14:paraId="5271EABD" w14:textId="77777777" w:rsidR="004E0C8C" w:rsidRPr="00F76F81" w:rsidRDefault="004E0C8C" w:rsidP="00236DCD">
      <w:pPr>
        <w:jc w:val="both"/>
        <w:rPr>
          <w:rFonts w:ascii="Arial" w:hAnsi="Arial" w:cs="Arial"/>
          <w:lang w:val="en-GB"/>
        </w:rPr>
      </w:pPr>
    </w:p>
    <w:p w14:paraId="77472D13" w14:textId="77777777" w:rsidR="004E0C8C" w:rsidRDefault="004E0C8C" w:rsidP="00236DCD">
      <w:pPr>
        <w:jc w:val="center"/>
        <w:rPr>
          <w:rFonts w:ascii="Arial" w:hAnsi="Arial" w:cs="Arial"/>
          <w:b/>
          <w:bCs/>
          <w:lang w:val="en-GB"/>
        </w:rPr>
      </w:pPr>
      <w:r w:rsidRPr="00F76F81">
        <w:rPr>
          <w:rFonts w:ascii="Arial" w:hAnsi="Arial" w:cs="Arial"/>
          <w:lang w:val="en-GB"/>
        </w:rPr>
        <w:br w:type="page"/>
      </w:r>
      <w:r w:rsidRPr="00236DCD">
        <w:rPr>
          <w:rFonts w:ascii="Arial" w:hAnsi="Arial" w:cs="Arial"/>
          <w:b/>
          <w:bCs/>
          <w:sz w:val="28"/>
          <w:szCs w:val="28"/>
          <w:lang w:val="en-GB"/>
        </w:rPr>
        <w:lastRenderedPageBreak/>
        <w:t>LM1 Silberstein – Technical Specifications</w:t>
      </w:r>
    </w:p>
    <w:p w14:paraId="2400E613" w14:textId="77777777" w:rsidR="00E91AF4" w:rsidRDefault="00E91AF4" w:rsidP="00236DCD">
      <w:pPr>
        <w:jc w:val="both"/>
        <w:rPr>
          <w:rFonts w:ascii="Arial" w:hAnsi="Arial" w:cs="Arial"/>
          <w:b/>
          <w:bCs/>
          <w:lang w:val="en-GB"/>
        </w:rPr>
      </w:pPr>
    </w:p>
    <w:p w14:paraId="51872F22" w14:textId="77777777" w:rsidR="00E91AF4" w:rsidRDefault="00E91AF4" w:rsidP="00236DCD">
      <w:pPr>
        <w:jc w:val="both"/>
        <w:rPr>
          <w:rFonts w:ascii="Arial" w:hAnsi="Arial" w:cs="Arial"/>
          <w:b/>
          <w:bCs/>
          <w:lang w:val="en-GB"/>
        </w:rPr>
      </w:pPr>
    </w:p>
    <w:p w14:paraId="009918A2" w14:textId="7CF173BF" w:rsidR="004E0C8C" w:rsidRPr="00F76F81" w:rsidRDefault="009D73E3" w:rsidP="00236DCD">
      <w:pPr>
        <w:jc w:val="both"/>
        <w:rPr>
          <w:rFonts w:ascii="Arial" w:hAnsi="Arial" w:cs="Arial"/>
          <w:b/>
          <w:color w:val="auto"/>
          <w:lang w:val="en-GB"/>
        </w:rPr>
      </w:pPr>
      <w:proofErr w:type="gramStart"/>
      <w:r>
        <w:rPr>
          <w:rFonts w:ascii="Arial" w:hAnsi="Arial" w:cs="Arial"/>
          <w:b/>
          <w:lang w:val="en-GB"/>
        </w:rPr>
        <w:t>L</w:t>
      </w:r>
      <w:r w:rsidR="0031007F">
        <w:rPr>
          <w:rFonts w:ascii="Arial" w:hAnsi="Arial" w:cs="Arial"/>
          <w:b/>
          <w:lang w:val="en-GB"/>
        </w:rPr>
        <w:t>imited edition</w:t>
      </w:r>
      <w:r w:rsidR="00E91AF4">
        <w:rPr>
          <w:rFonts w:ascii="Arial" w:hAnsi="Arial" w:cs="Arial"/>
          <w:b/>
          <w:lang w:val="en-GB"/>
        </w:rPr>
        <w:t>s</w:t>
      </w:r>
      <w:r w:rsidR="0031007F">
        <w:rPr>
          <w:rFonts w:ascii="Arial" w:hAnsi="Arial" w:cs="Arial"/>
          <w:b/>
          <w:lang w:val="en-GB"/>
        </w:rPr>
        <w:t xml:space="preserve"> of 3 x 12</w:t>
      </w:r>
      <w:r w:rsidR="0044261B" w:rsidRPr="00F76F81">
        <w:rPr>
          <w:rFonts w:ascii="Arial" w:hAnsi="Arial" w:cs="Arial"/>
          <w:b/>
          <w:lang w:val="en-GB"/>
        </w:rPr>
        <w:t xml:space="preserve"> pieces in red gold, </w:t>
      </w:r>
      <w:r w:rsidR="00900DFE">
        <w:rPr>
          <w:rFonts w:ascii="Arial" w:hAnsi="Arial" w:cs="Arial"/>
          <w:b/>
          <w:lang w:val="en-GB"/>
        </w:rPr>
        <w:t>titanium</w:t>
      </w:r>
      <w:r w:rsidR="0044261B">
        <w:rPr>
          <w:rFonts w:ascii="Arial" w:hAnsi="Arial" w:cs="Arial"/>
          <w:b/>
          <w:lang w:val="en-GB"/>
        </w:rPr>
        <w:t>,</w:t>
      </w:r>
      <w:r w:rsidR="0044261B" w:rsidRPr="00F76F81">
        <w:rPr>
          <w:rFonts w:ascii="Arial" w:hAnsi="Arial" w:cs="Arial"/>
          <w:b/>
          <w:lang w:val="en-GB"/>
        </w:rPr>
        <w:t xml:space="preserve"> </w:t>
      </w:r>
      <w:r w:rsidR="00E91AF4">
        <w:rPr>
          <w:rFonts w:ascii="Arial" w:hAnsi="Arial" w:cs="Arial"/>
          <w:b/>
          <w:lang w:val="en-GB"/>
        </w:rPr>
        <w:t>or</w:t>
      </w:r>
      <w:r w:rsidR="0044261B" w:rsidRPr="00F76F81">
        <w:rPr>
          <w:rFonts w:ascii="Arial" w:hAnsi="Arial" w:cs="Arial"/>
          <w:b/>
          <w:lang w:val="en-GB"/>
        </w:rPr>
        <w:t xml:space="preserve"> black PVD</w:t>
      </w:r>
      <w:r w:rsidR="0044261B">
        <w:rPr>
          <w:rFonts w:ascii="Arial" w:hAnsi="Arial" w:cs="Arial"/>
          <w:b/>
          <w:lang w:val="en-GB"/>
        </w:rPr>
        <w:t>-</w:t>
      </w:r>
      <w:r w:rsidR="0044261B" w:rsidRPr="00F76F81">
        <w:rPr>
          <w:rFonts w:ascii="Arial" w:hAnsi="Arial" w:cs="Arial"/>
          <w:b/>
          <w:lang w:val="en-GB"/>
        </w:rPr>
        <w:t xml:space="preserve">treated </w:t>
      </w:r>
      <w:r w:rsidR="00900DFE">
        <w:rPr>
          <w:rFonts w:ascii="Arial" w:hAnsi="Arial" w:cs="Arial"/>
          <w:b/>
          <w:lang w:val="en-GB"/>
        </w:rPr>
        <w:t>titanium</w:t>
      </w:r>
      <w:r w:rsidR="0044261B">
        <w:rPr>
          <w:rFonts w:ascii="Arial" w:hAnsi="Arial" w:cs="Arial"/>
          <w:b/>
          <w:lang w:val="en-GB"/>
        </w:rPr>
        <w:t>.</w:t>
      </w:r>
      <w:proofErr w:type="gramEnd"/>
    </w:p>
    <w:p w14:paraId="0C52B388" w14:textId="77777777" w:rsidR="004E0C8C" w:rsidRDefault="004E0C8C" w:rsidP="00236DCD">
      <w:pPr>
        <w:jc w:val="both"/>
        <w:rPr>
          <w:rFonts w:ascii="Arial" w:hAnsi="Arial" w:cs="Arial"/>
          <w:b/>
          <w:color w:val="auto"/>
          <w:lang w:val="en-GB"/>
        </w:rPr>
      </w:pPr>
    </w:p>
    <w:p w14:paraId="4A280916" w14:textId="77777777" w:rsidR="00E91AF4" w:rsidRPr="00F76F81" w:rsidRDefault="00E91AF4" w:rsidP="00236DCD">
      <w:pPr>
        <w:jc w:val="both"/>
        <w:rPr>
          <w:rFonts w:ascii="Arial" w:hAnsi="Arial" w:cs="Arial"/>
          <w:b/>
          <w:color w:val="auto"/>
          <w:lang w:val="en-GB"/>
        </w:rPr>
      </w:pPr>
    </w:p>
    <w:p w14:paraId="5BBE101E" w14:textId="77777777" w:rsidR="004E0C8C" w:rsidRPr="00F76F81" w:rsidRDefault="004E0C8C" w:rsidP="00236DCD">
      <w:pPr>
        <w:jc w:val="both"/>
        <w:outlineLvl w:val="0"/>
        <w:rPr>
          <w:rFonts w:ascii="Arial" w:hAnsi="Arial" w:cs="Arial"/>
          <w:b/>
          <w:color w:val="auto"/>
          <w:lang w:val="en-GB"/>
        </w:rPr>
      </w:pPr>
      <w:r w:rsidRPr="00F76F81">
        <w:rPr>
          <w:rFonts w:ascii="Arial" w:hAnsi="Arial" w:cs="Arial"/>
          <w:b/>
          <w:color w:val="auto"/>
          <w:lang w:val="en-GB"/>
        </w:rPr>
        <w:t>Engine:</w:t>
      </w:r>
    </w:p>
    <w:p w14:paraId="257D3E95" w14:textId="7DFB93E0" w:rsidR="004E0C8C" w:rsidRPr="00F76F81" w:rsidRDefault="000423A3" w:rsidP="00236DCD">
      <w:pPr>
        <w:widowControl w:val="0"/>
        <w:autoSpaceDE w:val="0"/>
        <w:autoSpaceDN w:val="0"/>
        <w:adjustRightInd w:val="0"/>
        <w:jc w:val="both"/>
        <w:rPr>
          <w:rFonts w:ascii="Arial" w:hAnsi="Arial" w:cs="Arial"/>
          <w:color w:val="auto"/>
          <w:kern w:val="0"/>
          <w:lang w:val="en-GB" w:eastAsia="fr-FR"/>
        </w:rPr>
      </w:pPr>
      <w:r>
        <w:rPr>
          <w:rFonts w:ascii="Arial" w:hAnsi="Arial" w:cs="Arial"/>
          <w:color w:val="auto"/>
          <w:kern w:val="0"/>
          <w:lang w:val="en-GB" w:eastAsia="fr-FR"/>
        </w:rPr>
        <w:t>Thre</w:t>
      </w:r>
      <w:r w:rsidR="004E0C8C" w:rsidRPr="00F76F81">
        <w:rPr>
          <w:rFonts w:ascii="Arial" w:hAnsi="Arial" w:cs="Arial"/>
          <w:color w:val="auto"/>
          <w:kern w:val="0"/>
          <w:lang w:val="en-GB" w:eastAsia="fr-FR"/>
        </w:rPr>
        <w:t xml:space="preserve">e-dimensional horological movement developed exclusively for MB&amp;F by Jean-François </w:t>
      </w:r>
      <w:proofErr w:type="spellStart"/>
      <w:r w:rsidR="004E0C8C" w:rsidRPr="00F76F81">
        <w:rPr>
          <w:rFonts w:ascii="Arial" w:hAnsi="Arial" w:cs="Arial"/>
          <w:color w:val="auto"/>
          <w:kern w:val="0"/>
          <w:lang w:val="en-GB" w:eastAsia="fr-FR"/>
        </w:rPr>
        <w:t>Mojon</w:t>
      </w:r>
      <w:proofErr w:type="spellEnd"/>
      <w:r w:rsidR="00E91AF4">
        <w:rPr>
          <w:rFonts w:ascii="Arial" w:hAnsi="Arial" w:cs="Arial"/>
          <w:color w:val="auto"/>
          <w:kern w:val="0"/>
          <w:lang w:val="en-GB" w:eastAsia="fr-FR"/>
        </w:rPr>
        <w:t>/</w:t>
      </w:r>
      <w:proofErr w:type="spellStart"/>
      <w:r w:rsidR="00E91AF4">
        <w:rPr>
          <w:rFonts w:ascii="Arial" w:hAnsi="Arial" w:cs="Arial"/>
          <w:color w:val="auto"/>
          <w:kern w:val="0"/>
          <w:lang w:val="en-GB" w:eastAsia="fr-FR"/>
        </w:rPr>
        <w:t>Chronode</w:t>
      </w:r>
      <w:proofErr w:type="spellEnd"/>
      <w:r w:rsidR="004E0C8C" w:rsidRPr="00F76F81">
        <w:rPr>
          <w:rFonts w:ascii="Arial" w:hAnsi="Arial" w:cs="Arial"/>
          <w:color w:val="auto"/>
          <w:kern w:val="0"/>
          <w:lang w:val="en-GB" w:eastAsia="fr-FR"/>
        </w:rPr>
        <w:t xml:space="preserve"> and Kari Voutilainen</w:t>
      </w:r>
    </w:p>
    <w:p w14:paraId="50D696AC" w14:textId="77777777" w:rsidR="004E0C8C" w:rsidRPr="00F76F81" w:rsidRDefault="004E0C8C" w:rsidP="00236DCD">
      <w:pPr>
        <w:widowControl w:val="0"/>
        <w:autoSpaceDE w:val="0"/>
        <w:autoSpaceDN w:val="0"/>
        <w:adjustRightInd w:val="0"/>
        <w:jc w:val="both"/>
        <w:rPr>
          <w:rFonts w:ascii="Arial" w:hAnsi="Arial" w:cs="Arial"/>
          <w:color w:val="auto"/>
          <w:kern w:val="0"/>
          <w:lang w:val="en-GB" w:eastAsia="fr-FR"/>
        </w:rPr>
      </w:pPr>
      <w:r w:rsidRPr="00F76F81">
        <w:rPr>
          <w:rFonts w:ascii="Arial" w:hAnsi="Arial" w:cs="Arial"/>
          <w:color w:val="auto"/>
          <w:kern w:val="0"/>
          <w:lang w:val="en-GB" w:eastAsia="fr-FR"/>
        </w:rPr>
        <w:t>Manual winding with single mainspring barrel</w:t>
      </w:r>
    </w:p>
    <w:p w14:paraId="535F1555" w14:textId="77777777" w:rsidR="004E0C8C" w:rsidRPr="00F76F81" w:rsidRDefault="004E0C8C" w:rsidP="00236DCD">
      <w:pPr>
        <w:widowControl w:val="0"/>
        <w:autoSpaceDE w:val="0"/>
        <w:autoSpaceDN w:val="0"/>
        <w:adjustRightInd w:val="0"/>
        <w:ind w:left="940" w:hanging="940"/>
        <w:jc w:val="both"/>
        <w:rPr>
          <w:rFonts w:ascii="Arial" w:hAnsi="Arial" w:cs="Arial"/>
          <w:color w:val="auto"/>
          <w:kern w:val="0"/>
          <w:lang w:val="en-GB" w:eastAsia="fr-FR"/>
        </w:rPr>
      </w:pPr>
      <w:r w:rsidRPr="00F76F81">
        <w:rPr>
          <w:rFonts w:ascii="Arial" w:hAnsi="Arial" w:cs="Arial"/>
          <w:color w:val="auto"/>
          <w:kern w:val="0"/>
          <w:lang w:val="en-GB" w:eastAsia="fr-FR"/>
        </w:rPr>
        <w:t>Power reserve: 45 hours</w:t>
      </w:r>
    </w:p>
    <w:p w14:paraId="01C23759" w14:textId="77777777" w:rsidR="004E0C8C" w:rsidRPr="00F76F81" w:rsidRDefault="004E0C8C" w:rsidP="00236DCD">
      <w:pPr>
        <w:widowControl w:val="0"/>
        <w:autoSpaceDE w:val="0"/>
        <w:autoSpaceDN w:val="0"/>
        <w:adjustRightInd w:val="0"/>
        <w:ind w:left="940" w:hanging="940"/>
        <w:jc w:val="both"/>
        <w:rPr>
          <w:rFonts w:ascii="Arial" w:hAnsi="Arial" w:cs="Arial"/>
          <w:color w:val="auto"/>
          <w:kern w:val="0"/>
          <w:lang w:val="en-GB" w:eastAsia="fr-FR"/>
        </w:rPr>
      </w:pPr>
      <w:r w:rsidRPr="00F76F81">
        <w:rPr>
          <w:rFonts w:ascii="Arial" w:hAnsi="Arial" w:cs="Arial"/>
          <w:color w:val="auto"/>
          <w:kern w:val="0"/>
          <w:lang w:val="en-GB" w:eastAsia="fr-FR"/>
        </w:rPr>
        <w:t>Balance bridge: transparent sapphire crystal</w:t>
      </w:r>
    </w:p>
    <w:p w14:paraId="12D2002A" w14:textId="77777777" w:rsidR="004E0C8C" w:rsidRPr="00F76F81" w:rsidRDefault="004E0C8C" w:rsidP="00236DCD">
      <w:pPr>
        <w:widowControl w:val="0"/>
        <w:autoSpaceDE w:val="0"/>
        <w:autoSpaceDN w:val="0"/>
        <w:adjustRightInd w:val="0"/>
        <w:jc w:val="both"/>
        <w:rPr>
          <w:rFonts w:ascii="Arial" w:hAnsi="Arial" w:cs="Arial"/>
          <w:color w:val="auto"/>
          <w:kern w:val="0"/>
          <w:lang w:val="en-GB" w:eastAsia="fr-FR"/>
        </w:rPr>
      </w:pPr>
      <w:r w:rsidRPr="00F76F81">
        <w:rPr>
          <w:rFonts w:ascii="Arial" w:hAnsi="Arial" w:cs="Arial"/>
          <w:color w:val="auto"/>
          <w:kern w:val="0"/>
          <w:lang w:val="en-GB" w:eastAsia="fr-FR"/>
        </w:rPr>
        <w:t>Balance wheel: bespoke 14mm balance wheel with four traditional regulating screws floating above the movement and dials</w:t>
      </w:r>
    </w:p>
    <w:p w14:paraId="1D5D12E5" w14:textId="0E9B07E2" w:rsidR="004E0C8C" w:rsidRPr="00F76F81" w:rsidRDefault="004E0C8C" w:rsidP="00236DCD">
      <w:pPr>
        <w:widowControl w:val="0"/>
        <w:autoSpaceDE w:val="0"/>
        <w:autoSpaceDN w:val="0"/>
        <w:adjustRightInd w:val="0"/>
        <w:jc w:val="both"/>
        <w:rPr>
          <w:rFonts w:ascii="Arial" w:hAnsi="Arial" w:cs="Arial"/>
          <w:color w:val="auto"/>
          <w:kern w:val="0"/>
          <w:lang w:val="en-GB" w:eastAsia="fr-FR"/>
        </w:rPr>
      </w:pPr>
      <w:r w:rsidRPr="00F76F81">
        <w:rPr>
          <w:rFonts w:ascii="Arial" w:hAnsi="Arial" w:cs="Arial"/>
          <w:color w:val="auto"/>
          <w:kern w:val="0"/>
          <w:lang w:val="en-GB" w:eastAsia="fr-FR"/>
        </w:rPr>
        <w:t xml:space="preserve">Balance spring: traditional Breguet </w:t>
      </w:r>
      <w:r>
        <w:rPr>
          <w:rFonts w:ascii="Arial" w:hAnsi="Arial" w:cs="Arial"/>
          <w:color w:val="auto"/>
          <w:kern w:val="0"/>
          <w:lang w:val="en-GB" w:eastAsia="fr-FR"/>
        </w:rPr>
        <w:t>overcoil</w:t>
      </w:r>
      <w:r w:rsidRPr="00F76F81">
        <w:rPr>
          <w:rFonts w:ascii="Arial" w:hAnsi="Arial" w:cs="Arial"/>
          <w:color w:val="auto"/>
          <w:kern w:val="0"/>
          <w:lang w:val="en-GB" w:eastAsia="fr-FR"/>
        </w:rPr>
        <w:t xml:space="preserve"> terminating in mobile stud holder</w:t>
      </w:r>
    </w:p>
    <w:p w14:paraId="16AA9830" w14:textId="77777777" w:rsidR="004E0C8C" w:rsidRPr="00F76F81" w:rsidRDefault="004E0C8C" w:rsidP="00236DCD">
      <w:pPr>
        <w:widowControl w:val="0"/>
        <w:autoSpaceDE w:val="0"/>
        <w:autoSpaceDN w:val="0"/>
        <w:adjustRightInd w:val="0"/>
        <w:jc w:val="both"/>
        <w:rPr>
          <w:rFonts w:ascii="Arial" w:hAnsi="Arial" w:cs="Arial"/>
          <w:color w:val="auto"/>
          <w:kern w:val="0"/>
          <w:lang w:val="en-GB" w:eastAsia="fr-FR"/>
        </w:rPr>
      </w:pPr>
      <w:r w:rsidRPr="00F76F81">
        <w:rPr>
          <w:rFonts w:ascii="Arial" w:hAnsi="Arial" w:cs="Arial"/>
          <w:color w:val="auto"/>
          <w:kern w:val="0"/>
          <w:lang w:val="en-GB" w:eastAsia="fr-FR"/>
        </w:rPr>
        <w:t>Balance frequency: 18,000bph/2.5Hz</w:t>
      </w:r>
    </w:p>
    <w:p w14:paraId="299D175F" w14:textId="35B7CE58" w:rsidR="004E0C8C" w:rsidRPr="00FD355A" w:rsidRDefault="00E91AF4" w:rsidP="00236DCD">
      <w:pPr>
        <w:widowControl w:val="0"/>
        <w:autoSpaceDE w:val="0"/>
        <w:autoSpaceDN w:val="0"/>
        <w:adjustRightInd w:val="0"/>
        <w:ind w:left="940" w:hanging="940"/>
        <w:jc w:val="both"/>
        <w:rPr>
          <w:rFonts w:ascii="Arial" w:hAnsi="Arial" w:cs="Arial"/>
          <w:color w:val="auto"/>
          <w:kern w:val="0"/>
          <w:lang w:val="en-GB" w:eastAsia="fr-FR"/>
        </w:rPr>
      </w:pPr>
      <w:r>
        <w:rPr>
          <w:rFonts w:ascii="Arial" w:hAnsi="Arial" w:cs="Arial"/>
          <w:color w:val="auto"/>
          <w:kern w:val="0"/>
          <w:lang w:val="en-GB" w:eastAsia="fr-FR"/>
        </w:rPr>
        <w:t>Number of components: 279</w:t>
      </w:r>
    </w:p>
    <w:p w14:paraId="0A965841" w14:textId="77777777" w:rsidR="004E0C8C" w:rsidRPr="00FD355A" w:rsidRDefault="004E0C8C" w:rsidP="00236DCD">
      <w:pPr>
        <w:widowControl w:val="0"/>
        <w:autoSpaceDE w:val="0"/>
        <w:autoSpaceDN w:val="0"/>
        <w:adjustRightInd w:val="0"/>
        <w:ind w:left="940" w:hanging="940"/>
        <w:jc w:val="both"/>
        <w:rPr>
          <w:rFonts w:ascii="Arial" w:hAnsi="Arial" w:cs="Arial"/>
          <w:color w:val="auto"/>
          <w:kern w:val="0"/>
          <w:lang w:val="en-GB" w:eastAsia="fr-FR"/>
        </w:rPr>
      </w:pPr>
      <w:r w:rsidRPr="00FD355A">
        <w:rPr>
          <w:rFonts w:ascii="Arial" w:hAnsi="Arial" w:cs="Arial"/>
          <w:color w:val="auto"/>
          <w:kern w:val="0"/>
          <w:lang w:val="en-GB" w:eastAsia="fr-FR"/>
        </w:rPr>
        <w:t>Number of jewels: 23</w:t>
      </w:r>
    </w:p>
    <w:p w14:paraId="44C466B1" w14:textId="77777777" w:rsidR="004E0C8C" w:rsidRPr="00FD355A" w:rsidRDefault="004E0C8C" w:rsidP="00236DCD">
      <w:pPr>
        <w:jc w:val="both"/>
        <w:rPr>
          <w:rFonts w:ascii="Arial" w:hAnsi="Arial" w:cs="Arial"/>
          <w:color w:val="auto"/>
          <w:kern w:val="0"/>
          <w:lang w:val="en-GB" w:eastAsia="fr-FR"/>
        </w:rPr>
      </w:pPr>
      <w:r w:rsidRPr="00FD355A">
        <w:rPr>
          <w:rFonts w:ascii="Arial" w:hAnsi="Arial" w:cs="Arial"/>
          <w:color w:val="auto"/>
          <w:kern w:val="0"/>
          <w:lang w:val="en-GB" w:eastAsia="fr-FR"/>
        </w:rPr>
        <w:t>Chatons: gold chatons with polished countersinks</w:t>
      </w:r>
    </w:p>
    <w:p w14:paraId="3DA46D2B" w14:textId="6773E93F" w:rsidR="004E0C8C" w:rsidRPr="00FD355A" w:rsidRDefault="004E0C8C" w:rsidP="00236DCD">
      <w:pPr>
        <w:jc w:val="both"/>
        <w:rPr>
          <w:rFonts w:ascii="Arial" w:hAnsi="Arial" w:cs="Arial"/>
          <w:color w:val="auto"/>
          <w:kern w:val="0"/>
          <w:lang w:val="en-GB" w:eastAsia="fr-FR"/>
        </w:rPr>
      </w:pPr>
      <w:r w:rsidRPr="00FD355A">
        <w:rPr>
          <w:rFonts w:ascii="Arial" w:hAnsi="Arial" w:cs="Arial"/>
          <w:color w:val="auto"/>
          <w:kern w:val="0"/>
          <w:lang w:val="en-GB" w:eastAsia="fr-FR"/>
        </w:rPr>
        <w:t>Fine finishing: superlative hand finishing throughout respecting 19</w:t>
      </w:r>
      <w:r w:rsidRPr="00FD355A">
        <w:rPr>
          <w:rFonts w:ascii="Arial" w:hAnsi="Arial" w:cs="Arial"/>
          <w:color w:val="auto"/>
          <w:kern w:val="0"/>
          <w:vertAlign w:val="superscript"/>
          <w:lang w:val="en-GB" w:eastAsia="fr-FR"/>
        </w:rPr>
        <w:t>th</w:t>
      </w:r>
      <w:r w:rsidRPr="00FD355A">
        <w:rPr>
          <w:rFonts w:ascii="Arial" w:hAnsi="Arial" w:cs="Arial"/>
          <w:color w:val="auto"/>
          <w:kern w:val="0"/>
          <w:lang w:val="en-GB" w:eastAsia="fr-FR"/>
        </w:rPr>
        <w:t>-century style; internal bevel angles highlighting hand craft; polished bevels; hand-made engravings</w:t>
      </w:r>
      <w:r w:rsidR="00E91AF4">
        <w:rPr>
          <w:rFonts w:ascii="Arial" w:hAnsi="Arial" w:cs="Arial"/>
          <w:color w:val="auto"/>
          <w:kern w:val="0"/>
          <w:lang w:val="en-GB" w:eastAsia="fr-FR"/>
        </w:rPr>
        <w:t>; frosted finish</w:t>
      </w:r>
    </w:p>
    <w:p w14:paraId="67FCCE6E" w14:textId="77777777" w:rsidR="004E0C8C" w:rsidRPr="00FD355A" w:rsidRDefault="004E0C8C" w:rsidP="00236DCD">
      <w:pPr>
        <w:jc w:val="both"/>
        <w:rPr>
          <w:rFonts w:ascii="Arial" w:hAnsi="Arial" w:cs="Arial"/>
          <w:color w:val="auto"/>
          <w:lang w:val="en-GB"/>
        </w:rPr>
      </w:pPr>
    </w:p>
    <w:p w14:paraId="68883A8F" w14:textId="77777777" w:rsidR="004E0C8C" w:rsidRPr="00FD355A" w:rsidRDefault="004E0C8C" w:rsidP="00236DCD">
      <w:pPr>
        <w:jc w:val="both"/>
        <w:rPr>
          <w:rFonts w:ascii="Arial" w:hAnsi="Arial" w:cs="Arial"/>
          <w:color w:val="auto"/>
          <w:lang w:val="en-GB"/>
        </w:rPr>
      </w:pPr>
    </w:p>
    <w:p w14:paraId="4D3B6FAB" w14:textId="77777777" w:rsidR="004E0C8C" w:rsidRPr="00FD355A" w:rsidRDefault="004E0C8C" w:rsidP="00236DCD">
      <w:pPr>
        <w:jc w:val="both"/>
        <w:outlineLvl w:val="0"/>
        <w:rPr>
          <w:rFonts w:ascii="Arial" w:hAnsi="Arial" w:cs="Arial"/>
          <w:b/>
          <w:color w:val="auto"/>
          <w:lang w:val="en-GB"/>
        </w:rPr>
      </w:pPr>
      <w:r w:rsidRPr="00FD355A">
        <w:rPr>
          <w:rFonts w:ascii="Arial" w:hAnsi="Arial" w:cs="Arial"/>
          <w:b/>
          <w:color w:val="auto"/>
          <w:lang w:val="en-GB"/>
        </w:rPr>
        <w:t>Functions:</w:t>
      </w:r>
    </w:p>
    <w:p w14:paraId="7C37C64A" w14:textId="64C80993" w:rsidR="004E0C8C" w:rsidRPr="00FD355A" w:rsidRDefault="004E0C8C" w:rsidP="00236DCD">
      <w:pPr>
        <w:widowControl w:val="0"/>
        <w:autoSpaceDE w:val="0"/>
        <w:autoSpaceDN w:val="0"/>
        <w:adjustRightInd w:val="0"/>
        <w:jc w:val="both"/>
        <w:rPr>
          <w:rFonts w:ascii="Arial" w:hAnsi="Arial" w:cs="Arial"/>
          <w:color w:val="auto"/>
          <w:kern w:val="0"/>
          <w:lang w:val="en-GB" w:eastAsia="fr-FR"/>
        </w:rPr>
      </w:pPr>
      <w:r w:rsidRPr="00FD355A">
        <w:rPr>
          <w:rFonts w:ascii="Arial" w:hAnsi="Arial" w:cs="Arial"/>
          <w:color w:val="auto"/>
          <w:kern w:val="0"/>
          <w:lang w:val="en-GB" w:eastAsia="fr-FR"/>
        </w:rPr>
        <w:t>Hours and minutes; completely independent dual time zones displayed on two dials; unique vertical power reserve</w:t>
      </w:r>
      <w:r w:rsidR="00E91AF4">
        <w:rPr>
          <w:rFonts w:ascii="Arial" w:hAnsi="Arial" w:cs="Arial"/>
          <w:color w:val="auto"/>
          <w:kern w:val="0"/>
          <w:lang w:val="en-GB" w:eastAsia="fr-FR"/>
        </w:rPr>
        <w:t xml:space="preserve"> indicator</w:t>
      </w:r>
    </w:p>
    <w:p w14:paraId="02BEF68E" w14:textId="47E668E8" w:rsidR="004E0C8C" w:rsidRPr="00FD355A" w:rsidRDefault="004E0C8C" w:rsidP="00236DCD">
      <w:pPr>
        <w:jc w:val="both"/>
        <w:rPr>
          <w:rFonts w:ascii="Arial" w:hAnsi="Arial" w:cs="Arial"/>
          <w:b/>
          <w:color w:val="auto"/>
          <w:lang w:val="en-GB"/>
        </w:rPr>
      </w:pPr>
      <w:r w:rsidRPr="00FD355A">
        <w:rPr>
          <w:rFonts w:ascii="Arial" w:hAnsi="Arial" w:cs="Arial"/>
          <w:color w:val="auto"/>
          <w:kern w:val="0"/>
          <w:lang w:val="en-GB" w:eastAsia="fr-FR"/>
        </w:rPr>
        <w:t>Crown at 8 o'clock for setting time of left dial; crown at 4 o'clock for setting time of right dial and winding</w:t>
      </w:r>
    </w:p>
    <w:p w14:paraId="730547D3" w14:textId="77777777" w:rsidR="004E0C8C" w:rsidRPr="00FD355A" w:rsidRDefault="004E0C8C" w:rsidP="00236DCD">
      <w:pPr>
        <w:jc w:val="both"/>
        <w:outlineLvl w:val="0"/>
        <w:rPr>
          <w:rFonts w:ascii="Arial" w:hAnsi="Arial" w:cs="Arial"/>
          <w:b/>
          <w:color w:val="auto"/>
          <w:lang w:val="en-GB"/>
        </w:rPr>
      </w:pPr>
    </w:p>
    <w:p w14:paraId="2CA16A3C" w14:textId="77777777" w:rsidR="004E0C8C" w:rsidRPr="00FD355A" w:rsidRDefault="004E0C8C" w:rsidP="00236DCD">
      <w:pPr>
        <w:jc w:val="both"/>
        <w:outlineLvl w:val="0"/>
        <w:rPr>
          <w:rFonts w:ascii="Arial" w:hAnsi="Arial" w:cs="Arial"/>
          <w:b/>
          <w:color w:val="auto"/>
          <w:lang w:val="en-GB"/>
        </w:rPr>
      </w:pPr>
    </w:p>
    <w:p w14:paraId="47753EA9" w14:textId="77777777" w:rsidR="004E0C8C" w:rsidRPr="00FD355A" w:rsidRDefault="004E0C8C" w:rsidP="00236DCD">
      <w:pPr>
        <w:jc w:val="both"/>
        <w:outlineLvl w:val="0"/>
        <w:rPr>
          <w:rFonts w:ascii="Arial" w:hAnsi="Arial" w:cs="Arial"/>
          <w:b/>
          <w:color w:val="auto"/>
          <w:lang w:val="en-GB"/>
        </w:rPr>
      </w:pPr>
      <w:r w:rsidRPr="00FD355A">
        <w:rPr>
          <w:rFonts w:ascii="Arial" w:hAnsi="Arial" w:cs="Arial"/>
          <w:b/>
          <w:color w:val="auto"/>
          <w:lang w:val="en-GB"/>
        </w:rPr>
        <w:t>Case:</w:t>
      </w:r>
    </w:p>
    <w:p w14:paraId="77F1C271" w14:textId="41845030" w:rsidR="004E0C8C" w:rsidRPr="00FD355A" w:rsidRDefault="004E0C8C" w:rsidP="00236DCD">
      <w:pPr>
        <w:widowControl w:val="0"/>
        <w:autoSpaceDE w:val="0"/>
        <w:autoSpaceDN w:val="0"/>
        <w:adjustRightInd w:val="0"/>
        <w:jc w:val="both"/>
        <w:rPr>
          <w:rFonts w:ascii="Arial" w:hAnsi="Arial" w:cs="Arial"/>
          <w:color w:val="auto"/>
          <w:kern w:val="0"/>
          <w:lang w:val="en-GB" w:eastAsia="fr-FR"/>
        </w:rPr>
      </w:pPr>
      <w:r w:rsidRPr="00FD355A">
        <w:rPr>
          <w:rFonts w:ascii="Arial" w:hAnsi="Arial" w:cs="Arial"/>
          <w:color w:val="auto"/>
          <w:lang w:val="en-GB"/>
        </w:rPr>
        <w:t xml:space="preserve">Available in </w:t>
      </w:r>
      <w:r w:rsidRPr="00FD355A">
        <w:rPr>
          <w:rFonts w:ascii="Arial" w:hAnsi="Arial" w:cs="Arial"/>
          <w:color w:val="auto"/>
          <w:kern w:val="0"/>
          <w:lang w:val="en-GB" w:eastAsia="fr-FR"/>
        </w:rPr>
        <w:t xml:space="preserve">18k red gold, </w:t>
      </w:r>
      <w:r w:rsidR="00282882" w:rsidRPr="00FD355A">
        <w:rPr>
          <w:rFonts w:ascii="Arial" w:hAnsi="Arial" w:cs="Arial"/>
          <w:color w:val="auto"/>
          <w:kern w:val="0"/>
          <w:lang w:val="en-GB" w:eastAsia="fr-FR"/>
        </w:rPr>
        <w:t>grade 5 titanium</w:t>
      </w:r>
      <w:r w:rsidRPr="00FD355A">
        <w:rPr>
          <w:rFonts w:ascii="Arial" w:hAnsi="Arial" w:cs="Arial"/>
          <w:color w:val="auto"/>
          <w:kern w:val="0"/>
          <w:lang w:val="en-GB" w:eastAsia="fr-FR"/>
        </w:rPr>
        <w:t xml:space="preserve"> </w:t>
      </w:r>
      <w:r w:rsidR="00E91AF4">
        <w:rPr>
          <w:rFonts w:ascii="Arial" w:hAnsi="Arial" w:cs="Arial"/>
          <w:color w:val="auto"/>
          <w:kern w:val="0"/>
          <w:lang w:val="en-GB" w:eastAsia="fr-FR"/>
        </w:rPr>
        <w:t>or</w:t>
      </w:r>
      <w:r w:rsidRPr="00FD355A">
        <w:rPr>
          <w:rFonts w:ascii="Arial" w:hAnsi="Arial" w:cs="Arial"/>
          <w:color w:val="auto"/>
          <w:kern w:val="0"/>
          <w:lang w:val="en-GB" w:eastAsia="fr-FR"/>
        </w:rPr>
        <w:t xml:space="preserve"> </w:t>
      </w:r>
      <w:r w:rsidR="005E5866" w:rsidRPr="00FD355A">
        <w:rPr>
          <w:rFonts w:ascii="Arial" w:hAnsi="Arial" w:cs="Arial"/>
          <w:color w:val="auto"/>
          <w:kern w:val="0"/>
          <w:lang w:val="en-GB" w:eastAsia="fr-FR"/>
        </w:rPr>
        <w:t xml:space="preserve">grade </w:t>
      </w:r>
      <w:proofErr w:type="gramStart"/>
      <w:r w:rsidR="005E5866" w:rsidRPr="00FD355A">
        <w:rPr>
          <w:rFonts w:ascii="Arial" w:hAnsi="Arial" w:cs="Arial"/>
          <w:color w:val="auto"/>
          <w:kern w:val="0"/>
          <w:lang w:val="en-GB" w:eastAsia="fr-FR"/>
        </w:rPr>
        <w:t>5 titanium</w:t>
      </w:r>
      <w:proofErr w:type="gramEnd"/>
      <w:r w:rsidR="005E5866" w:rsidRPr="00FD355A">
        <w:rPr>
          <w:rFonts w:ascii="Arial" w:hAnsi="Arial" w:cs="Arial"/>
          <w:color w:val="auto"/>
          <w:kern w:val="0"/>
          <w:lang w:val="en-GB" w:eastAsia="fr-FR"/>
        </w:rPr>
        <w:t xml:space="preserve"> </w:t>
      </w:r>
      <w:r w:rsidRPr="00FD355A">
        <w:rPr>
          <w:rFonts w:ascii="Arial" w:hAnsi="Arial" w:cs="Arial"/>
          <w:color w:val="auto"/>
          <w:kern w:val="0"/>
          <w:lang w:val="en-GB" w:eastAsia="fr-FR"/>
        </w:rPr>
        <w:t>treated with black PVD</w:t>
      </w:r>
    </w:p>
    <w:p w14:paraId="10BD5C38" w14:textId="0C8769F1" w:rsidR="004E0C8C" w:rsidRPr="00FD355A" w:rsidRDefault="004E0C8C" w:rsidP="00236DCD">
      <w:pPr>
        <w:widowControl w:val="0"/>
        <w:autoSpaceDE w:val="0"/>
        <w:autoSpaceDN w:val="0"/>
        <w:adjustRightInd w:val="0"/>
        <w:jc w:val="both"/>
        <w:rPr>
          <w:rFonts w:ascii="Arial" w:hAnsi="Arial" w:cs="Arial"/>
          <w:color w:val="auto"/>
          <w:kern w:val="0"/>
          <w:lang w:val="en-GB" w:eastAsia="fr-FR"/>
        </w:rPr>
      </w:pPr>
      <w:r w:rsidRPr="00FD355A">
        <w:rPr>
          <w:rFonts w:ascii="Arial" w:hAnsi="Arial" w:cs="Arial"/>
          <w:color w:val="auto"/>
          <w:kern w:val="0"/>
          <w:lang w:val="en-GB" w:eastAsia="fr-FR"/>
        </w:rPr>
        <w:t>Dimensions</w:t>
      </w:r>
      <w:r w:rsidR="00FD355A" w:rsidRPr="00FD355A">
        <w:rPr>
          <w:rFonts w:ascii="Arial" w:hAnsi="Arial" w:cs="Arial"/>
          <w:color w:val="auto"/>
          <w:kern w:val="0"/>
          <w:lang w:val="en-GB" w:eastAsia="fr-FR"/>
        </w:rPr>
        <w:t>: 42.5mm wide x 17</w:t>
      </w:r>
      <w:r w:rsidRPr="00FD355A">
        <w:rPr>
          <w:rFonts w:ascii="Arial" w:hAnsi="Arial" w:cs="Arial"/>
          <w:color w:val="auto"/>
          <w:kern w:val="0"/>
          <w:lang w:val="en-GB" w:eastAsia="fr-FR"/>
        </w:rPr>
        <w:t>mm high</w:t>
      </w:r>
    </w:p>
    <w:p w14:paraId="4B878ADD" w14:textId="6C0C8ABB" w:rsidR="004E0C8C" w:rsidRDefault="004E0C8C" w:rsidP="00236DCD">
      <w:pPr>
        <w:jc w:val="both"/>
        <w:rPr>
          <w:rFonts w:ascii="Arial" w:hAnsi="Arial" w:cs="Arial"/>
          <w:color w:val="auto"/>
          <w:kern w:val="0"/>
          <w:lang w:val="en-GB" w:eastAsia="fr-FR"/>
        </w:rPr>
      </w:pPr>
      <w:r w:rsidRPr="00FD355A">
        <w:rPr>
          <w:rFonts w:ascii="Arial" w:hAnsi="Arial" w:cs="Arial"/>
          <w:color w:val="auto"/>
          <w:kern w:val="0"/>
          <w:lang w:val="en-GB" w:eastAsia="fr-FR"/>
        </w:rPr>
        <w:t>Number of components</w:t>
      </w:r>
      <w:r w:rsidR="00FD355A" w:rsidRPr="00FD355A">
        <w:rPr>
          <w:rFonts w:ascii="Arial" w:hAnsi="Arial" w:cs="Arial"/>
          <w:color w:val="auto"/>
          <w:kern w:val="0"/>
          <w:lang w:val="en-GB" w:eastAsia="fr-FR"/>
        </w:rPr>
        <w:t>: 41</w:t>
      </w:r>
    </w:p>
    <w:p w14:paraId="42182DE4" w14:textId="10672A4E" w:rsidR="003A026D" w:rsidRPr="00363766" w:rsidRDefault="003A026D" w:rsidP="003A026D">
      <w:pPr>
        <w:pStyle w:val="Sansinterligne"/>
        <w:jc w:val="both"/>
        <w:rPr>
          <w:rFonts w:ascii="Arial" w:hAnsi="Arial" w:cs="Arial"/>
          <w:color w:val="auto"/>
          <w:lang w:val="en-GB"/>
        </w:rPr>
      </w:pPr>
      <w:r w:rsidRPr="00363766">
        <w:rPr>
          <w:rFonts w:ascii="Arial" w:hAnsi="Arial" w:cs="Arial"/>
          <w:color w:val="auto"/>
          <w:lang w:val="en-GB"/>
        </w:rPr>
        <w:t>Water resistance: 30m / 3atm</w:t>
      </w:r>
      <w:r>
        <w:rPr>
          <w:rFonts w:ascii="Arial" w:hAnsi="Arial" w:cs="Arial"/>
          <w:color w:val="auto"/>
          <w:lang w:val="en-GB"/>
        </w:rPr>
        <w:t xml:space="preserve"> / 90’</w:t>
      </w:r>
    </w:p>
    <w:p w14:paraId="31CA89E0" w14:textId="77777777" w:rsidR="003A026D" w:rsidRPr="00F76F81" w:rsidRDefault="003A026D" w:rsidP="00236DCD">
      <w:pPr>
        <w:jc w:val="both"/>
        <w:rPr>
          <w:rFonts w:ascii="Arial" w:hAnsi="Arial" w:cs="Arial"/>
          <w:color w:val="auto"/>
          <w:lang w:val="en-GB"/>
        </w:rPr>
      </w:pPr>
    </w:p>
    <w:p w14:paraId="2115F87B" w14:textId="77777777" w:rsidR="004E0C8C" w:rsidRPr="00F76F81" w:rsidRDefault="004E0C8C" w:rsidP="00236DCD">
      <w:pPr>
        <w:jc w:val="both"/>
        <w:outlineLvl w:val="0"/>
        <w:rPr>
          <w:rFonts w:ascii="Arial" w:hAnsi="Arial" w:cs="Arial"/>
          <w:b/>
          <w:color w:val="auto"/>
          <w:lang w:val="en-GB"/>
        </w:rPr>
      </w:pPr>
    </w:p>
    <w:p w14:paraId="62EA51C3" w14:textId="6FC96283" w:rsidR="004E0C8C" w:rsidRPr="00F76F81" w:rsidRDefault="00E91AF4" w:rsidP="00236DCD">
      <w:pPr>
        <w:jc w:val="both"/>
        <w:outlineLvl w:val="0"/>
        <w:rPr>
          <w:rFonts w:ascii="Arial" w:hAnsi="Arial" w:cs="Arial"/>
          <w:b/>
          <w:color w:val="auto"/>
          <w:lang w:val="en-GB"/>
        </w:rPr>
      </w:pPr>
      <w:r>
        <w:rPr>
          <w:rFonts w:ascii="Arial" w:hAnsi="Arial" w:cs="Arial"/>
          <w:b/>
          <w:color w:val="auto"/>
          <w:lang w:val="en-GB"/>
        </w:rPr>
        <w:t>Sapphire crystals:</w:t>
      </w:r>
    </w:p>
    <w:p w14:paraId="524F7FD4" w14:textId="1BD51F3F" w:rsidR="004E0C8C" w:rsidRPr="00F76F81" w:rsidRDefault="004E0C8C" w:rsidP="00236DCD">
      <w:pPr>
        <w:jc w:val="both"/>
        <w:rPr>
          <w:rFonts w:ascii="Arial" w:hAnsi="Arial" w:cs="Arial"/>
          <w:color w:val="auto"/>
          <w:kern w:val="0"/>
          <w:lang w:val="en-GB" w:eastAsia="fr-FR"/>
        </w:rPr>
      </w:pPr>
      <w:r w:rsidRPr="00F76F81">
        <w:rPr>
          <w:rFonts w:ascii="Arial" w:hAnsi="Arial" w:cs="Arial"/>
          <w:color w:val="auto"/>
          <w:kern w:val="0"/>
          <w:lang w:val="en-GB" w:eastAsia="fr-FR"/>
        </w:rPr>
        <w:t>High domed sapphire crystal on top and sapphire crystal on back with anti-r</w:t>
      </w:r>
      <w:r w:rsidR="00E91AF4">
        <w:rPr>
          <w:rFonts w:ascii="Arial" w:hAnsi="Arial" w:cs="Arial"/>
          <w:color w:val="auto"/>
          <w:kern w:val="0"/>
          <w:lang w:val="en-GB" w:eastAsia="fr-FR"/>
        </w:rPr>
        <w:t xml:space="preserve">eflective coating on both sides; balance wheel </w:t>
      </w:r>
      <w:proofErr w:type="gramStart"/>
      <w:r w:rsidR="00E91AF4">
        <w:rPr>
          <w:rFonts w:ascii="Arial" w:hAnsi="Arial" w:cs="Arial"/>
          <w:color w:val="auto"/>
          <w:kern w:val="0"/>
          <w:lang w:val="en-GB" w:eastAsia="fr-FR"/>
        </w:rPr>
        <w:t>bridge</w:t>
      </w:r>
      <w:proofErr w:type="gramEnd"/>
      <w:r w:rsidR="00E91AF4">
        <w:rPr>
          <w:rFonts w:ascii="Arial" w:hAnsi="Arial" w:cs="Arial"/>
          <w:color w:val="auto"/>
          <w:kern w:val="0"/>
          <w:lang w:val="en-GB" w:eastAsia="fr-FR"/>
        </w:rPr>
        <w:t xml:space="preserve"> in sapphire crystal.</w:t>
      </w:r>
    </w:p>
    <w:p w14:paraId="4EE7C7A0" w14:textId="77777777" w:rsidR="004E0C8C" w:rsidRPr="00F76F81" w:rsidRDefault="004E0C8C" w:rsidP="00236DCD">
      <w:pPr>
        <w:jc w:val="both"/>
        <w:rPr>
          <w:rFonts w:ascii="Arial" w:hAnsi="Arial" w:cs="Arial"/>
          <w:color w:val="auto"/>
          <w:kern w:val="0"/>
          <w:lang w:val="en-GB" w:eastAsia="fr-FR"/>
        </w:rPr>
      </w:pPr>
    </w:p>
    <w:p w14:paraId="2CE21646" w14:textId="77777777" w:rsidR="004E0C8C" w:rsidRPr="00F76F81" w:rsidRDefault="004E0C8C" w:rsidP="00236DCD">
      <w:pPr>
        <w:jc w:val="both"/>
        <w:rPr>
          <w:rFonts w:ascii="Arial" w:hAnsi="Arial" w:cs="Arial"/>
          <w:color w:val="auto"/>
          <w:kern w:val="0"/>
          <w:lang w:val="en-GB" w:eastAsia="fr-FR"/>
        </w:rPr>
      </w:pPr>
    </w:p>
    <w:p w14:paraId="787D4A67" w14:textId="77777777" w:rsidR="004E0C8C" w:rsidRPr="00F76F81" w:rsidRDefault="004E0C8C" w:rsidP="00236DCD">
      <w:pPr>
        <w:jc w:val="both"/>
        <w:outlineLvl w:val="0"/>
        <w:rPr>
          <w:rFonts w:ascii="Arial" w:hAnsi="Arial" w:cs="Arial"/>
          <w:b/>
          <w:color w:val="auto"/>
          <w:lang w:val="en-GB"/>
        </w:rPr>
      </w:pPr>
      <w:r w:rsidRPr="00F76F81">
        <w:rPr>
          <w:rFonts w:ascii="Arial" w:hAnsi="Arial" w:cs="Arial"/>
          <w:b/>
          <w:color w:val="auto"/>
          <w:lang w:val="en-GB"/>
        </w:rPr>
        <w:t>Strap &amp; Buckle:</w:t>
      </w:r>
    </w:p>
    <w:p w14:paraId="799C3C7D" w14:textId="5A1C7DB1" w:rsidR="004E0C8C" w:rsidRPr="00F76F81" w:rsidRDefault="004E0C8C" w:rsidP="00236DCD">
      <w:pPr>
        <w:jc w:val="both"/>
        <w:rPr>
          <w:rFonts w:ascii="Arial" w:hAnsi="Arial" w:cs="Arial"/>
          <w:color w:val="auto"/>
          <w:kern w:val="0"/>
          <w:lang w:val="en-GB" w:eastAsia="fr-FR"/>
        </w:rPr>
      </w:pPr>
      <w:proofErr w:type="gramStart"/>
      <w:r w:rsidRPr="00FD355A">
        <w:rPr>
          <w:rFonts w:ascii="Arial" w:hAnsi="Arial" w:cs="Arial"/>
          <w:color w:val="auto"/>
          <w:kern w:val="0"/>
          <w:lang w:val="en-GB" w:eastAsia="fr-FR"/>
        </w:rPr>
        <w:t xml:space="preserve">Black hand-stitched </w:t>
      </w:r>
      <w:r w:rsidR="00FF564C" w:rsidRPr="00FD355A">
        <w:rPr>
          <w:rFonts w:ascii="Arial" w:hAnsi="Arial" w:cs="Arial"/>
          <w:color w:val="auto"/>
          <w:kern w:val="0"/>
          <w:lang w:val="en-GB" w:eastAsia="fr-FR"/>
        </w:rPr>
        <w:t>calfskin</w:t>
      </w:r>
      <w:r w:rsidRPr="00FD355A">
        <w:rPr>
          <w:rFonts w:ascii="Arial" w:hAnsi="Arial" w:cs="Arial"/>
          <w:color w:val="auto"/>
          <w:kern w:val="0"/>
          <w:lang w:val="en-GB" w:eastAsia="fr-FR"/>
        </w:rPr>
        <w:t xml:space="preserve"> strap with </w:t>
      </w:r>
      <w:r w:rsidR="00FD355A" w:rsidRPr="00FD355A">
        <w:rPr>
          <w:rFonts w:ascii="Arial" w:hAnsi="Arial" w:cs="Arial"/>
          <w:color w:val="auto"/>
          <w:kern w:val="0"/>
          <w:lang w:val="en-GB" w:eastAsia="fr-FR"/>
        </w:rPr>
        <w:t>black topstitched seams with red gold case</w:t>
      </w:r>
      <w:r w:rsidR="00E91AF4">
        <w:rPr>
          <w:rFonts w:ascii="Arial" w:hAnsi="Arial" w:cs="Arial"/>
          <w:color w:val="auto"/>
          <w:kern w:val="0"/>
          <w:lang w:val="en-GB" w:eastAsia="fr-FR"/>
        </w:rPr>
        <w:t>,</w:t>
      </w:r>
      <w:r w:rsidR="00FD355A" w:rsidRPr="00FD355A">
        <w:rPr>
          <w:rFonts w:ascii="Arial" w:hAnsi="Arial" w:cs="Arial"/>
          <w:color w:val="auto"/>
          <w:kern w:val="0"/>
          <w:lang w:val="en-GB" w:eastAsia="fr-FR"/>
        </w:rPr>
        <w:t xml:space="preserve"> or red topstitched seams with both titanium case</w:t>
      </w:r>
      <w:r w:rsidR="00FD355A">
        <w:rPr>
          <w:rFonts w:ascii="Arial" w:hAnsi="Arial" w:cs="Arial"/>
          <w:color w:val="auto"/>
          <w:kern w:val="0"/>
          <w:lang w:val="en-GB" w:eastAsia="fr-FR"/>
        </w:rPr>
        <w:t>s</w:t>
      </w:r>
      <w:r w:rsidR="00FD355A" w:rsidRPr="00FD355A">
        <w:rPr>
          <w:rFonts w:ascii="Arial" w:hAnsi="Arial" w:cs="Arial"/>
          <w:color w:val="auto"/>
          <w:kern w:val="0"/>
          <w:lang w:val="en-GB" w:eastAsia="fr-FR"/>
        </w:rPr>
        <w:t>.</w:t>
      </w:r>
      <w:proofErr w:type="gramEnd"/>
    </w:p>
    <w:p w14:paraId="40E6407E" w14:textId="77777777" w:rsidR="004E0C8C" w:rsidRPr="00F76F81" w:rsidRDefault="004E0C8C" w:rsidP="00236DCD">
      <w:pPr>
        <w:jc w:val="both"/>
        <w:rPr>
          <w:rFonts w:ascii="Arial" w:hAnsi="Arial" w:cs="Arial"/>
          <w:lang w:val="en-GB"/>
        </w:rPr>
      </w:pPr>
    </w:p>
    <w:p w14:paraId="5C44FC5C" w14:textId="4FA4463C" w:rsidR="004E0C8C" w:rsidRPr="00236DCD" w:rsidRDefault="004E0C8C" w:rsidP="00236DCD">
      <w:pPr>
        <w:jc w:val="center"/>
        <w:rPr>
          <w:rFonts w:ascii="Arial" w:hAnsi="Arial" w:cs="Arial"/>
          <w:b/>
          <w:bCs/>
          <w:sz w:val="28"/>
          <w:szCs w:val="28"/>
          <w:lang w:val="en-GB"/>
        </w:rPr>
      </w:pPr>
      <w:r w:rsidRPr="00F76F81">
        <w:rPr>
          <w:rFonts w:ascii="Arial" w:hAnsi="Arial" w:cs="Arial"/>
          <w:lang w:val="en-GB"/>
        </w:rPr>
        <w:br w:type="page"/>
      </w:r>
      <w:r w:rsidRPr="00236DCD">
        <w:rPr>
          <w:rFonts w:ascii="Arial" w:hAnsi="Arial" w:cs="Arial"/>
          <w:b/>
          <w:bCs/>
          <w:sz w:val="28"/>
          <w:szCs w:val="28"/>
          <w:lang w:val="en-GB"/>
        </w:rPr>
        <w:lastRenderedPageBreak/>
        <w:t>'</w:t>
      </w:r>
      <w:r w:rsidR="00E91AF4" w:rsidRPr="00236DCD">
        <w:rPr>
          <w:rFonts w:ascii="Arial" w:hAnsi="Arial" w:cs="Arial"/>
          <w:b/>
          <w:bCs/>
          <w:sz w:val="28"/>
          <w:szCs w:val="28"/>
          <w:lang w:val="en-GB"/>
        </w:rPr>
        <w:t>Friends' responsible for LM</w:t>
      </w:r>
      <w:r w:rsidRPr="00236DCD">
        <w:rPr>
          <w:rFonts w:ascii="Arial" w:hAnsi="Arial" w:cs="Arial"/>
          <w:b/>
          <w:sz w:val="28"/>
          <w:szCs w:val="28"/>
          <w:lang w:val="en-GB"/>
        </w:rPr>
        <w:t>1</w:t>
      </w:r>
      <w:r w:rsidR="006B0922" w:rsidRPr="00236DCD">
        <w:rPr>
          <w:rFonts w:ascii="Arial" w:hAnsi="Arial" w:cs="Arial"/>
          <w:b/>
          <w:sz w:val="28"/>
          <w:szCs w:val="28"/>
          <w:lang w:val="en-GB"/>
        </w:rPr>
        <w:t xml:space="preserve"> Silberstein</w:t>
      </w:r>
    </w:p>
    <w:p w14:paraId="5D92466A" w14:textId="77777777" w:rsidR="004E0C8C" w:rsidRPr="00F76F81" w:rsidRDefault="004E0C8C" w:rsidP="00236DCD">
      <w:pPr>
        <w:jc w:val="both"/>
        <w:rPr>
          <w:rFonts w:ascii="Arial" w:hAnsi="Arial" w:cs="Arial"/>
          <w:color w:val="auto"/>
          <w:lang w:val="en-GB"/>
        </w:rPr>
      </w:pPr>
    </w:p>
    <w:p w14:paraId="4FA4270D" w14:textId="77777777" w:rsidR="004E0C8C" w:rsidRPr="00F76F81" w:rsidRDefault="004E0C8C" w:rsidP="00236DCD">
      <w:pPr>
        <w:jc w:val="both"/>
        <w:rPr>
          <w:rFonts w:ascii="Arial" w:hAnsi="Arial" w:cs="Arial"/>
          <w:color w:val="auto"/>
          <w:lang w:val="en-GB"/>
        </w:rPr>
      </w:pPr>
    </w:p>
    <w:p w14:paraId="0569C8F3" w14:textId="77777777" w:rsidR="005408B1" w:rsidRPr="008B59A6" w:rsidRDefault="005408B1" w:rsidP="00236DCD">
      <w:pPr>
        <w:spacing w:line="276" w:lineRule="auto"/>
        <w:jc w:val="both"/>
        <w:outlineLvl w:val="0"/>
        <w:rPr>
          <w:rFonts w:ascii="Arial" w:hAnsi="Arial" w:cs="Arial"/>
          <w:color w:val="auto"/>
          <w:lang w:val="en-GB"/>
        </w:rPr>
      </w:pPr>
      <w:r w:rsidRPr="008B59A6">
        <w:rPr>
          <w:rFonts w:ascii="Arial" w:hAnsi="Arial" w:cs="Arial"/>
          <w:color w:val="auto"/>
          <w:lang w:val="en-GB"/>
        </w:rPr>
        <w:t>Concept: Maximilian Büsser / MB&amp;F</w:t>
      </w:r>
    </w:p>
    <w:p w14:paraId="464ECFCB" w14:textId="77777777" w:rsidR="005408B1" w:rsidRPr="008B59A6" w:rsidRDefault="005408B1" w:rsidP="00236DCD">
      <w:pPr>
        <w:spacing w:line="276" w:lineRule="auto"/>
        <w:jc w:val="both"/>
        <w:outlineLvl w:val="0"/>
        <w:rPr>
          <w:rFonts w:ascii="Arial" w:hAnsi="Arial" w:cs="Arial"/>
          <w:color w:val="auto"/>
          <w:lang w:val="en-GB"/>
        </w:rPr>
      </w:pPr>
      <w:r w:rsidRPr="008B59A6">
        <w:rPr>
          <w:rFonts w:ascii="Arial" w:hAnsi="Arial" w:cs="Arial"/>
          <w:color w:val="auto"/>
          <w:lang w:val="en-GB"/>
        </w:rPr>
        <w:t xml:space="preserve">Product design: Eric </w:t>
      </w:r>
      <w:proofErr w:type="spellStart"/>
      <w:r w:rsidRPr="008B59A6">
        <w:rPr>
          <w:rFonts w:ascii="Arial" w:hAnsi="Arial" w:cs="Arial"/>
          <w:color w:val="auto"/>
          <w:lang w:val="en-GB"/>
        </w:rPr>
        <w:t>Giroud</w:t>
      </w:r>
      <w:proofErr w:type="spellEnd"/>
      <w:r w:rsidRPr="008B59A6">
        <w:rPr>
          <w:rFonts w:ascii="Arial" w:hAnsi="Arial" w:cs="Arial"/>
          <w:color w:val="auto"/>
          <w:lang w:val="en-GB"/>
        </w:rPr>
        <w:t xml:space="preserve"> / Eric </w:t>
      </w:r>
      <w:proofErr w:type="spellStart"/>
      <w:r w:rsidRPr="008B59A6">
        <w:rPr>
          <w:rFonts w:ascii="Arial" w:hAnsi="Arial" w:cs="Arial"/>
          <w:color w:val="auto"/>
          <w:lang w:val="en-GB"/>
        </w:rPr>
        <w:t>Giroud</w:t>
      </w:r>
      <w:proofErr w:type="spellEnd"/>
      <w:r w:rsidRPr="008B59A6">
        <w:rPr>
          <w:rFonts w:ascii="Arial" w:hAnsi="Arial" w:cs="Arial"/>
          <w:color w:val="auto"/>
          <w:lang w:val="en-GB"/>
        </w:rPr>
        <w:t xml:space="preserve"> Design Studio</w:t>
      </w:r>
    </w:p>
    <w:p w14:paraId="58867D74" w14:textId="77777777" w:rsidR="005408B1" w:rsidRPr="008B59A6" w:rsidRDefault="005408B1" w:rsidP="00236DCD">
      <w:pPr>
        <w:spacing w:line="276" w:lineRule="auto"/>
        <w:jc w:val="both"/>
        <w:outlineLvl w:val="0"/>
        <w:rPr>
          <w:rFonts w:ascii="Arial" w:hAnsi="Arial" w:cs="Arial"/>
          <w:color w:val="auto"/>
          <w:lang w:val="en-GB"/>
        </w:rPr>
      </w:pPr>
      <w:r w:rsidRPr="008B59A6">
        <w:rPr>
          <w:rFonts w:ascii="Arial" w:hAnsi="Arial" w:cs="Arial"/>
          <w:color w:val="auto"/>
          <w:lang w:val="en-GB"/>
        </w:rPr>
        <w:t>Performance artist: Alain Silberstein</w:t>
      </w:r>
    </w:p>
    <w:p w14:paraId="3A87BBC2" w14:textId="77777777" w:rsidR="005408B1" w:rsidRPr="008B59A6" w:rsidRDefault="005408B1" w:rsidP="00236DCD">
      <w:pPr>
        <w:spacing w:line="276" w:lineRule="auto"/>
        <w:jc w:val="both"/>
        <w:outlineLvl w:val="0"/>
        <w:rPr>
          <w:rFonts w:ascii="Arial" w:hAnsi="Arial" w:cs="Arial"/>
          <w:color w:val="auto"/>
          <w:lang w:val="en-GB"/>
        </w:rPr>
      </w:pPr>
      <w:r w:rsidRPr="008B59A6">
        <w:rPr>
          <w:rFonts w:ascii="Arial" w:hAnsi="Arial" w:cs="Arial"/>
          <w:color w:val="auto"/>
          <w:lang w:val="en-GB"/>
        </w:rPr>
        <w:t xml:space="preserve">Technical and production management: Serge </w:t>
      </w:r>
      <w:proofErr w:type="spellStart"/>
      <w:r w:rsidRPr="008B59A6">
        <w:rPr>
          <w:rFonts w:ascii="Arial" w:hAnsi="Arial" w:cs="Arial"/>
          <w:color w:val="auto"/>
          <w:lang w:val="en-GB"/>
        </w:rPr>
        <w:t>Kriknoff</w:t>
      </w:r>
      <w:proofErr w:type="spellEnd"/>
      <w:r w:rsidRPr="008B59A6">
        <w:rPr>
          <w:rFonts w:ascii="Arial" w:hAnsi="Arial" w:cs="Arial"/>
          <w:color w:val="auto"/>
          <w:lang w:val="en-GB"/>
        </w:rPr>
        <w:t xml:space="preserve"> / MB&amp;F</w:t>
      </w:r>
    </w:p>
    <w:p w14:paraId="043ADB8B" w14:textId="77777777" w:rsidR="005408B1" w:rsidRPr="008B59A6" w:rsidRDefault="005408B1" w:rsidP="00236DCD">
      <w:pPr>
        <w:spacing w:line="276" w:lineRule="auto"/>
        <w:jc w:val="both"/>
        <w:outlineLvl w:val="0"/>
        <w:rPr>
          <w:rFonts w:ascii="Arial" w:hAnsi="Arial" w:cs="Arial"/>
          <w:color w:val="auto"/>
          <w:lang w:val="en-GB"/>
        </w:rPr>
      </w:pPr>
      <w:r w:rsidRPr="008B59A6">
        <w:rPr>
          <w:rFonts w:ascii="Arial" w:hAnsi="Arial" w:cs="Arial"/>
          <w:color w:val="auto"/>
          <w:lang w:val="en-GB"/>
        </w:rPr>
        <w:t xml:space="preserve">Movement development: Jean-François </w:t>
      </w:r>
      <w:proofErr w:type="spellStart"/>
      <w:r w:rsidRPr="008B59A6">
        <w:rPr>
          <w:rFonts w:ascii="Arial" w:hAnsi="Arial" w:cs="Arial"/>
          <w:color w:val="auto"/>
          <w:lang w:val="en-GB"/>
        </w:rPr>
        <w:t>Mojon</w:t>
      </w:r>
      <w:proofErr w:type="spellEnd"/>
      <w:r w:rsidRPr="008B59A6">
        <w:rPr>
          <w:rFonts w:ascii="Arial" w:hAnsi="Arial" w:cs="Arial"/>
          <w:color w:val="auto"/>
          <w:lang w:val="en-GB"/>
        </w:rPr>
        <w:t xml:space="preserve"> / </w:t>
      </w:r>
      <w:proofErr w:type="spellStart"/>
      <w:r w:rsidRPr="008B59A6">
        <w:rPr>
          <w:rFonts w:ascii="Arial" w:hAnsi="Arial" w:cs="Arial"/>
          <w:color w:val="auto"/>
          <w:lang w:val="en-GB"/>
        </w:rPr>
        <w:t>Chronode</w:t>
      </w:r>
      <w:proofErr w:type="spellEnd"/>
    </w:p>
    <w:p w14:paraId="610523B5" w14:textId="1670EB07" w:rsidR="005408B1" w:rsidRPr="00A80AF8" w:rsidRDefault="005408B1" w:rsidP="00236DCD">
      <w:pPr>
        <w:spacing w:line="276" w:lineRule="auto"/>
        <w:jc w:val="both"/>
        <w:outlineLvl w:val="0"/>
        <w:rPr>
          <w:rFonts w:ascii="Arial" w:hAnsi="Arial" w:cs="Arial"/>
          <w:color w:val="auto"/>
          <w:lang w:val="en-GB"/>
        </w:rPr>
      </w:pPr>
      <w:r w:rsidRPr="008B59A6">
        <w:rPr>
          <w:rFonts w:ascii="Arial" w:hAnsi="Arial" w:cs="Arial"/>
          <w:color w:val="auto"/>
          <w:lang w:val="en-GB"/>
        </w:rPr>
        <w:t>Movement design and finish specifications: Kari Voutilainen</w:t>
      </w:r>
      <w:r w:rsidR="00A80AF8">
        <w:rPr>
          <w:rFonts w:ascii="Arial" w:hAnsi="Arial" w:cs="Arial"/>
          <w:color w:val="auto"/>
          <w:lang w:val="en-GB"/>
        </w:rPr>
        <w:t xml:space="preserve"> / </w:t>
      </w:r>
      <w:r w:rsidR="00A80AF8" w:rsidRPr="0026021D">
        <w:rPr>
          <w:rFonts w:ascii="Arial" w:hAnsi="Arial" w:cs="Arial"/>
          <w:color w:val="auto"/>
          <w:lang w:val="en-GB"/>
        </w:rPr>
        <w:t xml:space="preserve">Voutilainen </w:t>
      </w:r>
      <w:proofErr w:type="spellStart"/>
      <w:r w:rsidR="00A80AF8" w:rsidRPr="0026021D">
        <w:rPr>
          <w:rFonts w:ascii="Arial" w:hAnsi="Arial" w:cs="Arial"/>
          <w:color w:val="auto"/>
          <w:lang w:val="en-GB"/>
        </w:rPr>
        <w:t>Horlogerie</w:t>
      </w:r>
      <w:proofErr w:type="spellEnd"/>
      <w:r w:rsidR="00A80AF8" w:rsidRPr="0026021D">
        <w:rPr>
          <w:rFonts w:ascii="Arial" w:hAnsi="Arial" w:cs="Arial"/>
          <w:color w:val="auto"/>
          <w:lang w:val="en-GB"/>
        </w:rPr>
        <w:t xml:space="preserve"> </w:t>
      </w:r>
      <w:proofErr w:type="spellStart"/>
      <w:r w:rsidR="00A80AF8" w:rsidRPr="0026021D">
        <w:rPr>
          <w:rFonts w:ascii="Arial" w:hAnsi="Arial" w:cs="Arial"/>
          <w:color w:val="auto"/>
          <w:lang w:val="en-GB"/>
        </w:rPr>
        <w:t>d’Art</w:t>
      </w:r>
      <w:proofErr w:type="spellEnd"/>
    </w:p>
    <w:p w14:paraId="1D37CA25" w14:textId="77777777" w:rsidR="005408B1" w:rsidRDefault="005408B1" w:rsidP="00236DCD">
      <w:pPr>
        <w:spacing w:line="276" w:lineRule="auto"/>
        <w:jc w:val="both"/>
        <w:outlineLvl w:val="0"/>
        <w:rPr>
          <w:rFonts w:ascii="Arial" w:hAnsi="Arial" w:cs="Arial"/>
          <w:color w:val="auto"/>
          <w:lang w:val="en-GB"/>
        </w:rPr>
      </w:pPr>
      <w:r w:rsidRPr="008B59A6">
        <w:rPr>
          <w:rFonts w:ascii="Arial" w:hAnsi="Arial" w:cs="Arial"/>
          <w:color w:val="auto"/>
          <w:lang w:val="en-GB"/>
        </w:rPr>
        <w:t xml:space="preserve">R&amp;D: Guillaume </w:t>
      </w:r>
      <w:proofErr w:type="spellStart"/>
      <w:r w:rsidRPr="008B59A6">
        <w:rPr>
          <w:rFonts w:ascii="Arial" w:hAnsi="Arial" w:cs="Arial"/>
          <w:color w:val="auto"/>
          <w:lang w:val="en-GB"/>
        </w:rPr>
        <w:t>Thévenin</w:t>
      </w:r>
      <w:proofErr w:type="spellEnd"/>
      <w:r w:rsidRPr="008B59A6">
        <w:rPr>
          <w:rFonts w:ascii="Arial" w:hAnsi="Arial" w:cs="Arial"/>
          <w:color w:val="auto"/>
          <w:lang w:val="en-GB"/>
        </w:rPr>
        <w:t xml:space="preserve"> and Ruben Martinez / MB&amp;F</w:t>
      </w:r>
    </w:p>
    <w:p w14:paraId="54694D8C" w14:textId="77777777" w:rsidR="005A62D4" w:rsidRPr="008B59A6" w:rsidRDefault="005A62D4" w:rsidP="00236DCD">
      <w:pPr>
        <w:spacing w:line="276" w:lineRule="auto"/>
        <w:jc w:val="both"/>
        <w:outlineLvl w:val="0"/>
        <w:rPr>
          <w:rFonts w:ascii="Arial" w:hAnsi="Arial" w:cs="Arial"/>
          <w:color w:val="auto"/>
          <w:lang w:val="en-GB"/>
        </w:rPr>
      </w:pPr>
    </w:p>
    <w:p w14:paraId="0052BCCB" w14:textId="77777777" w:rsidR="005408B1" w:rsidRPr="00E049B9" w:rsidRDefault="005408B1" w:rsidP="00236DCD">
      <w:pPr>
        <w:spacing w:line="276" w:lineRule="auto"/>
        <w:jc w:val="both"/>
        <w:rPr>
          <w:rFonts w:ascii="Arial" w:hAnsi="Arial" w:cs="Arial"/>
          <w:color w:val="auto"/>
          <w:lang w:val="en-GB"/>
        </w:rPr>
      </w:pPr>
      <w:r w:rsidRPr="005408B1">
        <w:rPr>
          <w:rFonts w:ascii="Arial" w:hAnsi="Arial" w:cs="Arial"/>
          <w:color w:val="auto"/>
          <w:lang w:val="en-GB"/>
        </w:rPr>
        <w:t xml:space="preserve">Wheels: </w:t>
      </w:r>
      <w:r w:rsidRPr="00E049B9">
        <w:rPr>
          <w:rFonts w:ascii="Arial" w:hAnsi="Arial" w:cs="Arial"/>
          <w:color w:val="auto"/>
          <w:lang w:val="en-GB"/>
        </w:rPr>
        <w:t xml:space="preserve">Dominique </w:t>
      </w:r>
      <w:proofErr w:type="spellStart"/>
      <w:r w:rsidRPr="00E049B9">
        <w:rPr>
          <w:rFonts w:ascii="Arial" w:hAnsi="Arial" w:cs="Arial"/>
          <w:color w:val="auto"/>
          <w:lang w:val="en-GB"/>
        </w:rPr>
        <w:t>Guye</w:t>
      </w:r>
      <w:proofErr w:type="spellEnd"/>
      <w:r w:rsidRPr="00E049B9">
        <w:rPr>
          <w:rFonts w:ascii="Arial" w:hAnsi="Arial" w:cs="Arial"/>
          <w:color w:val="auto"/>
          <w:lang w:val="en-GB"/>
        </w:rPr>
        <w:t xml:space="preserve"> / DMP </w:t>
      </w:r>
      <w:proofErr w:type="spellStart"/>
      <w:r w:rsidRPr="00E049B9">
        <w:rPr>
          <w:rFonts w:ascii="Arial" w:hAnsi="Arial" w:cs="Arial"/>
          <w:color w:val="auto"/>
          <w:lang w:val="en-GB"/>
        </w:rPr>
        <w:t>Horlogerie</w:t>
      </w:r>
      <w:proofErr w:type="spellEnd"/>
      <w:r w:rsidRPr="00E049B9">
        <w:rPr>
          <w:rFonts w:ascii="Arial" w:hAnsi="Arial" w:cs="Arial"/>
          <w:color w:val="auto"/>
          <w:lang w:val="en-GB"/>
        </w:rPr>
        <w:t xml:space="preserve"> SA</w:t>
      </w:r>
    </w:p>
    <w:p w14:paraId="012178F0" w14:textId="77777777" w:rsidR="005408B1" w:rsidRPr="00E049B9" w:rsidRDefault="005408B1" w:rsidP="00236DCD">
      <w:pPr>
        <w:spacing w:line="276" w:lineRule="auto"/>
        <w:jc w:val="both"/>
        <w:rPr>
          <w:rFonts w:ascii="Arial" w:hAnsi="Arial" w:cs="Arial"/>
          <w:color w:val="auto"/>
          <w:lang w:val="en-US"/>
        </w:rPr>
      </w:pPr>
      <w:r w:rsidRPr="00E049B9">
        <w:rPr>
          <w:rFonts w:ascii="Arial" w:hAnsi="Arial" w:cs="Arial"/>
          <w:color w:val="auto"/>
          <w:lang w:val="en-US"/>
        </w:rPr>
        <w:t>Balance wheel: Dominique Lauper / Precision Engineering</w:t>
      </w:r>
    </w:p>
    <w:p w14:paraId="7C2943B6" w14:textId="77777777" w:rsidR="005408B1" w:rsidRPr="00E049B9" w:rsidRDefault="005408B1" w:rsidP="00236DCD">
      <w:pPr>
        <w:spacing w:line="276" w:lineRule="auto"/>
        <w:jc w:val="both"/>
        <w:rPr>
          <w:rFonts w:ascii="Arial" w:hAnsi="Arial" w:cs="Arial"/>
          <w:color w:val="auto"/>
          <w:lang w:val="en-US"/>
        </w:rPr>
      </w:pPr>
      <w:r w:rsidRPr="00E049B9">
        <w:rPr>
          <w:rFonts w:ascii="Arial" w:hAnsi="Arial" w:cs="Arial"/>
          <w:color w:val="auto"/>
          <w:lang w:val="en-US"/>
        </w:rPr>
        <w:t>Plates and bridges: Rodrigue Baume / Damatec</w:t>
      </w:r>
    </w:p>
    <w:p w14:paraId="561791FE" w14:textId="77777777" w:rsidR="005408B1" w:rsidRPr="00E049B9" w:rsidRDefault="005408B1" w:rsidP="00236DCD">
      <w:pPr>
        <w:spacing w:line="276" w:lineRule="auto"/>
        <w:jc w:val="both"/>
        <w:rPr>
          <w:rFonts w:ascii="Arial" w:hAnsi="Arial" w:cs="Arial"/>
          <w:color w:val="auto"/>
          <w:lang w:val="en-US"/>
        </w:rPr>
      </w:pPr>
      <w:r w:rsidRPr="00E049B9">
        <w:rPr>
          <w:rFonts w:ascii="Arial" w:hAnsi="Arial" w:cs="Arial"/>
          <w:color w:val="auto"/>
          <w:lang w:val="en-US"/>
        </w:rPr>
        <w:t xml:space="preserve">Small components: Yves Bandi / Bandi and Jean-François </w:t>
      </w:r>
      <w:proofErr w:type="spellStart"/>
      <w:r w:rsidRPr="00E049B9">
        <w:rPr>
          <w:rFonts w:ascii="Arial" w:hAnsi="Arial" w:cs="Arial"/>
          <w:color w:val="auto"/>
          <w:lang w:val="en-US"/>
        </w:rPr>
        <w:t>Mojon</w:t>
      </w:r>
      <w:proofErr w:type="spellEnd"/>
      <w:r w:rsidRPr="00E049B9">
        <w:rPr>
          <w:rFonts w:ascii="Arial" w:hAnsi="Arial" w:cs="Arial"/>
          <w:color w:val="auto"/>
          <w:lang w:val="en-US"/>
        </w:rPr>
        <w:t xml:space="preserve"> / </w:t>
      </w:r>
      <w:proofErr w:type="spellStart"/>
      <w:r w:rsidRPr="00E049B9">
        <w:rPr>
          <w:rFonts w:ascii="Arial" w:hAnsi="Arial" w:cs="Arial"/>
          <w:color w:val="auto"/>
          <w:lang w:val="en-US"/>
        </w:rPr>
        <w:t>Chronode</w:t>
      </w:r>
      <w:proofErr w:type="spellEnd"/>
      <w:r w:rsidRPr="00E049B9">
        <w:rPr>
          <w:rFonts w:ascii="Arial" w:hAnsi="Arial" w:cs="Arial"/>
          <w:color w:val="auto"/>
          <w:lang w:val="en-US"/>
        </w:rPr>
        <w:t xml:space="preserve"> </w:t>
      </w:r>
    </w:p>
    <w:p w14:paraId="61489982" w14:textId="77777777" w:rsidR="005408B1" w:rsidRPr="00E049B9" w:rsidRDefault="005408B1" w:rsidP="00236DCD">
      <w:pPr>
        <w:spacing w:line="276" w:lineRule="auto"/>
        <w:jc w:val="both"/>
        <w:rPr>
          <w:rFonts w:ascii="Arial" w:hAnsi="Arial" w:cs="Arial"/>
          <w:i/>
          <w:color w:val="auto"/>
          <w:lang w:val="en-GB"/>
        </w:rPr>
      </w:pPr>
      <w:r w:rsidRPr="00E049B9">
        <w:rPr>
          <w:rFonts w:ascii="Arial" w:hAnsi="Arial" w:cs="Arial"/>
          <w:color w:val="auto"/>
          <w:lang w:val="en-GB"/>
        </w:rPr>
        <w:t>Hand-engraving of movement: Sylvain Bettex / Glypto</w:t>
      </w:r>
    </w:p>
    <w:p w14:paraId="39360112" w14:textId="256D3CF4" w:rsidR="005408B1" w:rsidRPr="00E049B9" w:rsidRDefault="005408B1" w:rsidP="00236DCD">
      <w:pPr>
        <w:spacing w:line="276" w:lineRule="auto"/>
        <w:jc w:val="both"/>
        <w:rPr>
          <w:rFonts w:ascii="Arial" w:hAnsi="Arial" w:cs="Arial"/>
          <w:color w:val="auto"/>
          <w:lang w:val="en-GB"/>
        </w:rPr>
      </w:pPr>
      <w:r w:rsidRPr="00E049B9">
        <w:rPr>
          <w:rFonts w:ascii="Arial" w:hAnsi="Arial" w:cs="Arial"/>
          <w:color w:val="auto"/>
          <w:lang w:val="en-GB"/>
        </w:rPr>
        <w:t xml:space="preserve">Hand-finishing of movement components: </w:t>
      </w:r>
      <w:r w:rsidR="006065E6" w:rsidRPr="00E049B9">
        <w:rPr>
          <w:rFonts w:ascii="Arial" w:hAnsi="Arial" w:cs="Arial"/>
          <w:color w:val="auto"/>
          <w:lang w:val="en-GB"/>
        </w:rPr>
        <w:t xml:space="preserve">José Labarga / Labarga, </w:t>
      </w:r>
      <w:r w:rsidRPr="00E049B9">
        <w:rPr>
          <w:rFonts w:ascii="Arial" w:hAnsi="Arial" w:cs="Arial"/>
          <w:color w:val="auto"/>
          <w:lang w:val="en-GB"/>
        </w:rPr>
        <w:t>Jacques-Adrien Rochat</w:t>
      </w:r>
      <w:r w:rsidR="006065E6" w:rsidRPr="00E049B9">
        <w:rPr>
          <w:rFonts w:ascii="Arial" w:hAnsi="Arial" w:cs="Arial"/>
          <w:color w:val="auto"/>
          <w:lang w:val="en-GB"/>
        </w:rPr>
        <w:t xml:space="preserve"> and Denis Garcia</w:t>
      </w:r>
      <w:r w:rsidRPr="00E049B9">
        <w:rPr>
          <w:rFonts w:ascii="Arial" w:hAnsi="Arial" w:cs="Arial"/>
          <w:color w:val="auto"/>
          <w:lang w:val="en-GB"/>
        </w:rPr>
        <w:t xml:space="preserve"> / C-L Rochat</w:t>
      </w:r>
    </w:p>
    <w:p w14:paraId="67D3D824" w14:textId="77777777" w:rsidR="005408B1" w:rsidRPr="00E049B9" w:rsidRDefault="005408B1" w:rsidP="00236DCD">
      <w:pPr>
        <w:spacing w:line="276" w:lineRule="auto"/>
        <w:jc w:val="both"/>
        <w:rPr>
          <w:rFonts w:ascii="Arial" w:hAnsi="Arial" w:cs="Arial"/>
          <w:color w:val="auto"/>
          <w:lang w:val="en-GB"/>
        </w:rPr>
      </w:pPr>
      <w:r w:rsidRPr="00E049B9">
        <w:rPr>
          <w:rFonts w:ascii="Arial" w:hAnsi="Arial" w:cs="Arial"/>
          <w:color w:val="auto"/>
          <w:lang w:val="en-GB"/>
        </w:rPr>
        <w:t xml:space="preserve">Movement assemblage: Didier Dumas, Georges Veisy, Anne Guiter and Emmanuel </w:t>
      </w:r>
      <w:proofErr w:type="spellStart"/>
      <w:r w:rsidRPr="00E049B9">
        <w:rPr>
          <w:rFonts w:ascii="Arial" w:hAnsi="Arial" w:cs="Arial"/>
          <w:color w:val="auto"/>
          <w:lang w:val="en-GB"/>
        </w:rPr>
        <w:t>Maitre</w:t>
      </w:r>
      <w:proofErr w:type="spellEnd"/>
      <w:r w:rsidRPr="00E049B9">
        <w:rPr>
          <w:rFonts w:ascii="Arial" w:hAnsi="Arial" w:cs="Arial"/>
          <w:color w:val="auto"/>
          <w:lang w:val="en-GB"/>
        </w:rPr>
        <w:t>/ MB&amp;F</w:t>
      </w:r>
    </w:p>
    <w:p w14:paraId="4517DDA8" w14:textId="77777777" w:rsidR="005408B1" w:rsidRPr="00E049B9" w:rsidRDefault="005408B1" w:rsidP="00236DCD">
      <w:pPr>
        <w:spacing w:line="276" w:lineRule="auto"/>
        <w:jc w:val="both"/>
        <w:rPr>
          <w:rFonts w:ascii="Arial" w:hAnsi="Arial" w:cs="Arial"/>
          <w:color w:val="auto"/>
          <w:lang w:val="en-GB"/>
        </w:rPr>
      </w:pPr>
      <w:r w:rsidRPr="00E049B9">
        <w:rPr>
          <w:rFonts w:ascii="Arial" w:hAnsi="Arial" w:cs="Arial"/>
          <w:color w:val="auto"/>
          <w:lang w:val="en-GB"/>
        </w:rPr>
        <w:t xml:space="preserve">In-house machining: </w:t>
      </w:r>
      <w:r w:rsidRPr="00E049B9">
        <w:rPr>
          <w:rFonts w:ascii="Arial" w:hAnsi="Arial" w:cs="Arial"/>
          <w:iCs/>
          <w:color w:val="auto"/>
          <w:lang w:val="en-GB"/>
        </w:rPr>
        <w:t>Alain Lemarchand / MB&amp;F</w:t>
      </w:r>
    </w:p>
    <w:p w14:paraId="5C0783DB" w14:textId="77777777" w:rsidR="005408B1" w:rsidRPr="008B59A6" w:rsidRDefault="005408B1" w:rsidP="00236DCD">
      <w:pPr>
        <w:spacing w:line="276" w:lineRule="auto"/>
        <w:jc w:val="both"/>
        <w:rPr>
          <w:rFonts w:ascii="Arial" w:hAnsi="Arial" w:cs="Arial"/>
          <w:color w:val="auto"/>
          <w:lang w:val="en-GB"/>
        </w:rPr>
      </w:pPr>
      <w:r w:rsidRPr="00E049B9">
        <w:rPr>
          <w:rFonts w:ascii="Arial" w:hAnsi="Arial" w:cs="Arial"/>
          <w:color w:val="auto"/>
          <w:lang w:val="en-GB"/>
        </w:rPr>
        <w:t xml:space="preserve">Quality Control: </w:t>
      </w:r>
      <w:r w:rsidRPr="00E049B9">
        <w:rPr>
          <w:rFonts w:ascii="Arial" w:hAnsi="Arial" w:cs="Arial"/>
          <w:iCs/>
          <w:color w:val="auto"/>
          <w:lang w:val="en-GB"/>
        </w:rPr>
        <w:t>Cyril</w:t>
      </w:r>
      <w:bookmarkStart w:id="0" w:name="_GoBack"/>
      <w:bookmarkEnd w:id="0"/>
      <w:r w:rsidRPr="008B59A6">
        <w:rPr>
          <w:rFonts w:ascii="Arial" w:hAnsi="Arial" w:cs="Arial"/>
          <w:iCs/>
          <w:color w:val="auto"/>
          <w:lang w:val="en-GB"/>
        </w:rPr>
        <w:t xml:space="preserve"> Fallet / MB&amp;F</w:t>
      </w:r>
    </w:p>
    <w:p w14:paraId="275A5F06" w14:textId="77777777" w:rsidR="005408B1" w:rsidRPr="008B59A6" w:rsidRDefault="005408B1" w:rsidP="00236DCD">
      <w:pPr>
        <w:spacing w:line="276" w:lineRule="auto"/>
        <w:jc w:val="both"/>
        <w:rPr>
          <w:rFonts w:ascii="Arial" w:hAnsi="Arial" w:cs="Arial"/>
          <w:color w:val="auto"/>
          <w:lang w:val="fr-CH"/>
        </w:rPr>
      </w:pPr>
      <w:r w:rsidRPr="008B59A6">
        <w:rPr>
          <w:rFonts w:ascii="Arial" w:hAnsi="Arial" w:cs="Arial"/>
          <w:color w:val="auto"/>
          <w:lang w:val="fr-CH"/>
        </w:rPr>
        <w:t xml:space="preserve">Case: </w:t>
      </w:r>
      <w:r w:rsidRPr="008B59A6">
        <w:rPr>
          <w:rFonts w:ascii="Arial" w:hAnsi="Arial" w:cs="Arial"/>
          <w:iCs/>
          <w:color w:val="auto"/>
          <w:lang w:val="fr-CH"/>
        </w:rPr>
        <w:t xml:space="preserve">Pascal Queloz / Oréade </w:t>
      </w:r>
    </w:p>
    <w:p w14:paraId="50FC2353" w14:textId="77777777" w:rsidR="005408B1" w:rsidRPr="005408B1" w:rsidRDefault="005408B1" w:rsidP="00236DCD">
      <w:pPr>
        <w:spacing w:line="276" w:lineRule="auto"/>
        <w:jc w:val="both"/>
        <w:rPr>
          <w:rFonts w:ascii="Arial" w:hAnsi="Arial" w:cs="Arial"/>
          <w:color w:val="auto"/>
          <w:lang w:val="fr-CH"/>
        </w:rPr>
      </w:pPr>
      <w:proofErr w:type="spellStart"/>
      <w:r w:rsidRPr="005408B1">
        <w:rPr>
          <w:rFonts w:ascii="Arial" w:hAnsi="Arial" w:cs="Arial"/>
          <w:color w:val="auto"/>
          <w:lang w:val="fr-CH"/>
        </w:rPr>
        <w:t>Buckle</w:t>
      </w:r>
      <w:proofErr w:type="spellEnd"/>
      <w:r w:rsidRPr="005408B1">
        <w:rPr>
          <w:rFonts w:ascii="Arial" w:hAnsi="Arial" w:cs="Arial"/>
          <w:color w:val="auto"/>
          <w:lang w:val="fr-CH"/>
        </w:rPr>
        <w:t>: Erbas S.A.</w:t>
      </w:r>
    </w:p>
    <w:p w14:paraId="73E3FF31" w14:textId="77777777" w:rsidR="005408B1" w:rsidRPr="005408B1" w:rsidRDefault="005408B1" w:rsidP="00236DCD">
      <w:pPr>
        <w:spacing w:line="276" w:lineRule="auto"/>
        <w:jc w:val="both"/>
        <w:rPr>
          <w:rFonts w:ascii="Arial" w:hAnsi="Arial" w:cs="Arial"/>
          <w:color w:val="auto"/>
          <w:lang w:val="fr-CH"/>
        </w:rPr>
      </w:pPr>
      <w:r w:rsidRPr="005408B1">
        <w:rPr>
          <w:rFonts w:ascii="Arial" w:hAnsi="Arial" w:cs="Arial"/>
          <w:color w:val="auto"/>
          <w:lang w:val="fr-CH"/>
        </w:rPr>
        <w:t>Dials: Maurizio Cervellieri / Natéber</w:t>
      </w:r>
    </w:p>
    <w:p w14:paraId="0CC1E50D" w14:textId="77777777" w:rsidR="005408B1" w:rsidRPr="008B59A6" w:rsidRDefault="005408B1" w:rsidP="00236DCD">
      <w:pPr>
        <w:spacing w:line="276" w:lineRule="auto"/>
        <w:jc w:val="both"/>
        <w:rPr>
          <w:rFonts w:ascii="Arial" w:hAnsi="Arial" w:cs="Arial"/>
          <w:color w:val="auto"/>
          <w:lang w:val="en-GB"/>
        </w:rPr>
      </w:pPr>
      <w:r w:rsidRPr="008B59A6">
        <w:rPr>
          <w:rFonts w:ascii="Arial" w:hAnsi="Arial" w:cs="Arial"/>
          <w:color w:val="auto"/>
          <w:lang w:val="en-GB"/>
        </w:rPr>
        <w:t xml:space="preserve">Hands: Waeber HMS </w:t>
      </w:r>
    </w:p>
    <w:p w14:paraId="057CECEE" w14:textId="77777777" w:rsidR="005408B1" w:rsidRPr="008B59A6" w:rsidRDefault="005408B1" w:rsidP="00236DCD">
      <w:pPr>
        <w:spacing w:line="276" w:lineRule="auto"/>
        <w:jc w:val="both"/>
        <w:rPr>
          <w:rFonts w:ascii="Arial" w:hAnsi="Arial" w:cs="Arial"/>
          <w:color w:val="auto"/>
          <w:lang w:val="en-GB"/>
        </w:rPr>
      </w:pPr>
      <w:r w:rsidRPr="008B59A6">
        <w:rPr>
          <w:rFonts w:ascii="Arial" w:hAnsi="Arial" w:cs="Arial"/>
          <w:color w:val="auto"/>
          <w:lang w:val="en-GB"/>
        </w:rPr>
        <w:t>Glass: Martin Stettler / Stettler</w:t>
      </w:r>
    </w:p>
    <w:p w14:paraId="249A2BB2" w14:textId="77777777" w:rsidR="005408B1" w:rsidRPr="008B59A6" w:rsidRDefault="005408B1" w:rsidP="00236DCD">
      <w:pPr>
        <w:spacing w:line="276" w:lineRule="auto"/>
        <w:jc w:val="both"/>
        <w:rPr>
          <w:rFonts w:ascii="Arial" w:hAnsi="Arial" w:cs="Arial"/>
          <w:color w:val="auto"/>
          <w:lang w:val="en-GB"/>
        </w:rPr>
      </w:pPr>
      <w:r w:rsidRPr="008B59A6">
        <w:rPr>
          <w:rFonts w:ascii="Arial" w:hAnsi="Arial" w:cs="Arial"/>
          <w:color w:val="auto"/>
          <w:lang w:val="en-GB"/>
        </w:rPr>
        <w:t xml:space="preserve">Strap: </w:t>
      </w:r>
      <w:r w:rsidRPr="008B59A6">
        <w:rPr>
          <w:rFonts w:ascii="Arial" w:hAnsi="Arial" w:cs="Arial"/>
          <w:lang w:val="en-US" w:eastAsia="fr-FR"/>
        </w:rPr>
        <w:t xml:space="preserve">Tristan Guyotjeannin </w:t>
      </w:r>
      <w:r w:rsidRPr="008B59A6">
        <w:rPr>
          <w:rFonts w:ascii="Arial" w:hAnsi="Arial" w:cs="Arial"/>
          <w:color w:val="auto"/>
          <w:lang w:val="en-US"/>
        </w:rPr>
        <w:t>/ Creations Perrin</w:t>
      </w:r>
    </w:p>
    <w:p w14:paraId="498B1F35" w14:textId="4FD7A826" w:rsidR="005408B1" w:rsidRPr="008B59A6" w:rsidRDefault="005408B1" w:rsidP="00236DCD">
      <w:pPr>
        <w:spacing w:line="276" w:lineRule="auto"/>
        <w:jc w:val="both"/>
        <w:rPr>
          <w:rFonts w:ascii="Arial" w:hAnsi="Arial" w:cs="Arial"/>
          <w:color w:val="auto"/>
          <w:lang w:val="en-GB"/>
        </w:rPr>
      </w:pPr>
      <w:r w:rsidRPr="008B59A6">
        <w:rPr>
          <w:rFonts w:ascii="Arial" w:hAnsi="Arial" w:cs="Arial"/>
          <w:color w:val="auto"/>
          <w:lang w:val="en-GB"/>
        </w:rPr>
        <w:t xml:space="preserve">Presentation box: Olivier Berthon / ATS </w:t>
      </w:r>
      <w:r w:rsidR="00E34EC2">
        <w:rPr>
          <w:rFonts w:ascii="Arial" w:hAnsi="Arial" w:cs="Arial"/>
          <w:color w:val="auto"/>
          <w:lang w:val="en-GB"/>
        </w:rPr>
        <w:t>Atelier Luxe</w:t>
      </w:r>
    </w:p>
    <w:p w14:paraId="79392265" w14:textId="77777777" w:rsidR="005408B1" w:rsidRPr="008B59A6" w:rsidRDefault="005408B1" w:rsidP="00236DCD">
      <w:pPr>
        <w:spacing w:line="276" w:lineRule="auto"/>
        <w:jc w:val="both"/>
        <w:rPr>
          <w:rFonts w:ascii="Arial" w:hAnsi="Arial" w:cs="Arial"/>
          <w:color w:val="auto"/>
          <w:lang w:val="en-GB"/>
        </w:rPr>
      </w:pPr>
      <w:r w:rsidRPr="008B59A6">
        <w:rPr>
          <w:rFonts w:ascii="Arial" w:hAnsi="Arial" w:cs="Arial"/>
          <w:color w:val="auto"/>
          <w:lang w:val="en-GB"/>
        </w:rPr>
        <w:t xml:space="preserve">Production logistics: </w:t>
      </w:r>
      <w:r w:rsidRPr="008B59A6">
        <w:rPr>
          <w:rFonts w:ascii="Arial" w:hAnsi="Arial" w:cs="Arial"/>
          <w:color w:val="auto"/>
          <w:lang w:val="en-US"/>
        </w:rPr>
        <w:t xml:space="preserve">David </w:t>
      </w:r>
      <w:proofErr w:type="spellStart"/>
      <w:r w:rsidRPr="008B59A6">
        <w:rPr>
          <w:rFonts w:ascii="Arial" w:hAnsi="Arial" w:cs="Arial"/>
          <w:color w:val="auto"/>
          <w:lang w:val="en-US"/>
        </w:rPr>
        <w:t>Lamy</w:t>
      </w:r>
      <w:proofErr w:type="spellEnd"/>
      <w:r w:rsidRPr="008B59A6">
        <w:rPr>
          <w:rFonts w:ascii="Arial" w:hAnsi="Arial" w:cs="Arial"/>
          <w:color w:val="auto"/>
          <w:lang w:val="en-US"/>
        </w:rPr>
        <w:t xml:space="preserve"> and Isabel Ortega / MB&amp;F</w:t>
      </w:r>
    </w:p>
    <w:p w14:paraId="1FE97D58" w14:textId="77777777" w:rsidR="005408B1" w:rsidRPr="008B59A6" w:rsidRDefault="005408B1" w:rsidP="00236DCD">
      <w:pPr>
        <w:spacing w:line="276" w:lineRule="auto"/>
        <w:jc w:val="both"/>
        <w:rPr>
          <w:rFonts w:ascii="Arial" w:hAnsi="Arial" w:cs="Arial"/>
          <w:color w:val="auto"/>
          <w:lang w:val="en-GB"/>
        </w:rPr>
      </w:pPr>
    </w:p>
    <w:p w14:paraId="5B7A6E29" w14:textId="77777777" w:rsidR="005408B1" w:rsidRPr="008B59A6" w:rsidRDefault="005408B1" w:rsidP="00236DCD">
      <w:pPr>
        <w:pStyle w:val="Sansinterligne"/>
        <w:spacing w:line="276" w:lineRule="auto"/>
        <w:jc w:val="both"/>
        <w:rPr>
          <w:rFonts w:ascii="Arial" w:hAnsi="Arial" w:cs="Arial"/>
          <w:lang w:val="en-GB"/>
        </w:rPr>
      </w:pPr>
      <w:r w:rsidRPr="008B59A6">
        <w:rPr>
          <w:rFonts w:ascii="Arial" w:hAnsi="Arial" w:cs="Arial"/>
          <w:lang w:val="en-GB"/>
        </w:rPr>
        <w:t>Marketing &amp; Communication: Charris Yadigaroglou, Virginie Meylan and Juliette Duru / MB&amp;F</w:t>
      </w:r>
    </w:p>
    <w:p w14:paraId="02E108E5" w14:textId="77777777" w:rsidR="005408B1" w:rsidRPr="008B59A6" w:rsidRDefault="005408B1" w:rsidP="00236DCD">
      <w:pPr>
        <w:pStyle w:val="Sansinterligne"/>
        <w:spacing w:line="276" w:lineRule="auto"/>
        <w:jc w:val="both"/>
        <w:rPr>
          <w:rFonts w:ascii="Arial" w:hAnsi="Arial" w:cs="Arial"/>
          <w:lang w:val="en-GB"/>
        </w:rPr>
      </w:pPr>
      <w:r w:rsidRPr="008B59A6">
        <w:rPr>
          <w:rFonts w:ascii="Arial" w:hAnsi="Arial" w:cs="Arial"/>
          <w:lang w:val="en-GB"/>
        </w:rPr>
        <w:t>M.A.D.Gallery: Hervé Estienne / MB&amp;F</w:t>
      </w:r>
    </w:p>
    <w:p w14:paraId="0E1EDF2F" w14:textId="77777777" w:rsidR="005408B1" w:rsidRPr="008B59A6" w:rsidRDefault="005408B1" w:rsidP="00236DCD">
      <w:pPr>
        <w:pStyle w:val="Sansinterligne"/>
        <w:spacing w:line="276" w:lineRule="auto"/>
        <w:jc w:val="both"/>
        <w:rPr>
          <w:rFonts w:ascii="Arial" w:hAnsi="Arial" w:cs="Arial"/>
          <w:lang w:val="en-GB"/>
        </w:rPr>
      </w:pPr>
      <w:r w:rsidRPr="008B59A6">
        <w:rPr>
          <w:rFonts w:ascii="Arial" w:hAnsi="Arial" w:cs="Arial"/>
          <w:lang w:val="en-GB"/>
        </w:rPr>
        <w:t>Sales: Patricia Duvillard and Philip Ogle / MB&amp;F</w:t>
      </w:r>
    </w:p>
    <w:p w14:paraId="5164C513" w14:textId="77777777" w:rsidR="005408B1" w:rsidRPr="008B59A6" w:rsidRDefault="005408B1" w:rsidP="00236DCD">
      <w:pPr>
        <w:pStyle w:val="Sansinterligne"/>
        <w:spacing w:line="276" w:lineRule="auto"/>
        <w:jc w:val="both"/>
        <w:rPr>
          <w:rFonts w:ascii="Arial" w:hAnsi="Arial" w:cs="Arial"/>
          <w:lang w:val="en-GB"/>
        </w:rPr>
      </w:pPr>
      <w:r w:rsidRPr="008B59A6">
        <w:rPr>
          <w:rFonts w:ascii="Arial" w:hAnsi="Arial" w:cs="Arial"/>
          <w:lang w:val="en-GB"/>
        </w:rPr>
        <w:t xml:space="preserve">Graphic design: Samuel </w:t>
      </w:r>
      <w:proofErr w:type="spellStart"/>
      <w:r w:rsidRPr="008B59A6">
        <w:rPr>
          <w:rFonts w:ascii="Arial" w:hAnsi="Arial" w:cs="Arial"/>
          <w:lang w:val="en-GB"/>
        </w:rPr>
        <w:t>Pasquier</w:t>
      </w:r>
      <w:proofErr w:type="spellEnd"/>
      <w:r w:rsidRPr="008B59A6">
        <w:rPr>
          <w:rFonts w:ascii="Arial" w:hAnsi="Arial" w:cs="Arial"/>
          <w:lang w:val="en-GB"/>
        </w:rPr>
        <w:t xml:space="preserve"> / MB&amp;F, Adrien Schulz and Gilles Bondallaz / Z+Z</w:t>
      </w:r>
    </w:p>
    <w:p w14:paraId="21E940D2" w14:textId="77777777" w:rsidR="005408B1" w:rsidRPr="000B26A2" w:rsidRDefault="005408B1" w:rsidP="00236DCD">
      <w:pPr>
        <w:pStyle w:val="Sansinterligne"/>
        <w:spacing w:line="276" w:lineRule="auto"/>
        <w:jc w:val="both"/>
        <w:rPr>
          <w:rFonts w:ascii="Arial" w:hAnsi="Arial" w:cs="Arial"/>
          <w:lang w:val="en-GB"/>
        </w:rPr>
      </w:pPr>
      <w:r w:rsidRPr="008B59A6">
        <w:rPr>
          <w:rFonts w:ascii="Arial" w:hAnsi="Arial" w:cs="Arial"/>
          <w:lang w:val="en-GB"/>
        </w:rPr>
        <w:t>Product photography: Maarten</w:t>
      </w:r>
      <w:r w:rsidRPr="000B26A2">
        <w:rPr>
          <w:rFonts w:ascii="Arial" w:hAnsi="Arial" w:cs="Arial"/>
          <w:lang w:val="en-GB"/>
        </w:rPr>
        <w:t xml:space="preserve"> van der </w:t>
      </w:r>
      <w:proofErr w:type="spellStart"/>
      <w:r w:rsidRPr="000B26A2">
        <w:rPr>
          <w:rFonts w:ascii="Arial" w:hAnsi="Arial" w:cs="Arial"/>
          <w:lang w:val="en-GB"/>
        </w:rPr>
        <w:t>Ende</w:t>
      </w:r>
      <w:proofErr w:type="spellEnd"/>
    </w:p>
    <w:p w14:paraId="0C6886BE" w14:textId="77777777" w:rsidR="005408B1" w:rsidRPr="00176502" w:rsidRDefault="005408B1" w:rsidP="00236DCD">
      <w:pPr>
        <w:pStyle w:val="Sansinterligne"/>
        <w:spacing w:line="276" w:lineRule="auto"/>
        <w:jc w:val="both"/>
        <w:rPr>
          <w:rFonts w:ascii="Arial" w:hAnsi="Arial" w:cs="Arial"/>
          <w:lang w:val="fr-CH"/>
        </w:rPr>
      </w:pPr>
      <w:r w:rsidRPr="00176502">
        <w:rPr>
          <w:rFonts w:ascii="Arial" w:hAnsi="Arial" w:cs="Arial"/>
          <w:lang w:val="fr-CH"/>
        </w:rPr>
        <w:t xml:space="preserve">Portrait </w:t>
      </w:r>
      <w:proofErr w:type="spellStart"/>
      <w:r w:rsidRPr="00176502">
        <w:rPr>
          <w:rFonts w:ascii="Arial" w:hAnsi="Arial" w:cs="Arial"/>
          <w:lang w:val="fr-CH"/>
        </w:rPr>
        <w:t>photography</w:t>
      </w:r>
      <w:proofErr w:type="spellEnd"/>
      <w:r w:rsidRPr="00176502">
        <w:rPr>
          <w:rFonts w:ascii="Arial" w:hAnsi="Arial" w:cs="Arial"/>
          <w:lang w:val="fr-CH"/>
        </w:rPr>
        <w:t>: Régis Golay / Federal</w:t>
      </w:r>
    </w:p>
    <w:p w14:paraId="2105E152" w14:textId="34372E56" w:rsidR="005408B1" w:rsidRPr="00176502" w:rsidRDefault="00FB65D7" w:rsidP="00236DCD">
      <w:pPr>
        <w:pStyle w:val="Sansinterligne"/>
        <w:spacing w:line="276" w:lineRule="auto"/>
        <w:jc w:val="both"/>
        <w:rPr>
          <w:rFonts w:ascii="Arial" w:hAnsi="Arial" w:cs="Arial"/>
          <w:lang w:val="fr-CH"/>
        </w:rPr>
      </w:pPr>
      <w:proofErr w:type="spellStart"/>
      <w:r w:rsidRPr="00176502">
        <w:rPr>
          <w:rFonts w:ascii="Arial" w:hAnsi="Arial" w:cs="Arial"/>
          <w:lang w:val="fr-CH"/>
        </w:rPr>
        <w:t>Website</w:t>
      </w:r>
      <w:proofErr w:type="spellEnd"/>
      <w:r w:rsidRPr="00176502">
        <w:rPr>
          <w:rFonts w:ascii="Arial" w:hAnsi="Arial" w:cs="Arial"/>
          <w:lang w:val="fr-CH"/>
        </w:rPr>
        <w:t xml:space="preserve">: Stéphane Balet / </w:t>
      </w:r>
      <w:r w:rsidR="005A62D4">
        <w:rPr>
          <w:rFonts w:ascii="Arial" w:hAnsi="Arial" w:cs="Arial"/>
          <w:lang w:val="fr-CH"/>
        </w:rPr>
        <w:t>Nord</w:t>
      </w:r>
      <w:r w:rsidR="00176502" w:rsidRPr="00176502">
        <w:rPr>
          <w:rFonts w:ascii="Arial" w:hAnsi="Arial" w:cs="Arial"/>
          <w:lang w:val="fr-CH"/>
        </w:rPr>
        <w:t xml:space="preserve"> </w:t>
      </w:r>
      <w:r w:rsidRPr="00176502">
        <w:rPr>
          <w:rFonts w:ascii="Arial" w:hAnsi="Arial" w:cs="Arial"/>
          <w:lang w:val="fr-CH"/>
        </w:rPr>
        <w:t xml:space="preserve">Magnétique </w:t>
      </w:r>
      <w:r w:rsidR="00176502">
        <w:rPr>
          <w:rFonts w:ascii="Arial" w:hAnsi="Arial" w:cs="Arial"/>
          <w:lang w:val="fr-CH"/>
        </w:rPr>
        <w:t>et</w:t>
      </w:r>
      <w:r w:rsidR="005408B1" w:rsidRPr="00176502">
        <w:rPr>
          <w:rFonts w:ascii="Arial" w:hAnsi="Arial" w:cs="Arial"/>
          <w:lang w:val="fr-CH"/>
        </w:rPr>
        <w:t xml:space="preserve"> Victor Rodriguez </w:t>
      </w:r>
      <w:r w:rsidRPr="00176502">
        <w:rPr>
          <w:rFonts w:ascii="Arial" w:hAnsi="Arial" w:cs="Arial"/>
          <w:lang w:val="fr-CH"/>
        </w:rPr>
        <w:t>/ Nimeo</w:t>
      </w:r>
    </w:p>
    <w:p w14:paraId="79A1C666" w14:textId="77777777" w:rsidR="005408B1" w:rsidRPr="000B26A2" w:rsidRDefault="005408B1" w:rsidP="00236DCD">
      <w:pPr>
        <w:pStyle w:val="Sansinterligne"/>
        <w:spacing w:line="276" w:lineRule="auto"/>
        <w:jc w:val="both"/>
        <w:rPr>
          <w:rFonts w:ascii="Arial" w:hAnsi="Arial" w:cs="Arial"/>
          <w:lang w:val="en-GB"/>
        </w:rPr>
      </w:pPr>
      <w:r w:rsidRPr="000B26A2">
        <w:rPr>
          <w:rFonts w:ascii="Arial" w:hAnsi="Arial" w:cs="Arial"/>
          <w:lang w:val="en-GB"/>
        </w:rPr>
        <w:t>Texts: Ian Skellern / Underthedial</w:t>
      </w:r>
    </w:p>
    <w:p w14:paraId="519F028D" w14:textId="77777777" w:rsidR="005408B1" w:rsidRDefault="005408B1" w:rsidP="00236DCD">
      <w:pPr>
        <w:jc w:val="both"/>
        <w:rPr>
          <w:rFonts w:ascii="Arial" w:hAnsi="Arial" w:cs="Arial"/>
          <w:b/>
          <w:sz w:val="28"/>
          <w:szCs w:val="28"/>
          <w:lang w:val="en-GB"/>
        </w:rPr>
      </w:pPr>
      <w:r>
        <w:rPr>
          <w:rFonts w:ascii="Arial" w:hAnsi="Arial" w:cs="Arial"/>
          <w:b/>
          <w:sz w:val="28"/>
          <w:szCs w:val="28"/>
          <w:lang w:val="en-GB"/>
        </w:rPr>
        <w:br w:type="page"/>
      </w:r>
    </w:p>
    <w:p w14:paraId="3CAAD3D2" w14:textId="4E453F6C" w:rsidR="004E0C8C" w:rsidRPr="00587628" w:rsidRDefault="004E0C8C" w:rsidP="00236DCD">
      <w:pPr>
        <w:pStyle w:val="Sansinterligne"/>
        <w:jc w:val="center"/>
        <w:rPr>
          <w:rFonts w:ascii="Arial" w:hAnsi="Arial" w:cs="Arial"/>
          <w:b/>
          <w:sz w:val="28"/>
          <w:szCs w:val="28"/>
          <w:lang w:val="en-GB"/>
        </w:rPr>
      </w:pPr>
      <w:r w:rsidRPr="00587628">
        <w:rPr>
          <w:rFonts w:ascii="Arial" w:hAnsi="Arial" w:cs="Arial"/>
          <w:b/>
          <w:sz w:val="28"/>
          <w:szCs w:val="28"/>
          <w:lang w:val="en-GB"/>
        </w:rPr>
        <w:lastRenderedPageBreak/>
        <w:t>Alain Silberstein biography: metres to microns</w:t>
      </w:r>
    </w:p>
    <w:p w14:paraId="008CF9F5" w14:textId="77777777" w:rsidR="004E0C8C" w:rsidRPr="00587628" w:rsidRDefault="004E0C8C" w:rsidP="00236DCD">
      <w:pPr>
        <w:widowControl w:val="0"/>
        <w:autoSpaceDE w:val="0"/>
        <w:autoSpaceDN w:val="0"/>
        <w:adjustRightInd w:val="0"/>
        <w:jc w:val="both"/>
        <w:rPr>
          <w:rFonts w:ascii="Arial" w:eastAsia="MS ??" w:hAnsi="Arial" w:cs="Arial"/>
          <w:color w:val="auto"/>
          <w:kern w:val="0"/>
          <w:lang w:val="en-GB" w:eastAsia="de-DE"/>
        </w:rPr>
      </w:pPr>
    </w:p>
    <w:p w14:paraId="3B5DD73D" w14:textId="48A6223E" w:rsidR="004E0C8C" w:rsidRPr="00587628" w:rsidRDefault="004E0C8C" w:rsidP="00236DCD">
      <w:pPr>
        <w:widowControl w:val="0"/>
        <w:autoSpaceDE w:val="0"/>
        <w:autoSpaceDN w:val="0"/>
        <w:adjustRightInd w:val="0"/>
        <w:jc w:val="both"/>
        <w:rPr>
          <w:rFonts w:ascii="Arial" w:eastAsia="MS ??" w:hAnsi="Arial" w:cs="Arial"/>
          <w:color w:val="auto"/>
          <w:kern w:val="0"/>
          <w:lang w:val="en-GB" w:eastAsia="de-DE"/>
        </w:rPr>
      </w:pPr>
      <w:r w:rsidRPr="00587628">
        <w:rPr>
          <w:rFonts w:ascii="Arial" w:eastAsia="MS ??" w:hAnsi="Arial" w:cs="Arial"/>
          <w:color w:val="auto"/>
          <w:kern w:val="0"/>
          <w:lang w:val="en-GB" w:eastAsia="de-DE"/>
        </w:rPr>
        <w:t xml:space="preserve">Alain Silberstein was born in 1950 in Paris, France. After graduating with a diploma in interior architecture and model making, he worked first as an interior designer in Paris, then continued in that field after moving to Besançon in 1979 </w:t>
      </w:r>
      <w:r w:rsidRPr="00587628">
        <w:rPr>
          <w:rFonts w:ascii="Arial" w:eastAsia="MS ????" w:hAnsi="Arial" w:cs="Arial"/>
          <w:lang w:val="en-GB"/>
        </w:rPr>
        <w:t>−</w:t>
      </w:r>
      <w:r w:rsidRPr="00587628">
        <w:rPr>
          <w:rFonts w:ascii="Arial" w:eastAsia="MS ??" w:hAnsi="Arial" w:cs="Arial"/>
          <w:color w:val="auto"/>
          <w:kern w:val="0"/>
          <w:lang w:val="en-GB" w:eastAsia="de-DE"/>
        </w:rPr>
        <w:t xml:space="preserve"> the centre of France's watchmaking industry. Silberstein fell in love with watchmaking and in 1990 founded his own brand, Alain Silberstein </w:t>
      </w:r>
      <w:proofErr w:type="spellStart"/>
      <w:r w:rsidRPr="00587628">
        <w:rPr>
          <w:rFonts w:ascii="Arial" w:eastAsia="MS ??" w:hAnsi="Arial" w:cs="Arial"/>
          <w:color w:val="auto"/>
          <w:kern w:val="0"/>
          <w:lang w:val="en-GB" w:eastAsia="de-DE"/>
        </w:rPr>
        <w:t>Créations</w:t>
      </w:r>
      <w:proofErr w:type="spellEnd"/>
      <w:r w:rsidRPr="00587628">
        <w:rPr>
          <w:rFonts w:ascii="Arial" w:eastAsia="MS ??" w:hAnsi="Arial" w:cs="Arial"/>
          <w:color w:val="auto"/>
          <w:kern w:val="0"/>
          <w:lang w:val="en-GB" w:eastAsia="de-DE"/>
        </w:rPr>
        <w:t>, which ceased operations in 2012.</w:t>
      </w:r>
    </w:p>
    <w:p w14:paraId="3E2F084A" w14:textId="77777777" w:rsidR="00077293" w:rsidRPr="00587628" w:rsidRDefault="00077293" w:rsidP="00236DCD">
      <w:pPr>
        <w:widowControl w:val="0"/>
        <w:autoSpaceDE w:val="0"/>
        <w:autoSpaceDN w:val="0"/>
        <w:adjustRightInd w:val="0"/>
        <w:jc w:val="both"/>
        <w:rPr>
          <w:rFonts w:ascii="Arial" w:eastAsia="MS ??" w:hAnsi="Arial" w:cs="Arial"/>
          <w:color w:val="auto"/>
          <w:kern w:val="0"/>
          <w:lang w:val="en-GB" w:eastAsia="de-DE"/>
        </w:rPr>
      </w:pPr>
    </w:p>
    <w:p w14:paraId="01A101CB" w14:textId="1332F2DC" w:rsidR="00077293" w:rsidRPr="00587628" w:rsidRDefault="00077293" w:rsidP="00236DCD">
      <w:pPr>
        <w:widowControl w:val="0"/>
        <w:autoSpaceDE w:val="0"/>
        <w:autoSpaceDN w:val="0"/>
        <w:adjustRightInd w:val="0"/>
        <w:jc w:val="both"/>
        <w:rPr>
          <w:rFonts w:ascii="Arial" w:eastAsia="MS ??" w:hAnsi="Arial" w:cs="Arial"/>
          <w:color w:val="auto"/>
          <w:kern w:val="0"/>
          <w:lang w:val="en-GB" w:eastAsia="de-DE"/>
        </w:rPr>
      </w:pPr>
      <w:r w:rsidRPr="00587628">
        <w:rPr>
          <w:rFonts w:ascii="Arial" w:eastAsia="MS ??" w:hAnsi="Arial" w:cs="Arial"/>
          <w:color w:val="auto"/>
          <w:kern w:val="0"/>
          <w:lang w:val="en-GB" w:eastAsia="de-DE"/>
        </w:rPr>
        <w:t xml:space="preserve">While interior design and designing watches share quite a few commonalities including the harmonious juxtaposition of colours and textures, the scale is quite different: Silberstein replaced working in metres with </w:t>
      </w:r>
      <w:r w:rsidR="00377F3B" w:rsidRPr="00587628">
        <w:rPr>
          <w:rFonts w:ascii="Arial" w:eastAsia="MS ??" w:hAnsi="Arial" w:cs="Arial"/>
          <w:color w:val="auto"/>
          <w:kern w:val="0"/>
          <w:lang w:val="en-GB" w:eastAsia="de-DE"/>
        </w:rPr>
        <w:t>working in microns.</w:t>
      </w:r>
    </w:p>
    <w:p w14:paraId="1A171196" w14:textId="77777777" w:rsidR="004E0C8C" w:rsidRPr="00587628" w:rsidRDefault="004E0C8C" w:rsidP="00236DCD">
      <w:pPr>
        <w:widowControl w:val="0"/>
        <w:autoSpaceDE w:val="0"/>
        <w:autoSpaceDN w:val="0"/>
        <w:adjustRightInd w:val="0"/>
        <w:jc w:val="both"/>
        <w:rPr>
          <w:rFonts w:ascii="Arial" w:eastAsia="MS ??" w:hAnsi="Arial" w:cs="Arial"/>
          <w:color w:val="auto"/>
          <w:kern w:val="0"/>
          <w:lang w:val="en-GB" w:eastAsia="de-DE"/>
        </w:rPr>
      </w:pPr>
    </w:p>
    <w:p w14:paraId="020A5EF1" w14:textId="4EABF841" w:rsidR="004E0C8C" w:rsidRPr="00587628" w:rsidRDefault="004E0C8C" w:rsidP="00236DCD">
      <w:pPr>
        <w:widowControl w:val="0"/>
        <w:autoSpaceDE w:val="0"/>
        <w:autoSpaceDN w:val="0"/>
        <w:adjustRightInd w:val="0"/>
        <w:jc w:val="both"/>
        <w:rPr>
          <w:rFonts w:ascii="Arial" w:hAnsi="Arial" w:cs="Arial"/>
          <w:i/>
          <w:color w:val="auto"/>
          <w:lang w:val="en-GB"/>
        </w:rPr>
      </w:pPr>
      <w:r w:rsidRPr="00587628">
        <w:rPr>
          <w:rFonts w:ascii="Arial" w:hAnsi="Arial" w:cs="Arial"/>
          <w:i/>
          <w:color w:val="auto"/>
          <w:lang w:val="en-GB"/>
        </w:rPr>
        <w:t xml:space="preserve">"In all my creations I search for the radical, </w:t>
      </w:r>
      <w:proofErr w:type="gramStart"/>
      <w:r w:rsidRPr="00587628">
        <w:rPr>
          <w:rFonts w:ascii="Arial" w:hAnsi="Arial" w:cs="Arial"/>
          <w:i/>
          <w:color w:val="auto"/>
          <w:lang w:val="en-GB"/>
        </w:rPr>
        <w:t>which</w:t>
      </w:r>
      <w:proofErr w:type="gramEnd"/>
      <w:r w:rsidRPr="00587628">
        <w:rPr>
          <w:rFonts w:ascii="Arial" w:hAnsi="Arial" w:cs="Arial"/>
          <w:i/>
          <w:color w:val="auto"/>
          <w:lang w:val="en-GB"/>
        </w:rPr>
        <w:t xml:space="preserve"> is finding the very essence of what should be highlighted".</w:t>
      </w:r>
    </w:p>
    <w:p w14:paraId="62E906E9" w14:textId="77777777" w:rsidR="004E0C8C" w:rsidRPr="00587628" w:rsidRDefault="004E0C8C" w:rsidP="00236DCD">
      <w:pPr>
        <w:widowControl w:val="0"/>
        <w:autoSpaceDE w:val="0"/>
        <w:autoSpaceDN w:val="0"/>
        <w:adjustRightInd w:val="0"/>
        <w:jc w:val="both"/>
        <w:rPr>
          <w:rFonts w:ascii="Arial" w:hAnsi="Arial" w:cs="Arial"/>
          <w:i/>
          <w:color w:val="auto"/>
          <w:lang w:val="en-GB"/>
        </w:rPr>
      </w:pPr>
    </w:p>
    <w:p w14:paraId="20BAFDCD" w14:textId="575874ED" w:rsidR="004E0C8C" w:rsidRPr="00587628" w:rsidRDefault="004E0C8C" w:rsidP="00236DCD">
      <w:pPr>
        <w:widowControl w:val="0"/>
        <w:autoSpaceDE w:val="0"/>
        <w:autoSpaceDN w:val="0"/>
        <w:adjustRightInd w:val="0"/>
        <w:jc w:val="both"/>
        <w:rPr>
          <w:rFonts w:ascii="Arial" w:hAnsi="Arial" w:cs="Arial"/>
          <w:color w:val="auto"/>
          <w:lang w:val="en-GB"/>
        </w:rPr>
      </w:pPr>
      <w:r w:rsidRPr="00587628">
        <w:rPr>
          <w:rFonts w:ascii="Arial" w:hAnsi="Arial" w:cs="Arial"/>
          <w:color w:val="auto"/>
          <w:lang w:val="en-GB"/>
        </w:rPr>
        <w:t>Silberstein's watches are known for the signature use of three bright primary colours (red, blue, and yellow); three simple geometric shapes (</w:t>
      </w:r>
      <w:r w:rsidR="007E47D7">
        <w:rPr>
          <w:rFonts w:ascii="Arial" w:hAnsi="Arial" w:cs="Arial"/>
          <w:color w:val="auto"/>
          <w:lang w:val="en-GB"/>
        </w:rPr>
        <w:t>triangle, square/rectangle</w:t>
      </w:r>
      <w:r w:rsidRPr="00587628">
        <w:rPr>
          <w:rFonts w:ascii="Arial" w:hAnsi="Arial" w:cs="Arial"/>
          <w:color w:val="auto"/>
          <w:lang w:val="en-GB"/>
        </w:rPr>
        <w:t xml:space="preserve">, and </w:t>
      </w:r>
      <w:r w:rsidR="007E47D7">
        <w:rPr>
          <w:rFonts w:ascii="Arial" w:hAnsi="Arial" w:cs="Arial"/>
          <w:color w:val="auto"/>
          <w:lang w:val="en-GB"/>
        </w:rPr>
        <w:t>circle</w:t>
      </w:r>
      <w:r w:rsidRPr="00587628">
        <w:rPr>
          <w:rFonts w:ascii="Arial" w:hAnsi="Arial" w:cs="Arial"/>
          <w:color w:val="auto"/>
          <w:lang w:val="en-GB"/>
        </w:rPr>
        <w:t xml:space="preserve"> or in three dimensions </w:t>
      </w:r>
      <w:r w:rsidR="007E47D7">
        <w:rPr>
          <w:rFonts w:ascii="Arial" w:hAnsi="Arial" w:cs="Arial"/>
          <w:color w:val="auto"/>
          <w:lang w:val="en-GB"/>
        </w:rPr>
        <w:t>pyramid, cube, and sphere</w:t>
      </w:r>
      <w:r w:rsidRPr="00587628">
        <w:rPr>
          <w:rFonts w:ascii="Arial" w:hAnsi="Arial" w:cs="Arial"/>
          <w:color w:val="auto"/>
          <w:lang w:val="en-GB"/>
        </w:rPr>
        <w:t>); and sophisticated juxtaposition of materials and finishes.</w:t>
      </w:r>
    </w:p>
    <w:p w14:paraId="40A77432" w14:textId="77777777" w:rsidR="004E0C8C" w:rsidRPr="00587628" w:rsidRDefault="004E0C8C" w:rsidP="00236DCD">
      <w:pPr>
        <w:widowControl w:val="0"/>
        <w:autoSpaceDE w:val="0"/>
        <w:autoSpaceDN w:val="0"/>
        <w:adjustRightInd w:val="0"/>
        <w:jc w:val="both"/>
        <w:rPr>
          <w:rFonts w:ascii="Arial" w:hAnsi="Arial" w:cs="Arial"/>
          <w:color w:val="auto"/>
          <w:lang w:val="en-GB"/>
        </w:rPr>
      </w:pPr>
    </w:p>
    <w:p w14:paraId="73216A04" w14:textId="4C671BD5" w:rsidR="004E0C8C" w:rsidRPr="00587628" w:rsidRDefault="004E0C8C" w:rsidP="00236DCD">
      <w:pPr>
        <w:widowControl w:val="0"/>
        <w:autoSpaceDE w:val="0"/>
        <w:autoSpaceDN w:val="0"/>
        <w:adjustRightInd w:val="0"/>
        <w:jc w:val="both"/>
        <w:rPr>
          <w:rFonts w:ascii="Arial" w:hAnsi="Arial" w:cs="Arial"/>
          <w:color w:val="auto"/>
          <w:lang w:val="en-GB"/>
        </w:rPr>
      </w:pPr>
      <w:r w:rsidRPr="00587628">
        <w:rPr>
          <w:rFonts w:ascii="Arial" w:hAnsi="Arial" w:cs="Arial"/>
          <w:color w:val="auto"/>
          <w:lang w:val="en-GB"/>
        </w:rPr>
        <w:t xml:space="preserve">Silberstein was the first to create a watch with a sapphire crystal case, and he was a pioneer in making </w:t>
      </w:r>
      <w:r w:rsidRPr="00587628">
        <w:rPr>
          <w:rFonts w:ascii="Arial" w:hAnsi="Arial" w:cs="Arial"/>
          <w:i/>
          <w:color w:val="auto"/>
          <w:lang w:val="en-GB"/>
        </w:rPr>
        <w:t>haute horlogerie</w:t>
      </w:r>
      <w:r w:rsidRPr="00587628">
        <w:rPr>
          <w:rFonts w:ascii="Arial" w:hAnsi="Arial" w:cs="Arial"/>
          <w:color w:val="auto"/>
          <w:lang w:val="en-GB"/>
        </w:rPr>
        <w:t xml:space="preserve"> playful with his use of bright colours and non-traditional materials. </w:t>
      </w:r>
    </w:p>
    <w:p w14:paraId="63ED2312" w14:textId="4C3FF357" w:rsidR="004E0C8C" w:rsidRPr="00587628" w:rsidRDefault="004E0C8C" w:rsidP="00236DCD">
      <w:pPr>
        <w:jc w:val="both"/>
        <w:rPr>
          <w:rFonts w:ascii="Arial" w:hAnsi="Arial" w:cs="Arial"/>
          <w:i/>
          <w:color w:val="auto"/>
          <w:lang w:val="en-GB"/>
        </w:rPr>
      </w:pPr>
      <w:r w:rsidRPr="00587628">
        <w:rPr>
          <w:rFonts w:ascii="Arial" w:hAnsi="Arial" w:cs="Arial"/>
          <w:i/>
          <w:color w:val="auto"/>
          <w:lang w:val="en-GB"/>
        </w:rPr>
        <w:br/>
        <w:t>"Colour is important, but you have to always keep in mind that you cannot disassociate colour from the material. Finishes can also convey a sense of colour".</w:t>
      </w:r>
    </w:p>
    <w:p w14:paraId="1B67610D" w14:textId="77777777" w:rsidR="004E0C8C" w:rsidRPr="00587628" w:rsidRDefault="004E0C8C" w:rsidP="00236DCD">
      <w:pPr>
        <w:widowControl w:val="0"/>
        <w:autoSpaceDE w:val="0"/>
        <w:autoSpaceDN w:val="0"/>
        <w:adjustRightInd w:val="0"/>
        <w:jc w:val="both"/>
        <w:rPr>
          <w:rFonts w:ascii="Arial" w:eastAsia="MS ??" w:hAnsi="Arial" w:cs="Arial"/>
          <w:color w:val="auto"/>
          <w:kern w:val="0"/>
          <w:lang w:val="en-GB" w:eastAsia="de-DE"/>
        </w:rPr>
      </w:pPr>
    </w:p>
    <w:p w14:paraId="6802FEB2" w14:textId="77777777" w:rsidR="004E0C8C" w:rsidRPr="00F76F81" w:rsidRDefault="004E0C8C" w:rsidP="00236DCD">
      <w:pPr>
        <w:widowControl w:val="0"/>
        <w:autoSpaceDE w:val="0"/>
        <w:autoSpaceDN w:val="0"/>
        <w:adjustRightInd w:val="0"/>
        <w:jc w:val="both"/>
        <w:rPr>
          <w:rFonts w:ascii="Arial" w:hAnsi="Arial" w:cs="Arial"/>
          <w:color w:val="auto"/>
          <w:lang w:val="en-GB"/>
        </w:rPr>
      </w:pPr>
      <w:r w:rsidRPr="00587628">
        <w:rPr>
          <w:rFonts w:ascii="Arial" w:eastAsia="MS ??" w:hAnsi="Arial" w:cs="Arial"/>
          <w:color w:val="auto"/>
          <w:kern w:val="0"/>
          <w:lang w:val="en-GB" w:eastAsia="de-DE"/>
        </w:rPr>
        <w:t>Silberstein now works as an independent watch designer. He is a long time Friend of MB&amp;F, having first collaborated on the Bauhaus-inspired HM2.2 Black Box Performance Art piece in 2009.</w:t>
      </w:r>
    </w:p>
    <w:p w14:paraId="55F1DDBC" w14:textId="21B4A697" w:rsidR="00587628" w:rsidRDefault="00587628" w:rsidP="00236DCD">
      <w:pPr>
        <w:jc w:val="both"/>
        <w:rPr>
          <w:rFonts w:ascii="Arial" w:hAnsi="Arial" w:cs="Arial"/>
          <w:b/>
          <w:lang w:val="en-GB"/>
        </w:rPr>
      </w:pPr>
      <w:r>
        <w:rPr>
          <w:rFonts w:ascii="Arial" w:hAnsi="Arial" w:cs="Arial"/>
          <w:b/>
          <w:lang w:val="en-GB"/>
        </w:rPr>
        <w:br w:type="page"/>
      </w:r>
    </w:p>
    <w:p w14:paraId="2A67A6FA" w14:textId="77777777" w:rsidR="004E0C8C" w:rsidRDefault="004E0C8C" w:rsidP="00236DCD">
      <w:pPr>
        <w:pStyle w:val="Sansinterligne"/>
        <w:jc w:val="both"/>
        <w:rPr>
          <w:rFonts w:ascii="Arial" w:hAnsi="Arial" w:cs="Arial"/>
          <w:b/>
          <w:lang w:val="en-GB"/>
        </w:rPr>
      </w:pPr>
    </w:p>
    <w:p w14:paraId="5FF39801" w14:textId="77777777" w:rsidR="00587628" w:rsidRPr="00F76F81" w:rsidRDefault="00587628" w:rsidP="00236DCD">
      <w:pPr>
        <w:pStyle w:val="Sansinterligne"/>
        <w:jc w:val="both"/>
        <w:rPr>
          <w:rFonts w:ascii="Arial" w:hAnsi="Arial" w:cs="Arial"/>
          <w:b/>
          <w:lang w:val="en-GB"/>
        </w:rPr>
      </w:pPr>
    </w:p>
    <w:p w14:paraId="265FCD86" w14:textId="225D343E" w:rsidR="000B26A2" w:rsidRDefault="000B26A2" w:rsidP="002A07C6">
      <w:pPr>
        <w:pStyle w:val="Sansinterligne"/>
        <w:jc w:val="center"/>
        <w:rPr>
          <w:rFonts w:ascii="Arial" w:hAnsi="Arial" w:cs="Arial"/>
          <w:b/>
          <w:sz w:val="28"/>
          <w:lang w:val="en-GB"/>
        </w:rPr>
      </w:pPr>
      <w:r w:rsidRPr="00182A90">
        <w:rPr>
          <w:rFonts w:ascii="Arial" w:hAnsi="Arial" w:cs="Arial"/>
          <w:b/>
          <w:sz w:val="28"/>
          <w:lang w:val="en-GB"/>
        </w:rPr>
        <w:t>MB&amp;F – Genesis of a Concept Laboratory</w:t>
      </w:r>
    </w:p>
    <w:p w14:paraId="6CA9ECF0" w14:textId="77777777" w:rsidR="005F6A5C" w:rsidRPr="005F6A5C" w:rsidRDefault="005F6A5C" w:rsidP="00236DCD">
      <w:pPr>
        <w:pStyle w:val="Sansinterligne"/>
        <w:jc w:val="both"/>
        <w:rPr>
          <w:rFonts w:ascii="Arial" w:hAnsi="Arial" w:cs="Arial"/>
          <w:b/>
          <w:sz w:val="28"/>
          <w:lang w:val="en-GB"/>
        </w:rPr>
      </w:pPr>
    </w:p>
    <w:p w14:paraId="445C4C18" w14:textId="77777777" w:rsidR="000B26A2" w:rsidRPr="006E5770" w:rsidRDefault="000B26A2" w:rsidP="00236DCD">
      <w:pPr>
        <w:pStyle w:val="Sansinterligne"/>
        <w:jc w:val="both"/>
        <w:rPr>
          <w:rFonts w:ascii="Arial" w:hAnsi="Arial" w:cs="Arial"/>
          <w:lang w:val="en-GB"/>
        </w:rPr>
      </w:pPr>
    </w:p>
    <w:p w14:paraId="23E01A53" w14:textId="77777777" w:rsidR="000B26A2" w:rsidRPr="006E5770" w:rsidRDefault="000B26A2" w:rsidP="00236DCD">
      <w:pPr>
        <w:pStyle w:val="Sansinterligne"/>
        <w:jc w:val="both"/>
        <w:rPr>
          <w:rFonts w:ascii="Arial" w:hAnsi="Arial" w:cs="Arial"/>
          <w:lang w:val="en-GB"/>
        </w:rPr>
      </w:pPr>
      <w:r w:rsidRPr="006E5770">
        <w:rPr>
          <w:rFonts w:ascii="Arial" w:hAnsi="Arial" w:cs="Arial"/>
          <w:lang w:val="en-GB"/>
        </w:rPr>
        <w:t>In 2015, MB&amp;F celebrated its 10th anniversary – and what a decade it has been for the world’s first ever horological concept laboratory: 10 years of hyper-creativity; 11 remarkable calibres forming the base of the critically acclaimed Horological Machines and Legacy Machines for which MB&amp;F has become renowned.</w:t>
      </w:r>
    </w:p>
    <w:p w14:paraId="675EA151" w14:textId="77777777" w:rsidR="000B26A2" w:rsidRPr="006E5770" w:rsidRDefault="000B26A2" w:rsidP="00236DCD">
      <w:pPr>
        <w:pStyle w:val="Sansinterligne"/>
        <w:jc w:val="both"/>
        <w:rPr>
          <w:rFonts w:ascii="Arial" w:hAnsi="Arial" w:cs="Arial"/>
          <w:lang w:val="en-GB"/>
        </w:rPr>
      </w:pPr>
    </w:p>
    <w:p w14:paraId="345F7EFC" w14:textId="77777777" w:rsidR="000B26A2" w:rsidRPr="006E5770" w:rsidRDefault="000B26A2" w:rsidP="00236DCD">
      <w:pPr>
        <w:pStyle w:val="Sansinterligne"/>
        <w:jc w:val="both"/>
        <w:rPr>
          <w:rFonts w:ascii="Arial" w:hAnsi="Arial" w:cs="Arial"/>
          <w:lang w:val="en-GB"/>
        </w:rPr>
      </w:pPr>
      <w:r w:rsidRPr="006E5770">
        <w:rPr>
          <w:rFonts w:ascii="Arial" w:hAnsi="Arial" w:cs="Arial"/>
          <w:lang w:val="en-GB"/>
        </w:rPr>
        <w:t>After 15 years managing prestigious watch brands, Maximilian Büsser resigned from his Managing Director position at Harry Winston in 2005 to create MB&amp;F – Maximilian Büsser &amp; Friends. MB&amp;F is an artistic and micro-engineering laboratory dedicated to designing and crafting small series of radical concept watches by bringing together talented horological professionals that Büsser both respects and enjoys working with.</w:t>
      </w:r>
    </w:p>
    <w:p w14:paraId="4E976C3A" w14:textId="77777777" w:rsidR="000B26A2" w:rsidRPr="006E5770" w:rsidRDefault="000B26A2" w:rsidP="00236DCD">
      <w:pPr>
        <w:pStyle w:val="Sansinterligne"/>
        <w:jc w:val="both"/>
        <w:rPr>
          <w:rFonts w:ascii="Arial" w:hAnsi="Arial" w:cs="Arial"/>
          <w:lang w:val="en-GB"/>
        </w:rPr>
      </w:pPr>
    </w:p>
    <w:p w14:paraId="221FCF61" w14:textId="77777777" w:rsidR="000B26A2" w:rsidRPr="006E5770" w:rsidRDefault="000B26A2" w:rsidP="00236DCD">
      <w:pPr>
        <w:pStyle w:val="Sansinterligne"/>
        <w:jc w:val="both"/>
        <w:rPr>
          <w:rFonts w:ascii="Arial" w:hAnsi="Arial" w:cs="Arial"/>
          <w:lang w:val="en-GB"/>
        </w:rPr>
      </w:pPr>
      <w:r w:rsidRPr="006E5770">
        <w:rPr>
          <w:rFonts w:ascii="Arial" w:hAnsi="Arial" w:cs="Arial"/>
          <w:lang w:val="en-GB"/>
        </w:rPr>
        <w:t>In 2007, MB&amp;F unveiled its first Horological Machine, HM1. HM1’s sculptured, three-dimensional case and beautifully finished engine (movement) set the standard for the idiosyncratic Horological Machines that have followed: HM2, HM3, HM4, HM5, HM6 and HMX – all Machines that tell the time, rather than Machines to tell the time.</w:t>
      </w:r>
    </w:p>
    <w:p w14:paraId="39637BB4" w14:textId="77777777" w:rsidR="000B26A2" w:rsidRPr="006E5770" w:rsidRDefault="000B26A2" w:rsidP="00236DCD">
      <w:pPr>
        <w:pStyle w:val="Sansinterligne"/>
        <w:jc w:val="both"/>
        <w:rPr>
          <w:rFonts w:ascii="Arial" w:hAnsi="Arial" w:cs="Arial"/>
          <w:lang w:val="en-GB"/>
        </w:rPr>
      </w:pPr>
    </w:p>
    <w:p w14:paraId="388D7C76" w14:textId="77777777" w:rsidR="000B26A2" w:rsidRPr="006E5770" w:rsidRDefault="000B26A2" w:rsidP="00236DCD">
      <w:pPr>
        <w:pStyle w:val="Sansinterligne"/>
        <w:jc w:val="both"/>
        <w:rPr>
          <w:rFonts w:ascii="Arial" w:hAnsi="Arial" w:cs="Arial"/>
          <w:lang w:val="en-GB"/>
        </w:rPr>
      </w:pPr>
      <w:r w:rsidRPr="006E5770">
        <w:rPr>
          <w:rFonts w:ascii="Arial" w:hAnsi="Arial" w:cs="Arial"/>
          <w:lang w:val="en-GB"/>
        </w:rPr>
        <w:t>In 2011, MB&amp;F launched its round-cased Legacy Machine collection. These more classical pieces – classical for MB&amp;</w:t>
      </w:r>
      <w:proofErr w:type="gramStart"/>
      <w:r w:rsidRPr="006E5770">
        <w:rPr>
          <w:rFonts w:ascii="Arial" w:hAnsi="Arial" w:cs="Arial"/>
          <w:lang w:val="en-GB"/>
        </w:rPr>
        <w:t>F, that</w:t>
      </w:r>
      <w:proofErr w:type="gramEnd"/>
      <w:r w:rsidRPr="006E5770">
        <w:rPr>
          <w:rFonts w:ascii="Arial" w:hAnsi="Arial" w:cs="Arial"/>
          <w:lang w:val="en-GB"/>
        </w:rPr>
        <w:t xml:space="preserve"> is – pay tribute to nineteenth-century watchmaking excellence by reinterpreting complications from the great horological innovators of yesteryear to create contemporary </w:t>
      </w:r>
      <w:proofErr w:type="spellStart"/>
      <w:r w:rsidRPr="006E5770">
        <w:rPr>
          <w:rFonts w:ascii="Arial" w:hAnsi="Arial" w:cs="Arial"/>
          <w:lang w:val="en-GB"/>
        </w:rPr>
        <w:t>objets</w:t>
      </w:r>
      <w:proofErr w:type="spellEnd"/>
      <w:r w:rsidRPr="006E5770">
        <w:rPr>
          <w:rFonts w:ascii="Arial" w:hAnsi="Arial" w:cs="Arial"/>
          <w:lang w:val="en-GB"/>
        </w:rPr>
        <w:t xml:space="preserve"> d'art. LM1 and LM2 were followed by LM101, the first MB&amp;F Machine to feature a movement developed entirely in-house. The year 2015 saw the launch of Legacy Machine Perpetual featuring a fully integrated perpetual calendar. MB&amp;F generally alternates between launching contemporary, resolutely unconventional Horological Machines and historically inspired Legacy Machines.</w:t>
      </w:r>
    </w:p>
    <w:p w14:paraId="26EC8D11" w14:textId="77777777" w:rsidR="000B26A2" w:rsidRPr="006E5770" w:rsidRDefault="000B26A2" w:rsidP="00236DCD">
      <w:pPr>
        <w:pStyle w:val="Sansinterligne"/>
        <w:jc w:val="both"/>
        <w:rPr>
          <w:rFonts w:ascii="Arial" w:hAnsi="Arial" w:cs="Arial"/>
          <w:lang w:val="en-GB"/>
        </w:rPr>
      </w:pPr>
    </w:p>
    <w:p w14:paraId="5BEC829E" w14:textId="287C8868" w:rsidR="000B26A2" w:rsidRPr="006E5770" w:rsidRDefault="000B26A2" w:rsidP="00236DCD">
      <w:pPr>
        <w:pStyle w:val="Sansinterligne"/>
        <w:jc w:val="both"/>
        <w:rPr>
          <w:rFonts w:ascii="Arial" w:hAnsi="Arial" w:cs="Arial"/>
          <w:lang w:val="en-GB"/>
        </w:rPr>
      </w:pPr>
      <w:r w:rsidRPr="006E5770">
        <w:rPr>
          <w:rFonts w:ascii="Arial" w:hAnsi="Arial" w:cs="Arial"/>
          <w:lang w:val="en-GB"/>
        </w:rPr>
        <w:t>As well as Horological and Legacy Machines, MB&amp;F has created space age Music Machines (1,</w:t>
      </w:r>
      <w:r w:rsidR="008F40B0">
        <w:rPr>
          <w:rFonts w:ascii="Arial" w:hAnsi="Arial" w:cs="Arial"/>
          <w:lang w:val="en-GB"/>
        </w:rPr>
        <w:t xml:space="preserve"> </w:t>
      </w:r>
      <w:r w:rsidRPr="006E5770">
        <w:rPr>
          <w:rFonts w:ascii="Arial" w:hAnsi="Arial" w:cs="Arial"/>
          <w:lang w:val="en-GB"/>
        </w:rPr>
        <w:t xml:space="preserve">2 and 3) in collaboration with Reuge; unusual clocks in the form of </w:t>
      </w:r>
      <w:r>
        <w:rPr>
          <w:rFonts w:ascii="Arial" w:hAnsi="Arial" w:cs="Arial"/>
          <w:lang w:val="en-GB"/>
        </w:rPr>
        <w:t xml:space="preserve">a </w:t>
      </w:r>
      <w:r w:rsidRPr="006E5770">
        <w:rPr>
          <w:rFonts w:ascii="Arial" w:hAnsi="Arial" w:cs="Arial"/>
          <w:lang w:val="en-GB"/>
        </w:rPr>
        <w:t>space station (Starfleet Machine) and a spider (Arachnophobia); as well as two robot clocks (Melchior and Sherman).</w:t>
      </w:r>
    </w:p>
    <w:p w14:paraId="1B5BBF24" w14:textId="77777777" w:rsidR="000B26A2" w:rsidRPr="006E5770" w:rsidRDefault="000B26A2" w:rsidP="00236DCD">
      <w:pPr>
        <w:pStyle w:val="Sansinterligne"/>
        <w:jc w:val="both"/>
        <w:rPr>
          <w:rFonts w:ascii="Arial" w:hAnsi="Arial" w:cs="Arial"/>
          <w:lang w:val="en-GB"/>
        </w:rPr>
      </w:pPr>
    </w:p>
    <w:p w14:paraId="29C09674" w14:textId="77777777" w:rsidR="000B26A2" w:rsidRDefault="000B26A2" w:rsidP="00236DCD">
      <w:pPr>
        <w:pStyle w:val="Sansinterligne"/>
        <w:jc w:val="both"/>
        <w:rPr>
          <w:rFonts w:ascii="Arial" w:hAnsi="Arial" w:cs="Arial"/>
          <w:lang w:val="en-GB"/>
        </w:rPr>
      </w:pPr>
      <w:r w:rsidRPr="006E5770">
        <w:rPr>
          <w:rFonts w:ascii="Arial" w:hAnsi="Arial" w:cs="Arial"/>
          <w:lang w:val="en-GB"/>
        </w:rPr>
        <w:t xml:space="preserve">And there have been distinguished accolades reminding us of the innovative nature of MB&amp;F’s journey so far. To name a few, at the Grand Prix </w:t>
      </w:r>
      <w:proofErr w:type="spellStart"/>
      <w:r w:rsidRPr="006E5770">
        <w:rPr>
          <w:rFonts w:ascii="Arial" w:hAnsi="Arial" w:cs="Arial"/>
          <w:lang w:val="en-GB"/>
        </w:rPr>
        <w:t>d'Horlogerie</w:t>
      </w:r>
      <w:proofErr w:type="spellEnd"/>
      <w:r w:rsidRPr="006E5770">
        <w:rPr>
          <w:rFonts w:ascii="Arial" w:hAnsi="Arial" w:cs="Arial"/>
          <w:lang w:val="en-GB"/>
        </w:rPr>
        <w:t xml:space="preserve"> de Genève in 2012, MB&amp;F was awarded the Public Prize (voted for by horology fans) and the Best Men’s Watch Prize (voted for by the professional jury) for Legacy Machine No.1. At the 2010 Grand Prix </w:t>
      </w:r>
      <w:proofErr w:type="spellStart"/>
      <w:r w:rsidRPr="006E5770">
        <w:rPr>
          <w:rFonts w:ascii="Arial" w:hAnsi="Arial" w:cs="Arial"/>
          <w:lang w:val="en-GB"/>
        </w:rPr>
        <w:t>d'Horlogerie</w:t>
      </w:r>
      <w:proofErr w:type="spellEnd"/>
      <w:r w:rsidRPr="006E5770">
        <w:rPr>
          <w:rFonts w:ascii="Arial" w:hAnsi="Arial" w:cs="Arial"/>
          <w:lang w:val="en-GB"/>
        </w:rPr>
        <w:t xml:space="preserve"> de Genève, MB&amp;F won Best Concept and Design Watch for the HM4 Thunderbolt. In 2015 MB&amp;F received a Red Dot: Best of the Best award – the top prize at the international Red Dot Awards – for the HM6 Space Pirate.</w:t>
      </w:r>
    </w:p>
    <w:p w14:paraId="1E11E73A" w14:textId="77777777" w:rsidR="004E0C8C" w:rsidRPr="00F76F81" w:rsidRDefault="004E0C8C" w:rsidP="00236DCD">
      <w:pPr>
        <w:pStyle w:val="Sansinterligne"/>
        <w:jc w:val="both"/>
        <w:rPr>
          <w:rFonts w:ascii="Arial" w:hAnsi="Arial" w:cs="Arial"/>
          <w:lang w:val="en-GB"/>
        </w:rPr>
      </w:pPr>
    </w:p>
    <w:p w14:paraId="2FE060C8" w14:textId="77777777" w:rsidR="004E0C8C" w:rsidRPr="00F76F81" w:rsidRDefault="004E0C8C" w:rsidP="00236DCD">
      <w:pPr>
        <w:pStyle w:val="Sansinterligne"/>
        <w:jc w:val="both"/>
        <w:rPr>
          <w:rFonts w:ascii="Arial" w:hAnsi="Arial" w:cs="Arial"/>
          <w:lang w:val="en-GB"/>
        </w:rPr>
      </w:pPr>
    </w:p>
    <w:sectPr w:rsidR="004E0C8C" w:rsidRPr="00F76F81" w:rsidSect="00814868">
      <w:headerReference w:type="even" r:id="rId9"/>
      <w:headerReference w:type="default" r:id="rId10"/>
      <w:footerReference w:type="even" r:id="rId11"/>
      <w:footerReference w:type="default" r:id="rId12"/>
      <w:pgSz w:w="11907" w:h="16834" w:code="9"/>
      <w:pgMar w:top="1701" w:right="992" w:bottom="1276" w:left="993"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3A061" w14:textId="77777777" w:rsidR="00B02C44" w:rsidRDefault="00B02C44">
      <w:r>
        <w:separator/>
      </w:r>
    </w:p>
  </w:endnote>
  <w:endnote w:type="continuationSeparator" w:id="0">
    <w:p w14:paraId="1E24521A" w14:textId="77777777" w:rsidR="00B02C44" w:rsidRDefault="00B0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 Pro W3">
    <w:altName w:val="Arial Unicode MS"/>
    <w:panose1 w:val="00000000000000000000"/>
    <w:charset w:val="80"/>
    <w:family w:val="auto"/>
    <w:notTrueType/>
    <w:pitch w:val="variable"/>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F17B3" w14:textId="77777777" w:rsidR="00077293" w:rsidRPr="00E71875" w:rsidRDefault="00077293" w:rsidP="0009405A">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Pr>
        <w:rFonts w:ascii="Arial" w:hAnsi="Arial" w:cs="Arial"/>
        <w:sz w:val="18"/>
        <w:szCs w:val="18"/>
        <w:lang w:val="it-IT"/>
      </w:rPr>
      <w:t xml:space="preserve">Charris Yadigaroglou, </w:t>
    </w:r>
    <w:r w:rsidRPr="00E71875">
      <w:rPr>
        <w:rFonts w:ascii="Arial" w:hAnsi="Arial" w:cs="Arial"/>
        <w:sz w:val="18"/>
        <w:szCs w:val="18"/>
        <w:lang w:val="it-IT"/>
      </w:rPr>
      <w:t xml:space="preserve">MB&amp;F </w:t>
    </w:r>
    <w:proofErr w:type="gramStart"/>
    <w:r w:rsidRPr="00E71875">
      <w:rPr>
        <w:rFonts w:ascii="Arial" w:hAnsi="Arial" w:cs="Arial"/>
        <w:sz w:val="18"/>
        <w:szCs w:val="18"/>
        <w:lang w:val="it-IT"/>
      </w:rPr>
      <w:t>SA</w:t>
    </w:r>
    <w:r>
      <w:rPr>
        <w:rFonts w:ascii="Arial" w:hAnsi="Arial" w:cs="Arial"/>
        <w:sz w:val="18"/>
        <w:szCs w:val="18"/>
        <w:lang w:val="it-IT"/>
      </w:rPr>
      <w:t xml:space="preserve"> ,</w:t>
    </w:r>
    <w:proofErr w:type="gramEnd"/>
    <w:r>
      <w:rPr>
        <w:rFonts w:ascii="Arial" w:hAnsi="Arial" w:cs="Arial"/>
        <w:sz w:val="18"/>
        <w:szCs w:val="18"/>
        <w:lang w:val="it-IT"/>
      </w:rPr>
      <w:t xml:space="preserve"> Rue Verdaine 11,</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sidRPr="00E71875">
      <w:rPr>
        <w:rFonts w:ascii="Arial" w:hAnsi="Arial" w:cs="Arial"/>
        <w:sz w:val="18"/>
        <w:szCs w:val="18"/>
        <w:lang w:val="it-IT"/>
      </w:rPr>
      <w:t xml:space="preserve"> Geneva</w:t>
    </w:r>
    <w:r>
      <w:rPr>
        <w:rFonts w:ascii="Arial" w:hAnsi="Arial" w:cs="Arial"/>
        <w:sz w:val="18"/>
        <w:szCs w:val="18"/>
        <w:lang w:val="it-IT"/>
      </w:rPr>
      <w:t>,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E71875">
      <w:rPr>
        <w:rFonts w:ascii="Arial" w:hAnsi="Arial" w:cs="Arial"/>
        <w:sz w:val="18"/>
        <w:szCs w:val="18"/>
      </w:rPr>
      <w:t xml:space="preserve">mail: </w:t>
    </w:r>
    <w:r>
      <w:rPr>
        <w:rFonts w:ascii="Arial" w:hAnsi="Arial" w:cs="Arial"/>
        <w:sz w:val="18"/>
        <w:szCs w:val="18"/>
      </w:rPr>
      <w:t>cy</w:t>
    </w:r>
    <w:r w:rsidRPr="00E71875">
      <w:rPr>
        <w:rFonts w:ascii="Arial" w:hAnsi="Arial" w:cs="Arial"/>
        <w:sz w:val="18"/>
        <w:szCs w:val="18"/>
      </w:rPr>
      <w:t>@mbandf.com</w:t>
    </w:r>
    <w:r>
      <w:rPr>
        <w:rFonts w:ascii="Arial" w:hAnsi="Arial" w:cs="Arial"/>
        <w:sz w:val="18"/>
        <w:szCs w:val="18"/>
      </w:rPr>
      <w:t>.</w:t>
    </w:r>
    <w:r w:rsidRPr="00E71875">
      <w:rPr>
        <w:rFonts w:ascii="Arial" w:hAnsi="Arial" w:cs="Arial"/>
        <w:sz w:val="18"/>
        <w:szCs w:val="18"/>
      </w:rPr>
      <w:t xml:space="preserve">   </w:t>
    </w:r>
    <w:r>
      <w:rPr>
        <w:rFonts w:ascii="Arial" w:hAnsi="Arial" w:cs="Arial"/>
        <w:sz w:val="18"/>
        <w:szCs w:val="18"/>
      </w:rPr>
      <w:t>Tel</w:t>
    </w:r>
    <w:proofErr w:type="gramStart"/>
    <w:r>
      <w:rPr>
        <w:rFonts w:ascii="Arial" w:hAnsi="Arial" w:cs="Arial"/>
        <w:sz w:val="18"/>
        <w:szCs w:val="18"/>
      </w:rPr>
      <w:t>. :</w:t>
    </w:r>
    <w:proofErr w:type="gramEnd"/>
    <w:r>
      <w:rPr>
        <w:rFonts w:ascii="Arial" w:hAnsi="Arial" w:cs="Arial"/>
        <w:sz w:val="18"/>
        <w:szCs w:val="18"/>
      </w:rPr>
      <w:t xml:space="preserve"> +41 22 508 10 33 </w:t>
    </w:r>
  </w:p>
  <w:p w14:paraId="3ACCDD88" w14:textId="77777777" w:rsidR="00077293" w:rsidRPr="000864EA" w:rsidRDefault="00077293">
    <w:pPr>
      <w:pStyle w:val="Pieddepag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8EBF4" w14:textId="77777777" w:rsidR="00077293" w:rsidRPr="000864EA" w:rsidRDefault="00077293" w:rsidP="0009405A">
    <w:pPr>
      <w:pStyle w:val="WW-Default"/>
      <w:spacing w:after="283"/>
      <w:rPr>
        <w:rFonts w:ascii="Arial" w:hAnsi="Arial" w:cs="Arial"/>
        <w:sz w:val="18"/>
        <w:szCs w:val="18"/>
        <w:lang w:val="en-GB"/>
      </w:rPr>
    </w:pPr>
    <w:r w:rsidRPr="000864EA">
      <w:rPr>
        <w:rFonts w:ascii="Arial" w:hAnsi="Arial" w:cs="Arial"/>
        <w:sz w:val="18"/>
        <w:szCs w:val="18"/>
        <w:lang w:val="en-GB"/>
      </w:rPr>
      <w:t xml:space="preserve">For further information, please contact: </w:t>
    </w:r>
    <w:r w:rsidRPr="000864EA">
      <w:rPr>
        <w:rFonts w:ascii="Arial" w:hAnsi="Arial" w:cs="Arial"/>
        <w:sz w:val="18"/>
        <w:szCs w:val="18"/>
        <w:lang w:val="en-GB"/>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sidRPr="00E71875">
      <w:rPr>
        <w:rFonts w:ascii="Arial" w:hAnsi="Arial" w:cs="Arial"/>
        <w:sz w:val="18"/>
        <w:szCs w:val="18"/>
        <w:lang w:val="it-IT"/>
      </w:rPr>
      <w:t xml:space="preserve"> Gen</w:t>
    </w:r>
    <w:r>
      <w:rPr>
        <w:rFonts w:ascii="Arial" w:hAnsi="Arial" w:cs="Arial"/>
        <w:sz w:val="18"/>
        <w:szCs w:val="18"/>
        <w:lang w:val="it-IT"/>
      </w:rPr>
      <w:t>ève,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0864EA">
      <w:rPr>
        <w:rFonts w:ascii="Arial" w:hAnsi="Arial" w:cs="Arial"/>
        <w:sz w:val="18"/>
        <w:szCs w:val="18"/>
        <w:lang w:val="en-GB"/>
      </w:rPr>
      <w:t xml:space="preserve">mail: cy@mbandf.com. Tel.: +41 22 508 10 33. </w:t>
    </w:r>
  </w:p>
  <w:p w14:paraId="46E0D05F" w14:textId="77777777" w:rsidR="00077293" w:rsidRPr="000864EA" w:rsidRDefault="00077293">
    <w:pPr>
      <w:pStyle w:val="Pieddepag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8C4C9" w14:textId="77777777" w:rsidR="00B02C44" w:rsidRDefault="00B02C44">
      <w:r>
        <w:separator/>
      </w:r>
    </w:p>
  </w:footnote>
  <w:footnote w:type="continuationSeparator" w:id="0">
    <w:p w14:paraId="58921888" w14:textId="77777777" w:rsidR="00B02C44" w:rsidRDefault="00B02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D858F" w14:textId="5B1C92AA" w:rsidR="00077293" w:rsidRPr="000D2342" w:rsidRDefault="00BE2422">
    <w:pPr>
      <w:pStyle w:val="En-tte"/>
      <w:rPr>
        <w:lang w:val="en-US"/>
      </w:rPr>
    </w:pPr>
    <w:r>
      <w:rPr>
        <w:noProof/>
        <w:lang w:val="fr-CH" w:eastAsia="fr-CH"/>
      </w:rPr>
      <w:drawing>
        <wp:inline distT="0" distB="0" distL="0" distR="0" wp14:anchorId="59C715A8" wp14:editId="45D01759">
          <wp:extent cx="1536700" cy="520700"/>
          <wp:effectExtent l="0" t="0" r="12700" b="12700"/>
          <wp:docPr id="1" name="Pictur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520700"/>
                  </a:xfrm>
                  <a:prstGeom prst="rect">
                    <a:avLst/>
                  </a:prstGeom>
                  <a:noFill/>
                  <a:ln>
                    <a:noFill/>
                  </a:ln>
                </pic:spPr>
              </pic:pic>
            </a:graphicData>
          </a:graphic>
        </wp:inline>
      </w:drawing>
    </w:r>
    <w:r w:rsidR="00077293" w:rsidRPr="000D2342">
      <w:rPr>
        <w:noProof/>
        <w:lang w:val="en-US" w:eastAsia="fr-CH"/>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0ED94" w14:textId="22304678" w:rsidR="00077293" w:rsidRPr="005419B3" w:rsidRDefault="00BE2422" w:rsidP="0009405A">
    <w:pPr>
      <w:pStyle w:val="En-tte"/>
    </w:pPr>
    <w:r>
      <w:rPr>
        <w:noProof/>
        <w:lang w:val="fr-CH" w:eastAsia="fr-CH"/>
      </w:rPr>
      <w:drawing>
        <wp:inline distT="0" distB="0" distL="0" distR="0" wp14:anchorId="4596AF10" wp14:editId="4646B8E7">
          <wp:extent cx="1536700" cy="520700"/>
          <wp:effectExtent l="0" t="0" r="12700" b="12700"/>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371"/>
    <w:multiLevelType w:val="hybridMultilevel"/>
    <w:tmpl w:val="397C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87"/>
    <w:rsid w:val="00002890"/>
    <w:rsid w:val="00004192"/>
    <w:rsid w:val="000077BF"/>
    <w:rsid w:val="00015E4D"/>
    <w:rsid w:val="00020082"/>
    <w:rsid w:val="00021A06"/>
    <w:rsid w:val="00033C54"/>
    <w:rsid w:val="00035995"/>
    <w:rsid w:val="000423A3"/>
    <w:rsid w:val="00043CD9"/>
    <w:rsid w:val="00047C49"/>
    <w:rsid w:val="00050361"/>
    <w:rsid w:val="00064483"/>
    <w:rsid w:val="0007335C"/>
    <w:rsid w:val="00075976"/>
    <w:rsid w:val="00075B23"/>
    <w:rsid w:val="00077293"/>
    <w:rsid w:val="000844C4"/>
    <w:rsid w:val="000864EA"/>
    <w:rsid w:val="000933B0"/>
    <w:rsid w:val="0009405A"/>
    <w:rsid w:val="00094BCC"/>
    <w:rsid w:val="00097955"/>
    <w:rsid w:val="000A4CC1"/>
    <w:rsid w:val="000A5465"/>
    <w:rsid w:val="000A5F11"/>
    <w:rsid w:val="000B1086"/>
    <w:rsid w:val="000B1DF9"/>
    <w:rsid w:val="000B26A2"/>
    <w:rsid w:val="000B6EB5"/>
    <w:rsid w:val="000B74C1"/>
    <w:rsid w:val="000B7D9D"/>
    <w:rsid w:val="000C6088"/>
    <w:rsid w:val="000D2342"/>
    <w:rsid w:val="000D6B59"/>
    <w:rsid w:val="000D70F8"/>
    <w:rsid w:val="000F04C4"/>
    <w:rsid w:val="000F50F1"/>
    <w:rsid w:val="001014CE"/>
    <w:rsid w:val="001074A0"/>
    <w:rsid w:val="0012061F"/>
    <w:rsid w:val="00121919"/>
    <w:rsid w:val="00122AFB"/>
    <w:rsid w:val="001245FE"/>
    <w:rsid w:val="00126178"/>
    <w:rsid w:val="0012764B"/>
    <w:rsid w:val="00127A39"/>
    <w:rsid w:val="00130FE8"/>
    <w:rsid w:val="00137B00"/>
    <w:rsid w:val="00144A09"/>
    <w:rsid w:val="00147314"/>
    <w:rsid w:val="00155E6D"/>
    <w:rsid w:val="00156F4B"/>
    <w:rsid w:val="00157566"/>
    <w:rsid w:val="001615A6"/>
    <w:rsid w:val="001620B7"/>
    <w:rsid w:val="00163511"/>
    <w:rsid w:val="00167279"/>
    <w:rsid w:val="001739A1"/>
    <w:rsid w:val="00173BAC"/>
    <w:rsid w:val="0017498D"/>
    <w:rsid w:val="00176502"/>
    <w:rsid w:val="00181349"/>
    <w:rsid w:val="0018426A"/>
    <w:rsid w:val="0018461C"/>
    <w:rsid w:val="00184CC4"/>
    <w:rsid w:val="00185355"/>
    <w:rsid w:val="00187CE3"/>
    <w:rsid w:val="001905D2"/>
    <w:rsid w:val="00197635"/>
    <w:rsid w:val="0019765B"/>
    <w:rsid w:val="001A6A43"/>
    <w:rsid w:val="001B75E4"/>
    <w:rsid w:val="001B7ABE"/>
    <w:rsid w:val="001C285D"/>
    <w:rsid w:val="001E3527"/>
    <w:rsid w:val="001E35A2"/>
    <w:rsid w:val="001E4239"/>
    <w:rsid w:val="001E63AA"/>
    <w:rsid w:val="001F114C"/>
    <w:rsid w:val="001F59D6"/>
    <w:rsid w:val="001F6C44"/>
    <w:rsid w:val="001F7D30"/>
    <w:rsid w:val="00204204"/>
    <w:rsid w:val="002055F6"/>
    <w:rsid w:val="00210675"/>
    <w:rsid w:val="00211764"/>
    <w:rsid w:val="00216D02"/>
    <w:rsid w:val="002230CB"/>
    <w:rsid w:val="00232E8B"/>
    <w:rsid w:val="00236D78"/>
    <w:rsid w:val="00236DCD"/>
    <w:rsid w:val="00247749"/>
    <w:rsid w:val="00252EEF"/>
    <w:rsid w:val="00253752"/>
    <w:rsid w:val="002575D3"/>
    <w:rsid w:val="0026021D"/>
    <w:rsid w:val="00282882"/>
    <w:rsid w:val="00282A79"/>
    <w:rsid w:val="0028585A"/>
    <w:rsid w:val="00287887"/>
    <w:rsid w:val="0029111C"/>
    <w:rsid w:val="00297307"/>
    <w:rsid w:val="002A07C6"/>
    <w:rsid w:val="002B2EC9"/>
    <w:rsid w:val="002B7B21"/>
    <w:rsid w:val="002C0DEA"/>
    <w:rsid w:val="002C151C"/>
    <w:rsid w:val="002C6A78"/>
    <w:rsid w:val="002F2F50"/>
    <w:rsid w:val="00300E21"/>
    <w:rsid w:val="0031007F"/>
    <w:rsid w:val="00311D85"/>
    <w:rsid w:val="0031748E"/>
    <w:rsid w:val="00327A3E"/>
    <w:rsid w:val="003333D5"/>
    <w:rsid w:val="00336A24"/>
    <w:rsid w:val="0034390F"/>
    <w:rsid w:val="00353C60"/>
    <w:rsid w:val="00354DC9"/>
    <w:rsid w:val="00354F77"/>
    <w:rsid w:val="00355934"/>
    <w:rsid w:val="0036309B"/>
    <w:rsid w:val="00367F70"/>
    <w:rsid w:val="00377F3B"/>
    <w:rsid w:val="00377FF3"/>
    <w:rsid w:val="003849ED"/>
    <w:rsid w:val="0039666F"/>
    <w:rsid w:val="003A026D"/>
    <w:rsid w:val="003A351D"/>
    <w:rsid w:val="003A7320"/>
    <w:rsid w:val="003B612E"/>
    <w:rsid w:val="003B741F"/>
    <w:rsid w:val="003B7897"/>
    <w:rsid w:val="003C4AD4"/>
    <w:rsid w:val="003C670C"/>
    <w:rsid w:val="003D2455"/>
    <w:rsid w:val="003D33D1"/>
    <w:rsid w:val="003E1212"/>
    <w:rsid w:val="003E2DE8"/>
    <w:rsid w:val="003E350F"/>
    <w:rsid w:val="003E48BA"/>
    <w:rsid w:val="003E6610"/>
    <w:rsid w:val="003E7149"/>
    <w:rsid w:val="003E78EB"/>
    <w:rsid w:val="003F58B4"/>
    <w:rsid w:val="003F690C"/>
    <w:rsid w:val="004016E4"/>
    <w:rsid w:val="00401F89"/>
    <w:rsid w:val="00415B69"/>
    <w:rsid w:val="00416C2D"/>
    <w:rsid w:val="004219B0"/>
    <w:rsid w:val="00427F26"/>
    <w:rsid w:val="00432B4F"/>
    <w:rsid w:val="00433388"/>
    <w:rsid w:val="004334B0"/>
    <w:rsid w:val="00435BBC"/>
    <w:rsid w:val="0043759A"/>
    <w:rsid w:val="0044261B"/>
    <w:rsid w:val="00443083"/>
    <w:rsid w:val="004442A3"/>
    <w:rsid w:val="004528D5"/>
    <w:rsid w:val="00456FFA"/>
    <w:rsid w:val="00457128"/>
    <w:rsid w:val="00461D0C"/>
    <w:rsid w:val="00463749"/>
    <w:rsid w:val="00471060"/>
    <w:rsid w:val="00477C96"/>
    <w:rsid w:val="004814E5"/>
    <w:rsid w:val="00485533"/>
    <w:rsid w:val="00486419"/>
    <w:rsid w:val="00486861"/>
    <w:rsid w:val="004916A2"/>
    <w:rsid w:val="004A164E"/>
    <w:rsid w:val="004A78DB"/>
    <w:rsid w:val="004B15E6"/>
    <w:rsid w:val="004C10A8"/>
    <w:rsid w:val="004C59FD"/>
    <w:rsid w:val="004E0C8C"/>
    <w:rsid w:val="004E11C4"/>
    <w:rsid w:val="004E1374"/>
    <w:rsid w:val="004E5B8C"/>
    <w:rsid w:val="004F1489"/>
    <w:rsid w:val="004F2157"/>
    <w:rsid w:val="00506F1F"/>
    <w:rsid w:val="005113E0"/>
    <w:rsid w:val="005158E1"/>
    <w:rsid w:val="00532365"/>
    <w:rsid w:val="0053426A"/>
    <w:rsid w:val="005408B1"/>
    <w:rsid w:val="005419B3"/>
    <w:rsid w:val="00544D68"/>
    <w:rsid w:val="00547635"/>
    <w:rsid w:val="005501DF"/>
    <w:rsid w:val="005529BA"/>
    <w:rsid w:val="005578AB"/>
    <w:rsid w:val="00567065"/>
    <w:rsid w:val="00567773"/>
    <w:rsid w:val="00577641"/>
    <w:rsid w:val="00582D40"/>
    <w:rsid w:val="00582DE3"/>
    <w:rsid w:val="00585F2D"/>
    <w:rsid w:val="00587628"/>
    <w:rsid w:val="005961DB"/>
    <w:rsid w:val="005A478F"/>
    <w:rsid w:val="005A62D4"/>
    <w:rsid w:val="005B0276"/>
    <w:rsid w:val="005B248C"/>
    <w:rsid w:val="005B3B65"/>
    <w:rsid w:val="005B3F36"/>
    <w:rsid w:val="005B5604"/>
    <w:rsid w:val="005B7F07"/>
    <w:rsid w:val="005C7BF4"/>
    <w:rsid w:val="005D0A2B"/>
    <w:rsid w:val="005D191F"/>
    <w:rsid w:val="005E25FE"/>
    <w:rsid w:val="005E5866"/>
    <w:rsid w:val="005F0842"/>
    <w:rsid w:val="005F58BA"/>
    <w:rsid w:val="005F6A5C"/>
    <w:rsid w:val="00600062"/>
    <w:rsid w:val="00605957"/>
    <w:rsid w:val="006065E6"/>
    <w:rsid w:val="00617FB5"/>
    <w:rsid w:val="0062440B"/>
    <w:rsid w:val="00626257"/>
    <w:rsid w:val="006307F2"/>
    <w:rsid w:val="00633EB8"/>
    <w:rsid w:val="0063454C"/>
    <w:rsid w:val="00643EFC"/>
    <w:rsid w:val="00644F0D"/>
    <w:rsid w:val="00651D87"/>
    <w:rsid w:val="006526F1"/>
    <w:rsid w:val="0066195A"/>
    <w:rsid w:val="00671959"/>
    <w:rsid w:val="00673F3C"/>
    <w:rsid w:val="00676959"/>
    <w:rsid w:val="00682B01"/>
    <w:rsid w:val="00686567"/>
    <w:rsid w:val="00691DDF"/>
    <w:rsid w:val="006B0922"/>
    <w:rsid w:val="006B56CB"/>
    <w:rsid w:val="006C412E"/>
    <w:rsid w:val="006C64B7"/>
    <w:rsid w:val="006C74B6"/>
    <w:rsid w:val="006C7AB5"/>
    <w:rsid w:val="006D69F6"/>
    <w:rsid w:val="006F3D0D"/>
    <w:rsid w:val="0070097B"/>
    <w:rsid w:val="00703344"/>
    <w:rsid w:val="007123EF"/>
    <w:rsid w:val="00713905"/>
    <w:rsid w:val="00714522"/>
    <w:rsid w:val="00714EAC"/>
    <w:rsid w:val="00720B05"/>
    <w:rsid w:val="00735686"/>
    <w:rsid w:val="0073752B"/>
    <w:rsid w:val="007468FA"/>
    <w:rsid w:val="007528F5"/>
    <w:rsid w:val="007670D3"/>
    <w:rsid w:val="007674CD"/>
    <w:rsid w:val="00772892"/>
    <w:rsid w:val="00777CF0"/>
    <w:rsid w:val="00781F80"/>
    <w:rsid w:val="00795F55"/>
    <w:rsid w:val="007C2E9C"/>
    <w:rsid w:val="007C4172"/>
    <w:rsid w:val="007C5F98"/>
    <w:rsid w:val="007D005C"/>
    <w:rsid w:val="007D61D2"/>
    <w:rsid w:val="007E3935"/>
    <w:rsid w:val="007E3C0E"/>
    <w:rsid w:val="007E47D7"/>
    <w:rsid w:val="008040AF"/>
    <w:rsid w:val="00804211"/>
    <w:rsid w:val="00806684"/>
    <w:rsid w:val="00814868"/>
    <w:rsid w:val="0082014D"/>
    <w:rsid w:val="00824213"/>
    <w:rsid w:val="008271A7"/>
    <w:rsid w:val="008301DC"/>
    <w:rsid w:val="0083228D"/>
    <w:rsid w:val="008326E5"/>
    <w:rsid w:val="00836326"/>
    <w:rsid w:val="00843502"/>
    <w:rsid w:val="0084353F"/>
    <w:rsid w:val="00844683"/>
    <w:rsid w:val="00846265"/>
    <w:rsid w:val="00851F25"/>
    <w:rsid w:val="008621E5"/>
    <w:rsid w:val="008652EA"/>
    <w:rsid w:val="00872722"/>
    <w:rsid w:val="00877FE8"/>
    <w:rsid w:val="0088044C"/>
    <w:rsid w:val="00885087"/>
    <w:rsid w:val="00885539"/>
    <w:rsid w:val="008857AB"/>
    <w:rsid w:val="00886E91"/>
    <w:rsid w:val="00895299"/>
    <w:rsid w:val="008B01A1"/>
    <w:rsid w:val="008B3739"/>
    <w:rsid w:val="008C31F0"/>
    <w:rsid w:val="008C62BD"/>
    <w:rsid w:val="008D1DFF"/>
    <w:rsid w:val="008D2AA4"/>
    <w:rsid w:val="008D3F65"/>
    <w:rsid w:val="008D4E29"/>
    <w:rsid w:val="008E3CF6"/>
    <w:rsid w:val="008E4446"/>
    <w:rsid w:val="008E5A7B"/>
    <w:rsid w:val="008F0870"/>
    <w:rsid w:val="008F0B01"/>
    <w:rsid w:val="008F40B0"/>
    <w:rsid w:val="00900DFE"/>
    <w:rsid w:val="0090208C"/>
    <w:rsid w:val="00903333"/>
    <w:rsid w:val="0090648F"/>
    <w:rsid w:val="00906F92"/>
    <w:rsid w:val="00907466"/>
    <w:rsid w:val="00907E07"/>
    <w:rsid w:val="00915E7E"/>
    <w:rsid w:val="00915EFA"/>
    <w:rsid w:val="00922FC1"/>
    <w:rsid w:val="009243C5"/>
    <w:rsid w:val="0093238D"/>
    <w:rsid w:val="009345BE"/>
    <w:rsid w:val="0093781C"/>
    <w:rsid w:val="00937B3B"/>
    <w:rsid w:val="00941613"/>
    <w:rsid w:val="0094166F"/>
    <w:rsid w:val="00944AB9"/>
    <w:rsid w:val="0094587E"/>
    <w:rsid w:val="00946A93"/>
    <w:rsid w:val="00953C9A"/>
    <w:rsid w:val="009556FC"/>
    <w:rsid w:val="009708B3"/>
    <w:rsid w:val="00972503"/>
    <w:rsid w:val="0098045D"/>
    <w:rsid w:val="009869AC"/>
    <w:rsid w:val="00991B8B"/>
    <w:rsid w:val="009B48B1"/>
    <w:rsid w:val="009B6670"/>
    <w:rsid w:val="009C2305"/>
    <w:rsid w:val="009D22F8"/>
    <w:rsid w:val="009D641E"/>
    <w:rsid w:val="009D73E3"/>
    <w:rsid w:val="009D792E"/>
    <w:rsid w:val="009E2BE5"/>
    <w:rsid w:val="009F241D"/>
    <w:rsid w:val="00A01939"/>
    <w:rsid w:val="00A15C37"/>
    <w:rsid w:val="00A162E9"/>
    <w:rsid w:val="00A21CBA"/>
    <w:rsid w:val="00A25804"/>
    <w:rsid w:val="00A25DEE"/>
    <w:rsid w:val="00A2701C"/>
    <w:rsid w:val="00A35B76"/>
    <w:rsid w:val="00A377EB"/>
    <w:rsid w:val="00A429C6"/>
    <w:rsid w:val="00A448A6"/>
    <w:rsid w:val="00A45EDA"/>
    <w:rsid w:val="00A4601F"/>
    <w:rsid w:val="00A524C5"/>
    <w:rsid w:val="00A548A1"/>
    <w:rsid w:val="00A56B2A"/>
    <w:rsid w:val="00A57108"/>
    <w:rsid w:val="00A80AF8"/>
    <w:rsid w:val="00A80DE1"/>
    <w:rsid w:val="00A85E79"/>
    <w:rsid w:val="00A86EA8"/>
    <w:rsid w:val="00A92E58"/>
    <w:rsid w:val="00A94CCC"/>
    <w:rsid w:val="00A95BE0"/>
    <w:rsid w:val="00A97059"/>
    <w:rsid w:val="00AA2471"/>
    <w:rsid w:val="00AA465A"/>
    <w:rsid w:val="00AB0F71"/>
    <w:rsid w:val="00AB1307"/>
    <w:rsid w:val="00AC0A75"/>
    <w:rsid w:val="00AC5888"/>
    <w:rsid w:val="00AE0BA8"/>
    <w:rsid w:val="00AE46B3"/>
    <w:rsid w:val="00AE4844"/>
    <w:rsid w:val="00AF14B4"/>
    <w:rsid w:val="00AF1B71"/>
    <w:rsid w:val="00AF3365"/>
    <w:rsid w:val="00AF67B8"/>
    <w:rsid w:val="00B0204F"/>
    <w:rsid w:val="00B02C44"/>
    <w:rsid w:val="00B03378"/>
    <w:rsid w:val="00B1289C"/>
    <w:rsid w:val="00B139A6"/>
    <w:rsid w:val="00B17D29"/>
    <w:rsid w:val="00B25C4F"/>
    <w:rsid w:val="00B25F41"/>
    <w:rsid w:val="00B270B4"/>
    <w:rsid w:val="00B3415E"/>
    <w:rsid w:val="00B41C56"/>
    <w:rsid w:val="00B4241A"/>
    <w:rsid w:val="00B4412D"/>
    <w:rsid w:val="00B479A0"/>
    <w:rsid w:val="00B55BFC"/>
    <w:rsid w:val="00B56583"/>
    <w:rsid w:val="00B6699E"/>
    <w:rsid w:val="00B7115B"/>
    <w:rsid w:val="00B84168"/>
    <w:rsid w:val="00B84431"/>
    <w:rsid w:val="00B85132"/>
    <w:rsid w:val="00B9204F"/>
    <w:rsid w:val="00BA032A"/>
    <w:rsid w:val="00BB5EF6"/>
    <w:rsid w:val="00BC2F38"/>
    <w:rsid w:val="00BC3677"/>
    <w:rsid w:val="00BC67B9"/>
    <w:rsid w:val="00BD2D0E"/>
    <w:rsid w:val="00BD343E"/>
    <w:rsid w:val="00BE2422"/>
    <w:rsid w:val="00BE3E16"/>
    <w:rsid w:val="00BE4989"/>
    <w:rsid w:val="00BE4B89"/>
    <w:rsid w:val="00BF205A"/>
    <w:rsid w:val="00BF4416"/>
    <w:rsid w:val="00C04DDB"/>
    <w:rsid w:val="00C07C63"/>
    <w:rsid w:val="00C1266A"/>
    <w:rsid w:val="00C14A54"/>
    <w:rsid w:val="00C1770F"/>
    <w:rsid w:val="00C17748"/>
    <w:rsid w:val="00C33C3F"/>
    <w:rsid w:val="00C36072"/>
    <w:rsid w:val="00C61DC4"/>
    <w:rsid w:val="00C627B3"/>
    <w:rsid w:val="00C8761B"/>
    <w:rsid w:val="00C91698"/>
    <w:rsid w:val="00C94B59"/>
    <w:rsid w:val="00C96E32"/>
    <w:rsid w:val="00C96F7E"/>
    <w:rsid w:val="00C96FF0"/>
    <w:rsid w:val="00CA356A"/>
    <w:rsid w:val="00CC26E3"/>
    <w:rsid w:val="00CC558C"/>
    <w:rsid w:val="00CD0984"/>
    <w:rsid w:val="00CE15CC"/>
    <w:rsid w:val="00CE34B1"/>
    <w:rsid w:val="00CE5C3A"/>
    <w:rsid w:val="00CE64CC"/>
    <w:rsid w:val="00CF021A"/>
    <w:rsid w:val="00CF4E8E"/>
    <w:rsid w:val="00CF778C"/>
    <w:rsid w:val="00D01FEF"/>
    <w:rsid w:val="00D0301E"/>
    <w:rsid w:val="00D0481B"/>
    <w:rsid w:val="00D07750"/>
    <w:rsid w:val="00D11B0C"/>
    <w:rsid w:val="00D270F3"/>
    <w:rsid w:val="00D334D6"/>
    <w:rsid w:val="00D34548"/>
    <w:rsid w:val="00D378CE"/>
    <w:rsid w:val="00D4255E"/>
    <w:rsid w:val="00D515E1"/>
    <w:rsid w:val="00D522A0"/>
    <w:rsid w:val="00D537D4"/>
    <w:rsid w:val="00D564B6"/>
    <w:rsid w:val="00D62E3E"/>
    <w:rsid w:val="00D631F4"/>
    <w:rsid w:val="00D65F04"/>
    <w:rsid w:val="00D676B3"/>
    <w:rsid w:val="00D81BC8"/>
    <w:rsid w:val="00D95CA0"/>
    <w:rsid w:val="00DA07BA"/>
    <w:rsid w:val="00DA1BB0"/>
    <w:rsid w:val="00DA2105"/>
    <w:rsid w:val="00DA6311"/>
    <w:rsid w:val="00DA642F"/>
    <w:rsid w:val="00DB093F"/>
    <w:rsid w:val="00DC3158"/>
    <w:rsid w:val="00DC4993"/>
    <w:rsid w:val="00DD4FE5"/>
    <w:rsid w:val="00DE6E44"/>
    <w:rsid w:val="00DF79FD"/>
    <w:rsid w:val="00DF7A8F"/>
    <w:rsid w:val="00E00A42"/>
    <w:rsid w:val="00E029A9"/>
    <w:rsid w:val="00E02ACF"/>
    <w:rsid w:val="00E049B9"/>
    <w:rsid w:val="00E155E1"/>
    <w:rsid w:val="00E21E2E"/>
    <w:rsid w:val="00E23D71"/>
    <w:rsid w:val="00E25A9E"/>
    <w:rsid w:val="00E34EC2"/>
    <w:rsid w:val="00E35EA2"/>
    <w:rsid w:val="00E70D3A"/>
    <w:rsid w:val="00E71875"/>
    <w:rsid w:val="00E748FF"/>
    <w:rsid w:val="00E85621"/>
    <w:rsid w:val="00E870DF"/>
    <w:rsid w:val="00E91A8A"/>
    <w:rsid w:val="00E91AF4"/>
    <w:rsid w:val="00EA11FB"/>
    <w:rsid w:val="00EA12D8"/>
    <w:rsid w:val="00EA3972"/>
    <w:rsid w:val="00EB39E3"/>
    <w:rsid w:val="00EB4EEA"/>
    <w:rsid w:val="00EB785D"/>
    <w:rsid w:val="00EC556E"/>
    <w:rsid w:val="00EE3B11"/>
    <w:rsid w:val="00EE4619"/>
    <w:rsid w:val="00EE4F76"/>
    <w:rsid w:val="00EF7115"/>
    <w:rsid w:val="00EF7D35"/>
    <w:rsid w:val="00F05F7B"/>
    <w:rsid w:val="00F060B9"/>
    <w:rsid w:val="00F13B8C"/>
    <w:rsid w:val="00F227EC"/>
    <w:rsid w:val="00F325DF"/>
    <w:rsid w:val="00F41347"/>
    <w:rsid w:val="00F47692"/>
    <w:rsid w:val="00F52FD4"/>
    <w:rsid w:val="00F60C2D"/>
    <w:rsid w:val="00F675CF"/>
    <w:rsid w:val="00F75A1B"/>
    <w:rsid w:val="00F76F81"/>
    <w:rsid w:val="00F85DD9"/>
    <w:rsid w:val="00F87DC7"/>
    <w:rsid w:val="00F914C1"/>
    <w:rsid w:val="00F93B54"/>
    <w:rsid w:val="00F960EF"/>
    <w:rsid w:val="00FA1A55"/>
    <w:rsid w:val="00FA5F39"/>
    <w:rsid w:val="00FB41EC"/>
    <w:rsid w:val="00FB4E26"/>
    <w:rsid w:val="00FB65D7"/>
    <w:rsid w:val="00FB7932"/>
    <w:rsid w:val="00FC044A"/>
    <w:rsid w:val="00FC17E8"/>
    <w:rsid w:val="00FC1A0E"/>
    <w:rsid w:val="00FC3B4F"/>
    <w:rsid w:val="00FC4662"/>
    <w:rsid w:val="00FD04DA"/>
    <w:rsid w:val="00FD355A"/>
    <w:rsid w:val="00FD3717"/>
    <w:rsid w:val="00FD79E9"/>
    <w:rsid w:val="00FE38BD"/>
    <w:rsid w:val="00FE7131"/>
    <w:rsid w:val="00FF26E8"/>
    <w:rsid w:val="00FF4682"/>
    <w:rsid w:val="00FF55F4"/>
    <w:rsid w:val="00FF564C"/>
    <w:rsid w:val="00FF5F65"/>
    <w:rsid w:val="00FF612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7D6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87"/>
    <w:rPr>
      <w:rFonts w:ascii="Times New Roman" w:eastAsia="??????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51D87"/>
    <w:pPr>
      <w:tabs>
        <w:tab w:val="center" w:pos="4536"/>
        <w:tab w:val="right" w:pos="9072"/>
      </w:tabs>
    </w:pPr>
  </w:style>
  <w:style w:type="character" w:customStyle="1" w:styleId="En-tteCar">
    <w:name w:val="En-tête Car"/>
    <w:basedOn w:val="Policepardfaut"/>
    <w:link w:val="En-tte"/>
    <w:uiPriority w:val="99"/>
    <w:locked/>
    <w:rsid w:val="00651D87"/>
    <w:rPr>
      <w:rFonts w:ascii="Times New Roman" w:eastAsia="?????? Pro W3" w:hAnsi="Times New Roman" w:cs="Times New Roman"/>
      <w:color w:val="000000"/>
      <w:kern w:val="1"/>
      <w:lang w:val="fr-FR" w:eastAsia="ar-SA" w:bidi="ar-SA"/>
    </w:rPr>
  </w:style>
  <w:style w:type="paragraph" w:styleId="Pieddepage">
    <w:name w:val="footer"/>
    <w:basedOn w:val="Normal"/>
    <w:link w:val="PieddepageCar"/>
    <w:uiPriority w:val="99"/>
    <w:rsid w:val="00651D87"/>
    <w:pPr>
      <w:tabs>
        <w:tab w:val="center" w:pos="4536"/>
        <w:tab w:val="right" w:pos="9072"/>
      </w:tabs>
    </w:pPr>
  </w:style>
  <w:style w:type="character" w:customStyle="1" w:styleId="PieddepageCar">
    <w:name w:val="Pied de page Car"/>
    <w:basedOn w:val="Policepardfaut"/>
    <w:link w:val="Pieddepage"/>
    <w:uiPriority w:val="99"/>
    <w:locked/>
    <w:rsid w:val="00651D87"/>
    <w:rPr>
      <w:rFonts w:ascii="Times New Roman" w:eastAsia="?????? Pro W3" w:hAnsi="Times New Roman" w:cs="Times New Roman"/>
      <w:color w:val="000000"/>
      <w:kern w:val="1"/>
      <w:lang w:val="fr-FR" w:eastAsia="ar-SA" w:bidi="ar-SA"/>
    </w:rPr>
  </w:style>
  <w:style w:type="paragraph" w:customStyle="1" w:styleId="WW-Default">
    <w:name w:val="WW-Default"/>
    <w:uiPriority w:val="99"/>
    <w:rsid w:val="00651D87"/>
    <w:pPr>
      <w:widowControl w:val="0"/>
      <w:suppressAutoHyphens/>
    </w:pPr>
    <w:rPr>
      <w:rFonts w:ascii="Times New Roman" w:eastAsia="?????? Pro W3" w:hAnsi="Times New Roman"/>
      <w:color w:val="000000"/>
      <w:kern w:val="1"/>
      <w:sz w:val="24"/>
      <w:szCs w:val="20"/>
      <w:lang w:val="en-US" w:eastAsia="ar-SA"/>
    </w:rPr>
  </w:style>
  <w:style w:type="character" w:customStyle="1" w:styleId="st">
    <w:name w:val="st"/>
    <w:basedOn w:val="Policepardfaut"/>
    <w:uiPriority w:val="99"/>
    <w:rsid w:val="00651D87"/>
    <w:rPr>
      <w:rFonts w:cs="Times New Roman"/>
    </w:rPr>
  </w:style>
  <w:style w:type="character" w:styleId="lev">
    <w:name w:val="Strong"/>
    <w:basedOn w:val="Policepardfaut"/>
    <w:uiPriority w:val="99"/>
    <w:qFormat/>
    <w:rsid w:val="00651D87"/>
    <w:rPr>
      <w:rFonts w:cs="Times New Roman"/>
      <w:b/>
    </w:rPr>
  </w:style>
  <w:style w:type="character" w:styleId="Accentuation">
    <w:name w:val="Emphasis"/>
    <w:basedOn w:val="Policepardfaut"/>
    <w:uiPriority w:val="99"/>
    <w:qFormat/>
    <w:rsid w:val="00C33C3F"/>
    <w:rPr>
      <w:rFonts w:cs="Times New Roman"/>
      <w:i/>
      <w:iCs/>
    </w:rPr>
  </w:style>
  <w:style w:type="paragraph" w:styleId="Textedebulles">
    <w:name w:val="Balloon Text"/>
    <w:basedOn w:val="Normal"/>
    <w:link w:val="TextedebullesCar"/>
    <w:uiPriority w:val="99"/>
    <w:semiHidden/>
    <w:rsid w:val="00AF67B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AF67B8"/>
    <w:rPr>
      <w:rFonts w:ascii="Lucida Grande" w:eastAsia="?????? Pro W3" w:hAnsi="Lucida Grande" w:cs="Lucida Grande"/>
      <w:color w:val="000000"/>
      <w:kern w:val="1"/>
      <w:sz w:val="18"/>
      <w:szCs w:val="18"/>
      <w:lang w:val="fr-FR" w:eastAsia="ar-SA" w:bidi="ar-SA"/>
    </w:rPr>
  </w:style>
  <w:style w:type="character" w:styleId="Marquedecommentaire">
    <w:name w:val="annotation reference"/>
    <w:basedOn w:val="Policepardfaut"/>
    <w:uiPriority w:val="99"/>
    <w:semiHidden/>
    <w:rsid w:val="00AF67B8"/>
    <w:rPr>
      <w:rFonts w:cs="Times New Roman"/>
      <w:sz w:val="18"/>
      <w:szCs w:val="18"/>
    </w:rPr>
  </w:style>
  <w:style w:type="paragraph" w:styleId="Commentaire">
    <w:name w:val="annotation text"/>
    <w:basedOn w:val="Normal"/>
    <w:link w:val="CommentaireCar"/>
    <w:uiPriority w:val="99"/>
    <w:semiHidden/>
    <w:rsid w:val="00AF67B8"/>
  </w:style>
  <w:style w:type="character" w:customStyle="1" w:styleId="CommentaireCar">
    <w:name w:val="Commentaire Car"/>
    <w:basedOn w:val="Policepardfaut"/>
    <w:link w:val="Commentaire"/>
    <w:uiPriority w:val="99"/>
    <w:semiHidden/>
    <w:locked/>
    <w:rsid w:val="00AF67B8"/>
    <w:rPr>
      <w:rFonts w:ascii="Times New Roman" w:eastAsia="?????? Pro W3" w:hAnsi="Times New Roman" w:cs="Times New Roman"/>
      <w:color w:val="000000"/>
      <w:kern w:val="1"/>
      <w:lang w:val="fr-FR" w:eastAsia="ar-SA" w:bidi="ar-SA"/>
    </w:rPr>
  </w:style>
  <w:style w:type="paragraph" w:styleId="Objetducommentaire">
    <w:name w:val="annotation subject"/>
    <w:basedOn w:val="Commentaire"/>
    <w:next w:val="Commentaire"/>
    <w:link w:val="ObjetducommentaireCar"/>
    <w:uiPriority w:val="99"/>
    <w:semiHidden/>
    <w:rsid w:val="00AF67B8"/>
    <w:rPr>
      <w:b/>
      <w:bCs/>
      <w:sz w:val="20"/>
      <w:szCs w:val="20"/>
    </w:rPr>
  </w:style>
  <w:style w:type="character" w:customStyle="1" w:styleId="ObjetducommentaireCar">
    <w:name w:val="Objet du commentaire Car"/>
    <w:basedOn w:val="CommentaireCar"/>
    <w:link w:val="Objetducommentaire"/>
    <w:uiPriority w:val="99"/>
    <w:semiHidden/>
    <w:locked/>
    <w:rsid w:val="00AF67B8"/>
    <w:rPr>
      <w:rFonts w:ascii="Times New Roman" w:eastAsia="?????? Pro W3" w:hAnsi="Times New Roman" w:cs="Times New Roman"/>
      <w:b/>
      <w:bCs/>
      <w:color w:val="000000"/>
      <w:kern w:val="1"/>
      <w:sz w:val="20"/>
      <w:szCs w:val="20"/>
      <w:lang w:val="fr-FR" w:eastAsia="ar-SA" w:bidi="ar-SA"/>
    </w:rPr>
  </w:style>
  <w:style w:type="character" w:styleId="Lienhypertexte">
    <w:name w:val="Hyperlink"/>
    <w:basedOn w:val="Policepardfaut"/>
    <w:uiPriority w:val="99"/>
    <w:semiHidden/>
    <w:rsid w:val="0012764B"/>
    <w:rPr>
      <w:rFonts w:cs="Times New Roman"/>
      <w:color w:val="0000FF"/>
      <w:u w:val="single"/>
    </w:rPr>
  </w:style>
  <w:style w:type="character" w:styleId="Lienhypertextesuivivisit">
    <w:name w:val="FollowedHyperlink"/>
    <w:basedOn w:val="Policepardfaut"/>
    <w:uiPriority w:val="99"/>
    <w:semiHidden/>
    <w:rsid w:val="00AE0BA8"/>
    <w:rPr>
      <w:rFonts w:cs="Times New Roman"/>
      <w:color w:val="800080"/>
      <w:u w:val="single"/>
    </w:rPr>
  </w:style>
  <w:style w:type="paragraph" w:styleId="Sansinterligne">
    <w:name w:val="No Spacing"/>
    <w:uiPriority w:val="1"/>
    <w:qFormat/>
    <w:rsid w:val="00AE4844"/>
    <w:rPr>
      <w:rFonts w:ascii="Times New Roman" w:eastAsia="?????? Pro W3" w:hAnsi="Times New Roman"/>
      <w:color w:val="000000"/>
      <w:kern w:val="1"/>
      <w:sz w:val="24"/>
      <w:szCs w:val="24"/>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87"/>
    <w:rPr>
      <w:rFonts w:ascii="Times New Roman" w:eastAsia="??????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51D87"/>
    <w:pPr>
      <w:tabs>
        <w:tab w:val="center" w:pos="4536"/>
        <w:tab w:val="right" w:pos="9072"/>
      </w:tabs>
    </w:pPr>
  </w:style>
  <w:style w:type="character" w:customStyle="1" w:styleId="En-tteCar">
    <w:name w:val="En-tête Car"/>
    <w:basedOn w:val="Policepardfaut"/>
    <w:link w:val="En-tte"/>
    <w:uiPriority w:val="99"/>
    <w:locked/>
    <w:rsid w:val="00651D87"/>
    <w:rPr>
      <w:rFonts w:ascii="Times New Roman" w:eastAsia="?????? Pro W3" w:hAnsi="Times New Roman" w:cs="Times New Roman"/>
      <w:color w:val="000000"/>
      <w:kern w:val="1"/>
      <w:lang w:val="fr-FR" w:eastAsia="ar-SA" w:bidi="ar-SA"/>
    </w:rPr>
  </w:style>
  <w:style w:type="paragraph" w:styleId="Pieddepage">
    <w:name w:val="footer"/>
    <w:basedOn w:val="Normal"/>
    <w:link w:val="PieddepageCar"/>
    <w:uiPriority w:val="99"/>
    <w:rsid w:val="00651D87"/>
    <w:pPr>
      <w:tabs>
        <w:tab w:val="center" w:pos="4536"/>
        <w:tab w:val="right" w:pos="9072"/>
      </w:tabs>
    </w:pPr>
  </w:style>
  <w:style w:type="character" w:customStyle="1" w:styleId="PieddepageCar">
    <w:name w:val="Pied de page Car"/>
    <w:basedOn w:val="Policepardfaut"/>
    <w:link w:val="Pieddepage"/>
    <w:uiPriority w:val="99"/>
    <w:locked/>
    <w:rsid w:val="00651D87"/>
    <w:rPr>
      <w:rFonts w:ascii="Times New Roman" w:eastAsia="?????? Pro W3" w:hAnsi="Times New Roman" w:cs="Times New Roman"/>
      <w:color w:val="000000"/>
      <w:kern w:val="1"/>
      <w:lang w:val="fr-FR" w:eastAsia="ar-SA" w:bidi="ar-SA"/>
    </w:rPr>
  </w:style>
  <w:style w:type="paragraph" w:customStyle="1" w:styleId="WW-Default">
    <w:name w:val="WW-Default"/>
    <w:uiPriority w:val="99"/>
    <w:rsid w:val="00651D87"/>
    <w:pPr>
      <w:widowControl w:val="0"/>
      <w:suppressAutoHyphens/>
    </w:pPr>
    <w:rPr>
      <w:rFonts w:ascii="Times New Roman" w:eastAsia="?????? Pro W3" w:hAnsi="Times New Roman"/>
      <w:color w:val="000000"/>
      <w:kern w:val="1"/>
      <w:sz w:val="24"/>
      <w:szCs w:val="20"/>
      <w:lang w:val="en-US" w:eastAsia="ar-SA"/>
    </w:rPr>
  </w:style>
  <w:style w:type="character" w:customStyle="1" w:styleId="st">
    <w:name w:val="st"/>
    <w:basedOn w:val="Policepardfaut"/>
    <w:uiPriority w:val="99"/>
    <w:rsid w:val="00651D87"/>
    <w:rPr>
      <w:rFonts w:cs="Times New Roman"/>
    </w:rPr>
  </w:style>
  <w:style w:type="character" w:styleId="lev">
    <w:name w:val="Strong"/>
    <w:basedOn w:val="Policepardfaut"/>
    <w:uiPriority w:val="99"/>
    <w:qFormat/>
    <w:rsid w:val="00651D87"/>
    <w:rPr>
      <w:rFonts w:cs="Times New Roman"/>
      <w:b/>
    </w:rPr>
  </w:style>
  <w:style w:type="character" w:styleId="Accentuation">
    <w:name w:val="Emphasis"/>
    <w:basedOn w:val="Policepardfaut"/>
    <w:uiPriority w:val="99"/>
    <w:qFormat/>
    <w:rsid w:val="00C33C3F"/>
    <w:rPr>
      <w:rFonts w:cs="Times New Roman"/>
      <w:i/>
      <w:iCs/>
    </w:rPr>
  </w:style>
  <w:style w:type="paragraph" w:styleId="Textedebulles">
    <w:name w:val="Balloon Text"/>
    <w:basedOn w:val="Normal"/>
    <w:link w:val="TextedebullesCar"/>
    <w:uiPriority w:val="99"/>
    <w:semiHidden/>
    <w:rsid w:val="00AF67B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AF67B8"/>
    <w:rPr>
      <w:rFonts w:ascii="Lucida Grande" w:eastAsia="?????? Pro W3" w:hAnsi="Lucida Grande" w:cs="Lucida Grande"/>
      <w:color w:val="000000"/>
      <w:kern w:val="1"/>
      <w:sz w:val="18"/>
      <w:szCs w:val="18"/>
      <w:lang w:val="fr-FR" w:eastAsia="ar-SA" w:bidi="ar-SA"/>
    </w:rPr>
  </w:style>
  <w:style w:type="character" w:styleId="Marquedecommentaire">
    <w:name w:val="annotation reference"/>
    <w:basedOn w:val="Policepardfaut"/>
    <w:uiPriority w:val="99"/>
    <w:semiHidden/>
    <w:rsid w:val="00AF67B8"/>
    <w:rPr>
      <w:rFonts w:cs="Times New Roman"/>
      <w:sz w:val="18"/>
      <w:szCs w:val="18"/>
    </w:rPr>
  </w:style>
  <w:style w:type="paragraph" w:styleId="Commentaire">
    <w:name w:val="annotation text"/>
    <w:basedOn w:val="Normal"/>
    <w:link w:val="CommentaireCar"/>
    <w:uiPriority w:val="99"/>
    <w:semiHidden/>
    <w:rsid w:val="00AF67B8"/>
  </w:style>
  <w:style w:type="character" w:customStyle="1" w:styleId="CommentaireCar">
    <w:name w:val="Commentaire Car"/>
    <w:basedOn w:val="Policepardfaut"/>
    <w:link w:val="Commentaire"/>
    <w:uiPriority w:val="99"/>
    <w:semiHidden/>
    <w:locked/>
    <w:rsid w:val="00AF67B8"/>
    <w:rPr>
      <w:rFonts w:ascii="Times New Roman" w:eastAsia="?????? Pro W3" w:hAnsi="Times New Roman" w:cs="Times New Roman"/>
      <w:color w:val="000000"/>
      <w:kern w:val="1"/>
      <w:lang w:val="fr-FR" w:eastAsia="ar-SA" w:bidi="ar-SA"/>
    </w:rPr>
  </w:style>
  <w:style w:type="paragraph" w:styleId="Objetducommentaire">
    <w:name w:val="annotation subject"/>
    <w:basedOn w:val="Commentaire"/>
    <w:next w:val="Commentaire"/>
    <w:link w:val="ObjetducommentaireCar"/>
    <w:uiPriority w:val="99"/>
    <w:semiHidden/>
    <w:rsid w:val="00AF67B8"/>
    <w:rPr>
      <w:b/>
      <w:bCs/>
      <w:sz w:val="20"/>
      <w:szCs w:val="20"/>
    </w:rPr>
  </w:style>
  <w:style w:type="character" w:customStyle="1" w:styleId="ObjetducommentaireCar">
    <w:name w:val="Objet du commentaire Car"/>
    <w:basedOn w:val="CommentaireCar"/>
    <w:link w:val="Objetducommentaire"/>
    <w:uiPriority w:val="99"/>
    <w:semiHidden/>
    <w:locked/>
    <w:rsid w:val="00AF67B8"/>
    <w:rPr>
      <w:rFonts w:ascii="Times New Roman" w:eastAsia="?????? Pro W3" w:hAnsi="Times New Roman" w:cs="Times New Roman"/>
      <w:b/>
      <w:bCs/>
      <w:color w:val="000000"/>
      <w:kern w:val="1"/>
      <w:sz w:val="20"/>
      <w:szCs w:val="20"/>
      <w:lang w:val="fr-FR" w:eastAsia="ar-SA" w:bidi="ar-SA"/>
    </w:rPr>
  </w:style>
  <w:style w:type="character" w:styleId="Lienhypertexte">
    <w:name w:val="Hyperlink"/>
    <w:basedOn w:val="Policepardfaut"/>
    <w:uiPriority w:val="99"/>
    <w:semiHidden/>
    <w:rsid w:val="0012764B"/>
    <w:rPr>
      <w:rFonts w:cs="Times New Roman"/>
      <w:color w:val="0000FF"/>
      <w:u w:val="single"/>
    </w:rPr>
  </w:style>
  <w:style w:type="character" w:styleId="Lienhypertextesuivivisit">
    <w:name w:val="FollowedHyperlink"/>
    <w:basedOn w:val="Policepardfaut"/>
    <w:uiPriority w:val="99"/>
    <w:semiHidden/>
    <w:rsid w:val="00AE0BA8"/>
    <w:rPr>
      <w:rFonts w:cs="Times New Roman"/>
      <w:color w:val="800080"/>
      <w:u w:val="single"/>
    </w:rPr>
  </w:style>
  <w:style w:type="paragraph" w:styleId="Sansinterligne">
    <w:name w:val="No Spacing"/>
    <w:uiPriority w:val="1"/>
    <w:qFormat/>
    <w:rsid w:val="00AE4844"/>
    <w:rPr>
      <w:rFonts w:ascii="Times New Roman" w:eastAsia="?????? Pro W3" w:hAnsi="Times New Roman"/>
      <w:color w:val="000000"/>
      <w:kern w:val="1"/>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153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F1CF8-ED26-4AA2-938F-5EB8A820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7</Pages>
  <Words>2431</Words>
  <Characters>13577</Characters>
  <Application>Microsoft Office Word</Application>
  <DocSecurity>0</DocSecurity>
  <Lines>113</Lines>
  <Paragraphs>31</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15977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Meylan</cp:lastModifiedBy>
  <cp:revision>21</cp:revision>
  <cp:lastPrinted>2016-02-23T08:01:00Z</cp:lastPrinted>
  <dcterms:created xsi:type="dcterms:W3CDTF">2016-04-11T08:56:00Z</dcterms:created>
  <dcterms:modified xsi:type="dcterms:W3CDTF">2016-05-04T15:02:00Z</dcterms:modified>
</cp:coreProperties>
</file>