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8FE" w:rsidRPr="002962CB" w:rsidRDefault="007D78FE" w:rsidP="007D78FE">
      <w:pPr>
        <w:widowControl w:val="0"/>
        <w:tabs>
          <w:tab w:val="left" w:pos="746"/>
        </w:tabs>
        <w:suppressAutoHyphens/>
        <w:autoSpaceDE w:val="0"/>
        <w:autoSpaceDN w:val="0"/>
        <w:adjustRightInd w:val="0"/>
        <w:spacing w:line="276" w:lineRule="auto"/>
        <w:jc w:val="both"/>
        <w:textAlignment w:val="center"/>
        <w:rPr>
          <w:rFonts w:ascii="Arial" w:hAnsi="Arial" w:cs="Arial"/>
          <w:b/>
          <w:caps/>
          <w:spacing w:val="2"/>
          <w:sz w:val="28"/>
          <w:szCs w:val="28"/>
          <w:lang w:val="es-ES"/>
        </w:rPr>
      </w:pPr>
    </w:p>
    <w:p w:rsidR="00A53198" w:rsidRPr="002962CB" w:rsidRDefault="006C49C9" w:rsidP="007D78FE">
      <w:pPr>
        <w:widowControl w:val="0"/>
        <w:tabs>
          <w:tab w:val="left" w:pos="746"/>
        </w:tabs>
        <w:suppressAutoHyphens/>
        <w:autoSpaceDE w:val="0"/>
        <w:autoSpaceDN w:val="0"/>
        <w:adjustRightInd w:val="0"/>
        <w:spacing w:line="276" w:lineRule="auto"/>
        <w:jc w:val="center"/>
        <w:textAlignment w:val="center"/>
        <w:rPr>
          <w:rFonts w:ascii="Arial" w:hAnsi="Arial" w:cs="Arial"/>
          <w:b/>
          <w:caps/>
          <w:spacing w:val="2"/>
          <w:sz w:val="28"/>
          <w:szCs w:val="28"/>
          <w:lang w:val="es-ES"/>
        </w:rPr>
      </w:pPr>
      <w:r w:rsidRPr="002962CB">
        <w:rPr>
          <w:rFonts w:ascii="Arial" w:hAnsi="Arial" w:cs="Arial"/>
          <w:b/>
          <w:bCs/>
          <w:caps/>
          <w:spacing w:val="2"/>
          <w:sz w:val="28"/>
          <w:szCs w:val="28"/>
          <w:lang w:val="es-ES"/>
        </w:rPr>
        <w:t xml:space="preserve">LA UNIÓN DE DOS FIRMAS independientes </w:t>
      </w:r>
    </w:p>
    <w:p w:rsidR="00D9031A" w:rsidRPr="002962CB" w:rsidRDefault="006C49C9" w:rsidP="007D78FE">
      <w:pPr>
        <w:widowControl w:val="0"/>
        <w:tabs>
          <w:tab w:val="left" w:pos="746"/>
        </w:tabs>
        <w:suppressAutoHyphens/>
        <w:autoSpaceDE w:val="0"/>
        <w:autoSpaceDN w:val="0"/>
        <w:adjustRightInd w:val="0"/>
        <w:spacing w:line="276" w:lineRule="auto"/>
        <w:jc w:val="center"/>
        <w:textAlignment w:val="center"/>
        <w:rPr>
          <w:rFonts w:ascii="Arial" w:hAnsi="Arial" w:cs="Arial"/>
          <w:b/>
          <w:spacing w:val="2"/>
          <w:sz w:val="28"/>
          <w:szCs w:val="28"/>
          <w:lang w:val="es-ES"/>
        </w:rPr>
      </w:pPr>
      <w:r w:rsidRPr="002962CB">
        <w:rPr>
          <w:rFonts w:ascii="Arial" w:hAnsi="Arial" w:cs="Arial"/>
          <w:b/>
          <w:bCs/>
          <w:caps/>
          <w:spacing w:val="2"/>
          <w:sz w:val="28"/>
          <w:szCs w:val="28"/>
          <w:lang w:val="es-ES"/>
        </w:rPr>
        <w:t>para una COLABORACIÓN SIN PRECEDENTES</w:t>
      </w:r>
    </w:p>
    <w:p w:rsidR="004D3DF1" w:rsidRPr="002962CB" w:rsidRDefault="004D3DF1" w:rsidP="004D3DF1">
      <w:pPr>
        <w:spacing w:line="276" w:lineRule="auto"/>
        <w:rPr>
          <w:rFonts w:ascii="Arial" w:hAnsi="Arial" w:cs="Arial"/>
          <w:b/>
          <w:spacing w:val="2"/>
          <w:sz w:val="20"/>
          <w:szCs w:val="20"/>
          <w:lang w:val="es-ES"/>
        </w:rPr>
      </w:pPr>
    </w:p>
    <w:p w:rsidR="007D78FE" w:rsidRPr="002962CB" w:rsidRDefault="007D78FE" w:rsidP="007D78FE">
      <w:pPr>
        <w:widowControl w:val="0"/>
        <w:tabs>
          <w:tab w:val="left" w:pos="746"/>
        </w:tabs>
        <w:suppressAutoHyphens/>
        <w:autoSpaceDE w:val="0"/>
        <w:autoSpaceDN w:val="0"/>
        <w:adjustRightInd w:val="0"/>
        <w:spacing w:line="288" w:lineRule="auto"/>
        <w:jc w:val="both"/>
        <w:textAlignment w:val="center"/>
        <w:rPr>
          <w:rFonts w:ascii="Arial" w:hAnsi="Arial" w:cs="Arial"/>
          <w:b/>
          <w:spacing w:val="2"/>
          <w:sz w:val="6"/>
          <w:szCs w:val="6"/>
          <w:lang w:val="es-ES"/>
        </w:rPr>
      </w:pPr>
    </w:p>
    <w:p w:rsidR="00EB5391" w:rsidRPr="002962CB" w:rsidRDefault="006C49C9" w:rsidP="007D78FE">
      <w:pPr>
        <w:widowControl w:val="0"/>
        <w:tabs>
          <w:tab w:val="left" w:pos="746"/>
        </w:tabs>
        <w:suppressAutoHyphens/>
        <w:autoSpaceDE w:val="0"/>
        <w:autoSpaceDN w:val="0"/>
        <w:adjustRightInd w:val="0"/>
        <w:spacing w:line="264" w:lineRule="auto"/>
        <w:jc w:val="both"/>
        <w:textAlignment w:val="center"/>
        <w:rPr>
          <w:rFonts w:ascii="Arial" w:hAnsi="Arial" w:cs="Arial"/>
          <w:b/>
          <w:bCs/>
          <w:spacing w:val="2"/>
          <w:sz w:val="22"/>
          <w:szCs w:val="22"/>
          <w:lang w:val="es-ES"/>
        </w:rPr>
      </w:pPr>
      <w:r w:rsidRPr="002962CB">
        <w:rPr>
          <w:rFonts w:ascii="Arial" w:hAnsi="Arial" w:cs="Arial"/>
          <w:b/>
          <w:bCs/>
          <w:spacing w:val="2"/>
          <w:sz w:val="22"/>
          <w:szCs w:val="22"/>
          <w:lang w:val="es-ES"/>
        </w:rPr>
        <w:t>Para celebrar el excepcional vínculo que ha unido durante más de diez años a H.</w:t>
      </w:r>
      <w:r w:rsidR="006B51AB" w:rsidRPr="002962CB">
        <w:rPr>
          <w:rFonts w:ascii="Arial" w:hAnsi="Arial" w:cs="Arial"/>
          <w:b/>
          <w:bCs/>
          <w:spacing w:val="2"/>
          <w:sz w:val="22"/>
          <w:szCs w:val="22"/>
          <w:lang w:val="es-ES"/>
        </w:rPr>
        <w:t> </w:t>
      </w:r>
      <w:r w:rsidRPr="002962CB">
        <w:rPr>
          <w:rFonts w:ascii="Arial" w:hAnsi="Arial" w:cs="Arial"/>
          <w:b/>
          <w:bCs/>
          <w:spacing w:val="2"/>
          <w:sz w:val="22"/>
          <w:szCs w:val="22"/>
          <w:lang w:val="es-ES"/>
        </w:rPr>
        <w:t>Moser</w:t>
      </w:r>
      <w:r w:rsidR="006B51AB" w:rsidRPr="002962CB">
        <w:rPr>
          <w:rFonts w:ascii="Arial" w:hAnsi="Arial" w:cs="Arial"/>
          <w:b/>
          <w:bCs/>
          <w:spacing w:val="2"/>
          <w:sz w:val="22"/>
          <w:szCs w:val="22"/>
          <w:lang w:val="es-ES"/>
        </w:rPr>
        <w:t> </w:t>
      </w:r>
      <w:r w:rsidRPr="002962CB">
        <w:rPr>
          <w:rFonts w:ascii="Arial" w:hAnsi="Arial" w:cs="Arial"/>
          <w:b/>
          <w:bCs/>
          <w:spacing w:val="2"/>
          <w:sz w:val="22"/>
          <w:szCs w:val="22"/>
          <w:lang w:val="es-ES"/>
        </w:rPr>
        <w:t>&amp;</w:t>
      </w:r>
      <w:r w:rsidR="006B51AB" w:rsidRPr="002962CB">
        <w:rPr>
          <w:rFonts w:ascii="Arial" w:hAnsi="Arial" w:cs="Arial"/>
          <w:b/>
          <w:bCs/>
          <w:spacing w:val="2"/>
          <w:sz w:val="22"/>
          <w:szCs w:val="22"/>
          <w:lang w:val="es-ES"/>
        </w:rPr>
        <w:t> </w:t>
      </w:r>
      <w:r w:rsidRPr="002962CB">
        <w:rPr>
          <w:rFonts w:ascii="Arial" w:hAnsi="Arial" w:cs="Arial"/>
          <w:b/>
          <w:bCs/>
          <w:spacing w:val="2"/>
          <w:sz w:val="22"/>
          <w:szCs w:val="22"/>
          <w:lang w:val="es-ES"/>
        </w:rPr>
        <w:t>Cie. y MB&amp;F, Edouard Meylan y Maximilian Büsser han compuesto un recital relojero interpretado a dúo, una excelsa forma de expresión que será una auténtica delicia para los apasionados de la alta relojería.</w:t>
      </w:r>
      <w:r w:rsidRPr="002962CB">
        <w:rPr>
          <w:rFonts w:ascii="Arial" w:hAnsi="Arial" w:cs="Arial"/>
          <w:bCs/>
          <w:spacing w:val="2"/>
          <w:sz w:val="22"/>
          <w:szCs w:val="22"/>
          <w:lang w:val="es-ES"/>
        </w:rPr>
        <w:t xml:space="preserve"> </w:t>
      </w:r>
      <w:r w:rsidRPr="002962CB">
        <w:rPr>
          <w:rFonts w:ascii="Arial" w:hAnsi="Arial" w:cs="Arial"/>
          <w:b/>
          <w:bCs/>
          <w:spacing w:val="2"/>
          <w:sz w:val="22"/>
          <w:szCs w:val="22"/>
          <w:lang w:val="es-ES"/>
        </w:rPr>
        <w:t xml:space="preserve">Por primera vez desde su fundación, MB&amp;F participa en una colaboración Performance Art que, encarnando una reciprocidad absoluta, logra remar en dos direcciones. Una colaboración para la que las dos </w:t>
      </w:r>
      <w:r w:rsidRPr="002962CB">
        <w:rPr>
          <w:rFonts w:ascii="Arial" w:hAnsi="Arial" w:cs="Arial"/>
          <w:b/>
          <w:bCs/>
          <w:i/>
          <w:iCs/>
          <w:spacing w:val="2"/>
          <w:sz w:val="22"/>
          <w:szCs w:val="22"/>
          <w:lang w:val="es-ES"/>
        </w:rPr>
        <w:t>maisons</w:t>
      </w:r>
      <w:r w:rsidRPr="002962CB">
        <w:rPr>
          <w:rFonts w:ascii="Arial" w:hAnsi="Arial" w:cs="Arial"/>
          <w:b/>
          <w:bCs/>
          <w:spacing w:val="2"/>
          <w:sz w:val="22"/>
          <w:szCs w:val="22"/>
          <w:lang w:val="es-ES"/>
        </w:rPr>
        <w:t xml:space="preserve"> firman conjuntamente dos creaciones cuya identidad combina las características más distintivas de ambas marcas.</w:t>
      </w:r>
      <w:r w:rsidRPr="002962CB">
        <w:rPr>
          <w:rFonts w:ascii="Arial" w:hAnsi="Arial" w:cs="Arial"/>
          <w:bCs/>
          <w:spacing w:val="2"/>
          <w:sz w:val="22"/>
          <w:szCs w:val="22"/>
          <w:lang w:val="es-ES"/>
        </w:rPr>
        <w:t xml:space="preserve"> </w:t>
      </w:r>
      <w:r w:rsidRPr="002962CB">
        <w:rPr>
          <w:rFonts w:ascii="Arial" w:hAnsi="Arial" w:cs="Arial"/>
          <w:b/>
          <w:bCs/>
          <w:spacing w:val="2"/>
          <w:sz w:val="22"/>
          <w:szCs w:val="22"/>
          <w:lang w:val="es-ES"/>
        </w:rPr>
        <w:t>La historia de una amistad entre dos hombres que, unidos por unos valores comunes y la pasión por crear y compartir, se complacen en presentar conjuntamente el resultado de un proyecto excepcional.</w:t>
      </w:r>
      <w:r w:rsidRPr="002962CB">
        <w:rPr>
          <w:rFonts w:ascii="Arial" w:hAnsi="Arial" w:cs="Arial"/>
          <w:bCs/>
          <w:spacing w:val="2"/>
          <w:sz w:val="22"/>
          <w:szCs w:val="22"/>
          <w:lang w:val="es-ES"/>
        </w:rPr>
        <w:t xml:space="preserve"> </w:t>
      </w:r>
    </w:p>
    <w:p w:rsidR="00EB5391" w:rsidRPr="002962CB" w:rsidRDefault="00EB5391" w:rsidP="007D78FE">
      <w:pPr>
        <w:widowControl w:val="0"/>
        <w:tabs>
          <w:tab w:val="left" w:pos="746"/>
        </w:tabs>
        <w:suppressAutoHyphens/>
        <w:autoSpaceDE w:val="0"/>
        <w:autoSpaceDN w:val="0"/>
        <w:adjustRightInd w:val="0"/>
        <w:spacing w:line="264" w:lineRule="auto"/>
        <w:jc w:val="both"/>
        <w:textAlignment w:val="center"/>
        <w:rPr>
          <w:rFonts w:ascii="Arial" w:eastAsia="Times New Roman" w:hAnsi="Arial" w:cs="Arial"/>
          <w:b/>
          <w:bCs/>
          <w:spacing w:val="2"/>
          <w:sz w:val="22"/>
          <w:szCs w:val="22"/>
          <w:lang w:val="es-ES"/>
        </w:rPr>
      </w:pPr>
    </w:p>
    <w:p w:rsidR="006D61E7" w:rsidRPr="002962CB" w:rsidRDefault="006D61E7" w:rsidP="007D78FE">
      <w:pPr>
        <w:widowControl w:val="0"/>
        <w:tabs>
          <w:tab w:val="left" w:pos="746"/>
        </w:tabs>
        <w:suppressAutoHyphens/>
        <w:autoSpaceDE w:val="0"/>
        <w:autoSpaceDN w:val="0"/>
        <w:adjustRightInd w:val="0"/>
        <w:spacing w:line="264" w:lineRule="auto"/>
        <w:jc w:val="both"/>
        <w:textAlignment w:val="center"/>
        <w:rPr>
          <w:rFonts w:ascii="Arial" w:eastAsia="Times New Roman" w:hAnsi="Arial" w:cs="Arial"/>
          <w:b/>
          <w:bCs/>
          <w:spacing w:val="2"/>
          <w:sz w:val="22"/>
          <w:szCs w:val="22"/>
          <w:lang w:val="es-ES"/>
        </w:rPr>
      </w:pPr>
    </w:p>
    <w:p w:rsidR="006D61E7" w:rsidRPr="002962CB" w:rsidRDefault="006C49C9" w:rsidP="007D78FE">
      <w:pPr>
        <w:widowControl w:val="0"/>
        <w:tabs>
          <w:tab w:val="left" w:pos="746"/>
        </w:tabs>
        <w:suppressAutoHyphens/>
        <w:autoSpaceDE w:val="0"/>
        <w:autoSpaceDN w:val="0"/>
        <w:adjustRightInd w:val="0"/>
        <w:spacing w:line="264" w:lineRule="auto"/>
        <w:jc w:val="both"/>
        <w:textAlignment w:val="center"/>
        <w:rPr>
          <w:rFonts w:ascii="Arial" w:eastAsia="Times New Roman" w:hAnsi="Arial" w:cs="Arial"/>
          <w:b/>
          <w:bCs/>
          <w:spacing w:val="2"/>
          <w:sz w:val="22"/>
          <w:szCs w:val="22"/>
          <w:lang w:val="es-ES"/>
        </w:rPr>
      </w:pPr>
      <w:r w:rsidRPr="002962CB">
        <w:rPr>
          <w:rFonts w:ascii="Arial" w:eastAsia="Times New Roman" w:hAnsi="Arial" w:cs="Arial"/>
          <w:b/>
          <w:bCs/>
          <w:spacing w:val="2"/>
          <w:sz w:val="22"/>
          <w:szCs w:val="22"/>
          <w:lang w:val="es-ES"/>
        </w:rPr>
        <w:t>LOS ORÍGENES DEL PROYECTO</w:t>
      </w:r>
    </w:p>
    <w:p w:rsidR="00EF153F" w:rsidRPr="002962CB" w:rsidRDefault="00EF153F" w:rsidP="007D78FE">
      <w:pPr>
        <w:widowControl w:val="0"/>
        <w:tabs>
          <w:tab w:val="left" w:pos="746"/>
        </w:tabs>
        <w:suppressAutoHyphens/>
        <w:autoSpaceDE w:val="0"/>
        <w:autoSpaceDN w:val="0"/>
        <w:adjustRightInd w:val="0"/>
        <w:spacing w:line="264" w:lineRule="auto"/>
        <w:jc w:val="both"/>
        <w:textAlignment w:val="center"/>
        <w:rPr>
          <w:rFonts w:ascii="Arial" w:eastAsia="Times New Roman" w:hAnsi="Arial" w:cs="Arial"/>
          <w:b/>
          <w:bCs/>
          <w:spacing w:val="2"/>
          <w:sz w:val="22"/>
          <w:szCs w:val="22"/>
          <w:lang w:val="es-ES"/>
        </w:rPr>
      </w:pPr>
    </w:p>
    <w:p w:rsidR="00E615C5" w:rsidRPr="002962CB" w:rsidRDefault="006C49C9" w:rsidP="007D78FE">
      <w:pPr>
        <w:widowControl w:val="0"/>
        <w:tabs>
          <w:tab w:val="left" w:pos="746"/>
        </w:tabs>
        <w:suppressAutoHyphens/>
        <w:autoSpaceDE w:val="0"/>
        <w:autoSpaceDN w:val="0"/>
        <w:adjustRightInd w:val="0"/>
        <w:spacing w:line="264" w:lineRule="auto"/>
        <w:jc w:val="both"/>
        <w:textAlignment w:val="center"/>
        <w:rPr>
          <w:rFonts w:ascii="Arial" w:eastAsia="Times New Roman" w:hAnsi="Arial" w:cs="Arial"/>
          <w:spacing w:val="2"/>
          <w:sz w:val="22"/>
          <w:szCs w:val="22"/>
          <w:lang w:val="es-ES"/>
        </w:rPr>
      </w:pPr>
      <w:r w:rsidRPr="002962CB">
        <w:rPr>
          <w:rFonts w:ascii="Arial" w:hAnsi="Arial" w:cs="Arial"/>
          <w:spacing w:val="2"/>
          <w:sz w:val="22"/>
          <w:szCs w:val="22"/>
          <w:lang w:val="es-ES"/>
        </w:rPr>
        <w:t>H.</w:t>
      </w:r>
      <w:r w:rsidR="006B51AB" w:rsidRPr="002962CB">
        <w:rPr>
          <w:rFonts w:ascii="Arial" w:hAnsi="Arial" w:cs="Arial"/>
          <w:spacing w:val="2"/>
          <w:sz w:val="22"/>
          <w:szCs w:val="22"/>
          <w:lang w:val="es-ES"/>
        </w:rPr>
        <w:t> </w:t>
      </w:r>
      <w:r w:rsidRPr="002962CB">
        <w:rPr>
          <w:rFonts w:ascii="Arial" w:hAnsi="Arial" w:cs="Arial"/>
          <w:spacing w:val="2"/>
          <w:sz w:val="22"/>
          <w:szCs w:val="22"/>
          <w:lang w:val="es-ES"/>
        </w:rPr>
        <w:t>Moser</w:t>
      </w:r>
      <w:r w:rsidR="006B51AB" w:rsidRPr="002962CB">
        <w:rPr>
          <w:rFonts w:ascii="Arial" w:hAnsi="Arial" w:cs="Arial"/>
          <w:spacing w:val="2"/>
          <w:sz w:val="22"/>
          <w:szCs w:val="22"/>
          <w:lang w:val="es-ES"/>
        </w:rPr>
        <w:t> </w:t>
      </w:r>
      <w:r w:rsidRPr="002962CB">
        <w:rPr>
          <w:rFonts w:ascii="Arial" w:hAnsi="Arial" w:cs="Arial"/>
          <w:spacing w:val="2"/>
          <w:sz w:val="22"/>
          <w:szCs w:val="22"/>
          <w:lang w:val="es-ES"/>
        </w:rPr>
        <w:t>&amp;</w:t>
      </w:r>
      <w:r w:rsidR="006B51AB" w:rsidRPr="002962CB">
        <w:rPr>
          <w:rFonts w:ascii="Arial" w:hAnsi="Arial" w:cs="Arial"/>
          <w:spacing w:val="2"/>
          <w:sz w:val="22"/>
          <w:szCs w:val="22"/>
          <w:lang w:val="es-ES"/>
        </w:rPr>
        <w:t> </w:t>
      </w:r>
      <w:r w:rsidRPr="002962CB">
        <w:rPr>
          <w:rFonts w:ascii="Arial" w:hAnsi="Arial" w:cs="Arial"/>
          <w:spacing w:val="2"/>
          <w:sz w:val="22"/>
          <w:szCs w:val="22"/>
          <w:lang w:val="es-ES"/>
        </w:rPr>
        <w:t xml:space="preserve">Cie. y MB&amp;F son dos firmas suizas independientes dirigidas con un enfoque humano. Ambas empresas están dirigidas por hombres entusiastas, dos amigos que se conocen desde hace muchos años y se profesan admiración y respeto mutuos tanto en el ámbito personal como profesional. Sin ir más lejos, las dos firmas colaboran desde hace más de diez años con Precision Engineering AG, empresa perteneciente al mismo grupo que H. Moser &amp; Cie. y proveedora de MB&amp;F, a la que suministra principalmente espirales. No es de extrañar, por tanto, que MB&amp;F propusiera a Edouard Meylan colaborar como «amigo» en la concepción de una creación Performance Art. El aspecto más determinante de esta colaboración es que el proyecto se ha enfocado en los dos sentidos. En palabras de Maximilian Büsser: «Cuando llamé a Edouard para proponerle colaborar en una creación, le comenté que me fascinaban el doble espiral, las esferas ahumadas características de Moser y la colección de relojes Concept. Edouard me respondió inmediatamente que me prestaría todas esas características, pero con la condición de que </w:t>
      </w:r>
      <w:r w:rsidR="00557BE1">
        <w:rPr>
          <w:rFonts w:ascii="Arial" w:hAnsi="Arial" w:cs="Arial"/>
          <w:spacing w:val="2"/>
          <w:sz w:val="22"/>
          <w:szCs w:val="22"/>
          <w:lang w:val="es-ES"/>
        </w:rPr>
        <w:t>él pudiera tomar prestados algunos elementos de nuestras “machines”</w:t>
      </w:r>
      <w:r w:rsidRPr="002962CB">
        <w:rPr>
          <w:rFonts w:ascii="Arial" w:hAnsi="Arial" w:cs="Arial"/>
          <w:spacing w:val="2"/>
          <w:sz w:val="22"/>
          <w:szCs w:val="22"/>
          <w:lang w:val="es-ES"/>
        </w:rPr>
        <w:t xml:space="preserve">. La propuesta me sorprendió un poco al principio, pero no la descarté. Por mis orígenes —soy mitad indio y mitad suizo—, siempre he estado convencido de que la mezcla de distintos ADN da resultados muy interesantes, de modo que, ¿por qué iba a salir mal el experimento aplicado a la relojería? Así </w:t>
      </w:r>
      <w:bookmarkStart w:id="0" w:name="_GoBack"/>
      <w:r w:rsidRPr="002962CB">
        <w:rPr>
          <w:rFonts w:ascii="Arial" w:hAnsi="Arial" w:cs="Arial"/>
          <w:spacing w:val="2"/>
          <w:sz w:val="22"/>
          <w:szCs w:val="22"/>
          <w:lang w:val="es-ES"/>
        </w:rPr>
        <w:t xml:space="preserve">que acepté su propuesta y le sugerí </w:t>
      </w:r>
      <w:r w:rsidR="00557BE1">
        <w:rPr>
          <w:rFonts w:ascii="Arial" w:hAnsi="Arial" w:cs="Arial"/>
          <w:spacing w:val="2"/>
          <w:sz w:val="22"/>
          <w:szCs w:val="22"/>
          <w:lang w:val="es-ES"/>
        </w:rPr>
        <w:t xml:space="preserve">tomar características del </w:t>
      </w:r>
      <w:r w:rsidRPr="002962CB">
        <w:rPr>
          <w:rFonts w:ascii="Arial" w:hAnsi="Arial" w:cs="Arial"/>
          <w:spacing w:val="2"/>
          <w:sz w:val="22"/>
          <w:szCs w:val="22"/>
          <w:lang w:val="es-ES"/>
        </w:rPr>
        <w:t xml:space="preserve">modelo </w:t>
      </w:r>
      <w:proofErr w:type="spellStart"/>
      <w:r w:rsidRPr="002962CB">
        <w:rPr>
          <w:rFonts w:ascii="Arial" w:hAnsi="Arial" w:cs="Arial"/>
          <w:spacing w:val="2"/>
          <w:sz w:val="22"/>
          <w:szCs w:val="22"/>
          <w:lang w:val="es-ES"/>
        </w:rPr>
        <w:t>FlyingT</w:t>
      </w:r>
      <w:proofErr w:type="spellEnd"/>
      <w:r w:rsidRPr="002962CB">
        <w:rPr>
          <w:rFonts w:ascii="Arial" w:hAnsi="Arial" w:cs="Arial"/>
          <w:spacing w:val="2"/>
          <w:sz w:val="22"/>
          <w:szCs w:val="22"/>
          <w:lang w:val="es-ES"/>
        </w:rPr>
        <w:t>, una creación por la que siento un cariño muy especial». Guiados por el afán de compartir y un espíritu abierto, y alentados por la noción de que la unión hace la fuerza, H.</w:t>
      </w:r>
      <w:r w:rsidR="006B51AB" w:rsidRPr="002962CB">
        <w:rPr>
          <w:rFonts w:ascii="Arial" w:hAnsi="Arial" w:cs="Arial"/>
          <w:spacing w:val="2"/>
          <w:sz w:val="22"/>
          <w:szCs w:val="22"/>
          <w:lang w:val="es-ES"/>
        </w:rPr>
        <w:t> </w:t>
      </w:r>
      <w:r w:rsidRPr="002962CB">
        <w:rPr>
          <w:rFonts w:ascii="Arial" w:hAnsi="Arial" w:cs="Arial"/>
          <w:spacing w:val="2"/>
          <w:sz w:val="22"/>
          <w:szCs w:val="22"/>
          <w:lang w:val="es-ES"/>
        </w:rPr>
        <w:t>Moser</w:t>
      </w:r>
      <w:r w:rsidR="006B51AB" w:rsidRPr="002962CB">
        <w:rPr>
          <w:rFonts w:ascii="Arial" w:hAnsi="Arial" w:cs="Arial"/>
          <w:spacing w:val="2"/>
          <w:sz w:val="22"/>
          <w:szCs w:val="22"/>
          <w:lang w:val="es-ES"/>
        </w:rPr>
        <w:t> </w:t>
      </w:r>
      <w:r w:rsidRPr="002962CB">
        <w:rPr>
          <w:rFonts w:ascii="Arial" w:hAnsi="Arial" w:cs="Arial"/>
          <w:spacing w:val="2"/>
          <w:sz w:val="22"/>
          <w:szCs w:val="22"/>
          <w:lang w:val="es-ES"/>
        </w:rPr>
        <w:t>&amp;</w:t>
      </w:r>
      <w:r w:rsidR="006B51AB" w:rsidRPr="002962CB">
        <w:rPr>
          <w:rFonts w:ascii="Arial" w:hAnsi="Arial" w:cs="Arial"/>
          <w:spacing w:val="2"/>
          <w:sz w:val="22"/>
          <w:szCs w:val="22"/>
          <w:lang w:val="es-ES"/>
        </w:rPr>
        <w:t> </w:t>
      </w:r>
      <w:r w:rsidRPr="002962CB">
        <w:rPr>
          <w:rFonts w:ascii="Arial" w:hAnsi="Arial" w:cs="Arial"/>
          <w:spacing w:val="2"/>
          <w:sz w:val="22"/>
          <w:szCs w:val="22"/>
          <w:lang w:val="es-ES"/>
        </w:rPr>
        <w:t xml:space="preserve">Cie. y MB&amp;F presentan dos modelos creados conjuntamente, disponibles en varias versiones y comercializados en ediciones limitadas </w:t>
      </w:r>
      <w:bookmarkEnd w:id="0"/>
      <w:r w:rsidRPr="002962CB">
        <w:rPr>
          <w:rFonts w:ascii="Arial" w:hAnsi="Arial" w:cs="Arial"/>
          <w:spacing w:val="2"/>
          <w:sz w:val="22"/>
          <w:szCs w:val="22"/>
          <w:lang w:val="es-ES"/>
        </w:rPr>
        <w:t>de 15 unidades. El número de unidades simboliza el 15 aniversario de MB&amp;F, así como el 15 aniversario del relanzamiento de H.</w:t>
      </w:r>
      <w:r w:rsidR="006B51AB" w:rsidRPr="002962CB">
        <w:rPr>
          <w:rFonts w:ascii="Arial" w:hAnsi="Arial" w:cs="Arial"/>
          <w:spacing w:val="2"/>
          <w:sz w:val="22"/>
          <w:szCs w:val="22"/>
          <w:lang w:val="es-ES"/>
        </w:rPr>
        <w:t> </w:t>
      </w:r>
      <w:r w:rsidRPr="002962CB">
        <w:rPr>
          <w:rFonts w:ascii="Arial" w:hAnsi="Arial" w:cs="Arial"/>
          <w:spacing w:val="2"/>
          <w:sz w:val="22"/>
          <w:szCs w:val="22"/>
          <w:lang w:val="es-ES"/>
        </w:rPr>
        <w:t>Moser</w:t>
      </w:r>
      <w:r w:rsidR="006B51AB" w:rsidRPr="002962CB">
        <w:rPr>
          <w:rFonts w:ascii="Arial" w:hAnsi="Arial" w:cs="Arial"/>
          <w:spacing w:val="2"/>
          <w:sz w:val="22"/>
          <w:szCs w:val="22"/>
          <w:lang w:val="es-ES"/>
        </w:rPr>
        <w:t> </w:t>
      </w:r>
      <w:r w:rsidRPr="002962CB">
        <w:rPr>
          <w:rFonts w:ascii="Arial" w:hAnsi="Arial" w:cs="Arial"/>
          <w:spacing w:val="2"/>
          <w:sz w:val="22"/>
          <w:szCs w:val="22"/>
          <w:lang w:val="es-ES"/>
        </w:rPr>
        <w:t>&amp;</w:t>
      </w:r>
      <w:r w:rsidR="006B51AB" w:rsidRPr="002962CB">
        <w:rPr>
          <w:rFonts w:ascii="Arial" w:hAnsi="Arial" w:cs="Arial"/>
          <w:spacing w:val="2"/>
          <w:sz w:val="22"/>
          <w:szCs w:val="22"/>
          <w:lang w:val="es-ES"/>
        </w:rPr>
        <w:t> </w:t>
      </w:r>
      <w:r w:rsidRPr="002962CB">
        <w:rPr>
          <w:rFonts w:ascii="Arial" w:hAnsi="Arial" w:cs="Arial"/>
          <w:spacing w:val="2"/>
          <w:sz w:val="22"/>
          <w:szCs w:val="22"/>
          <w:lang w:val="es-ES"/>
        </w:rPr>
        <w:t>Cie. Gracias a la asociación de sus puntos fuertes, las dos marcas competidoras —aunque no rivales— logran sacar el máximo partido de la combinación del talento de sus artesanos, permaneciendo fieles a la filosofía de MB&amp;F</w:t>
      </w:r>
      <w:r w:rsidR="008C7067" w:rsidRPr="002962CB">
        <w:rPr>
          <w:rFonts w:ascii="Arial" w:eastAsia="Times New Roman" w:hAnsi="Arial" w:cs="Arial"/>
          <w:spacing w:val="2"/>
          <w:sz w:val="22"/>
          <w:szCs w:val="22"/>
          <w:lang w:val="es-ES"/>
        </w:rPr>
        <w:t>.</w:t>
      </w:r>
    </w:p>
    <w:p w:rsidR="006B51AB" w:rsidRDefault="006B51AB" w:rsidP="00F55F80">
      <w:pPr>
        <w:widowControl w:val="0"/>
        <w:tabs>
          <w:tab w:val="left" w:pos="746"/>
        </w:tabs>
        <w:suppressAutoHyphens/>
        <w:autoSpaceDE w:val="0"/>
        <w:autoSpaceDN w:val="0"/>
        <w:adjustRightInd w:val="0"/>
        <w:spacing w:line="264" w:lineRule="auto"/>
        <w:jc w:val="both"/>
        <w:textAlignment w:val="center"/>
        <w:rPr>
          <w:rFonts w:ascii="Arial" w:hAnsi="Arial" w:cs="Arial"/>
          <w:spacing w:val="2"/>
          <w:sz w:val="22"/>
          <w:szCs w:val="22"/>
          <w:lang w:val="es-ES"/>
        </w:rPr>
      </w:pPr>
    </w:p>
    <w:p w:rsidR="00AA5005" w:rsidRDefault="00AA5005" w:rsidP="00F55F80">
      <w:pPr>
        <w:widowControl w:val="0"/>
        <w:tabs>
          <w:tab w:val="left" w:pos="746"/>
        </w:tabs>
        <w:suppressAutoHyphens/>
        <w:autoSpaceDE w:val="0"/>
        <w:autoSpaceDN w:val="0"/>
        <w:adjustRightInd w:val="0"/>
        <w:spacing w:line="264" w:lineRule="auto"/>
        <w:jc w:val="both"/>
        <w:textAlignment w:val="center"/>
        <w:rPr>
          <w:rFonts w:ascii="Arial" w:hAnsi="Arial" w:cs="Arial"/>
          <w:spacing w:val="2"/>
          <w:sz w:val="22"/>
          <w:szCs w:val="22"/>
          <w:lang w:val="es-ES"/>
        </w:rPr>
      </w:pPr>
    </w:p>
    <w:p w:rsidR="00620553" w:rsidRDefault="00620553" w:rsidP="00F55F80">
      <w:pPr>
        <w:widowControl w:val="0"/>
        <w:tabs>
          <w:tab w:val="left" w:pos="746"/>
        </w:tabs>
        <w:suppressAutoHyphens/>
        <w:autoSpaceDE w:val="0"/>
        <w:autoSpaceDN w:val="0"/>
        <w:adjustRightInd w:val="0"/>
        <w:spacing w:line="264" w:lineRule="auto"/>
        <w:jc w:val="both"/>
        <w:textAlignment w:val="center"/>
        <w:rPr>
          <w:rFonts w:ascii="Arial" w:hAnsi="Arial" w:cs="Arial"/>
          <w:spacing w:val="2"/>
          <w:sz w:val="22"/>
          <w:szCs w:val="22"/>
          <w:lang w:val="es-ES"/>
        </w:rPr>
      </w:pPr>
    </w:p>
    <w:p w:rsidR="00AA5005" w:rsidRPr="002962CB" w:rsidRDefault="00AA5005" w:rsidP="00F55F80">
      <w:pPr>
        <w:widowControl w:val="0"/>
        <w:tabs>
          <w:tab w:val="left" w:pos="746"/>
        </w:tabs>
        <w:suppressAutoHyphens/>
        <w:autoSpaceDE w:val="0"/>
        <w:autoSpaceDN w:val="0"/>
        <w:adjustRightInd w:val="0"/>
        <w:spacing w:line="264" w:lineRule="auto"/>
        <w:jc w:val="both"/>
        <w:textAlignment w:val="center"/>
        <w:rPr>
          <w:rFonts w:ascii="Arial" w:hAnsi="Arial" w:cs="Arial"/>
          <w:spacing w:val="2"/>
          <w:sz w:val="22"/>
          <w:szCs w:val="22"/>
          <w:lang w:val="es-ES"/>
        </w:rPr>
      </w:pPr>
    </w:p>
    <w:p w:rsidR="00A54CED" w:rsidRPr="002962CB" w:rsidRDefault="00A54CED" w:rsidP="00A54CED">
      <w:pPr>
        <w:autoSpaceDE w:val="0"/>
        <w:autoSpaceDN w:val="0"/>
        <w:adjustRightInd w:val="0"/>
        <w:spacing w:line="264" w:lineRule="auto"/>
        <w:jc w:val="center"/>
        <w:rPr>
          <w:rFonts w:ascii="Arial" w:hAnsi="Arial" w:cs="Arial"/>
          <w:b/>
          <w:bCs/>
          <w:sz w:val="28"/>
          <w:szCs w:val="28"/>
          <w:lang w:val="es-ES"/>
        </w:rPr>
      </w:pPr>
      <w:r w:rsidRPr="002962CB">
        <w:rPr>
          <w:rFonts w:ascii="Arial" w:hAnsi="Arial" w:cs="Arial"/>
          <w:b/>
          <w:bCs/>
          <w:sz w:val="28"/>
          <w:szCs w:val="28"/>
          <w:lang w:val="es-ES"/>
        </w:rPr>
        <w:lastRenderedPageBreak/>
        <w:t>LM101 MB&amp;F X H. MOSER</w:t>
      </w:r>
    </w:p>
    <w:p w:rsidR="00A54CED" w:rsidRPr="002962CB" w:rsidRDefault="00A54CED" w:rsidP="00A54CED">
      <w:pPr>
        <w:pStyle w:val="Paragraphedeliste"/>
        <w:widowControl w:val="0"/>
        <w:tabs>
          <w:tab w:val="left" w:pos="746"/>
        </w:tabs>
        <w:suppressAutoHyphens/>
        <w:autoSpaceDE w:val="0"/>
        <w:autoSpaceDN w:val="0"/>
        <w:adjustRightInd w:val="0"/>
        <w:spacing w:line="264" w:lineRule="auto"/>
        <w:jc w:val="both"/>
        <w:textAlignment w:val="center"/>
        <w:rPr>
          <w:rFonts w:ascii="Arial" w:eastAsia="Times New Roman" w:hAnsi="Arial" w:cs="Arial"/>
          <w:spacing w:val="2"/>
          <w:sz w:val="22"/>
          <w:szCs w:val="22"/>
          <w:lang w:val="es-ES"/>
        </w:rPr>
      </w:pPr>
    </w:p>
    <w:p w:rsidR="00A54CED" w:rsidRPr="002962CB" w:rsidRDefault="00A54CED" w:rsidP="00A54CED">
      <w:pPr>
        <w:widowControl w:val="0"/>
        <w:tabs>
          <w:tab w:val="left" w:pos="746"/>
        </w:tabs>
        <w:suppressAutoHyphens/>
        <w:autoSpaceDE w:val="0"/>
        <w:autoSpaceDN w:val="0"/>
        <w:adjustRightInd w:val="0"/>
        <w:spacing w:line="264" w:lineRule="auto"/>
        <w:jc w:val="both"/>
        <w:textAlignment w:val="center"/>
        <w:rPr>
          <w:rFonts w:ascii="Arial" w:hAnsi="Arial" w:cs="Arial"/>
          <w:spacing w:val="2"/>
          <w:sz w:val="22"/>
          <w:szCs w:val="22"/>
          <w:lang w:val="es-ES"/>
        </w:rPr>
      </w:pPr>
      <w:r w:rsidRPr="002962CB">
        <w:rPr>
          <w:rFonts w:ascii="Arial" w:hAnsi="Arial" w:cs="Arial"/>
          <w:spacing w:val="2"/>
          <w:sz w:val="22"/>
          <w:szCs w:val="22"/>
          <w:lang w:val="es-ES"/>
        </w:rPr>
        <w:t xml:space="preserve">La Legacy Machine 101 representa la quintaesencia de la relojería mecánica: el volante, la reserva de marcha y el paso del tiempo. Por tanto, no parece producto del azar que MB&amp;F propusiera reinterpretar este modelo, unas de las creaciones más sencillas y depuradas de la colección, si se tiene en cuenta que el minimalismo ha sido una de las características que han guiado la concepción del modelo LM101 MB&amp;F x H. Moser. Siguiendo la estela de H. Moser &amp; Cie. y de la colección de relojes Concept, que reivindican la vuelta a lo básico, MB&amp;F ha optado por prescindir de su logotipo y rencontrarse con sus raíces y con los orígenes de la relojería, en los que únicamente se firmaba el movimiento. Siguiendo el mismo principio de discreción, se prescinde de las subesferas flotantes abovedadas para indicar las horas y los minutos, así como de las agujas dispuestas en la esfera principal mediante las que se indicaba la reserva de marcha de 45 horas. De este modo, las esferas ahumadas características de H. Moser &amp; Cie. se pueden configurar con total libertad, enfatizadas por un delicado bisel. Para el modelo LM101 MB&amp;F x H. Moser, se ha optado por cuatro esferas ahumadas de color </w:t>
      </w:r>
      <w:r w:rsidR="004A1AA7">
        <w:rPr>
          <w:rFonts w:ascii="Arial" w:hAnsi="Arial" w:cs="Arial"/>
          <w:spacing w:val="2"/>
          <w:sz w:val="22"/>
          <w:szCs w:val="22"/>
          <w:lang w:val="es-ES"/>
        </w:rPr>
        <w:t>Red</w:t>
      </w:r>
      <w:r w:rsidR="003669E7">
        <w:rPr>
          <w:rFonts w:ascii="Arial" w:hAnsi="Arial" w:cs="Arial"/>
          <w:spacing w:val="2"/>
          <w:sz w:val="22"/>
          <w:szCs w:val="22"/>
          <w:lang w:val="es-ES"/>
        </w:rPr>
        <w:t xml:space="preserve">, </w:t>
      </w:r>
      <w:proofErr w:type="spellStart"/>
      <w:r w:rsidR="003669E7">
        <w:rPr>
          <w:rFonts w:ascii="Arial" w:hAnsi="Arial" w:cs="Arial"/>
          <w:spacing w:val="2"/>
          <w:sz w:val="22"/>
          <w:szCs w:val="22"/>
          <w:lang w:val="es-ES"/>
        </w:rPr>
        <w:t>Cosmic</w:t>
      </w:r>
      <w:proofErr w:type="spellEnd"/>
      <w:r w:rsidR="003669E7">
        <w:rPr>
          <w:rFonts w:ascii="Arial" w:hAnsi="Arial" w:cs="Arial"/>
          <w:spacing w:val="2"/>
          <w:sz w:val="22"/>
          <w:szCs w:val="22"/>
          <w:lang w:val="es-ES"/>
        </w:rPr>
        <w:t xml:space="preserve"> Green, </w:t>
      </w:r>
      <w:proofErr w:type="spellStart"/>
      <w:r w:rsidR="001C7575" w:rsidRPr="001E7BC7">
        <w:rPr>
          <w:rFonts w:ascii="Arial" w:hAnsi="Arial" w:cs="Arial"/>
          <w:spacing w:val="2"/>
          <w:sz w:val="22"/>
          <w:szCs w:val="22"/>
          <w:lang w:val="es-ES"/>
        </w:rPr>
        <w:t>Aqua</w:t>
      </w:r>
      <w:proofErr w:type="spellEnd"/>
      <w:r w:rsidR="003669E7" w:rsidRPr="003669E7">
        <w:rPr>
          <w:rFonts w:ascii="Arial" w:hAnsi="Arial" w:cs="Arial"/>
          <w:color w:val="FF0000"/>
          <w:spacing w:val="2"/>
          <w:sz w:val="22"/>
          <w:szCs w:val="22"/>
          <w:lang w:val="es-ES"/>
        </w:rPr>
        <w:t xml:space="preserve"> </w:t>
      </w:r>
      <w:r w:rsidRPr="002962CB">
        <w:rPr>
          <w:rFonts w:ascii="Arial" w:hAnsi="Arial" w:cs="Arial"/>
          <w:spacing w:val="2"/>
          <w:sz w:val="22"/>
          <w:szCs w:val="22"/>
          <w:lang w:val="es-ES"/>
        </w:rPr>
        <w:t xml:space="preserve">Blue y, evidentemente, el célebre </w:t>
      </w:r>
      <w:proofErr w:type="spellStart"/>
      <w:r w:rsidRPr="002962CB">
        <w:rPr>
          <w:rFonts w:ascii="Arial" w:hAnsi="Arial" w:cs="Arial"/>
          <w:spacing w:val="2"/>
          <w:sz w:val="22"/>
          <w:szCs w:val="22"/>
          <w:lang w:val="es-ES"/>
        </w:rPr>
        <w:t>Funky</w:t>
      </w:r>
      <w:proofErr w:type="spellEnd"/>
      <w:r w:rsidRPr="002962CB">
        <w:rPr>
          <w:rFonts w:ascii="Arial" w:hAnsi="Arial" w:cs="Arial"/>
          <w:spacing w:val="2"/>
          <w:sz w:val="22"/>
          <w:szCs w:val="22"/>
          <w:lang w:val="es-ES"/>
        </w:rPr>
        <w:t xml:space="preserve"> Blue. La caja, rematada por un cristal de zafiro abovedado, es la tercera caja de la historia de MB&amp;F elaborada con acero. </w:t>
      </w:r>
    </w:p>
    <w:p w:rsidR="00A54CED" w:rsidRPr="002962CB" w:rsidRDefault="00A54CED" w:rsidP="00A54CED">
      <w:pPr>
        <w:widowControl w:val="0"/>
        <w:tabs>
          <w:tab w:val="left" w:pos="746"/>
        </w:tabs>
        <w:suppressAutoHyphens/>
        <w:autoSpaceDE w:val="0"/>
        <w:autoSpaceDN w:val="0"/>
        <w:adjustRightInd w:val="0"/>
        <w:spacing w:line="264" w:lineRule="auto"/>
        <w:jc w:val="both"/>
        <w:textAlignment w:val="center"/>
        <w:rPr>
          <w:rFonts w:ascii="Arial" w:eastAsia="Times New Roman" w:hAnsi="Arial" w:cs="Arial"/>
          <w:spacing w:val="2"/>
          <w:sz w:val="22"/>
          <w:szCs w:val="22"/>
          <w:lang w:val="es-ES"/>
        </w:rPr>
      </w:pPr>
    </w:p>
    <w:p w:rsidR="00A54CED" w:rsidRPr="002962CB" w:rsidRDefault="00A54CED" w:rsidP="00A54CED">
      <w:pPr>
        <w:widowControl w:val="0"/>
        <w:tabs>
          <w:tab w:val="left" w:pos="746"/>
        </w:tabs>
        <w:suppressAutoHyphens/>
        <w:autoSpaceDE w:val="0"/>
        <w:autoSpaceDN w:val="0"/>
        <w:adjustRightInd w:val="0"/>
        <w:spacing w:line="264" w:lineRule="auto"/>
        <w:jc w:val="both"/>
        <w:textAlignment w:val="center"/>
        <w:rPr>
          <w:rFonts w:ascii="Arial" w:hAnsi="Arial" w:cs="Arial"/>
          <w:spacing w:val="2"/>
          <w:sz w:val="22"/>
          <w:szCs w:val="22"/>
          <w:lang w:val="es-ES"/>
        </w:rPr>
      </w:pPr>
      <w:r w:rsidRPr="002962CB">
        <w:rPr>
          <w:rFonts w:ascii="Arial" w:hAnsi="Arial" w:cs="Arial"/>
          <w:spacing w:val="2"/>
          <w:sz w:val="22"/>
          <w:szCs w:val="22"/>
          <w:lang w:val="es-ES"/>
        </w:rPr>
        <w:t xml:space="preserve">El hipnótico volante suspendido de gran tamaño sigue ocupando el lugar de honor, aunque se ha reinterpretado por completo para enfatizar el encanto de las esferas ahumadas de la LM101 MB&amp;F x H. Moser. Este corazón palpitante, que para Maximilian Büsser representa la más pura esencia de la relojería, está dotado de un doble espiral producido por Precision Engineering AG. Gracias al doble espiral, que simboliza la búsqueda incesante de la perfección, se corrige el desplazamiento del centro de gravedad que experimenta cada muelle espiral al expandirse y se mejora considerablemente la precisión y el isocronismo. Asimismo, el doble espiral reduce el efecto de la fricción que se experimenta habitualmente cuando se dispone de un único espiral, de modo que se obtiene un mayor isocronismo. Del lado del fondo, el cristal de zafiro curvado permite contemplar el «motor» que da vida a este reloj. A diferencia del movimiento original de la Legacy Machine 101 que luce acabados concebidos por su cocreador Kari Voutilainen, el diseño estético del calibre que hace latir a la LM101 MB&amp;F x H. Moser es más contemporáneo y presenta un sutil tratamiento NAC que enfatiza su belleza.  </w:t>
      </w:r>
    </w:p>
    <w:p w:rsidR="0067400C" w:rsidRPr="002962CB" w:rsidRDefault="0067400C" w:rsidP="007D78FE">
      <w:pPr>
        <w:widowControl w:val="0"/>
        <w:tabs>
          <w:tab w:val="left" w:pos="746"/>
        </w:tabs>
        <w:suppressAutoHyphens/>
        <w:autoSpaceDE w:val="0"/>
        <w:autoSpaceDN w:val="0"/>
        <w:adjustRightInd w:val="0"/>
        <w:spacing w:line="264" w:lineRule="auto"/>
        <w:jc w:val="both"/>
        <w:textAlignment w:val="center"/>
        <w:rPr>
          <w:rFonts w:ascii="Arial" w:eastAsia="Times New Roman" w:hAnsi="Arial" w:cs="Arial"/>
          <w:spacing w:val="2"/>
          <w:sz w:val="22"/>
          <w:szCs w:val="22"/>
          <w:lang w:val="es-ES"/>
        </w:rPr>
      </w:pPr>
    </w:p>
    <w:p w:rsidR="009C1E5E" w:rsidRPr="002962CB" w:rsidRDefault="009C1E5E" w:rsidP="007D78FE">
      <w:pPr>
        <w:widowControl w:val="0"/>
        <w:tabs>
          <w:tab w:val="left" w:pos="746"/>
        </w:tabs>
        <w:suppressAutoHyphens/>
        <w:autoSpaceDE w:val="0"/>
        <w:autoSpaceDN w:val="0"/>
        <w:adjustRightInd w:val="0"/>
        <w:spacing w:line="264" w:lineRule="auto"/>
        <w:jc w:val="both"/>
        <w:textAlignment w:val="center"/>
        <w:rPr>
          <w:rFonts w:ascii="Arial" w:eastAsia="Times New Roman" w:hAnsi="Arial" w:cs="Arial"/>
          <w:spacing w:val="2"/>
          <w:sz w:val="22"/>
          <w:szCs w:val="22"/>
          <w:lang w:val="es-ES"/>
        </w:rPr>
      </w:pPr>
    </w:p>
    <w:p w:rsidR="0067400C" w:rsidRPr="002962CB" w:rsidRDefault="006C49C9" w:rsidP="007D78FE">
      <w:pPr>
        <w:widowControl w:val="0"/>
        <w:tabs>
          <w:tab w:val="left" w:pos="746"/>
        </w:tabs>
        <w:suppressAutoHyphens/>
        <w:autoSpaceDE w:val="0"/>
        <w:autoSpaceDN w:val="0"/>
        <w:adjustRightInd w:val="0"/>
        <w:spacing w:line="264" w:lineRule="auto"/>
        <w:jc w:val="center"/>
        <w:textAlignment w:val="center"/>
        <w:rPr>
          <w:rFonts w:ascii="Arial" w:eastAsia="Times New Roman" w:hAnsi="Arial" w:cs="Arial"/>
          <w:b/>
          <w:bCs/>
          <w:spacing w:val="2"/>
          <w:sz w:val="28"/>
          <w:szCs w:val="28"/>
          <w:lang w:val="es-ES"/>
        </w:rPr>
      </w:pPr>
      <w:r w:rsidRPr="002962CB">
        <w:rPr>
          <w:rFonts w:ascii="Arial" w:eastAsia="Times New Roman" w:hAnsi="Arial" w:cs="Arial"/>
          <w:b/>
          <w:bCs/>
          <w:spacing w:val="2"/>
          <w:sz w:val="28"/>
          <w:szCs w:val="28"/>
          <w:lang w:val="es-ES"/>
        </w:rPr>
        <w:t>ENDEAVOUR CYLINDRICAL TOURBILLON H. MOSER X MB&amp;F</w:t>
      </w:r>
    </w:p>
    <w:p w:rsidR="00240178" w:rsidRPr="002962CB" w:rsidRDefault="00240178" w:rsidP="007D78FE">
      <w:pPr>
        <w:widowControl w:val="0"/>
        <w:tabs>
          <w:tab w:val="left" w:pos="746"/>
        </w:tabs>
        <w:suppressAutoHyphens/>
        <w:autoSpaceDE w:val="0"/>
        <w:autoSpaceDN w:val="0"/>
        <w:adjustRightInd w:val="0"/>
        <w:spacing w:line="264" w:lineRule="auto"/>
        <w:jc w:val="both"/>
        <w:textAlignment w:val="center"/>
        <w:rPr>
          <w:rFonts w:ascii="Arial" w:eastAsia="Times New Roman" w:hAnsi="Arial" w:cs="Arial"/>
          <w:b/>
          <w:bCs/>
          <w:spacing w:val="2"/>
          <w:sz w:val="22"/>
          <w:szCs w:val="22"/>
          <w:lang w:val="es-ES"/>
        </w:rPr>
      </w:pPr>
    </w:p>
    <w:p w:rsidR="00EB5391" w:rsidRPr="002962CB" w:rsidRDefault="006C49C9" w:rsidP="007D78FE">
      <w:pPr>
        <w:autoSpaceDE w:val="0"/>
        <w:autoSpaceDN w:val="0"/>
        <w:adjustRightInd w:val="0"/>
        <w:spacing w:line="264" w:lineRule="auto"/>
        <w:jc w:val="both"/>
        <w:rPr>
          <w:rFonts w:ascii="Arial" w:hAnsi="Arial" w:cs="Arial"/>
          <w:sz w:val="22"/>
          <w:szCs w:val="22"/>
          <w:lang w:val="es-ES"/>
        </w:rPr>
      </w:pPr>
      <w:r w:rsidRPr="002962CB">
        <w:rPr>
          <w:rFonts w:ascii="Arial" w:hAnsi="Arial" w:cs="Arial"/>
          <w:sz w:val="22"/>
          <w:szCs w:val="22"/>
          <w:lang w:val="es-ES"/>
        </w:rPr>
        <w:t>H.</w:t>
      </w:r>
      <w:r w:rsidR="006B51AB" w:rsidRPr="002962CB">
        <w:rPr>
          <w:rFonts w:ascii="Arial" w:hAnsi="Arial" w:cs="Arial"/>
          <w:sz w:val="22"/>
          <w:szCs w:val="22"/>
          <w:lang w:val="es-ES"/>
        </w:rPr>
        <w:t> </w:t>
      </w:r>
      <w:r w:rsidRPr="002962CB">
        <w:rPr>
          <w:rFonts w:ascii="Arial" w:hAnsi="Arial" w:cs="Arial"/>
          <w:sz w:val="22"/>
          <w:szCs w:val="22"/>
          <w:lang w:val="es-ES"/>
        </w:rPr>
        <w:t>Moser</w:t>
      </w:r>
      <w:r w:rsidR="006B51AB" w:rsidRPr="002962CB">
        <w:rPr>
          <w:rFonts w:ascii="Arial" w:hAnsi="Arial" w:cs="Arial"/>
          <w:sz w:val="22"/>
          <w:szCs w:val="22"/>
          <w:lang w:val="es-ES"/>
        </w:rPr>
        <w:t> </w:t>
      </w:r>
      <w:r w:rsidRPr="002962CB">
        <w:rPr>
          <w:rFonts w:ascii="Arial" w:hAnsi="Arial" w:cs="Arial"/>
          <w:sz w:val="22"/>
          <w:szCs w:val="22"/>
          <w:lang w:val="es-ES"/>
        </w:rPr>
        <w:t>&amp;</w:t>
      </w:r>
      <w:r w:rsidR="006B51AB" w:rsidRPr="002962CB">
        <w:rPr>
          <w:rFonts w:ascii="Arial" w:hAnsi="Arial" w:cs="Arial"/>
          <w:sz w:val="22"/>
          <w:szCs w:val="22"/>
          <w:lang w:val="es-ES"/>
        </w:rPr>
        <w:t> </w:t>
      </w:r>
      <w:r w:rsidRPr="002962CB">
        <w:rPr>
          <w:rFonts w:ascii="Arial" w:hAnsi="Arial" w:cs="Arial"/>
          <w:sz w:val="22"/>
          <w:szCs w:val="22"/>
          <w:lang w:val="es-ES"/>
        </w:rPr>
        <w:t xml:space="preserve">Cie. toma prestado de MB&amp;F el concepto del movimiento tridimensional, uno de los elementos más distintivos de la </w:t>
      </w:r>
      <w:r w:rsidRPr="002962CB">
        <w:rPr>
          <w:rFonts w:ascii="Arial" w:hAnsi="Arial" w:cs="Arial"/>
          <w:i/>
          <w:iCs/>
          <w:sz w:val="22"/>
          <w:szCs w:val="22"/>
          <w:lang w:val="es-ES"/>
        </w:rPr>
        <w:t>maison</w:t>
      </w:r>
      <w:r w:rsidRPr="002962CB">
        <w:rPr>
          <w:rFonts w:ascii="Arial" w:hAnsi="Arial" w:cs="Arial"/>
          <w:sz w:val="22"/>
          <w:szCs w:val="22"/>
          <w:lang w:val="es-ES"/>
        </w:rPr>
        <w:t xml:space="preserve"> de Ginebra, protegido por una cúpula de zafiro y dotado de un tourbillon volante de un minuto que sobresale por encima de la esfera principal a través de una apertura ventricular situada a las 12 horas. Asimismo, H.</w:t>
      </w:r>
      <w:r w:rsidR="006B51AB" w:rsidRPr="002962CB">
        <w:rPr>
          <w:rFonts w:ascii="Arial" w:hAnsi="Arial" w:cs="Arial"/>
          <w:sz w:val="22"/>
          <w:szCs w:val="22"/>
          <w:lang w:val="es-ES"/>
        </w:rPr>
        <w:t> </w:t>
      </w:r>
      <w:r w:rsidRPr="002962CB">
        <w:rPr>
          <w:rFonts w:ascii="Arial" w:hAnsi="Arial" w:cs="Arial"/>
          <w:sz w:val="22"/>
          <w:szCs w:val="22"/>
          <w:lang w:val="es-ES"/>
        </w:rPr>
        <w:t>Moser</w:t>
      </w:r>
      <w:r w:rsidR="006B51AB" w:rsidRPr="002962CB">
        <w:rPr>
          <w:rFonts w:ascii="Arial" w:hAnsi="Arial" w:cs="Arial"/>
          <w:sz w:val="22"/>
          <w:szCs w:val="22"/>
          <w:lang w:val="es-ES"/>
        </w:rPr>
        <w:t> </w:t>
      </w:r>
      <w:r w:rsidRPr="002962CB">
        <w:rPr>
          <w:rFonts w:ascii="Arial" w:hAnsi="Arial" w:cs="Arial"/>
          <w:sz w:val="22"/>
          <w:szCs w:val="22"/>
          <w:lang w:val="es-ES"/>
        </w:rPr>
        <w:t>&amp;</w:t>
      </w:r>
      <w:r w:rsidR="006B51AB" w:rsidRPr="002962CB">
        <w:rPr>
          <w:rFonts w:ascii="Arial" w:hAnsi="Arial" w:cs="Arial"/>
          <w:sz w:val="22"/>
          <w:szCs w:val="22"/>
          <w:lang w:val="es-ES"/>
        </w:rPr>
        <w:t> </w:t>
      </w:r>
      <w:r w:rsidRPr="002962CB">
        <w:rPr>
          <w:rFonts w:ascii="Arial" w:hAnsi="Arial" w:cs="Arial"/>
          <w:sz w:val="22"/>
          <w:szCs w:val="22"/>
          <w:lang w:val="es-ES"/>
        </w:rPr>
        <w:t>Cie. recurre a la experiencia de Precision</w:t>
      </w:r>
      <w:r w:rsidR="006B51AB" w:rsidRPr="002962CB">
        <w:rPr>
          <w:rFonts w:ascii="Arial" w:hAnsi="Arial" w:cs="Arial"/>
          <w:sz w:val="22"/>
          <w:szCs w:val="22"/>
          <w:lang w:val="es-ES"/>
        </w:rPr>
        <w:t> </w:t>
      </w:r>
      <w:r w:rsidRPr="002962CB">
        <w:rPr>
          <w:rFonts w:ascii="Arial" w:hAnsi="Arial" w:cs="Arial"/>
          <w:sz w:val="22"/>
          <w:szCs w:val="22"/>
          <w:lang w:val="es-ES"/>
        </w:rPr>
        <w:t>Engineering</w:t>
      </w:r>
      <w:r w:rsidR="006B51AB" w:rsidRPr="002962CB">
        <w:rPr>
          <w:rFonts w:ascii="Arial" w:hAnsi="Arial" w:cs="Arial"/>
          <w:sz w:val="22"/>
          <w:szCs w:val="22"/>
          <w:lang w:val="es-ES"/>
        </w:rPr>
        <w:t> </w:t>
      </w:r>
      <w:r w:rsidRPr="002962CB">
        <w:rPr>
          <w:rFonts w:ascii="Arial" w:hAnsi="Arial" w:cs="Arial"/>
          <w:sz w:val="22"/>
          <w:szCs w:val="22"/>
          <w:lang w:val="es-ES"/>
        </w:rPr>
        <w:t xml:space="preserve">AG, para dotar el tourbillon de un espiral cilíndrico idéntico al que la empresa de su mismo grupo había diseñado para la LM Thunderdome de MB&amp;F. El espiral cilíndrico, que fue inventado en el siglo XVIII, recuerda en cierto modo a un tornillo sin fin o un sacacorchos, y se alza perpendicularmente alrededor de la tija superior del eje del volante. En un principio se empleaba en cronómetros marinos históricos. La principal ventaja que ofrece es que se desarrolla concéntricamente y, por tanto, geométricamente, puesto que actúa perfectamente a lo largo de los ejes de sus </w:t>
      </w:r>
      <w:r w:rsidRPr="002962CB">
        <w:rPr>
          <w:rFonts w:ascii="Arial" w:hAnsi="Arial" w:cs="Arial"/>
          <w:sz w:val="22"/>
          <w:szCs w:val="22"/>
          <w:lang w:val="es-ES"/>
        </w:rPr>
        <w:lastRenderedPageBreak/>
        <w:t xml:space="preserve">pivotes. Esta característica supone una ventaja considerable con respecto a los espirales planos, cuyos extremos opuestos tienden a ejercer fuerzas sobre los pivotes pese a que las curvas terminales Philips o Breguet se diseñaron específicamente para corregir parcialmente la apertura no concéntrica del espiral. Gracias al espiral cilíndrico, dotado de una sobreespira Breguet en ambos puntos de unión, se logra reducir la fricción en los pivotes y mejorar considerablemente el isocronismo. A causa de su forma específica, la producción del espiral cilíndrico es más compleja y la fabricación requiere un tiempo diez veces mayor que en el caso de un espiral convencional. </w:t>
      </w:r>
    </w:p>
    <w:p w:rsidR="00D76F0F" w:rsidRPr="002962CB" w:rsidRDefault="00D76F0F" w:rsidP="007D78FE">
      <w:pPr>
        <w:autoSpaceDE w:val="0"/>
        <w:autoSpaceDN w:val="0"/>
        <w:adjustRightInd w:val="0"/>
        <w:spacing w:line="264" w:lineRule="auto"/>
        <w:jc w:val="both"/>
        <w:rPr>
          <w:rFonts w:ascii="Arial" w:hAnsi="Arial" w:cs="Arial"/>
          <w:sz w:val="22"/>
          <w:szCs w:val="22"/>
          <w:lang w:val="es-ES"/>
        </w:rPr>
      </w:pPr>
    </w:p>
    <w:p w:rsidR="00EB5391" w:rsidRPr="002962CB" w:rsidRDefault="006C49C9" w:rsidP="007D78FE">
      <w:pPr>
        <w:autoSpaceDE w:val="0"/>
        <w:autoSpaceDN w:val="0"/>
        <w:adjustRightInd w:val="0"/>
        <w:spacing w:line="264" w:lineRule="auto"/>
        <w:jc w:val="both"/>
        <w:rPr>
          <w:rFonts w:ascii="Arial" w:hAnsi="Arial" w:cs="Arial"/>
          <w:sz w:val="22"/>
          <w:szCs w:val="22"/>
          <w:lang w:val="es-ES"/>
        </w:rPr>
      </w:pPr>
      <w:r w:rsidRPr="002962CB">
        <w:rPr>
          <w:rFonts w:ascii="Arial" w:hAnsi="Arial" w:cs="Arial"/>
          <w:sz w:val="22"/>
          <w:szCs w:val="22"/>
          <w:lang w:val="es-ES"/>
        </w:rPr>
        <w:t>Otro de los elementos distintivos de MB&amp;F son las esferas inclinadas que H</w:t>
      </w:r>
      <w:r w:rsidR="006B51AB" w:rsidRPr="002962CB">
        <w:rPr>
          <w:rFonts w:ascii="Arial" w:hAnsi="Arial" w:cs="Arial"/>
          <w:sz w:val="22"/>
          <w:szCs w:val="22"/>
          <w:lang w:val="es-ES"/>
        </w:rPr>
        <w:t> </w:t>
      </w:r>
      <w:r w:rsidRPr="002962CB">
        <w:rPr>
          <w:rFonts w:ascii="Arial" w:hAnsi="Arial" w:cs="Arial"/>
          <w:sz w:val="22"/>
          <w:szCs w:val="22"/>
          <w:lang w:val="es-ES"/>
        </w:rPr>
        <w:t>Moser</w:t>
      </w:r>
      <w:r w:rsidR="006B51AB" w:rsidRPr="002962CB">
        <w:rPr>
          <w:rFonts w:ascii="Arial" w:hAnsi="Arial" w:cs="Arial"/>
          <w:sz w:val="22"/>
          <w:szCs w:val="22"/>
          <w:lang w:val="es-ES"/>
        </w:rPr>
        <w:t> </w:t>
      </w:r>
      <w:r w:rsidRPr="002962CB">
        <w:rPr>
          <w:rFonts w:ascii="Arial" w:hAnsi="Arial" w:cs="Arial"/>
          <w:sz w:val="22"/>
          <w:szCs w:val="22"/>
          <w:lang w:val="es-ES"/>
        </w:rPr>
        <w:t>&amp;</w:t>
      </w:r>
      <w:r w:rsidR="006B51AB" w:rsidRPr="002962CB">
        <w:rPr>
          <w:rFonts w:ascii="Arial" w:hAnsi="Arial" w:cs="Arial"/>
          <w:sz w:val="22"/>
          <w:szCs w:val="22"/>
          <w:lang w:val="es-ES"/>
        </w:rPr>
        <w:t> </w:t>
      </w:r>
      <w:r w:rsidRPr="002962CB">
        <w:rPr>
          <w:rFonts w:ascii="Arial" w:hAnsi="Arial" w:cs="Arial"/>
          <w:sz w:val="22"/>
          <w:szCs w:val="22"/>
          <w:lang w:val="es-ES"/>
        </w:rPr>
        <w:t>Cie integra como subesferas de las horas y los minutos. Las esferas presentan una inclinación de 40°, de modo que el secreto del tiempo solamente se desvela al portador del reloj; asimismo, se encuentran instaladas sobre un tren de engranajes cónicos que garantiza una transmisión óptima del par de un plano a otro. En palabras de Edouard</w:t>
      </w:r>
      <w:r w:rsidR="006B51AB" w:rsidRPr="002962CB">
        <w:rPr>
          <w:rFonts w:ascii="Arial" w:hAnsi="Arial" w:cs="Arial"/>
          <w:sz w:val="22"/>
          <w:szCs w:val="22"/>
          <w:lang w:val="es-ES"/>
        </w:rPr>
        <w:t> </w:t>
      </w:r>
      <w:r w:rsidRPr="002962CB">
        <w:rPr>
          <w:rFonts w:ascii="Arial" w:hAnsi="Arial" w:cs="Arial"/>
          <w:sz w:val="22"/>
          <w:szCs w:val="22"/>
          <w:lang w:val="es-ES"/>
        </w:rPr>
        <w:t xml:space="preserve">Meylan: «Hemos personalizado el universo MB&amp;F a la imagen de H. Moser &amp; Cie. confeccionando una subesfera de zafiro que se funde con la escena para enfatizar la belleza de nuestras esferas ahumadas. Asimismo, para conservar la pureza y la elegancia de esta auténtica obra de arte relojera, nuestro logotipo está grabado a modo de marca de agua en la subesfera de zafiro para subrayar el carácter personal y el vínculo íntimo con su propietario». El modelo Endeavour Cylindrical Tourbillon H. Moser x MB&amp;F, disponible en cinco versiones distintas, está dotado de una caja de acero que alberga esferas ahumadas de color </w:t>
      </w:r>
      <w:proofErr w:type="spellStart"/>
      <w:r w:rsidRPr="002962CB">
        <w:rPr>
          <w:rFonts w:ascii="Arial" w:hAnsi="Arial" w:cs="Arial"/>
          <w:sz w:val="22"/>
          <w:szCs w:val="22"/>
          <w:lang w:val="es-ES"/>
        </w:rPr>
        <w:t>Funky</w:t>
      </w:r>
      <w:proofErr w:type="spellEnd"/>
      <w:r w:rsidRPr="002962CB">
        <w:rPr>
          <w:rFonts w:ascii="Arial" w:hAnsi="Arial" w:cs="Arial"/>
          <w:sz w:val="22"/>
          <w:szCs w:val="22"/>
          <w:lang w:val="es-ES"/>
        </w:rPr>
        <w:t xml:space="preserve"> Blue, </w:t>
      </w:r>
      <w:proofErr w:type="spellStart"/>
      <w:r w:rsidRPr="002962CB">
        <w:rPr>
          <w:rFonts w:ascii="Arial" w:hAnsi="Arial" w:cs="Arial"/>
          <w:sz w:val="22"/>
          <w:szCs w:val="22"/>
          <w:lang w:val="es-ES"/>
        </w:rPr>
        <w:t>Cosmic</w:t>
      </w:r>
      <w:proofErr w:type="spellEnd"/>
      <w:r w:rsidRPr="002962CB">
        <w:rPr>
          <w:rFonts w:ascii="Arial" w:hAnsi="Arial" w:cs="Arial"/>
          <w:sz w:val="22"/>
          <w:szCs w:val="22"/>
          <w:lang w:val="es-ES"/>
        </w:rPr>
        <w:t xml:space="preserve"> Green, </w:t>
      </w:r>
      <w:proofErr w:type="spellStart"/>
      <w:r w:rsidR="00513464">
        <w:rPr>
          <w:rFonts w:ascii="Arial" w:hAnsi="Arial" w:cs="Arial"/>
          <w:sz w:val="22"/>
          <w:szCs w:val="22"/>
          <w:lang w:val="es-ES"/>
        </w:rPr>
        <w:t>Burgundy</w:t>
      </w:r>
      <w:proofErr w:type="spellEnd"/>
      <w:r w:rsidRPr="002962CB">
        <w:rPr>
          <w:rFonts w:ascii="Arial" w:hAnsi="Arial" w:cs="Arial"/>
          <w:sz w:val="22"/>
          <w:szCs w:val="22"/>
          <w:lang w:val="es-ES"/>
        </w:rPr>
        <w:t xml:space="preserve">, </w:t>
      </w:r>
      <w:r w:rsidR="00513464">
        <w:rPr>
          <w:rFonts w:ascii="Arial" w:hAnsi="Arial" w:cs="Arial"/>
          <w:sz w:val="22"/>
          <w:szCs w:val="22"/>
          <w:lang w:val="es-ES"/>
        </w:rPr>
        <w:t>Off-White</w:t>
      </w:r>
      <w:r w:rsidRPr="002962CB">
        <w:rPr>
          <w:rFonts w:ascii="Arial" w:hAnsi="Arial" w:cs="Arial"/>
          <w:sz w:val="22"/>
          <w:szCs w:val="22"/>
          <w:lang w:val="es-ES"/>
        </w:rPr>
        <w:t xml:space="preserve"> o Ice Blue. </w:t>
      </w:r>
    </w:p>
    <w:p w:rsidR="0073217B" w:rsidRPr="002962CB" w:rsidRDefault="0073217B" w:rsidP="007D78FE">
      <w:pPr>
        <w:autoSpaceDE w:val="0"/>
        <w:autoSpaceDN w:val="0"/>
        <w:adjustRightInd w:val="0"/>
        <w:spacing w:line="264" w:lineRule="auto"/>
        <w:jc w:val="both"/>
        <w:rPr>
          <w:rFonts w:ascii="Arial" w:hAnsi="Arial" w:cs="Arial"/>
          <w:sz w:val="22"/>
          <w:szCs w:val="22"/>
          <w:lang w:val="es-ES"/>
        </w:rPr>
      </w:pPr>
    </w:p>
    <w:p w:rsidR="00CB3AF0" w:rsidRPr="002962CB" w:rsidRDefault="00CB3AF0" w:rsidP="007D78FE">
      <w:pPr>
        <w:autoSpaceDE w:val="0"/>
        <w:autoSpaceDN w:val="0"/>
        <w:adjustRightInd w:val="0"/>
        <w:spacing w:line="264" w:lineRule="auto"/>
        <w:jc w:val="both"/>
        <w:rPr>
          <w:rFonts w:ascii="Arial" w:hAnsi="Arial" w:cs="Arial"/>
          <w:sz w:val="22"/>
          <w:szCs w:val="22"/>
          <w:lang w:val="es-ES"/>
        </w:rPr>
      </w:pPr>
    </w:p>
    <w:p w:rsidR="00EB5391" w:rsidRPr="002962CB" w:rsidRDefault="006C49C9" w:rsidP="007D78FE">
      <w:pPr>
        <w:widowControl w:val="0"/>
        <w:tabs>
          <w:tab w:val="left" w:pos="746"/>
        </w:tabs>
        <w:suppressAutoHyphens/>
        <w:autoSpaceDE w:val="0"/>
        <w:autoSpaceDN w:val="0"/>
        <w:adjustRightInd w:val="0"/>
        <w:spacing w:line="264" w:lineRule="auto"/>
        <w:jc w:val="center"/>
        <w:textAlignment w:val="center"/>
        <w:rPr>
          <w:rFonts w:ascii="Arial" w:hAnsi="Arial" w:cs="Arial"/>
          <w:b/>
          <w:bCs/>
          <w:spacing w:val="2"/>
          <w:sz w:val="28"/>
          <w:szCs w:val="28"/>
          <w:lang w:val="es-ES"/>
        </w:rPr>
      </w:pPr>
      <w:r w:rsidRPr="002962CB">
        <w:rPr>
          <w:rFonts w:ascii="Arial" w:hAnsi="Arial" w:cs="Arial"/>
          <w:b/>
          <w:bCs/>
          <w:spacing w:val="2"/>
          <w:sz w:val="28"/>
          <w:szCs w:val="28"/>
          <w:lang w:val="es-ES"/>
        </w:rPr>
        <w:t>UNA COLABORACIÓN FRUCTÍFERA</w:t>
      </w:r>
    </w:p>
    <w:p w:rsidR="00EB5391" w:rsidRPr="002962CB" w:rsidRDefault="00EB5391" w:rsidP="007D78FE">
      <w:pPr>
        <w:widowControl w:val="0"/>
        <w:tabs>
          <w:tab w:val="left" w:pos="746"/>
        </w:tabs>
        <w:suppressAutoHyphens/>
        <w:autoSpaceDE w:val="0"/>
        <w:autoSpaceDN w:val="0"/>
        <w:adjustRightInd w:val="0"/>
        <w:spacing w:line="264" w:lineRule="auto"/>
        <w:jc w:val="both"/>
        <w:textAlignment w:val="center"/>
        <w:rPr>
          <w:rFonts w:ascii="Arial" w:hAnsi="Arial" w:cs="Arial"/>
          <w:b/>
          <w:bCs/>
          <w:spacing w:val="2"/>
          <w:sz w:val="22"/>
          <w:szCs w:val="22"/>
          <w:lang w:val="es-ES"/>
        </w:rPr>
      </w:pPr>
    </w:p>
    <w:p w:rsidR="00EB5391" w:rsidRPr="002962CB" w:rsidRDefault="006C49C9" w:rsidP="007D78FE">
      <w:pPr>
        <w:widowControl w:val="0"/>
        <w:tabs>
          <w:tab w:val="left" w:pos="746"/>
        </w:tabs>
        <w:suppressAutoHyphens/>
        <w:autoSpaceDE w:val="0"/>
        <w:autoSpaceDN w:val="0"/>
        <w:adjustRightInd w:val="0"/>
        <w:spacing w:line="264" w:lineRule="auto"/>
        <w:jc w:val="both"/>
        <w:textAlignment w:val="center"/>
        <w:rPr>
          <w:rFonts w:ascii="Arial" w:hAnsi="Arial" w:cs="Arial"/>
          <w:spacing w:val="2"/>
          <w:sz w:val="22"/>
          <w:szCs w:val="22"/>
          <w:lang w:val="es-ES"/>
        </w:rPr>
      </w:pPr>
      <w:r w:rsidRPr="002962CB">
        <w:rPr>
          <w:rFonts w:ascii="Arial" w:hAnsi="Arial" w:cs="Arial"/>
          <w:spacing w:val="2"/>
          <w:sz w:val="22"/>
          <w:szCs w:val="22"/>
          <w:lang w:val="es-ES"/>
        </w:rPr>
        <w:t xml:space="preserve">Edouard Meylan y Maximilian Büsser aseguran estar encantados de haber llevado a cabo este gratificante proyecto colaborativo, cuyo resultado supera con creces sus expectativas. Además de la creación de dos modelos con un encanto especial fruto de este tándem, la fusión de la experiencia de dos firmas y dos identidades dispares ha dado lugar a una sinergia que ha resultado enriquecedora para ambas. Guiados por un extraordinario espíritu de entendimiento y comunicación, los distintos equipos de las dos </w:t>
      </w:r>
      <w:r w:rsidRPr="002962CB">
        <w:rPr>
          <w:rFonts w:ascii="Arial" w:hAnsi="Arial" w:cs="Arial"/>
          <w:i/>
          <w:iCs/>
          <w:spacing w:val="2"/>
          <w:sz w:val="22"/>
          <w:szCs w:val="22"/>
          <w:lang w:val="es-ES"/>
        </w:rPr>
        <w:t>maisons</w:t>
      </w:r>
      <w:r w:rsidRPr="002962CB">
        <w:rPr>
          <w:rFonts w:ascii="Arial" w:hAnsi="Arial" w:cs="Arial"/>
          <w:spacing w:val="2"/>
          <w:sz w:val="22"/>
          <w:szCs w:val="22"/>
          <w:lang w:val="es-ES"/>
        </w:rPr>
        <w:t xml:space="preserve"> han sabido complementarse aportando sus conocimientos y pericia. Edouard y Maximilian coinciden en que esta experiencia les ha permitido reencontrarse con una sensación muy particular: el placer de colaborar y crear.    </w:t>
      </w:r>
    </w:p>
    <w:p w:rsidR="007D78FE" w:rsidRPr="002962CB" w:rsidRDefault="006C49C9">
      <w:pPr>
        <w:rPr>
          <w:rFonts w:ascii="Arial" w:eastAsia="Times New Roman" w:hAnsi="Arial" w:cs="Arial"/>
          <w:b/>
          <w:bCs/>
          <w:spacing w:val="2"/>
          <w:sz w:val="22"/>
          <w:szCs w:val="22"/>
          <w:lang w:val="es-ES"/>
        </w:rPr>
      </w:pPr>
      <w:r w:rsidRPr="002962CB">
        <w:rPr>
          <w:rFonts w:ascii="Arial" w:eastAsia="Times New Roman" w:hAnsi="Arial" w:cs="Arial"/>
          <w:b/>
          <w:bCs/>
          <w:spacing w:val="2"/>
          <w:sz w:val="22"/>
          <w:szCs w:val="22"/>
          <w:lang w:val="es-ES"/>
        </w:rPr>
        <w:br w:type="page"/>
      </w:r>
    </w:p>
    <w:p w:rsidR="00A54CED" w:rsidRPr="002962CB" w:rsidRDefault="00A54CED" w:rsidP="00A54CED">
      <w:pPr>
        <w:spacing w:line="288" w:lineRule="auto"/>
        <w:jc w:val="center"/>
        <w:rPr>
          <w:rFonts w:ascii="Arial" w:hAnsi="Arial" w:cs="Arial"/>
          <w:b/>
          <w:spacing w:val="2"/>
          <w:sz w:val="28"/>
          <w:szCs w:val="28"/>
          <w:lang w:val="es-ES"/>
        </w:rPr>
      </w:pPr>
      <w:r w:rsidRPr="002962CB">
        <w:rPr>
          <w:rFonts w:ascii="Arial" w:hAnsi="Arial" w:cs="Arial"/>
          <w:b/>
          <w:bCs/>
          <w:spacing w:val="2"/>
          <w:sz w:val="28"/>
          <w:szCs w:val="28"/>
          <w:lang w:val="es-ES"/>
        </w:rPr>
        <w:lastRenderedPageBreak/>
        <w:t>ESPECIFICACIONES TÉCNICAS</w:t>
      </w:r>
      <w:r w:rsidRPr="002962CB">
        <w:rPr>
          <w:rFonts w:ascii="Arial" w:hAnsi="Arial" w:cs="Arial"/>
          <w:spacing w:val="2"/>
          <w:sz w:val="28"/>
          <w:szCs w:val="28"/>
          <w:lang w:val="es-ES"/>
        </w:rPr>
        <w:t xml:space="preserve"> </w:t>
      </w:r>
    </w:p>
    <w:p w:rsidR="00A54CED" w:rsidRPr="002962CB" w:rsidRDefault="00A54CED" w:rsidP="00A54CED">
      <w:pPr>
        <w:spacing w:line="288" w:lineRule="auto"/>
        <w:jc w:val="center"/>
        <w:rPr>
          <w:rFonts w:ascii="Arial" w:hAnsi="Arial" w:cs="Arial"/>
          <w:b/>
          <w:spacing w:val="2"/>
          <w:sz w:val="28"/>
          <w:szCs w:val="28"/>
          <w:lang w:val="es-ES"/>
        </w:rPr>
      </w:pPr>
      <w:r w:rsidRPr="002962CB">
        <w:rPr>
          <w:rFonts w:ascii="Arial" w:hAnsi="Arial" w:cs="Arial"/>
          <w:b/>
          <w:bCs/>
          <w:spacing w:val="2"/>
          <w:sz w:val="28"/>
          <w:szCs w:val="28"/>
          <w:lang w:val="es-ES"/>
        </w:rPr>
        <w:t>LM101 MB&amp;F X H. MOSER</w:t>
      </w:r>
    </w:p>
    <w:p w:rsidR="00A54CED" w:rsidRPr="002962CB" w:rsidRDefault="00A54CED" w:rsidP="00A54CED">
      <w:pPr>
        <w:spacing w:line="288" w:lineRule="auto"/>
        <w:jc w:val="both"/>
        <w:rPr>
          <w:rFonts w:ascii="Arial" w:hAnsi="Arial" w:cs="Arial"/>
          <w:sz w:val="22"/>
          <w:szCs w:val="22"/>
          <w:lang w:val="es-ES"/>
        </w:rPr>
      </w:pPr>
    </w:p>
    <w:p w:rsidR="00A54CED" w:rsidRPr="002962CB" w:rsidRDefault="00A54CED" w:rsidP="00A54CED">
      <w:pPr>
        <w:spacing w:line="288" w:lineRule="auto"/>
        <w:jc w:val="both"/>
        <w:rPr>
          <w:rFonts w:ascii="Arial" w:hAnsi="Arial" w:cs="Arial"/>
          <w:sz w:val="22"/>
          <w:szCs w:val="22"/>
          <w:lang w:val="es-ES"/>
        </w:rPr>
      </w:pPr>
      <w:r w:rsidRPr="002962CB">
        <w:rPr>
          <w:rFonts w:ascii="Arial" w:hAnsi="Arial" w:cs="Arial"/>
          <w:sz w:val="22"/>
          <w:szCs w:val="22"/>
          <w:lang w:val="es-ES"/>
        </w:rPr>
        <w:t xml:space="preserve">La LM101 MB&amp;F x H. Moser está disponible en 4 ediciones limitadas de 15 unidades de acero inoxidable: esfera </w:t>
      </w:r>
      <w:proofErr w:type="spellStart"/>
      <w:r w:rsidRPr="002962CB">
        <w:rPr>
          <w:rFonts w:ascii="Arial" w:hAnsi="Arial" w:cs="Arial"/>
          <w:sz w:val="22"/>
          <w:szCs w:val="22"/>
          <w:lang w:val="es-ES"/>
        </w:rPr>
        <w:t>Funky</w:t>
      </w:r>
      <w:proofErr w:type="spellEnd"/>
      <w:r w:rsidRPr="002962CB">
        <w:rPr>
          <w:rFonts w:ascii="Arial" w:hAnsi="Arial" w:cs="Arial"/>
          <w:sz w:val="22"/>
          <w:szCs w:val="22"/>
          <w:lang w:val="es-ES"/>
        </w:rPr>
        <w:t xml:space="preserve"> Blue</w:t>
      </w:r>
      <w:r w:rsidR="004A1AA7">
        <w:rPr>
          <w:rFonts w:ascii="Arial" w:hAnsi="Arial" w:cs="Arial"/>
          <w:sz w:val="22"/>
          <w:szCs w:val="22"/>
          <w:lang w:val="es-ES"/>
        </w:rPr>
        <w:t xml:space="preserve"> fumé</w:t>
      </w:r>
      <w:r w:rsidRPr="002962CB">
        <w:rPr>
          <w:rFonts w:ascii="Arial" w:hAnsi="Arial" w:cs="Arial"/>
          <w:sz w:val="22"/>
          <w:szCs w:val="22"/>
          <w:lang w:val="es-ES"/>
        </w:rPr>
        <w:t xml:space="preserve">, </w:t>
      </w:r>
      <w:proofErr w:type="spellStart"/>
      <w:r w:rsidRPr="002962CB">
        <w:rPr>
          <w:rFonts w:ascii="Arial" w:hAnsi="Arial" w:cs="Arial"/>
          <w:sz w:val="22"/>
          <w:szCs w:val="22"/>
          <w:lang w:val="es-ES"/>
        </w:rPr>
        <w:t>Cosmic</w:t>
      </w:r>
      <w:proofErr w:type="spellEnd"/>
      <w:r w:rsidRPr="002962CB">
        <w:rPr>
          <w:rFonts w:ascii="Arial" w:hAnsi="Arial" w:cs="Arial"/>
          <w:sz w:val="22"/>
          <w:szCs w:val="22"/>
          <w:lang w:val="es-ES"/>
        </w:rPr>
        <w:t xml:space="preserve"> Green</w:t>
      </w:r>
      <w:r w:rsidR="004A1AA7">
        <w:rPr>
          <w:rFonts w:ascii="Arial" w:hAnsi="Arial" w:cs="Arial"/>
          <w:sz w:val="22"/>
          <w:szCs w:val="22"/>
          <w:lang w:val="es-ES"/>
        </w:rPr>
        <w:t xml:space="preserve"> fumé</w:t>
      </w:r>
      <w:r w:rsidRPr="002962CB">
        <w:rPr>
          <w:rFonts w:ascii="Arial" w:hAnsi="Arial" w:cs="Arial"/>
          <w:sz w:val="22"/>
          <w:szCs w:val="22"/>
          <w:lang w:val="es-ES"/>
        </w:rPr>
        <w:t xml:space="preserve">, </w:t>
      </w:r>
      <w:r w:rsidR="004A1AA7">
        <w:rPr>
          <w:rFonts w:ascii="Arial" w:hAnsi="Arial" w:cs="Arial"/>
          <w:sz w:val="22"/>
          <w:szCs w:val="22"/>
          <w:lang w:val="es-ES"/>
        </w:rPr>
        <w:t>Red fumé</w:t>
      </w:r>
      <w:r w:rsidRPr="002962CB">
        <w:rPr>
          <w:rFonts w:ascii="Arial" w:hAnsi="Arial" w:cs="Arial"/>
          <w:sz w:val="22"/>
          <w:szCs w:val="22"/>
          <w:lang w:val="es-ES"/>
        </w:rPr>
        <w:t xml:space="preserve"> y una edición especial con la esfera </w:t>
      </w:r>
      <w:proofErr w:type="spellStart"/>
      <w:r w:rsidR="001C7575" w:rsidRPr="001E7BC7">
        <w:rPr>
          <w:rFonts w:ascii="Arial" w:hAnsi="Arial" w:cs="Arial"/>
          <w:sz w:val="22"/>
          <w:szCs w:val="22"/>
          <w:lang w:val="es-ES"/>
        </w:rPr>
        <w:t>Aqua</w:t>
      </w:r>
      <w:proofErr w:type="spellEnd"/>
      <w:r w:rsidRPr="003669E7">
        <w:rPr>
          <w:rFonts w:ascii="Arial" w:hAnsi="Arial" w:cs="Arial"/>
          <w:color w:val="FF0000"/>
          <w:sz w:val="22"/>
          <w:szCs w:val="22"/>
          <w:lang w:val="es-ES"/>
        </w:rPr>
        <w:t xml:space="preserve"> </w:t>
      </w:r>
      <w:r w:rsidRPr="002962CB">
        <w:rPr>
          <w:rFonts w:ascii="Arial" w:hAnsi="Arial" w:cs="Arial"/>
          <w:sz w:val="22"/>
          <w:szCs w:val="22"/>
          <w:lang w:val="es-ES"/>
        </w:rPr>
        <w:t>Blue</w:t>
      </w:r>
      <w:r w:rsidR="004A1AA7">
        <w:rPr>
          <w:rFonts w:ascii="Arial" w:hAnsi="Arial" w:cs="Arial"/>
          <w:sz w:val="22"/>
          <w:szCs w:val="22"/>
          <w:lang w:val="es-ES"/>
        </w:rPr>
        <w:t xml:space="preserve"> fumé</w:t>
      </w:r>
      <w:r w:rsidRPr="002962CB">
        <w:rPr>
          <w:rFonts w:ascii="Arial" w:hAnsi="Arial" w:cs="Arial"/>
          <w:sz w:val="22"/>
          <w:szCs w:val="22"/>
          <w:lang w:val="es-ES"/>
        </w:rPr>
        <w:t>, diseñada para el distribuidor Ahmed Seddiqi &amp; Sons.</w:t>
      </w:r>
    </w:p>
    <w:p w:rsidR="00A54CED" w:rsidRPr="002962CB" w:rsidRDefault="00A54CED" w:rsidP="00A54CED">
      <w:pPr>
        <w:spacing w:line="288" w:lineRule="auto"/>
        <w:jc w:val="both"/>
        <w:rPr>
          <w:rFonts w:ascii="Arial" w:hAnsi="Arial" w:cs="Arial"/>
          <w:bCs/>
          <w:spacing w:val="2"/>
          <w:sz w:val="22"/>
          <w:szCs w:val="22"/>
          <w:lang w:val="es-ES"/>
        </w:rPr>
      </w:pPr>
    </w:p>
    <w:p w:rsidR="00A54CED" w:rsidRPr="002962CB" w:rsidRDefault="00A54CED" w:rsidP="00A54CED">
      <w:pPr>
        <w:spacing w:line="288" w:lineRule="auto"/>
        <w:jc w:val="both"/>
        <w:rPr>
          <w:rFonts w:ascii="Arial" w:hAnsi="Arial" w:cs="Arial"/>
          <w:b/>
          <w:bCs/>
          <w:spacing w:val="2"/>
          <w:sz w:val="22"/>
          <w:szCs w:val="22"/>
          <w:lang w:val="es-ES"/>
        </w:rPr>
      </w:pPr>
      <w:r w:rsidRPr="002962CB">
        <w:rPr>
          <w:rFonts w:ascii="Arial" w:hAnsi="Arial" w:cs="Arial"/>
          <w:b/>
          <w:bCs/>
          <w:spacing w:val="2"/>
          <w:sz w:val="22"/>
          <w:szCs w:val="22"/>
          <w:lang w:val="es-ES"/>
        </w:rPr>
        <w:t>Motor</w:t>
      </w:r>
    </w:p>
    <w:p w:rsidR="00A54CED" w:rsidRPr="002962CB" w:rsidRDefault="00A54CED" w:rsidP="00A54CED">
      <w:pPr>
        <w:widowControl w:val="0"/>
        <w:autoSpaceDE w:val="0"/>
        <w:autoSpaceDN w:val="0"/>
        <w:adjustRightInd w:val="0"/>
        <w:spacing w:line="288" w:lineRule="auto"/>
        <w:jc w:val="both"/>
        <w:rPr>
          <w:rFonts w:ascii="Arial" w:eastAsia="Times New Roman" w:hAnsi="Arial" w:cs="Arial"/>
          <w:sz w:val="22"/>
          <w:szCs w:val="22"/>
          <w:lang w:val="es-ES" w:eastAsia="fr-FR"/>
        </w:rPr>
      </w:pPr>
      <w:r w:rsidRPr="002962CB">
        <w:rPr>
          <w:rFonts w:ascii="Arial" w:eastAsia="Times New Roman" w:hAnsi="Arial" w:cs="Arial"/>
          <w:sz w:val="22"/>
          <w:szCs w:val="22"/>
          <w:lang w:val="es-ES" w:eastAsia="fr-FR"/>
        </w:rPr>
        <w:t>Movimiento horológico tridimensional desarrollado por MB&amp;F</w:t>
      </w:r>
    </w:p>
    <w:p w:rsidR="00A54CED" w:rsidRPr="002962CB" w:rsidRDefault="00A54CED" w:rsidP="00A54CED">
      <w:pPr>
        <w:widowControl w:val="0"/>
        <w:autoSpaceDE w:val="0"/>
        <w:autoSpaceDN w:val="0"/>
        <w:adjustRightInd w:val="0"/>
        <w:spacing w:line="288" w:lineRule="auto"/>
        <w:jc w:val="both"/>
        <w:rPr>
          <w:rFonts w:ascii="Arial" w:eastAsia="Times New Roman" w:hAnsi="Arial" w:cs="Arial"/>
          <w:sz w:val="22"/>
          <w:szCs w:val="22"/>
          <w:lang w:val="es-ES" w:eastAsia="fr-FR"/>
        </w:rPr>
      </w:pPr>
      <w:r w:rsidRPr="002962CB">
        <w:rPr>
          <w:rFonts w:ascii="Arial" w:hAnsi="Arial" w:cs="Arial"/>
          <w:sz w:val="22"/>
          <w:szCs w:val="22"/>
          <w:lang w:val="es-ES"/>
        </w:rPr>
        <w:t xml:space="preserve">Diseño del movimiento y especificaciones del acabado: </w:t>
      </w:r>
      <w:r w:rsidRPr="002962CB">
        <w:rPr>
          <w:rFonts w:ascii="Arial" w:eastAsia="Times New Roman" w:hAnsi="Arial" w:cs="Arial"/>
          <w:sz w:val="22"/>
          <w:szCs w:val="22"/>
          <w:lang w:val="es-ES" w:eastAsia="fr-FR"/>
        </w:rPr>
        <w:t>Kari Voutilainen</w:t>
      </w:r>
    </w:p>
    <w:p w:rsidR="00A54CED" w:rsidRPr="002962CB" w:rsidRDefault="00A54CED" w:rsidP="00A54CED">
      <w:pPr>
        <w:widowControl w:val="0"/>
        <w:autoSpaceDE w:val="0"/>
        <w:autoSpaceDN w:val="0"/>
        <w:adjustRightInd w:val="0"/>
        <w:spacing w:line="288" w:lineRule="auto"/>
        <w:jc w:val="both"/>
        <w:rPr>
          <w:rFonts w:ascii="Arial" w:eastAsia="Times New Roman" w:hAnsi="Arial" w:cs="Arial"/>
          <w:sz w:val="22"/>
          <w:szCs w:val="22"/>
          <w:lang w:val="es-ES" w:eastAsia="fr-FR"/>
        </w:rPr>
      </w:pPr>
      <w:r w:rsidRPr="002962CB">
        <w:rPr>
          <w:rFonts w:ascii="Arial" w:eastAsia="Times New Roman" w:hAnsi="Arial" w:cs="Arial"/>
          <w:sz w:val="22"/>
          <w:szCs w:val="22"/>
          <w:lang w:val="es-ES" w:eastAsia="fr-FR"/>
        </w:rPr>
        <w:t>Cuerda manual con un único barrilete de muelle real</w:t>
      </w:r>
    </w:p>
    <w:p w:rsidR="00A54CED" w:rsidRPr="002962CB" w:rsidRDefault="00A54CED" w:rsidP="00A54CED">
      <w:pPr>
        <w:spacing w:line="288" w:lineRule="auto"/>
        <w:jc w:val="both"/>
        <w:rPr>
          <w:rFonts w:ascii="Arial" w:hAnsi="Arial" w:cs="Arial"/>
          <w:bCs/>
          <w:spacing w:val="2"/>
          <w:sz w:val="22"/>
          <w:szCs w:val="22"/>
          <w:lang w:val="es-ES"/>
        </w:rPr>
      </w:pPr>
      <w:r w:rsidRPr="002962CB">
        <w:rPr>
          <w:rFonts w:ascii="Arial" w:hAnsi="Arial" w:cs="Arial"/>
          <w:bCs/>
          <w:spacing w:val="2"/>
          <w:sz w:val="22"/>
          <w:szCs w:val="22"/>
          <w:lang w:val="es-ES"/>
        </w:rPr>
        <w:t xml:space="preserve">Reserva de marcha: 45 horas </w:t>
      </w:r>
    </w:p>
    <w:p w:rsidR="00A54CED" w:rsidRPr="002962CB" w:rsidRDefault="00A54CED" w:rsidP="00A54CED">
      <w:pPr>
        <w:widowControl w:val="0"/>
        <w:autoSpaceDE w:val="0"/>
        <w:autoSpaceDN w:val="0"/>
        <w:adjustRightInd w:val="0"/>
        <w:spacing w:line="288" w:lineRule="auto"/>
        <w:jc w:val="both"/>
        <w:rPr>
          <w:rFonts w:ascii="Arial" w:eastAsia="Times New Roman" w:hAnsi="Arial" w:cs="Arial"/>
          <w:sz w:val="22"/>
          <w:szCs w:val="22"/>
          <w:lang w:val="es-ES" w:eastAsia="fr-FR"/>
        </w:rPr>
      </w:pPr>
      <w:r w:rsidRPr="002962CB">
        <w:rPr>
          <w:rFonts w:ascii="Arial" w:eastAsia="Times New Roman" w:hAnsi="Arial" w:cs="Arial"/>
          <w:sz w:val="22"/>
          <w:szCs w:val="22"/>
          <w:lang w:val="es-ES" w:eastAsia="fr-FR"/>
        </w:rPr>
        <w:t xml:space="preserve">Volante: volante realizado a medida de 14 mm con cuatro tornillos reguladores tradicionales suspendidos sobre el movimiento </w:t>
      </w:r>
    </w:p>
    <w:p w:rsidR="00A54CED" w:rsidRPr="002962CB" w:rsidRDefault="00A54CED" w:rsidP="00A54CED">
      <w:pPr>
        <w:widowControl w:val="0"/>
        <w:autoSpaceDE w:val="0"/>
        <w:autoSpaceDN w:val="0"/>
        <w:adjustRightInd w:val="0"/>
        <w:spacing w:line="288" w:lineRule="auto"/>
        <w:jc w:val="both"/>
        <w:rPr>
          <w:rFonts w:ascii="Arial" w:eastAsia="Times New Roman" w:hAnsi="Arial" w:cs="Arial"/>
          <w:sz w:val="22"/>
          <w:szCs w:val="22"/>
          <w:lang w:val="es-ES" w:eastAsia="fr-FR"/>
        </w:rPr>
      </w:pPr>
      <w:r w:rsidRPr="002962CB">
        <w:rPr>
          <w:rFonts w:ascii="Arial" w:eastAsia="Times New Roman" w:hAnsi="Arial" w:cs="Arial"/>
          <w:sz w:val="22"/>
          <w:szCs w:val="22"/>
          <w:lang w:val="es-ES" w:eastAsia="fr-FR"/>
        </w:rPr>
        <w:t xml:space="preserve">Espiral: doble espiral </w:t>
      </w:r>
      <w:proofErr w:type="spellStart"/>
      <w:r w:rsidRPr="002962CB">
        <w:rPr>
          <w:rFonts w:ascii="Arial" w:eastAsia="Times New Roman" w:hAnsi="Arial" w:cs="Arial"/>
          <w:sz w:val="22"/>
          <w:szCs w:val="22"/>
          <w:lang w:val="es-ES" w:eastAsia="fr-FR"/>
        </w:rPr>
        <w:t>Straumann</w:t>
      </w:r>
      <w:proofErr w:type="spellEnd"/>
      <w:r w:rsidR="00FF4F72" w:rsidRPr="002962CB">
        <w:rPr>
          <w:rFonts w:ascii="Arial" w:hAnsi="Arial" w:cs="Arial"/>
          <w:sz w:val="22"/>
          <w:szCs w:val="22"/>
          <w:vertAlign w:val="superscript"/>
          <w:lang w:val="es-ES"/>
        </w:rPr>
        <w:t>®</w:t>
      </w:r>
      <w:r w:rsidR="00FF4F72" w:rsidRPr="002962CB">
        <w:rPr>
          <w:rFonts w:ascii="Arial" w:hAnsi="Arial" w:cs="Arial"/>
          <w:sz w:val="22"/>
          <w:szCs w:val="22"/>
          <w:lang w:val="es-ES"/>
        </w:rPr>
        <w:t xml:space="preserve">  </w:t>
      </w:r>
      <w:r w:rsidRPr="002962CB">
        <w:rPr>
          <w:rFonts w:ascii="Arial" w:hAnsi="Arial" w:cs="Arial"/>
          <w:sz w:val="22"/>
          <w:szCs w:val="22"/>
          <w:lang w:val="es-ES"/>
        </w:rPr>
        <w:t xml:space="preserve"> </w:t>
      </w:r>
    </w:p>
    <w:p w:rsidR="00A54CED" w:rsidRPr="002962CB" w:rsidRDefault="00A54CED" w:rsidP="00A54CED">
      <w:pPr>
        <w:widowControl w:val="0"/>
        <w:autoSpaceDE w:val="0"/>
        <w:autoSpaceDN w:val="0"/>
        <w:adjustRightInd w:val="0"/>
        <w:spacing w:line="288" w:lineRule="auto"/>
        <w:jc w:val="both"/>
        <w:rPr>
          <w:rFonts w:ascii="Arial" w:eastAsia="Times New Roman" w:hAnsi="Arial" w:cs="Arial"/>
          <w:sz w:val="22"/>
          <w:szCs w:val="22"/>
          <w:lang w:val="es-ES" w:eastAsia="fr-FR"/>
        </w:rPr>
      </w:pPr>
      <w:r w:rsidRPr="002962CB">
        <w:rPr>
          <w:rFonts w:ascii="Arial" w:eastAsia="Times New Roman" w:hAnsi="Arial" w:cs="Arial"/>
          <w:sz w:val="22"/>
          <w:szCs w:val="22"/>
          <w:lang w:val="es-ES" w:eastAsia="fr-FR"/>
        </w:rPr>
        <w:t>Frecuencia: 18 000 A/h/2,5 Hz</w:t>
      </w:r>
    </w:p>
    <w:p w:rsidR="00A54CED" w:rsidRPr="002962CB" w:rsidRDefault="00A54CED" w:rsidP="00A54CED">
      <w:pPr>
        <w:widowControl w:val="0"/>
        <w:autoSpaceDE w:val="0"/>
        <w:autoSpaceDN w:val="0"/>
        <w:adjustRightInd w:val="0"/>
        <w:spacing w:line="288" w:lineRule="auto"/>
        <w:ind w:left="940" w:hanging="940"/>
        <w:jc w:val="both"/>
        <w:rPr>
          <w:rFonts w:ascii="Arial" w:eastAsia="Times New Roman" w:hAnsi="Arial" w:cs="Arial"/>
          <w:sz w:val="22"/>
          <w:szCs w:val="22"/>
          <w:lang w:val="es-ES" w:eastAsia="fr-FR"/>
        </w:rPr>
      </w:pPr>
      <w:r w:rsidRPr="002962CB">
        <w:rPr>
          <w:rFonts w:ascii="Arial" w:eastAsia="Times New Roman" w:hAnsi="Arial" w:cs="Arial"/>
          <w:sz w:val="22"/>
          <w:szCs w:val="22"/>
          <w:lang w:val="es-ES" w:eastAsia="fr-FR"/>
        </w:rPr>
        <w:t>221 componentes</w:t>
      </w:r>
    </w:p>
    <w:p w:rsidR="00A54CED" w:rsidRPr="002962CB" w:rsidRDefault="00A54CED" w:rsidP="00A54CED">
      <w:pPr>
        <w:widowControl w:val="0"/>
        <w:autoSpaceDE w:val="0"/>
        <w:autoSpaceDN w:val="0"/>
        <w:adjustRightInd w:val="0"/>
        <w:spacing w:line="288" w:lineRule="auto"/>
        <w:ind w:left="940" w:hanging="940"/>
        <w:jc w:val="both"/>
        <w:rPr>
          <w:rFonts w:ascii="Arial" w:eastAsia="Times New Roman" w:hAnsi="Arial" w:cs="Arial"/>
          <w:sz w:val="22"/>
          <w:szCs w:val="22"/>
          <w:lang w:val="es-ES" w:eastAsia="fr-FR"/>
        </w:rPr>
      </w:pPr>
      <w:r w:rsidRPr="002962CB">
        <w:rPr>
          <w:rFonts w:ascii="Arial" w:eastAsia="Times New Roman" w:hAnsi="Arial" w:cs="Arial"/>
          <w:sz w:val="22"/>
          <w:szCs w:val="22"/>
          <w:lang w:val="es-ES" w:eastAsia="fr-FR"/>
        </w:rPr>
        <w:t>23 rubíes</w:t>
      </w:r>
    </w:p>
    <w:p w:rsidR="00A54CED" w:rsidRPr="002962CB" w:rsidRDefault="00A54CED" w:rsidP="00A54CED">
      <w:pPr>
        <w:spacing w:line="288" w:lineRule="auto"/>
        <w:jc w:val="both"/>
        <w:rPr>
          <w:rFonts w:ascii="Arial" w:eastAsia="Times New Roman" w:hAnsi="Arial" w:cs="Arial"/>
          <w:sz w:val="22"/>
          <w:szCs w:val="22"/>
          <w:lang w:val="es-ES" w:eastAsia="fr-FR"/>
        </w:rPr>
      </w:pPr>
      <w:r w:rsidRPr="002962CB">
        <w:rPr>
          <w:rFonts w:ascii="Arial" w:eastAsia="Times New Roman" w:hAnsi="Arial" w:cs="Arial"/>
          <w:sz w:val="22"/>
          <w:szCs w:val="22"/>
          <w:lang w:val="es-ES" w:eastAsia="fr-FR"/>
        </w:rPr>
        <w:t>Chatones: chatones de oro con avellanado pulido</w:t>
      </w:r>
    </w:p>
    <w:p w:rsidR="00A54CED" w:rsidRPr="002962CB" w:rsidRDefault="00A54CED" w:rsidP="00A54CED">
      <w:pPr>
        <w:spacing w:line="288" w:lineRule="auto"/>
        <w:jc w:val="both"/>
        <w:rPr>
          <w:rFonts w:ascii="Arial" w:eastAsia="Times New Roman" w:hAnsi="Arial" w:cs="Arial"/>
          <w:sz w:val="22"/>
          <w:szCs w:val="22"/>
          <w:lang w:val="es-ES" w:eastAsia="fr-FR"/>
        </w:rPr>
      </w:pPr>
      <w:r w:rsidRPr="002962CB">
        <w:rPr>
          <w:rFonts w:ascii="Arial" w:eastAsia="Times New Roman" w:hAnsi="Arial" w:cs="Arial"/>
          <w:sz w:val="22"/>
          <w:szCs w:val="22"/>
          <w:lang w:val="es-ES" w:eastAsia="fr-FR"/>
        </w:rPr>
        <w:t>Acabados de precisión: elegantes acabados a mano en la totalidad del reloj que respetan el estilo del siglo XIX; ángulos internos biselados que resaltan el trabajo artesanal; biseles pulidos; decoración Côtes de Genève, grabados realizados a mano y puentes con revestimiento NAC negro</w:t>
      </w:r>
    </w:p>
    <w:p w:rsidR="00A54CED" w:rsidRPr="002962CB" w:rsidRDefault="00A54CED" w:rsidP="00A54CED">
      <w:pPr>
        <w:spacing w:line="288" w:lineRule="auto"/>
        <w:jc w:val="both"/>
        <w:rPr>
          <w:rFonts w:ascii="Arial" w:hAnsi="Arial" w:cs="Arial"/>
          <w:bCs/>
          <w:spacing w:val="2"/>
          <w:sz w:val="22"/>
          <w:szCs w:val="22"/>
          <w:lang w:val="es-ES"/>
        </w:rPr>
      </w:pPr>
    </w:p>
    <w:p w:rsidR="00A54CED" w:rsidRPr="002962CB" w:rsidRDefault="00A54CED" w:rsidP="00A54CED">
      <w:pPr>
        <w:spacing w:line="288" w:lineRule="auto"/>
        <w:jc w:val="both"/>
        <w:rPr>
          <w:rFonts w:ascii="Arial" w:hAnsi="Arial" w:cs="Arial"/>
          <w:b/>
          <w:bCs/>
          <w:spacing w:val="2"/>
          <w:sz w:val="22"/>
          <w:szCs w:val="22"/>
          <w:lang w:val="es-ES"/>
        </w:rPr>
      </w:pPr>
      <w:r w:rsidRPr="002962CB">
        <w:rPr>
          <w:rFonts w:ascii="Arial" w:hAnsi="Arial" w:cs="Arial"/>
          <w:b/>
          <w:bCs/>
          <w:spacing w:val="2"/>
          <w:sz w:val="22"/>
          <w:szCs w:val="22"/>
          <w:lang w:val="es-ES"/>
        </w:rPr>
        <w:t>Funciones</w:t>
      </w:r>
    </w:p>
    <w:p w:rsidR="00A54CED" w:rsidRPr="002962CB" w:rsidRDefault="00A54CED" w:rsidP="00A54CED">
      <w:pPr>
        <w:spacing w:line="288" w:lineRule="auto"/>
        <w:jc w:val="both"/>
        <w:rPr>
          <w:rFonts w:ascii="Arial" w:hAnsi="Arial" w:cs="Arial"/>
          <w:bCs/>
          <w:spacing w:val="2"/>
          <w:sz w:val="22"/>
          <w:szCs w:val="22"/>
          <w:lang w:val="es-ES"/>
        </w:rPr>
      </w:pPr>
      <w:r w:rsidRPr="002962CB">
        <w:rPr>
          <w:rFonts w:ascii="Arial" w:hAnsi="Arial" w:cs="Arial"/>
          <w:bCs/>
          <w:spacing w:val="2"/>
          <w:sz w:val="22"/>
          <w:szCs w:val="22"/>
          <w:lang w:val="es-ES"/>
        </w:rPr>
        <w:t xml:space="preserve">Indicadores de horas, minutos y reserva de marcha </w:t>
      </w:r>
    </w:p>
    <w:p w:rsidR="00A54CED" w:rsidRPr="002962CB" w:rsidRDefault="00A54CED" w:rsidP="00A54CED">
      <w:pPr>
        <w:spacing w:line="288" w:lineRule="auto"/>
        <w:jc w:val="both"/>
        <w:rPr>
          <w:rFonts w:ascii="Arial" w:hAnsi="Arial" w:cs="Arial"/>
          <w:bCs/>
          <w:spacing w:val="2"/>
          <w:sz w:val="22"/>
          <w:szCs w:val="22"/>
          <w:lang w:val="es-ES"/>
        </w:rPr>
      </w:pPr>
      <w:r w:rsidRPr="002962CB">
        <w:rPr>
          <w:rFonts w:ascii="Arial" w:hAnsi="Arial" w:cs="Arial"/>
          <w:bCs/>
          <w:spacing w:val="2"/>
          <w:sz w:val="22"/>
          <w:szCs w:val="22"/>
          <w:lang w:val="es-ES"/>
        </w:rPr>
        <w:t xml:space="preserve">Gran volante suspendido sobre la esfera </w:t>
      </w:r>
    </w:p>
    <w:p w:rsidR="00A54CED" w:rsidRPr="002962CB" w:rsidRDefault="00A54CED" w:rsidP="00A54CED">
      <w:pPr>
        <w:spacing w:line="288" w:lineRule="auto"/>
        <w:jc w:val="both"/>
        <w:rPr>
          <w:rFonts w:ascii="Arial" w:hAnsi="Arial" w:cs="Arial"/>
          <w:bCs/>
          <w:spacing w:val="2"/>
          <w:sz w:val="22"/>
          <w:szCs w:val="22"/>
          <w:lang w:val="es-ES"/>
        </w:rPr>
      </w:pPr>
    </w:p>
    <w:p w:rsidR="00A54CED" w:rsidRPr="002962CB" w:rsidRDefault="00A54CED" w:rsidP="009C1E5E">
      <w:pPr>
        <w:spacing w:line="24" w:lineRule="atLeast"/>
        <w:jc w:val="both"/>
        <w:rPr>
          <w:rFonts w:ascii="Arial" w:hAnsi="Arial" w:cs="Arial"/>
          <w:b/>
          <w:bCs/>
          <w:spacing w:val="2"/>
          <w:sz w:val="22"/>
          <w:szCs w:val="22"/>
          <w:lang w:val="es-ES"/>
        </w:rPr>
      </w:pPr>
      <w:r w:rsidRPr="002962CB">
        <w:rPr>
          <w:rFonts w:ascii="Arial" w:hAnsi="Arial" w:cs="Arial"/>
          <w:b/>
          <w:bCs/>
          <w:spacing w:val="2"/>
          <w:sz w:val="22"/>
          <w:szCs w:val="22"/>
          <w:lang w:val="es-ES"/>
        </w:rPr>
        <w:t>Caja</w:t>
      </w:r>
    </w:p>
    <w:p w:rsidR="00A54CED" w:rsidRPr="002962CB" w:rsidRDefault="00A54CED" w:rsidP="009C1E5E">
      <w:pPr>
        <w:widowControl w:val="0"/>
        <w:autoSpaceDE w:val="0"/>
        <w:autoSpaceDN w:val="0"/>
        <w:adjustRightInd w:val="0"/>
        <w:spacing w:line="24" w:lineRule="atLeast"/>
        <w:jc w:val="both"/>
        <w:rPr>
          <w:rFonts w:ascii="Arial" w:hAnsi="Arial" w:cs="Arial"/>
          <w:sz w:val="22"/>
          <w:szCs w:val="22"/>
          <w:lang w:val="es-ES"/>
        </w:rPr>
      </w:pPr>
      <w:r w:rsidRPr="002962CB">
        <w:rPr>
          <w:rFonts w:ascii="Arial" w:hAnsi="Arial" w:cs="Arial"/>
          <w:sz w:val="22"/>
          <w:szCs w:val="22"/>
          <w:lang w:val="es-ES"/>
        </w:rPr>
        <w:t xml:space="preserve">Disponible en 4 ediciones limitadas de 15 unidades de acero inoxidable 316, incluyendo una </w:t>
      </w:r>
      <w:r w:rsidR="004A1AA7">
        <w:rPr>
          <w:rFonts w:ascii="Arial" w:hAnsi="Arial" w:cs="Arial"/>
          <w:sz w:val="22"/>
          <w:szCs w:val="22"/>
          <w:lang w:val="es-ES"/>
        </w:rPr>
        <w:t xml:space="preserve">edición exclusiva con la esfera </w:t>
      </w:r>
      <w:proofErr w:type="spellStart"/>
      <w:r w:rsidR="001C7575" w:rsidRPr="001E7BC7">
        <w:rPr>
          <w:rFonts w:ascii="Arial" w:hAnsi="Arial" w:cs="Arial"/>
          <w:sz w:val="22"/>
          <w:szCs w:val="22"/>
          <w:lang w:val="es-ES"/>
        </w:rPr>
        <w:t>Aqua</w:t>
      </w:r>
      <w:proofErr w:type="spellEnd"/>
      <w:r w:rsidR="003669E7" w:rsidRPr="003669E7">
        <w:rPr>
          <w:rFonts w:ascii="Arial" w:hAnsi="Arial" w:cs="Arial"/>
          <w:color w:val="FF0000"/>
          <w:sz w:val="22"/>
          <w:szCs w:val="22"/>
          <w:lang w:val="es-ES"/>
        </w:rPr>
        <w:t xml:space="preserve"> </w:t>
      </w:r>
      <w:r w:rsidRPr="002962CB">
        <w:rPr>
          <w:rFonts w:ascii="Arial" w:hAnsi="Arial" w:cs="Arial"/>
          <w:sz w:val="22"/>
          <w:szCs w:val="22"/>
          <w:lang w:val="es-ES"/>
        </w:rPr>
        <w:t>Blue</w:t>
      </w:r>
      <w:r w:rsidR="004A1AA7">
        <w:rPr>
          <w:rFonts w:ascii="Arial" w:hAnsi="Arial" w:cs="Arial"/>
          <w:sz w:val="22"/>
          <w:szCs w:val="22"/>
          <w:lang w:val="es-ES"/>
        </w:rPr>
        <w:t xml:space="preserve"> fumé</w:t>
      </w:r>
      <w:r w:rsidRPr="002962CB">
        <w:rPr>
          <w:rFonts w:ascii="Arial" w:hAnsi="Arial" w:cs="Arial"/>
          <w:sz w:val="22"/>
          <w:szCs w:val="22"/>
          <w:lang w:val="es-ES"/>
        </w:rPr>
        <w:t xml:space="preserve"> diseñada para el distribuidor Ahmed </w:t>
      </w:r>
      <w:proofErr w:type="spellStart"/>
      <w:r w:rsidRPr="002962CB">
        <w:rPr>
          <w:rFonts w:ascii="Arial" w:hAnsi="Arial" w:cs="Arial"/>
          <w:sz w:val="22"/>
          <w:szCs w:val="22"/>
          <w:lang w:val="es-ES"/>
        </w:rPr>
        <w:t>Seddiqi</w:t>
      </w:r>
      <w:proofErr w:type="spellEnd"/>
      <w:r w:rsidRPr="002962CB">
        <w:rPr>
          <w:rFonts w:ascii="Arial" w:hAnsi="Arial" w:cs="Arial"/>
          <w:sz w:val="22"/>
          <w:szCs w:val="22"/>
          <w:lang w:val="es-ES"/>
        </w:rPr>
        <w:t xml:space="preserve"> &amp; </w:t>
      </w:r>
      <w:proofErr w:type="spellStart"/>
      <w:r w:rsidRPr="002962CB">
        <w:rPr>
          <w:rFonts w:ascii="Arial" w:hAnsi="Arial" w:cs="Arial"/>
          <w:sz w:val="22"/>
          <w:szCs w:val="22"/>
          <w:lang w:val="es-ES"/>
        </w:rPr>
        <w:t>Sons</w:t>
      </w:r>
      <w:proofErr w:type="spellEnd"/>
      <w:r w:rsidRPr="002962CB">
        <w:rPr>
          <w:rFonts w:ascii="Arial" w:hAnsi="Arial" w:cs="Arial"/>
          <w:sz w:val="22"/>
          <w:szCs w:val="22"/>
          <w:lang w:val="es-ES"/>
        </w:rPr>
        <w:t>.</w:t>
      </w:r>
    </w:p>
    <w:p w:rsidR="00A54CED" w:rsidRPr="002962CB" w:rsidRDefault="00A54CED" w:rsidP="009C1E5E">
      <w:pPr>
        <w:spacing w:line="24" w:lineRule="atLeast"/>
        <w:jc w:val="both"/>
        <w:rPr>
          <w:rFonts w:ascii="Arial" w:hAnsi="Arial" w:cs="Arial"/>
          <w:bCs/>
          <w:spacing w:val="2"/>
          <w:sz w:val="22"/>
          <w:szCs w:val="22"/>
          <w:lang w:val="es-ES"/>
        </w:rPr>
      </w:pPr>
      <w:r w:rsidRPr="002962CB">
        <w:rPr>
          <w:rFonts w:ascii="Arial" w:hAnsi="Arial" w:cs="Arial"/>
          <w:bCs/>
          <w:spacing w:val="2"/>
          <w:sz w:val="22"/>
          <w:szCs w:val="22"/>
          <w:lang w:val="es-ES"/>
        </w:rPr>
        <w:t>Diámetro: 40 mm</w:t>
      </w:r>
    </w:p>
    <w:p w:rsidR="00A54CED" w:rsidRPr="002962CB" w:rsidRDefault="00A54CED" w:rsidP="009C1E5E">
      <w:pPr>
        <w:spacing w:line="24" w:lineRule="atLeast"/>
        <w:jc w:val="both"/>
        <w:rPr>
          <w:rFonts w:ascii="Arial" w:hAnsi="Arial" w:cs="Arial"/>
          <w:bCs/>
          <w:spacing w:val="2"/>
          <w:sz w:val="22"/>
          <w:szCs w:val="22"/>
          <w:lang w:val="es-ES"/>
        </w:rPr>
      </w:pPr>
      <w:r w:rsidRPr="002962CB">
        <w:rPr>
          <w:rFonts w:ascii="Arial" w:hAnsi="Arial" w:cs="Arial"/>
          <w:bCs/>
          <w:spacing w:val="2"/>
          <w:sz w:val="22"/>
          <w:szCs w:val="22"/>
          <w:lang w:val="es-ES"/>
        </w:rPr>
        <w:t>Altura: 16 mm</w:t>
      </w:r>
    </w:p>
    <w:p w:rsidR="00A54CED" w:rsidRPr="002962CB" w:rsidRDefault="00A54CED" w:rsidP="009C1E5E">
      <w:pPr>
        <w:spacing w:line="24" w:lineRule="atLeast"/>
        <w:jc w:val="both"/>
        <w:rPr>
          <w:rFonts w:ascii="Arial" w:hAnsi="Arial" w:cs="Arial"/>
          <w:bCs/>
          <w:spacing w:val="2"/>
          <w:sz w:val="22"/>
          <w:szCs w:val="22"/>
          <w:lang w:val="es-ES"/>
        </w:rPr>
      </w:pPr>
      <w:r w:rsidRPr="002962CB">
        <w:rPr>
          <w:rFonts w:ascii="Arial" w:hAnsi="Arial" w:cs="Arial"/>
          <w:bCs/>
          <w:spacing w:val="2"/>
          <w:sz w:val="22"/>
          <w:szCs w:val="22"/>
          <w:lang w:val="es-ES"/>
        </w:rPr>
        <w:t>35 componentes</w:t>
      </w:r>
    </w:p>
    <w:p w:rsidR="00A54CED" w:rsidRPr="002962CB" w:rsidRDefault="00A54CED" w:rsidP="009C1E5E">
      <w:pPr>
        <w:spacing w:line="24" w:lineRule="atLeast"/>
        <w:jc w:val="both"/>
        <w:rPr>
          <w:rFonts w:ascii="Arial" w:hAnsi="Arial" w:cs="Arial"/>
          <w:bCs/>
          <w:spacing w:val="2"/>
          <w:sz w:val="22"/>
          <w:szCs w:val="22"/>
          <w:lang w:val="es-ES"/>
        </w:rPr>
      </w:pPr>
      <w:r w:rsidRPr="002962CB">
        <w:rPr>
          <w:rFonts w:ascii="Arial" w:hAnsi="Arial" w:cs="Arial"/>
          <w:bCs/>
          <w:spacing w:val="2"/>
          <w:sz w:val="22"/>
          <w:szCs w:val="22"/>
          <w:lang w:val="es-ES"/>
        </w:rPr>
        <w:t>Cristal de zafiro muy abovedado en el anverso y fondo de cristal de zafiro, ambos con tratamiento antirreflejos en las dos caras</w:t>
      </w:r>
    </w:p>
    <w:p w:rsidR="00A54CED" w:rsidRPr="002962CB" w:rsidRDefault="00A54CED" w:rsidP="00A54CED">
      <w:pPr>
        <w:spacing w:line="288" w:lineRule="auto"/>
        <w:jc w:val="both"/>
        <w:rPr>
          <w:rFonts w:ascii="Arial" w:hAnsi="Arial" w:cs="Arial"/>
          <w:bCs/>
          <w:spacing w:val="2"/>
          <w:sz w:val="22"/>
          <w:szCs w:val="22"/>
          <w:lang w:val="es-ES"/>
        </w:rPr>
      </w:pPr>
    </w:p>
    <w:p w:rsidR="00A54CED" w:rsidRPr="002962CB" w:rsidRDefault="00A54CED" w:rsidP="00A54CED">
      <w:pPr>
        <w:spacing w:line="288" w:lineRule="auto"/>
        <w:jc w:val="both"/>
        <w:rPr>
          <w:rFonts w:ascii="Arial" w:hAnsi="Arial" w:cs="Arial"/>
          <w:b/>
          <w:bCs/>
          <w:spacing w:val="2"/>
          <w:sz w:val="22"/>
          <w:szCs w:val="22"/>
          <w:lang w:val="es-ES"/>
        </w:rPr>
      </w:pPr>
      <w:r w:rsidRPr="002962CB">
        <w:rPr>
          <w:rFonts w:ascii="Arial" w:hAnsi="Arial" w:cs="Arial"/>
          <w:b/>
          <w:bCs/>
          <w:spacing w:val="2"/>
          <w:sz w:val="22"/>
          <w:szCs w:val="22"/>
          <w:lang w:val="es-ES"/>
        </w:rPr>
        <w:t>Esfera</w:t>
      </w:r>
    </w:p>
    <w:p w:rsidR="00A54CED" w:rsidRPr="002962CB" w:rsidRDefault="00A54CED" w:rsidP="00A54CED">
      <w:pPr>
        <w:spacing w:line="288" w:lineRule="auto"/>
        <w:jc w:val="both"/>
        <w:rPr>
          <w:rFonts w:ascii="Arial" w:hAnsi="Arial" w:cs="Arial"/>
          <w:bCs/>
          <w:spacing w:val="2"/>
          <w:sz w:val="22"/>
          <w:szCs w:val="22"/>
          <w:lang w:val="es-ES"/>
        </w:rPr>
      </w:pPr>
      <w:proofErr w:type="spellStart"/>
      <w:r w:rsidRPr="002962CB">
        <w:rPr>
          <w:rFonts w:ascii="Arial" w:hAnsi="Arial" w:cs="Arial"/>
          <w:bCs/>
          <w:spacing w:val="2"/>
          <w:sz w:val="22"/>
          <w:szCs w:val="22"/>
          <w:lang w:val="es-ES"/>
        </w:rPr>
        <w:t>Funky</w:t>
      </w:r>
      <w:proofErr w:type="spellEnd"/>
      <w:r w:rsidRPr="002962CB">
        <w:rPr>
          <w:rFonts w:ascii="Arial" w:hAnsi="Arial" w:cs="Arial"/>
          <w:bCs/>
          <w:spacing w:val="2"/>
          <w:sz w:val="22"/>
          <w:szCs w:val="22"/>
          <w:lang w:val="es-ES"/>
        </w:rPr>
        <w:t xml:space="preserve"> Blue</w:t>
      </w:r>
      <w:r w:rsidR="004A1AA7">
        <w:rPr>
          <w:rFonts w:ascii="Arial" w:hAnsi="Arial" w:cs="Arial"/>
          <w:bCs/>
          <w:spacing w:val="2"/>
          <w:sz w:val="22"/>
          <w:szCs w:val="22"/>
          <w:lang w:val="es-ES"/>
        </w:rPr>
        <w:t xml:space="preserve"> fumé</w:t>
      </w:r>
      <w:r w:rsidRPr="002962CB">
        <w:rPr>
          <w:rFonts w:ascii="Arial" w:hAnsi="Arial" w:cs="Arial"/>
          <w:bCs/>
          <w:spacing w:val="2"/>
          <w:sz w:val="22"/>
          <w:szCs w:val="22"/>
          <w:lang w:val="es-ES"/>
        </w:rPr>
        <w:t xml:space="preserve">, </w:t>
      </w:r>
      <w:proofErr w:type="spellStart"/>
      <w:r w:rsidRPr="002962CB">
        <w:rPr>
          <w:rFonts w:ascii="Arial" w:hAnsi="Arial" w:cs="Arial"/>
          <w:bCs/>
          <w:spacing w:val="2"/>
          <w:sz w:val="22"/>
          <w:szCs w:val="22"/>
          <w:lang w:val="es-ES"/>
        </w:rPr>
        <w:t>Cosmic</w:t>
      </w:r>
      <w:proofErr w:type="spellEnd"/>
      <w:r w:rsidRPr="002962CB">
        <w:rPr>
          <w:rFonts w:ascii="Arial" w:hAnsi="Arial" w:cs="Arial"/>
          <w:bCs/>
          <w:spacing w:val="2"/>
          <w:sz w:val="22"/>
          <w:szCs w:val="22"/>
          <w:lang w:val="es-ES"/>
        </w:rPr>
        <w:t xml:space="preserve"> Green</w:t>
      </w:r>
      <w:r w:rsidR="004A1AA7">
        <w:rPr>
          <w:rFonts w:ascii="Arial" w:hAnsi="Arial" w:cs="Arial"/>
          <w:bCs/>
          <w:spacing w:val="2"/>
          <w:sz w:val="22"/>
          <w:szCs w:val="22"/>
          <w:lang w:val="es-ES"/>
        </w:rPr>
        <w:t xml:space="preserve"> fumé</w:t>
      </w:r>
      <w:r w:rsidRPr="002962CB">
        <w:rPr>
          <w:rFonts w:ascii="Arial" w:hAnsi="Arial" w:cs="Arial"/>
          <w:bCs/>
          <w:spacing w:val="2"/>
          <w:sz w:val="22"/>
          <w:szCs w:val="22"/>
          <w:lang w:val="es-ES"/>
        </w:rPr>
        <w:t xml:space="preserve">, </w:t>
      </w:r>
      <w:r w:rsidR="004A1AA7">
        <w:rPr>
          <w:rFonts w:ascii="Arial" w:hAnsi="Arial" w:cs="Arial"/>
          <w:bCs/>
          <w:spacing w:val="2"/>
          <w:sz w:val="22"/>
          <w:szCs w:val="22"/>
          <w:lang w:val="es-ES"/>
        </w:rPr>
        <w:t>Red fumé</w:t>
      </w:r>
      <w:r w:rsidRPr="002962CB">
        <w:rPr>
          <w:rFonts w:ascii="Arial" w:hAnsi="Arial" w:cs="Arial"/>
          <w:bCs/>
          <w:spacing w:val="2"/>
          <w:sz w:val="22"/>
          <w:szCs w:val="22"/>
          <w:lang w:val="es-ES"/>
        </w:rPr>
        <w:t xml:space="preserve"> o </w:t>
      </w:r>
      <w:r w:rsidR="001C7575" w:rsidRPr="001E7BC7">
        <w:rPr>
          <w:rFonts w:ascii="Arial" w:hAnsi="Arial" w:cs="Arial"/>
          <w:bCs/>
          <w:spacing w:val="2"/>
          <w:sz w:val="22"/>
          <w:szCs w:val="22"/>
          <w:lang w:val="es-ES"/>
        </w:rPr>
        <w:t>Aqua</w:t>
      </w:r>
      <w:r w:rsidRPr="003669E7">
        <w:rPr>
          <w:rFonts w:ascii="Arial" w:hAnsi="Arial" w:cs="Arial"/>
          <w:bCs/>
          <w:color w:val="FF0000"/>
          <w:spacing w:val="2"/>
          <w:sz w:val="22"/>
          <w:szCs w:val="22"/>
          <w:lang w:val="es-ES"/>
        </w:rPr>
        <w:t xml:space="preserve"> </w:t>
      </w:r>
      <w:r w:rsidRPr="002962CB">
        <w:rPr>
          <w:rFonts w:ascii="Arial" w:hAnsi="Arial" w:cs="Arial"/>
          <w:bCs/>
          <w:spacing w:val="2"/>
          <w:sz w:val="22"/>
          <w:szCs w:val="22"/>
          <w:lang w:val="es-ES"/>
        </w:rPr>
        <w:t>Blue</w:t>
      </w:r>
      <w:r w:rsidR="004A1AA7">
        <w:rPr>
          <w:rFonts w:ascii="Arial" w:hAnsi="Arial" w:cs="Arial"/>
          <w:bCs/>
          <w:spacing w:val="2"/>
          <w:sz w:val="22"/>
          <w:szCs w:val="22"/>
          <w:lang w:val="es-ES"/>
        </w:rPr>
        <w:t xml:space="preserve"> fumé</w:t>
      </w:r>
      <w:r w:rsidRPr="002962CB">
        <w:rPr>
          <w:rFonts w:ascii="Arial" w:hAnsi="Arial" w:cs="Arial"/>
          <w:bCs/>
          <w:spacing w:val="2"/>
          <w:sz w:val="22"/>
          <w:szCs w:val="22"/>
          <w:lang w:val="es-ES"/>
        </w:rPr>
        <w:t xml:space="preserve"> con acabado rayos de sol </w:t>
      </w:r>
    </w:p>
    <w:p w:rsidR="00A54CED" w:rsidRPr="002962CB" w:rsidRDefault="00A54CED" w:rsidP="00A54CED">
      <w:pPr>
        <w:spacing w:line="288" w:lineRule="auto"/>
        <w:jc w:val="both"/>
        <w:rPr>
          <w:rFonts w:ascii="Arial" w:hAnsi="Arial" w:cs="Arial"/>
          <w:bCs/>
          <w:spacing w:val="2"/>
          <w:sz w:val="22"/>
          <w:szCs w:val="22"/>
          <w:lang w:val="es-ES"/>
        </w:rPr>
      </w:pPr>
    </w:p>
    <w:p w:rsidR="00A54CED" w:rsidRPr="002962CB" w:rsidRDefault="00A54CED" w:rsidP="00A54CED">
      <w:pPr>
        <w:spacing w:line="288" w:lineRule="auto"/>
        <w:jc w:val="both"/>
        <w:rPr>
          <w:rFonts w:ascii="Arial" w:hAnsi="Arial" w:cs="Arial"/>
          <w:b/>
          <w:bCs/>
          <w:spacing w:val="2"/>
          <w:sz w:val="22"/>
          <w:szCs w:val="22"/>
          <w:lang w:val="es-ES"/>
        </w:rPr>
      </w:pPr>
      <w:r w:rsidRPr="002962CB">
        <w:rPr>
          <w:rFonts w:ascii="Arial" w:hAnsi="Arial" w:cs="Arial"/>
          <w:b/>
          <w:bCs/>
          <w:spacing w:val="2"/>
          <w:sz w:val="22"/>
          <w:szCs w:val="22"/>
          <w:lang w:val="es-ES"/>
        </w:rPr>
        <w:t>Correa</w:t>
      </w:r>
    </w:p>
    <w:p w:rsidR="00A54CED" w:rsidRPr="002962CB" w:rsidRDefault="00A54CED" w:rsidP="00A54CED">
      <w:pPr>
        <w:spacing w:line="288" w:lineRule="auto"/>
        <w:jc w:val="both"/>
        <w:rPr>
          <w:rFonts w:ascii="Arial" w:hAnsi="Arial" w:cs="Arial"/>
          <w:bCs/>
          <w:spacing w:val="2"/>
          <w:sz w:val="22"/>
          <w:szCs w:val="22"/>
          <w:lang w:val="es-ES"/>
        </w:rPr>
      </w:pPr>
      <w:r w:rsidRPr="002962CB">
        <w:rPr>
          <w:rFonts w:ascii="Arial" w:hAnsi="Arial" w:cs="Arial"/>
          <w:bCs/>
          <w:spacing w:val="2"/>
          <w:sz w:val="22"/>
          <w:szCs w:val="22"/>
          <w:lang w:val="es-ES"/>
        </w:rPr>
        <w:t xml:space="preserve">Correa de piel de becerro cosida a mano </w:t>
      </w:r>
    </w:p>
    <w:p w:rsidR="00A54CED" w:rsidRPr="002962CB" w:rsidRDefault="00A54CED" w:rsidP="00A54CED">
      <w:pPr>
        <w:spacing w:line="288" w:lineRule="auto"/>
        <w:jc w:val="both"/>
        <w:rPr>
          <w:rFonts w:ascii="Arial" w:hAnsi="Arial" w:cs="Arial"/>
          <w:bCs/>
          <w:spacing w:val="2"/>
          <w:sz w:val="22"/>
          <w:szCs w:val="22"/>
          <w:lang w:val="es-ES"/>
        </w:rPr>
      </w:pPr>
      <w:r w:rsidRPr="002962CB">
        <w:rPr>
          <w:rFonts w:ascii="Arial" w:hAnsi="Arial" w:cs="Arial"/>
          <w:bCs/>
          <w:spacing w:val="2"/>
          <w:sz w:val="22"/>
          <w:szCs w:val="22"/>
          <w:lang w:val="es-ES"/>
        </w:rPr>
        <w:t xml:space="preserve">Hebilla desplegable de acero 316L y titanio </w:t>
      </w:r>
      <w:r w:rsidRPr="002962CB">
        <w:rPr>
          <w:rFonts w:ascii="Arial" w:hAnsi="Arial" w:cs="Arial"/>
          <w:caps/>
          <w:spacing w:val="2"/>
          <w:sz w:val="22"/>
          <w:szCs w:val="22"/>
          <w:lang w:val="es-ES"/>
        </w:rPr>
        <w:br w:type="page"/>
      </w:r>
    </w:p>
    <w:p w:rsidR="00EB5391" w:rsidRPr="002962CB" w:rsidRDefault="00EB5391" w:rsidP="007D78FE">
      <w:pPr>
        <w:widowControl w:val="0"/>
        <w:tabs>
          <w:tab w:val="left" w:pos="746"/>
        </w:tabs>
        <w:suppressAutoHyphens/>
        <w:autoSpaceDE w:val="0"/>
        <w:autoSpaceDN w:val="0"/>
        <w:adjustRightInd w:val="0"/>
        <w:spacing w:line="264" w:lineRule="auto"/>
        <w:jc w:val="both"/>
        <w:textAlignment w:val="center"/>
        <w:rPr>
          <w:rFonts w:ascii="Arial" w:eastAsia="Times New Roman" w:hAnsi="Arial" w:cs="Arial"/>
          <w:b/>
          <w:bCs/>
          <w:spacing w:val="2"/>
          <w:sz w:val="22"/>
          <w:szCs w:val="22"/>
          <w:lang w:val="es-ES"/>
        </w:rPr>
      </w:pPr>
    </w:p>
    <w:p w:rsidR="004D3DF1" w:rsidRPr="002962CB" w:rsidRDefault="006C49C9" w:rsidP="009C1E5E">
      <w:pPr>
        <w:spacing w:line="288" w:lineRule="auto"/>
        <w:jc w:val="center"/>
        <w:rPr>
          <w:rFonts w:ascii="Arial" w:hAnsi="Arial" w:cs="Arial"/>
          <w:b/>
          <w:spacing w:val="2"/>
          <w:sz w:val="28"/>
          <w:szCs w:val="28"/>
          <w:lang w:val="es-ES"/>
        </w:rPr>
      </w:pPr>
      <w:r w:rsidRPr="002962CB">
        <w:rPr>
          <w:rFonts w:ascii="Arial" w:eastAsia="Times New Roman" w:hAnsi="Arial" w:cs="Arial"/>
          <w:b/>
          <w:bCs/>
          <w:spacing w:val="2"/>
          <w:sz w:val="28"/>
          <w:szCs w:val="28"/>
          <w:lang w:val="es-ES"/>
        </w:rPr>
        <w:t>E</w:t>
      </w:r>
      <w:r w:rsidRPr="002962CB">
        <w:rPr>
          <w:rFonts w:ascii="Arial" w:hAnsi="Arial" w:cs="Arial"/>
          <w:b/>
          <w:bCs/>
          <w:spacing w:val="2"/>
          <w:sz w:val="28"/>
          <w:szCs w:val="28"/>
          <w:lang w:val="es-ES"/>
        </w:rPr>
        <w:t>SPECIFICACIONES TÉCNICAS</w:t>
      </w:r>
      <w:r w:rsidRPr="002962CB">
        <w:rPr>
          <w:rFonts w:ascii="Arial" w:hAnsi="Arial" w:cs="Arial"/>
          <w:spacing w:val="2"/>
          <w:sz w:val="28"/>
          <w:szCs w:val="28"/>
          <w:lang w:val="es-ES"/>
        </w:rPr>
        <w:t xml:space="preserve"> </w:t>
      </w:r>
    </w:p>
    <w:p w:rsidR="004D3DF1" w:rsidRPr="002962CB" w:rsidRDefault="006C49C9" w:rsidP="009C1E5E">
      <w:pPr>
        <w:spacing w:line="288" w:lineRule="auto"/>
        <w:jc w:val="center"/>
        <w:rPr>
          <w:rFonts w:ascii="Arial" w:hAnsi="Arial" w:cs="Arial"/>
          <w:b/>
          <w:spacing w:val="2"/>
          <w:sz w:val="28"/>
          <w:szCs w:val="28"/>
          <w:lang w:val="es-ES"/>
        </w:rPr>
      </w:pPr>
      <w:r w:rsidRPr="002962CB">
        <w:rPr>
          <w:rFonts w:ascii="Arial" w:hAnsi="Arial" w:cs="Arial"/>
          <w:b/>
          <w:bCs/>
          <w:spacing w:val="2"/>
          <w:sz w:val="28"/>
          <w:szCs w:val="28"/>
          <w:lang w:val="es-ES"/>
        </w:rPr>
        <w:t xml:space="preserve"> ENDEAVOUR CYLINDRICAL TOURBILLON H. MOSER X MB&amp;F</w:t>
      </w:r>
    </w:p>
    <w:p w:rsidR="004D3DF1" w:rsidRPr="002962CB" w:rsidRDefault="004D3DF1" w:rsidP="00F525FE">
      <w:pPr>
        <w:spacing w:line="288" w:lineRule="auto"/>
        <w:rPr>
          <w:rFonts w:ascii="Arial" w:hAnsi="Arial" w:cs="Arial"/>
          <w:b/>
          <w:spacing w:val="2"/>
          <w:sz w:val="28"/>
          <w:szCs w:val="28"/>
          <w:lang w:val="es-ES"/>
        </w:rPr>
      </w:pPr>
    </w:p>
    <w:p w:rsidR="004D3DF1" w:rsidRPr="002962CB" w:rsidRDefault="006C49C9" w:rsidP="004D3DF1">
      <w:pPr>
        <w:spacing w:line="288" w:lineRule="auto"/>
        <w:jc w:val="both"/>
        <w:rPr>
          <w:rFonts w:ascii="Arial" w:hAnsi="Arial" w:cs="Arial"/>
          <w:sz w:val="22"/>
          <w:szCs w:val="22"/>
          <w:lang w:val="es-ES"/>
        </w:rPr>
      </w:pPr>
      <w:r w:rsidRPr="002962CB">
        <w:rPr>
          <w:rFonts w:ascii="Arial" w:hAnsi="Arial" w:cs="Arial"/>
          <w:sz w:val="22"/>
          <w:szCs w:val="22"/>
          <w:lang w:val="es-ES"/>
        </w:rPr>
        <w:t xml:space="preserve">El Endeavour Cylindrical Tourbillon H. Moser x MB&amp;F está disponible en 5 ediciones limitadas de 15 unidades de acero inoxidable: esfera </w:t>
      </w:r>
      <w:proofErr w:type="spellStart"/>
      <w:r w:rsidRPr="002962CB">
        <w:rPr>
          <w:rFonts w:ascii="Arial" w:hAnsi="Arial" w:cs="Arial"/>
          <w:sz w:val="22"/>
          <w:szCs w:val="22"/>
          <w:lang w:val="es-ES"/>
        </w:rPr>
        <w:t>Funky</w:t>
      </w:r>
      <w:proofErr w:type="spellEnd"/>
      <w:r w:rsidRPr="002962CB">
        <w:rPr>
          <w:rFonts w:ascii="Arial" w:hAnsi="Arial" w:cs="Arial"/>
          <w:sz w:val="22"/>
          <w:szCs w:val="22"/>
          <w:lang w:val="es-ES"/>
        </w:rPr>
        <w:t xml:space="preserve"> Blue</w:t>
      </w:r>
      <w:r w:rsidR="004A1AA7">
        <w:rPr>
          <w:rFonts w:ascii="Arial" w:hAnsi="Arial" w:cs="Arial"/>
          <w:sz w:val="22"/>
          <w:szCs w:val="22"/>
          <w:lang w:val="es-ES"/>
        </w:rPr>
        <w:t xml:space="preserve"> fumé</w:t>
      </w:r>
      <w:r w:rsidRPr="002962CB">
        <w:rPr>
          <w:rFonts w:ascii="Arial" w:hAnsi="Arial" w:cs="Arial"/>
          <w:sz w:val="22"/>
          <w:szCs w:val="22"/>
          <w:lang w:val="es-ES"/>
        </w:rPr>
        <w:t xml:space="preserve">, </w:t>
      </w:r>
      <w:proofErr w:type="spellStart"/>
      <w:r w:rsidRPr="002962CB">
        <w:rPr>
          <w:rFonts w:ascii="Arial" w:hAnsi="Arial" w:cs="Arial"/>
          <w:sz w:val="22"/>
          <w:szCs w:val="22"/>
          <w:lang w:val="es-ES"/>
        </w:rPr>
        <w:t>Cosmic</w:t>
      </w:r>
      <w:proofErr w:type="spellEnd"/>
      <w:r w:rsidRPr="002962CB">
        <w:rPr>
          <w:rFonts w:ascii="Arial" w:hAnsi="Arial" w:cs="Arial"/>
          <w:sz w:val="22"/>
          <w:szCs w:val="22"/>
          <w:lang w:val="es-ES"/>
        </w:rPr>
        <w:t xml:space="preserve"> Green</w:t>
      </w:r>
      <w:r w:rsidR="004A1AA7">
        <w:rPr>
          <w:rFonts w:ascii="Arial" w:hAnsi="Arial" w:cs="Arial"/>
          <w:sz w:val="22"/>
          <w:szCs w:val="22"/>
          <w:lang w:val="es-ES"/>
        </w:rPr>
        <w:t xml:space="preserve"> fumé</w:t>
      </w:r>
      <w:r w:rsidRPr="002962CB">
        <w:rPr>
          <w:rFonts w:ascii="Arial" w:hAnsi="Arial" w:cs="Arial"/>
          <w:sz w:val="22"/>
          <w:szCs w:val="22"/>
          <w:lang w:val="es-ES"/>
        </w:rPr>
        <w:t xml:space="preserve">, </w:t>
      </w:r>
      <w:proofErr w:type="spellStart"/>
      <w:r w:rsidR="004A1AA7">
        <w:rPr>
          <w:rFonts w:ascii="Arial" w:hAnsi="Arial" w:cs="Arial"/>
          <w:sz w:val="22"/>
          <w:szCs w:val="22"/>
          <w:lang w:val="es-ES"/>
        </w:rPr>
        <w:t>Burgundy</w:t>
      </w:r>
      <w:proofErr w:type="spellEnd"/>
      <w:r w:rsidR="004A1AA7">
        <w:rPr>
          <w:rFonts w:ascii="Arial" w:hAnsi="Arial" w:cs="Arial"/>
          <w:sz w:val="22"/>
          <w:szCs w:val="22"/>
          <w:lang w:val="es-ES"/>
        </w:rPr>
        <w:t xml:space="preserve"> fumé</w:t>
      </w:r>
      <w:r w:rsidRPr="002962CB">
        <w:rPr>
          <w:rFonts w:ascii="Arial" w:hAnsi="Arial" w:cs="Arial"/>
          <w:sz w:val="22"/>
          <w:szCs w:val="22"/>
          <w:lang w:val="es-ES"/>
        </w:rPr>
        <w:t xml:space="preserve">, </w:t>
      </w:r>
      <w:r w:rsidR="004A1AA7">
        <w:rPr>
          <w:rFonts w:ascii="Arial" w:hAnsi="Arial" w:cs="Arial"/>
          <w:sz w:val="22"/>
          <w:szCs w:val="22"/>
          <w:lang w:val="es-ES"/>
        </w:rPr>
        <w:t>Off-White fumé</w:t>
      </w:r>
      <w:r w:rsidRPr="002962CB">
        <w:rPr>
          <w:rFonts w:ascii="Arial" w:hAnsi="Arial" w:cs="Arial"/>
          <w:sz w:val="22"/>
          <w:szCs w:val="22"/>
          <w:lang w:val="es-ES"/>
        </w:rPr>
        <w:t xml:space="preserve"> </w:t>
      </w:r>
      <w:proofErr w:type="spellStart"/>
      <w:r w:rsidRPr="002962CB">
        <w:rPr>
          <w:rFonts w:ascii="Arial" w:hAnsi="Arial" w:cs="Arial"/>
          <w:sz w:val="22"/>
          <w:szCs w:val="22"/>
          <w:lang w:val="es-ES"/>
        </w:rPr>
        <w:t>y</w:t>
      </w:r>
      <w:proofErr w:type="spellEnd"/>
      <w:r w:rsidRPr="002962CB">
        <w:rPr>
          <w:rFonts w:ascii="Arial" w:hAnsi="Arial" w:cs="Arial"/>
          <w:sz w:val="22"/>
          <w:szCs w:val="22"/>
          <w:lang w:val="es-ES"/>
        </w:rPr>
        <w:t xml:space="preserve"> Ice Blue</w:t>
      </w:r>
      <w:r w:rsidR="004A1AA7">
        <w:rPr>
          <w:rFonts w:ascii="Arial" w:hAnsi="Arial" w:cs="Arial"/>
          <w:sz w:val="22"/>
          <w:szCs w:val="22"/>
          <w:lang w:val="es-ES"/>
        </w:rPr>
        <w:t xml:space="preserve"> fumé</w:t>
      </w:r>
      <w:r w:rsidRPr="002962CB">
        <w:rPr>
          <w:rFonts w:ascii="Arial" w:hAnsi="Arial" w:cs="Arial"/>
          <w:sz w:val="22"/>
          <w:szCs w:val="22"/>
          <w:lang w:val="es-ES"/>
        </w:rPr>
        <w:t>.</w:t>
      </w:r>
    </w:p>
    <w:p w:rsidR="004D3DF1" w:rsidRPr="002962CB" w:rsidRDefault="004D3DF1" w:rsidP="004D3DF1">
      <w:pPr>
        <w:widowControl w:val="0"/>
        <w:tabs>
          <w:tab w:val="left" w:pos="746"/>
        </w:tabs>
        <w:suppressAutoHyphens/>
        <w:autoSpaceDE w:val="0"/>
        <w:autoSpaceDN w:val="0"/>
        <w:adjustRightInd w:val="0"/>
        <w:spacing w:line="288" w:lineRule="auto"/>
        <w:jc w:val="both"/>
        <w:textAlignment w:val="center"/>
        <w:rPr>
          <w:rFonts w:ascii="Arial" w:hAnsi="Arial" w:cs="Arial"/>
          <w:spacing w:val="2"/>
          <w:sz w:val="22"/>
          <w:szCs w:val="22"/>
          <w:lang w:val="es-ES"/>
        </w:rPr>
      </w:pPr>
    </w:p>
    <w:p w:rsidR="004D3DF1" w:rsidRPr="002962CB" w:rsidRDefault="006C49C9" w:rsidP="004D3DF1">
      <w:pPr>
        <w:widowControl w:val="0"/>
        <w:tabs>
          <w:tab w:val="left" w:pos="746"/>
        </w:tabs>
        <w:suppressAutoHyphens/>
        <w:autoSpaceDE w:val="0"/>
        <w:autoSpaceDN w:val="0"/>
        <w:adjustRightInd w:val="0"/>
        <w:spacing w:line="288" w:lineRule="auto"/>
        <w:jc w:val="both"/>
        <w:textAlignment w:val="center"/>
        <w:rPr>
          <w:rFonts w:ascii="Arial" w:hAnsi="Arial" w:cs="Arial"/>
          <w:b/>
          <w:spacing w:val="2"/>
          <w:sz w:val="22"/>
          <w:szCs w:val="22"/>
          <w:lang w:val="es-ES"/>
        </w:rPr>
      </w:pPr>
      <w:r w:rsidRPr="002962CB">
        <w:rPr>
          <w:rFonts w:ascii="Arial" w:hAnsi="Arial" w:cs="Arial"/>
          <w:b/>
          <w:bCs/>
          <w:spacing w:val="2"/>
          <w:sz w:val="22"/>
          <w:szCs w:val="22"/>
          <w:lang w:val="es-ES"/>
        </w:rPr>
        <w:t>Caja</w:t>
      </w:r>
    </w:p>
    <w:p w:rsidR="004D3DF1" w:rsidRPr="002962CB" w:rsidRDefault="006C49C9" w:rsidP="004D3DF1">
      <w:pPr>
        <w:widowControl w:val="0"/>
        <w:tabs>
          <w:tab w:val="left" w:pos="746"/>
        </w:tabs>
        <w:suppressAutoHyphens/>
        <w:autoSpaceDE w:val="0"/>
        <w:autoSpaceDN w:val="0"/>
        <w:adjustRightInd w:val="0"/>
        <w:spacing w:line="288" w:lineRule="auto"/>
        <w:jc w:val="both"/>
        <w:textAlignment w:val="center"/>
        <w:rPr>
          <w:rFonts w:ascii="Arial" w:hAnsi="Arial" w:cs="Arial"/>
          <w:spacing w:val="2"/>
          <w:sz w:val="22"/>
          <w:szCs w:val="22"/>
          <w:lang w:val="es-ES"/>
        </w:rPr>
      </w:pPr>
      <w:r w:rsidRPr="002962CB">
        <w:rPr>
          <w:rFonts w:ascii="Arial" w:hAnsi="Arial" w:cs="Arial"/>
          <w:spacing w:val="2"/>
          <w:sz w:val="22"/>
          <w:szCs w:val="22"/>
          <w:lang w:val="es-ES"/>
        </w:rPr>
        <w:t>De acero, coronada con un cristal de zafiro muy abovedado</w:t>
      </w:r>
    </w:p>
    <w:p w:rsidR="004D3DF1" w:rsidRPr="002962CB" w:rsidRDefault="006C49C9" w:rsidP="004D3DF1">
      <w:pPr>
        <w:widowControl w:val="0"/>
        <w:tabs>
          <w:tab w:val="left" w:pos="746"/>
        </w:tabs>
        <w:suppressAutoHyphens/>
        <w:autoSpaceDE w:val="0"/>
        <w:autoSpaceDN w:val="0"/>
        <w:adjustRightInd w:val="0"/>
        <w:spacing w:line="288" w:lineRule="auto"/>
        <w:jc w:val="both"/>
        <w:textAlignment w:val="center"/>
        <w:rPr>
          <w:rFonts w:ascii="Arial" w:hAnsi="Arial" w:cs="Arial"/>
          <w:spacing w:val="2"/>
          <w:sz w:val="22"/>
          <w:szCs w:val="22"/>
          <w:lang w:val="es-ES"/>
        </w:rPr>
      </w:pPr>
      <w:r w:rsidRPr="002962CB">
        <w:rPr>
          <w:rFonts w:ascii="Arial" w:hAnsi="Arial" w:cs="Arial"/>
          <w:spacing w:val="2"/>
          <w:sz w:val="22"/>
          <w:szCs w:val="22"/>
          <w:lang w:val="es-ES"/>
        </w:rPr>
        <w:t>Diámetro: 42 mm</w:t>
      </w:r>
    </w:p>
    <w:p w:rsidR="004D3DF1" w:rsidRPr="002962CB" w:rsidRDefault="006C49C9" w:rsidP="004D3DF1">
      <w:pPr>
        <w:widowControl w:val="0"/>
        <w:tabs>
          <w:tab w:val="left" w:pos="746"/>
        </w:tabs>
        <w:suppressAutoHyphens/>
        <w:autoSpaceDE w:val="0"/>
        <w:autoSpaceDN w:val="0"/>
        <w:adjustRightInd w:val="0"/>
        <w:spacing w:line="288" w:lineRule="auto"/>
        <w:jc w:val="both"/>
        <w:textAlignment w:val="center"/>
        <w:rPr>
          <w:rFonts w:ascii="Arial" w:hAnsi="Arial" w:cs="Arial"/>
          <w:spacing w:val="2"/>
          <w:sz w:val="22"/>
          <w:szCs w:val="22"/>
          <w:lang w:val="es-ES"/>
        </w:rPr>
      </w:pPr>
      <w:r w:rsidRPr="002962CB">
        <w:rPr>
          <w:rFonts w:ascii="Arial" w:hAnsi="Arial" w:cs="Arial"/>
          <w:spacing w:val="2"/>
          <w:sz w:val="22"/>
          <w:szCs w:val="22"/>
          <w:lang w:val="es-ES"/>
        </w:rPr>
        <w:t xml:space="preserve">Altura: 19,5 mm </w:t>
      </w:r>
    </w:p>
    <w:p w:rsidR="004D3DF1" w:rsidRPr="002962CB" w:rsidRDefault="006C49C9" w:rsidP="004D3DF1">
      <w:pPr>
        <w:widowControl w:val="0"/>
        <w:tabs>
          <w:tab w:val="left" w:pos="746"/>
        </w:tabs>
        <w:suppressAutoHyphens/>
        <w:autoSpaceDE w:val="0"/>
        <w:autoSpaceDN w:val="0"/>
        <w:adjustRightInd w:val="0"/>
        <w:spacing w:line="288" w:lineRule="auto"/>
        <w:jc w:val="both"/>
        <w:textAlignment w:val="center"/>
        <w:rPr>
          <w:rFonts w:ascii="Arial" w:hAnsi="Arial" w:cs="Arial"/>
          <w:spacing w:val="2"/>
          <w:sz w:val="22"/>
          <w:szCs w:val="22"/>
          <w:lang w:val="es-ES"/>
        </w:rPr>
      </w:pPr>
      <w:r w:rsidRPr="002962CB">
        <w:rPr>
          <w:rFonts w:ascii="Arial" w:hAnsi="Arial" w:cs="Arial"/>
          <w:spacing w:val="2"/>
          <w:sz w:val="22"/>
          <w:szCs w:val="22"/>
          <w:lang w:val="es-ES"/>
        </w:rPr>
        <w:t>Altura sin el cristal de zafiro: 9,4 mm</w:t>
      </w:r>
    </w:p>
    <w:p w:rsidR="004D3DF1" w:rsidRPr="002962CB" w:rsidRDefault="006C49C9" w:rsidP="004D3DF1">
      <w:pPr>
        <w:widowControl w:val="0"/>
        <w:tabs>
          <w:tab w:val="left" w:pos="746"/>
        </w:tabs>
        <w:suppressAutoHyphens/>
        <w:autoSpaceDE w:val="0"/>
        <w:autoSpaceDN w:val="0"/>
        <w:adjustRightInd w:val="0"/>
        <w:spacing w:line="288" w:lineRule="auto"/>
        <w:jc w:val="both"/>
        <w:textAlignment w:val="center"/>
        <w:rPr>
          <w:rFonts w:ascii="Arial" w:hAnsi="Arial" w:cs="Arial"/>
          <w:spacing w:val="2"/>
          <w:sz w:val="22"/>
          <w:szCs w:val="22"/>
          <w:lang w:val="es-ES"/>
        </w:rPr>
      </w:pPr>
      <w:r w:rsidRPr="002962CB">
        <w:rPr>
          <w:rFonts w:ascii="Arial" w:hAnsi="Arial" w:cs="Arial"/>
          <w:spacing w:val="2"/>
          <w:sz w:val="22"/>
          <w:szCs w:val="22"/>
          <w:lang w:val="es-ES"/>
        </w:rPr>
        <w:t>Corona a las 9 horas, grabada con una «M»</w:t>
      </w:r>
    </w:p>
    <w:p w:rsidR="004D3DF1" w:rsidRPr="002962CB" w:rsidRDefault="006C49C9" w:rsidP="004D3DF1">
      <w:pPr>
        <w:widowControl w:val="0"/>
        <w:tabs>
          <w:tab w:val="left" w:pos="746"/>
        </w:tabs>
        <w:suppressAutoHyphens/>
        <w:autoSpaceDE w:val="0"/>
        <w:autoSpaceDN w:val="0"/>
        <w:adjustRightInd w:val="0"/>
        <w:spacing w:line="288" w:lineRule="auto"/>
        <w:jc w:val="both"/>
        <w:textAlignment w:val="center"/>
        <w:rPr>
          <w:rFonts w:ascii="Arial" w:hAnsi="Arial" w:cs="Arial"/>
          <w:spacing w:val="2"/>
          <w:sz w:val="22"/>
          <w:szCs w:val="22"/>
          <w:lang w:val="es-ES"/>
        </w:rPr>
      </w:pPr>
      <w:r w:rsidRPr="002962CB">
        <w:rPr>
          <w:rFonts w:ascii="Arial" w:hAnsi="Arial" w:cs="Arial"/>
          <w:spacing w:val="2"/>
          <w:sz w:val="22"/>
          <w:szCs w:val="22"/>
          <w:lang w:val="es-ES"/>
        </w:rPr>
        <w:t>Fondo de cristal de zafiro transparente</w:t>
      </w:r>
    </w:p>
    <w:p w:rsidR="004D3DF1" w:rsidRPr="002962CB" w:rsidRDefault="004D3DF1" w:rsidP="004D3DF1">
      <w:pPr>
        <w:widowControl w:val="0"/>
        <w:tabs>
          <w:tab w:val="left" w:pos="746"/>
        </w:tabs>
        <w:suppressAutoHyphens/>
        <w:autoSpaceDE w:val="0"/>
        <w:autoSpaceDN w:val="0"/>
        <w:adjustRightInd w:val="0"/>
        <w:spacing w:line="288" w:lineRule="auto"/>
        <w:jc w:val="both"/>
        <w:textAlignment w:val="center"/>
        <w:rPr>
          <w:rFonts w:ascii="Arial" w:hAnsi="Arial" w:cs="Arial"/>
          <w:spacing w:val="2"/>
          <w:sz w:val="22"/>
          <w:szCs w:val="22"/>
          <w:lang w:val="es-ES"/>
        </w:rPr>
      </w:pPr>
    </w:p>
    <w:p w:rsidR="004D3DF1" w:rsidRPr="002962CB" w:rsidRDefault="006C49C9" w:rsidP="004D3DF1">
      <w:pPr>
        <w:widowControl w:val="0"/>
        <w:tabs>
          <w:tab w:val="left" w:pos="746"/>
        </w:tabs>
        <w:suppressAutoHyphens/>
        <w:autoSpaceDE w:val="0"/>
        <w:autoSpaceDN w:val="0"/>
        <w:adjustRightInd w:val="0"/>
        <w:spacing w:line="288" w:lineRule="auto"/>
        <w:jc w:val="both"/>
        <w:textAlignment w:val="center"/>
        <w:rPr>
          <w:rFonts w:ascii="Arial" w:hAnsi="Arial" w:cs="Arial"/>
          <w:b/>
          <w:spacing w:val="2"/>
          <w:sz w:val="22"/>
          <w:szCs w:val="22"/>
          <w:lang w:val="es-ES"/>
        </w:rPr>
      </w:pPr>
      <w:r w:rsidRPr="002962CB">
        <w:rPr>
          <w:rFonts w:ascii="Arial" w:hAnsi="Arial" w:cs="Arial"/>
          <w:b/>
          <w:bCs/>
          <w:spacing w:val="2"/>
          <w:sz w:val="22"/>
          <w:szCs w:val="22"/>
          <w:lang w:val="es-ES"/>
        </w:rPr>
        <w:t>Esfera</w:t>
      </w:r>
    </w:p>
    <w:p w:rsidR="004D3DF1" w:rsidRPr="002962CB" w:rsidRDefault="006C49C9" w:rsidP="004D3DF1">
      <w:pPr>
        <w:widowControl w:val="0"/>
        <w:tabs>
          <w:tab w:val="left" w:pos="746"/>
        </w:tabs>
        <w:suppressAutoHyphens/>
        <w:autoSpaceDE w:val="0"/>
        <w:autoSpaceDN w:val="0"/>
        <w:adjustRightInd w:val="0"/>
        <w:spacing w:line="288" w:lineRule="auto"/>
        <w:jc w:val="both"/>
        <w:textAlignment w:val="center"/>
        <w:rPr>
          <w:rFonts w:ascii="Arial" w:hAnsi="Arial" w:cs="Arial"/>
          <w:spacing w:val="2"/>
          <w:sz w:val="22"/>
          <w:szCs w:val="22"/>
          <w:lang w:val="es-ES"/>
        </w:rPr>
      </w:pPr>
      <w:r w:rsidRPr="002962CB">
        <w:rPr>
          <w:rFonts w:ascii="Arial" w:hAnsi="Arial" w:cs="Arial"/>
          <w:spacing w:val="2"/>
          <w:sz w:val="22"/>
          <w:szCs w:val="22"/>
          <w:lang w:val="es-ES"/>
        </w:rPr>
        <w:t xml:space="preserve">Esfera principal: </w:t>
      </w:r>
      <w:proofErr w:type="spellStart"/>
      <w:r w:rsidRPr="002962CB">
        <w:rPr>
          <w:rFonts w:ascii="Arial" w:hAnsi="Arial" w:cs="Arial"/>
          <w:spacing w:val="2"/>
          <w:sz w:val="22"/>
          <w:szCs w:val="22"/>
          <w:lang w:val="es-ES"/>
        </w:rPr>
        <w:t>Funky</w:t>
      </w:r>
      <w:proofErr w:type="spellEnd"/>
      <w:r w:rsidRPr="002962CB">
        <w:rPr>
          <w:rFonts w:ascii="Arial" w:hAnsi="Arial" w:cs="Arial"/>
          <w:spacing w:val="2"/>
          <w:sz w:val="22"/>
          <w:szCs w:val="22"/>
          <w:lang w:val="es-ES"/>
        </w:rPr>
        <w:t xml:space="preserve"> Blue</w:t>
      </w:r>
      <w:r w:rsidR="004A1AA7">
        <w:rPr>
          <w:rFonts w:ascii="Arial" w:hAnsi="Arial" w:cs="Arial"/>
          <w:spacing w:val="2"/>
          <w:sz w:val="22"/>
          <w:szCs w:val="22"/>
          <w:lang w:val="es-ES"/>
        </w:rPr>
        <w:t xml:space="preserve"> fumé</w:t>
      </w:r>
      <w:r w:rsidRPr="002962CB">
        <w:rPr>
          <w:rFonts w:ascii="Arial" w:hAnsi="Arial" w:cs="Arial"/>
          <w:spacing w:val="2"/>
          <w:sz w:val="22"/>
          <w:szCs w:val="22"/>
          <w:lang w:val="es-ES"/>
        </w:rPr>
        <w:t xml:space="preserve">, </w:t>
      </w:r>
      <w:proofErr w:type="spellStart"/>
      <w:r w:rsidR="004A1AA7">
        <w:rPr>
          <w:rFonts w:ascii="Arial" w:hAnsi="Arial" w:cs="Arial"/>
          <w:spacing w:val="2"/>
          <w:sz w:val="22"/>
          <w:szCs w:val="22"/>
          <w:lang w:val="es-ES"/>
        </w:rPr>
        <w:t>Burgundy</w:t>
      </w:r>
      <w:proofErr w:type="spellEnd"/>
      <w:r w:rsidR="004A1AA7">
        <w:rPr>
          <w:rFonts w:ascii="Arial" w:hAnsi="Arial" w:cs="Arial"/>
          <w:spacing w:val="2"/>
          <w:sz w:val="22"/>
          <w:szCs w:val="22"/>
          <w:lang w:val="es-ES"/>
        </w:rPr>
        <w:t xml:space="preserve"> fumé</w:t>
      </w:r>
      <w:r w:rsidRPr="002962CB">
        <w:rPr>
          <w:rFonts w:ascii="Arial" w:hAnsi="Arial" w:cs="Arial"/>
          <w:spacing w:val="2"/>
          <w:sz w:val="22"/>
          <w:szCs w:val="22"/>
          <w:lang w:val="es-ES"/>
        </w:rPr>
        <w:t xml:space="preserve">, </w:t>
      </w:r>
      <w:proofErr w:type="spellStart"/>
      <w:r w:rsidRPr="002962CB">
        <w:rPr>
          <w:rFonts w:ascii="Arial" w:hAnsi="Arial" w:cs="Arial"/>
          <w:spacing w:val="2"/>
          <w:sz w:val="22"/>
          <w:szCs w:val="22"/>
          <w:lang w:val="es-ES"/>
        </w:rPr>
        <w:t>Cosmic</w:t>
      </w:r>
      <w:proofErr w:type="spellEnd"/>
      <w:r w:rsidRPr="002962CB">
        <w:rPr>
          <w:rFonts w:ascii="Arial" w:hAnsi="Arial" w:cs="Arial"/>
          <w:spacing w:val="2"/>
          <w:sz w:val="22"/>
          <w:szCs w:val="22"/>
          <w:lang w:val="es-ES"/>
        </w:rPr>
        <w:t xml:space="preserve"> Green</w:t>
      </w:r>
      <w:r w:rsidR="004A1AA7">
        <w:rPr>
          <w:rFonts w:ascii="Arial" w:hAnsi="Arial" w:cs="Arial"/>
          <w:spacing w:val="2"/>
          <w:sz w:val="22"/>
          <w:szCs w:val="22"/>
          <w:lang w:val="es-ES"/>
        </w:rPr>
        <w:t xml:space="preserve"> fumé</w:t>
      </w:r>
      <w:r w:rsidRPr="002962CB">
        <w:rPr>
          <w:rFonts w:ascii="Arial" w:hAnsi="Arial" w:cs="Arial"/>
          <w:spacing w:val="2"/>
          <w:sz w:val="22"/>
          <w:szCs w:val="22"/>
          <w:lang w:val="es-ES"/>
        </w:rPr>
        <w:t xml:space="preserve">, </w:t>
      </w:r>
      <w:r w:rsidR="004A1AA7">
        <w:rPr>
          <w:rFonts w:ascii="Arial" w:hAnsi="Arial" w:cs="Arial"/>
          <w:spacing w:val="2"/>
          <w:sz w:val="22"/>
          <w:szCs w:val="22"/>
          <w:lang w:val="es-ES"/>
        </w:rPr>
        <w:t>Off-White fumé</w:t>
      </w:r>
      <w:r w:rsidRPr="002962CB">
        <w:rPr>
          <w:rFonts w:ascii="Arial" w:hAnsi="Arial" w:cs="Arial"/>
          <w:spacing w:val="2"/>
          <w:sz w:val="22"/>
          <w:szCs w:val="22"/>
          <w:lang w:val="es-ES"/>
        </w:rPr>
        <w:t xml:space="preserve"> o Ice Blue</w:t>
      </w:r>
      <w:r w:rsidR="004A1AA7">
        <w:rPr>
          <w:rFonts w:ascii="Arial" w:hAnsi="Arial" w:cs="Arial"/>
          <w:spacing w:val="2"/>
          <w:sz w:val="22"/>
          <w:szCs w:val="22"/>
          <w:lang w:val="es-ES"/>
        </w:rPr>
        <w:t xml:space="preserve"> fumé</w:t>
      </w:r>
      <w:r w:rsidRPr="002962CB">
        <w:rPr>
          <w:rFonts w:ascii="Arial" w:hAnsi="Arial" w:cs="Arial"/>
          <w:spacing w:val="2"/>
          <w:sz w:val="22"/>
          <w:szCs w:val="22"/>
          <w:lang w:val="es-ES"/>
        </w:rPr>
        <w:t xml:space="preserve"> con acabado rayos de sol</w:t>
      </w:r>
    </w:p>
    <w:p w:rsidR="004D3DF1" w:rsidRPr="002962CB" w:rsidRDefault="006C49C9" w:rsidP="004D3DF1">
      <w:pPr>
        <w:widowControl w:val="0"/>
        <w:tabs>
          <w:tab w:val="left" w:pos="746"/>
        </w:tabs>
        <w:suppressAutoHyphens/>
        <w:autoSpaceDE w:val="0"/>
        <w:autoSpaceDN w:val="0"/>
        <w:adjustRightInd w:val="0"/>
        <w:spacing w:line="288" w:lineRule="auto"/>
        <w:jc w:val="both"/>
        <w:textAlignment w:val="center"/>
        <w:rPr>
          <w:rFonts w:ascii="Arial" w:hAnsi="Arial" w:cs="Arial"/>
          <w:spacing w:val="2"/>
          <w:sz w:val="22"/>
          <w:szCs w:val="22"/>
          <w:lang w:val="es-ES"/>
        </w:rPr>
      </w:pPr>
      <w:r w:rsidRPr="002962CB">
        <w:rPr>
          <w:rFonts w:ascii="Arial" w:hAnsi="Arial" w:cs="Arial"/>
          <w:spacing w:val="2"/>
          <w:sz w:val="22"/>
          <w:szCs w:val="22"/>
          <w:lang w:val="es-ES"/>
        </w:rPr>
        <w:t>Horas y minutos indicados en una esfera de zafiro con una inclinación vertical de 40° situada a las 6 horas</w:t>
      </w:r>
    </w:p>
    <w:p w:rsidR="004D3DF1" w:rsidRPr="002962CB" w:rsidRDefault="006C49C9" w:rsidP="004D3DF1">
      <w:pPr>
        <w:widowControl w:val="0"/>
        <w:tabs>
          <w:tab w:val="left" w:pos="746"/>
        </w:tabs>
        <w:suppressAutoHyphens/>
        <w:autoSpaceDE w:val="0"/>
        <w:autoSpaceDN w:val="0"/>
        <w:adjustRightInd w:val="0"/>
        <w:spacing w:line="288" w:lineRule="auto"/>
        <w:jc w:val="both"/>
        <w:textAlignment w:val="center"/>
        <w:rPr>
          <w:rFonts w:ascii="Arial" w:hAnsi="Arial" w:cs="Arial"/>
          <w:spacing w:val="2"/>
          <w:sz w:val="22"/>
          <w:szCs w:val="22"/>
          <w:lang w:val="es-ES"/>
        </w:rPr>
      </w:pPr>
      <w:r w:rsidRPr="002962CB">
        <w:rPr>
          <w:rFonts w:ascii="Arial" w:hAnsi="Arial" w:cs="Arial"/>
          <w:spacing w:val="2"/>
          <w:sz w:val="22"/>
          <w:szCs w:val="22"/>
          <w:lang w:val="es-ES"/>
        </w:rPr>
        <w:t>Agujas de las horas y los minutos con forma de hoja, azuladas en la referencia 1810-1203</w:t>
      </w:r>
    </w:p>
    <w:p w:rsidR="004D3DF1" w:rsidRPr="002962CB" w:rsidRDefault="004D3DF1" w:rsidP="004D3DF1">
      <w:pPr>
        <w:widowControl w:val="0"/>
        <w:tabs>
          <w:tab w:val="left" w:pos="746"/>
        </w:tabs>
        <w:suppressAutoHyphens/>
        <w:autoSpaceDE w:val="0"/>
        <w:autoSpaceDN w:val="0"/>
        <w:adjustRightInd w:val="0"/>
        <w:spacing w:line="288" w:lineRule="auto"/>
        <w:jc w:val="both"/>
        <w:textAlignment w:val="center"/>
        <w:rPr>
          <w:rFonts w:ascii="Arial" w:hAnsi="Arial" w:cs="Arial"/>
          <w:spacing w:val="2"/>
          <w:sz w:val="22"/>
          <w:szCs w:val="22"/>
          <w:lang w:val="es-ES"/>
        </w:rPr>
      </w:pPr>
    </w:p>
    <w:p w:rsidR="004D3DF1" w:rsidRPr="002962CB" w:rsidRDefault="006C49C9" w:rsidP="004D3DF1">
      <w:pPr>
        <w:widowControl w:val="0"/>
        <w:tabs>
          <w:tab w:val="left" w:pos="746"/>
        </w:tabs>
        <w:suppressAutoHyphens/>
        <w:autoSpaceDE w:val="0"/>
        <w:autoSpaceDN w:val="0"/>
        <w:adjustRightInd w:val="0"/>
        <w:spacing w:line="288" w:lineRule="auto"/>
        <w:jc w:val="both"/>
        <w:textAlignment w:val="center"/>
        <w:rPr>
          <w:rFonts w:ascii="Arial" w:hAnsi="Arial" w:cs="Arial"/>
          <w:b/>
          <w:spacing w:val="2"/>
          <w:sz w:val="22"/>
          <w:szCs w:val="22"/>
          <w:lang w:val="es-ES"/>
        </w:rPr>
      </w:pPr>
      <w:r w:rsidRPr="002962CB">
        <w:rPr>
          <w:rFonts w:ascii="Arial" w:hAnsi="Arial" w:cs="Arial"/>
          <w:b/>
          <w:bCs/>
          <w:spacing w:val="2"/>
          <w:sz w:val="22"/>
          <w:szCs w:val="22"/>
          <w:lang w:val="es-ES"/>
        </w:rPr>
        <w:t>Movimiento</w:t>
      </w:r>
    </w:p>
    <w:p w:rsidR="004D3DF1" w:rsidRPr="002962CB" w:rsidRDefault="006C49C9" w:rsidP="004D3DF1">
      <w:pPr>
        <w:widowControl w:val="0"/>
        <w:tabs>
          <w:tab w:val="left" w:pos="746"/>
        </w:tabs>
        <w:suppressAutoHyphens/>
        <w:autoSpaceDE w:val="0"/>
        <w:autoSpaceDN w:val="0"/>
        <w:adjustRightInd w:val="0"/>
        <w:spacing w:line="288" w:lineRule="auto"/>
        <w:jc w:val="both"/>
        <w:textAlignment w:val="center"/>
        <w:rPr>
          <w:rFonts w:ascii="Arial" w:hAnsi="Arial" w:cs="Arial"/>
          <w:spacing w:val="2"/>
          <w:sz w:val="22"/>
          <w:szCs w:val="22"/>
          <w:lang w:val="es-ES"/>
        </w:rPr>
      </w:pPr>
      <w:r w:rsidRPr="002962CB">
        <w:rPr>
          <w:rFonts w:ascii="Arial" w:hAnsi="Arial" w:cs="Arial"/>
          <w:spacing w:val="2"/>
          <w:sz w:val="22"/>
          <w:szCs w:val="22"/>
          <w:lang w:val="es-ES"/>
        </w:rPr>
        <w:t>Calibre automático tridimensional HMC 810 de fabricación propia</w:t>
      </w:r>
    </w:p>
    <w:p w:rsidR="004D3DF1" w:rsidRPr="002962CB" w:rsidRDefault="006C49C9" w:rsidP="004D3DF1">
      <w:pPr>
        <w:widowControl w:val="0"/>
        <w:tabs>
          <w:tab w:val="left" w:pos="746"/>
        </w:tabs>
        <w:suppressAutoHyphens/>
        <w:autoSpaceDE w:val="0"/>
        <w:autoSpaceDN w:val="0"/>
        <w:adjustRightInd w:val="0"/>
        <w:spacing w:line="288" w:lineRule="auto"/>
        <w:jc w:val="both"/>
        <w:textAlignment w:val="center"/>
        <w:rPr>
          <w:rFonts w:ascii="Arial" w:eastAsia="Times New Roman" w:hAnsi="Arial" w:cs="Arial"/>
          <w:spacing w:val="2"/>
          <w:sz w:val="22"/>
          <w:szCs w:val="22"/>
          <w:lang w:val="es-ES"/>
        </w:rPr>
      </w:pPr>
      <w:r w:rsidRPr="002962CB">
        <w:rPr>
          <w:rFonts w:ascii="Arial" w:eastAsia="Times New Roman" w:hAnsi="Arial" w:cs="Arial"/>
          <w:spacing w:val="2"/>
          <w:sz w:val="22"/>
          <w:szCs w:val="22"/>
          <w:lang w:val="es-ES"/>
        </w:rPr>
        <w:t xml:space="preserve">Diámetro: 32 mm o 14 </w:t>
      </w:r>
      <w:r w:rsidRPr="002962CB">
        <w:rPr>
          <w:rFonts w:ascii="Arial" w:eastAsia="Times New Roman" w:hAnsi="Arial" w:cs="Arial"/>
          <w:spacing w:val="2"/>
          <w:sz w:val="22"/>
          <w:szCs w:val="22"/>
          <w:vertAlign w:val="superscript"/>
          <w:lang w:val="es-ES"/>
        </w:rPr>
        <w:t>1/4</w:t>
      </w:r>
      <w:r w:rsidRPr="002962CB">
        <w:rPr>
          <w:rFonts w:ascii="Arial" w:eastAsia="Times New Roman" w:hAnsi="Arial" w:cs="Arial"/>
          <w:spacing w:val="2"/>
          <w:sz w:val="22"/>
          <w:szCs w:val="22"/>
          <w:lang w:val="es-ES"/>
        </w:rPr>
        <w:t xml:space="preserve"> líneas </w:t>
      </w:r>
    </w:p>
    <w:p w:rsidR="004D3DF1" w:rsidRPr="002962CB" w:rsidRDefault="006C49C9" w:rsidP="004D3DF1">
      <w:pPr>
        <w:widowControl w:val="0"/>
        <w:tabs>
          <w:tab w:val="left" w:pos="746"/>
        </w:tabs>
        <w:suppressAutoHyphens/>
        <w:autoSpaceDE w:val="0"/>
        <w:autoSpaceDN w:val="0"/>
        <w:adjustRightInd w:val="0"/>
        <w:spacing w:line="288" w:lineRule="auto"/>
        <w:jc w:val="both"/>
        <w:textAlignment w:val="center"/>
        <w:rPr>
          <w:rFonts w:ascii="Arial" w:hAnsi="Arial" w:cs="Arial"/>
          <w:spacing w:val="2"/>
          <w:sz w:val="22"/>
          <w:szCs w:val="22"/>
          <w:lang w:val="es-ES"/>
        </w:rPr>
      </w:pPr>
      <w:r w:rsidRPr="002962CB">
        <w:rPr>
          <w:rFonts w:ascii="Arial" w:eastAsia="Times New Roman" w:hAnsi="Arial" w:cs="Arial"/>
          <w:sz w:val="22"/>
          <w:szCs w:val="22"/>
          <w:lang w:val="es-ES"/>
        </w:rPr>
        <w:t xml:space="preserve">Altura: 5,5 mm </w:t>
      </w:r>
    </w:p>
    <w:p w:rsidR="004D3DF1" w:rsidRPr="002962CB" w:rsidRDefault="006C49C9" w:rsidP="004D3DF1">
      <w:pPr>
        <w:widowControl w:val="0"/>
        <w:tabs>
          <w:tab w:val="left" w:pos="746"/>
        </w:tabs>
        <w:suppressAutoHyphens/>
        <w:autoSpaceDE w:val="0"/>
        <w:autoSpaceDN w:val="0"/>
        <w:adjustRightInd w:val="0"/>
        <w:spacing w:line="288" w:lineRule="auto"/>
        <w:jc w:val="both"/>
        <w:textAlignment w:val="center"/>
        <w:rPr>
          <w:rFonts w:ascii="Arial" w:eastAsia="Times New Roman" w:hAnsi="Arial" w:cs="Arial"/>
          <w:spacing w:val="2"/>
          <w:sz w:val="22"/>
          <w:szCs w:val="22"/>
          <w:lang w:val="es-ES"/>
        </w:rPr>
      </w:pPr>
      <w:r w:rsidRPr="002962CB">
        <w:rPr>
          <w:rFonts w:ascii="Arial" w:eastAsia="Times New Roman" w:hAnsi="Arial" w:cs="Arial"/>
          <w:spacing w:val="2"/>
          <w:sz w:val="22"/>
          <w:szCs w:val="22"/>
          <w:lang w:val="es-ES"/>
        </w:rPr>
        <w:t>Frecuencia: 21,600 alt/h</w:t>
      </w:r>
    </w:p>
    <w:p w:rsidR="004D3DF1" w:rsidRPr="002962CB" w:rsidRDefault="006C49C9" w:rsidP="004D3DF1">
      <w:pPr>
        <w:widowControl w:val="0"/>
        <w:tabs>
          <w:tab w:val="left" w:pos="746"/>
        </w:tabs>
        <w:suppressAutoHyphens/>
        <w:autoSpaceDE w:val="0"/>
        <w:autoSpaceDN w:val="0"/>
        <w:adjustRightInd w:val="0"/>
        <w:spacing w:line="288" w:lineRule="auto"/>
        <w:jc w:val="both"/>
        <w:textAlignment w:val="center"/>
        <w:rPr>
          <w:rFonts w:ascii="Arial" w:eastAsia="Times New Roman" w:hAnsi="Arial" w:cs="Arial"/>
          <w:spacing w:val="2"/>
          <w:sz w:val="22"/>
          <w:szCs w:val="22"/>
          <w:lang w:val="es-ES"/>
        </w:rPr>
      </w:pPr>
      <w:r w:rsidRPr="002962CB">
        <w:rPr>
          <w:rFonts w:ascii="Arial" w:eastAsia="Times New Roman" w:hAnsi="Arial" w:cs="Arial"/>
          <w:spacing w:val="2"/>
          <w:sz w:val="22"/>
          <w:szCs w:val="22"/>
          <w:lang w:val="es-ES"/>
        </w:rPr>
        <w:t>29 rubíes</w:t>
      </w:r>
    </w:p>
    <w:p w:rsidR="004D3DF1" w:rsidRPr="002962CB" w:rsidRDefault="006C49C9" w:rsidP="004D3DF1">
      <w:pPr>
        <w:widowControl w:val="0"/>
        <w:tabs>
          <w:tab w:val="left" w:pos="746"/>
        </w:tabs>
        <w:suppressAutoHyphens/>
        <w:autoSpaceDE w:val="0"/>
        <w:autoSpaceDN w:val="0"/>
        <w:adjustRightInd w:val="0"/>
        <w:spacing w:line="288" w:lineRule="auto"/>
        <w:jc w:val="both"/>
        <w:textAlignment w:val="center"/>
        <w:rPr>
          <w:rFonts w:ascii="Arial" w:hAnsi="Arial" w:cs="Arial"/>
          <w:spacing w:val="2"/>
          <w:sz w:val="22"/>
          <w:szCs w:val="22"/>
          <w:lang w:val="es-ES"/>
        </w:rPr>
      </w:pPr>
      <w:r w:rsidRPr="002962CB">
        <w:rPr>
          <w:rFonts w:ascii="Arial" w:eastAsia="Times New Roman" w:hAnsi="Arial" w:cs="Arial"/>
          <w:spacing w:val="2"/>
          <w:sz w:val="22"/>
          <w:szCs w:val="22"/>
          <w:lang w:val="es-ES"/>
        </w:rPr>
        <w:t>184 componentes</w:t>
      </w:r>
    </w:p>
    <w:p w:rsidR="004D3DF1" w:rsidRPr="002962CB" w:rsidRDefault="006C49C9" w:rsidP="004D3DF1">
      <w:pPr>
        <w:widowControl w:val="0"/>
        <w:tabs>
          <w:tab w:val="left" w:pos="746"/>
        </w:tabs>
        <w:suppressAutoHyphens/>
        <w:autoSpaceDE w:val="0"/>
        <w:autoSpaceDN w:val="0"/>
        <w:adjustRightInd w:val="0"/>
        <w:spacing w:line="288" w:lineRule="auto"/>
        <w:jc w:val="both"/>
        <w:textAlignment w:val="center"/>
        <w:rPr>
          <w:rFonts w:ascii="Arial" w:hAnsi="Arial" w:cs="Arial"/>
          <w:spacing w:val="2"/>
          <w:sz w:val="22"/>
          <w:szCs w:val="22"/>
          <w:lang w:val="es-ES"/>
        </w:rPr>
      </w:pPr>
      <w:r w:rsidRPr="002962CB">
        <w:rPr>
          <w:rFonts w:ascii="Arial" w:eastAsia="Times New Roman" w:hAnsi="Arial" w:cs="Arial"/>
          <w:sz w:val="22"/>
          <w:szCs w:val="22"/>
          <w:lang w:val="es-ES"/>
        </w:rPr>
        <w:t xml:space="preserve">Sistema de cuerda de trinquete bidireccional automático </w:t>
      </w:r>
    </w:p>
    <w:p w:rsidR="004D3DF1" w:rsidRPr="002962CB" w:rsidRDefault="006C49C9" w:rsidP="004D3DF1">
      <w:pPr>
        <w:widowControl w:val="0"/>
        <w:tabs>
          <w:tab w:val="left" w:pos="746"/>
        </w:tabs>
        <w:suppressAutoHyphens/>
        <w:autoSpaceDE w:val="0"/>
        <w:autoSpaceDN w:val="0"/>
        <w:adjustRightInd w:val="0"/>
        <w:spacing w:line="288" w:lineRule="auto"/>
        <w:jc w:val="both"/>
        <w:textAlignment w:val="center"/>
        <w:rPr>
          <w:rFonts w:ascii="Arial" w:hAnsi="Arial" w:cs="Arial"/>
          <w:spacing w:val="2"/>
          <w:sz w:val="22"/>
          <w:szCs w:val="22"/>
          <w:lang w:val="es-ES"/>
        </w:rPr>
      </w:pPr>
      <w:r w:rsidRPr="002962CB">
        <w:rPr>
          <w:rFonts w:ascii="Arial" w:eastAsia="Times New Roman" w:hAnsi="Arial" w:cs="Arial"/>
          <w:sz w:val="22"/>
          <w:szCs w:val="22"/>
          <w:lang w:val="es-ES"/>
        </w:rPr>
        <w:t xml:space="preserve">Masa oscilante de oro de 18 quilates con el logo de H. Moser &amp; Cie. grabado </w:t>
      </w:r>
    </w:p>
    <w:p w:rsidR="004D3DF1" w:rsidRPr="002962CB" w:rsidRDefault="006C49C9" w:rsidP="004D3DF1">
      <w:pPr>
        <w:widowControl w:val="0"/>
        <w:tabs>
          <w:tab w:val="left" w:pos="746"/>
        </w:tabs>
        <w:suppressAutoHyphens/>
        <w:autoSpaceDE w:val="0"/>
        <w:autoSpaceDN w:val="0"/>
        <w:adjustRightInd w:val="0"/>
        <w:spacing w:line="288" w:lineRule="auto"/>
        <w:jc w:val="both"/>
        <w:textAlignment w:val="center"/>
        <w:rPr>
          <w:rFonts w:ascii="Arial" w:hAnsi="Arial" w:cs="Arial"/>
          <w:spacing w:val="2"/>
          <w:sz w:val="22"/>
          <w:szCs w:val="22"/>
          <w:lang w:val="es-ES"/>
        </w:rPr>
      </w:pPr>
      <w:r w:rsidRPr="002962CB">
        <w:rPr>
          <w:rFonts w:ascii="Arial" w:eastAsia="Times New Roman" w:hAnsi="Arial" w:cs="Arial"/>
          <w:spacing w:val="2"/>
          <w:sz w:val="22"/>
          <w:szCs w:val="22"/>
          <w:lang w:val="es-ES"/>
        </w:rPr>
        <w:t xml:space="preserve">Reserva de marcha: 72 horas mínimo </w:t>
      </w:r>
    </w:p>
    <w:p w:rsidR="004D3DF1" w:rsidRPr="002962CB" w:rsidRDefault="006C49C9" w:rsidP="004D3DF1">
      <w:pPr>
        <w:widowControl w:val="0"/>
        <w:tabs>
          <w:tab w:val="left" w:pos="746"/>
        </w:tabs>
        <w:suppressAutoHyphens/>
        <w:autoSpaceDE w:val="0"/>
        <w:autoSpaceDN w:val="0"/>
        <w:adjustRightInd w:val="0"/>
        <w:spacing w:line="288" w:lineRule="auto"/>
        <w:jc w:val="both"/>
        <w:textAlignment w:val="center"/>
        <w:rPr>
          <w:rFonts w:ascii="Arial" w:hAnsi="Arial" w:cs="Arial"/>
          <w:spacing w:val="2"/>
          <w:sz w:val="22"/>
          <w:szCs w:val="22"/>
          <w:lang w:val="es-ES"/>
        </w:rPr>
      </w:pPr>
      <w:r w:rsidRPr="002962CB">
        <w:rPr>
          <w:rFonts w:ascii="Arial" w:eastAsia="Times New Roman" w:hAnsi="Arial" w:cs="Arial"/>
          <w:spacing w:val="2"/>
          <w:sz w:val="22"/>
          <w:szCs w:val="22"/>
          <w:lang w:val="es-ES"/>
        </w:rPr>
        <w:t xml:space="preserve">Espiral cilíndrico </w:t>
      </w:r>
    </w:p>
    <w:p w:rsidR="004D3DF1" w:rsidRPr="002962CB" w:rsidRDefault="006C49C9" w:rsidP="004D3DF1">
      <w:pPr>
        <w:widowControl w:val="0"/>
        <w:tabs>
          <w:tab w:val="left" w:pos="746"/>
        </w:tabs>
        <w:suppressAutoHyphens/>
        <w:autoSpaceDE w:val="0"/>
        <w:autoSpaceDN w:val="0"/>
        <w:adjustRightInd w:val="0"/>
        <w:spacing w:line="288" w:lineRule="auto"/>
        <w:jc w:val="both"/>
        <w:textAlignment w:val="center"/>
        <w:rPr>
          <w:rFonts w:ascii="Arial" w:hAnsi="Arial" w:cs="Arial"/>
          <w:spacing w:val="2"/>
          <w:sz w:val="22"/>
          <w:szCs w:val="22"/>
          <w:lang w:val="es-ES"/>
        </w:rPr>
      </w:pPr>
      <w:r w:rsidRPr="002962CB">
        <w:rPr>
          <w:rFonts w:ascii="Arial" w:eastAsia="Times New Roman" w:hAnsi="Arial" w:cs="Arial"/>
          <w:sz w:val="22"/>
          <w:szCs w:val="22"/>
          <w:lang w:val="es-ES"/>
        </w:rPr>
        <w:t xml:space="preserve">Tourbillon volante de un minuto a las 12 horas con puentes esqueletizados </w:t>
      </w:r>
    </w:p>
    <w:p w:rsidR="004D3DF1" w:rsidRPr="002962CB" w:rsidRDefault="004D3DF1" w:rsidP="004D3DF1">
      <w:pPr>
        <w:widowControl w:val="0"/>
        <w:tabs>
          <w:tab w:val="left" w:pos="746"/>
        </w:tabs>
        <w:suppressAutoHyphens/>
        <w:autoSpaceDE w:val="0"/>
        <w:autoSpaceDN w:val="0"/>
        <w:adjustRightInd w:val="0"/>
        <w:spacing w:line="288" w:lineRule="auto"/>
        <w:jc w:val="both"/>
        <w:textAlignment w:val="center"/>
        <w:rPr>
          <w:rFonts w:ascii="Arial" w:hAnsi="Arial" w:cs="Arial"/>
          <w:spacing w:val="2"/>
          <w:sz w:val="22"/>
          <w:szCs w:val="22"/>
          <w:lang w:val="es-ES"/>
        </w:rPr>
      </w:pPr>
    </w:p>
    <w:p w:rsidR="004D3DF1" w:rsidRPr="002962CB" w:rsidRDefault="006C49C9" w:rsidP="004D3DF1">
      <w:pPr>
        <w:widowControl w:val="0"/>
        <w:tabs>
          <w:tab w:val="left" w:pos="746"/>
        </w:tabs>
        <w:suppressAutoHyphens/>
        <w:autoSpaceDE w:val="0"/>
        <w:autoSpaceDN w:val="0"/>
        <w:adjustRightInd w:val="0"/>
        <w:spacing w:line="288" w:lineRule="auto"/>
        <w:jc w:val="both"/>
        <w:textAlignment w:val="center"/>
        <w:rPr>
          <w:rFonts w:ascii="Arial" w:hAnsi="Arial" w:cs="Arial"/>
          <w:b/>
          <w:spacing w:val="2"/>
          <w:sz w:val="22"/>
          <w:szCs w:val="22"/>
          <w:lang w:val="es-ES"/>
        </w:rPr>
      </w:pPr>
      <w:r w:rsidRPr="002962CB">
        <w:rPr>
          <w:rFonts w:ascii="Arial" w:hAnsi="Arial" w:cs="Arial"/>
          <w:b/>
          <w:bCs/>
          <w:spacing w:val="2"/>
          <w:sz w:val="22"/>
          <w:szCs w:val="22"/>
          <w:lang w:val="es-ES"/>
        </w:rPr>
        <w:t>Funciones</w:t>
      </w:r>
      <w:r w:rsidRPr="002962CB">
        <w:rPr>
          <w:rFonts w:ascii="Arial" w:hAnsi="Arial" w:cs="Arial"/>
          <w:spacing w:val="2"/>
          <w:sz w:val="22"/>
          <w:szCs w:val="22"/>
          <w:lang w:val="es-ES"/>
        </w:rPr>
        <w:t xml:space="preserve">  </w:t>
      </w:r>
    </w:p>
    <w:p w:rsidR="004D3DF1" w:rsidRPr="002962CB" w:rsidRDefault="006C49C9" w:rsidP="004D3DF1">
      <w:pPr>
        <w:spacing w:line="288" w:lineRule="auto"/>
        <w:jc w:val="both"/>
        <w:rPr>
          <w:rFonts w:ascii="Arial" w:eastAsia="Times New Roman" w:hAnsi="Arial" w:cs="Arial"/>
          <w:sz w:val="22"/>
          <w:szCs w:val="22"/>
          <w:lang w:val="es-ES"/>
        </w:rPr>
      </w:pPr>
      <w:r w:rsidRPr="002962CB">
        <w:rPr>
          <w:rFonts w:ascii="Arial" w:eastAsia="Times New Roman" w:hAnsi="Arial" w:cs="Arial"/>
          <w:sz w:val="22"/>
          <w:szCs w:val="22"/>
          <w:lang w:val="es-ES"/>
        </w:rPr>
        <w:t xml:space="preserve">Horas y minutos </w:t>
      </w:r>
    </w:p>
    <w:p w:rsidR="004D3DF1" w:rsidRPr="002962CB" w:rsidRDefault="004D3DF1" w:rsidP="004D3DF1">
      <w:pPr>
        <w:spacing w:line="288" w:lineRule="auto"/>
        <w:jc w:val="both"/>
        <w:rPr>
          <w:rFonts w:ascii="Arial" w:eastAsia="Times New Roman" w:hAnsi="Arial" w:cs="Arial"/>
          <w:sz w:val="22"/>
          <w:szCs w:val="22"/>
          <w:lang w:val="es-ES"/>
        </w:rPr>
      </w:pPr>
    </w:p>
    <w:p w:rsidR="004D3DF1" w:rsidRPr="002962CB" w:rsidRDefault="006C49C9" w:rsidP="004D3DF1">
      <w:pPr>
        <w:spacing w:line="288" w:lineRule="auto"/>
        <w:jc w:val="both"/>
        <w:rPr>
          <w:rFonts w:ascii="Arial" w:eastAsia="Times New Roman" w:hAnsi="Arial" w:cs="Arial"/>
          <w:b/>
          <w:sz w:val="22"/>
          <w:szCs w:val="22"/>
          <w:lang w:val="es-ES"/>
        </w:rPr>
      </w:pPr>
      <w:r w:rsidRPr="002962CB">
        <w:rPr>
          <w:rFonts w:ascii="Arial" w:eastAsia="Times New Roman" w:hAnsi="Arial" w:cs="Arial"/>
          <w:b/>
          <w:bCs/>
          <w:sz w:val="22"/>
          <w:szCs w:val="22"/>
          <w:lang w:val="es-ES"/>
        </w:rPr>
        <w:t>Correa</w:t>
      </w:r>
    </w:p>
    <w:p w:rsidR="004D3DF1" w:rsidRPr="002962CB" w:rsidRDefault="006C49C9" w:rsidP="004D3DF1">
      <w:pPr>
        <w:spacing w:line="288" w:lineRule="auto"/>
        <w:jc w:val="both"/>
        <w:rPr>
          <w:rFonts w:ascii="Arial" w:eastAsia="Times New Roman" w:hAnsi="Arial" w:cs="Arial"/>
          <w:sz w:val="22"/>
          <w:szCs w:val="22"/>
          <w:lang w:val="es-ES"/>
        </w:rPr>
      </w:pPr>
      <w:r w:rsidRPr="002962CB">
        <w:rPr>
          <w:rFonts w:ascii="Arial" w:eastAsia="Times New Roman" w:hAnsi="Arial" w:cs="Arial"/>
          <w:sz w:val="22"/>
          <w:szCs w:val="22"/>
          <w:lang w:val="es-ES"/>
        </w:rPr>
        <w:t xml:space="preserve">Piel de aligátor negra cosida a mano </w:t>
      </w:r>
    </w:p>
    <w:p w:rsidR="004D3DF1" w:rsidRPr="002962CB" w:rsidRDefault="006C49C9" w:rsidP="004D3DF1">
      <w:pPr>
        <w:widowControl w:val="0"/>
        <w:tabs>
          <w:tab w:val="left" w:pos="746"/>
        </w:tabs>
        <w:suppressAutoHyphens/>
        <w:autoSpaceDE w:val="0"/>
        <w:autoSpaceDN w:val="0"/>
        <w:adjustRightInd w:val="0"/>
        <w:spacing w:line="288" w:lineRule="auto"/>
        <w:jc w:val="both"/>
        <w:textAlignment w:val="center"/>
        <w:rPr>
          <w:rFonts w:ascii="Arial" w:hAnsi="Arial" w:cs="Arial"/>
          <w:spacing w:val="2"/>
          <w:sz w:val="22"/>
          <w:szCs w:val="22"/>
          <w:lang w:val="es-ES"/>
        </w:rPr>
      </w:pPr>
      <w:r w:rsidRPr="002962CB">
        <w:rPr>
          <w:rFonts w:ascii="Arial" w:hAnsi="Arial" w:cs="Arial"/>
          <w:spacing w:val="2"/>
          <w:sz w:val="22"/>
          <w:szCs w:val="22"/>
          <w:lang w:val="es-ES"/>
        </w:rPr>
        <w:t>Cierre desplegable de acero con el logo de Moser grabado</w:t>
      </w:r>
    </w:p>
    <w:p w:rsidR="004D3DF1" w:rsidRPr="002962CB" w:rsidRDefault="004D3DF1" w:rsidP="004D3DF1">
      <w:pPr>
        <w:widowControl w:val="0"/>
        <w:tabs>
          <w:tab w:val="left" w:pos="746"/>
        </w:tabs>
        <w:suppressAutoHyphens/>
        <w:autoSpaceDE w:val="0"/>
        <w:autoSpaceDN w:val="0"/>
        <w:adjustRightInd w:val="0"/>
        <w:spacing w:line="288" w:lineRule="auto"/>
        <w:jc w:val="both"/>
        <w:textAlignment w:val="center"/>
        <w:rPr>
          <w:rFonts w:ascii="Arial" w:hAnsi="Arial" w:cs="Arial"/>
          <w:spacing w:val="2"/>
          <w:sz w:val="22"/>
          <w:szCs w:val="22"/>
          <w:lang w:val="es-ES"/>
        </w:rPr>
      </w:pPr>
    </w:p>
    <w:p w:rsidR="004D3DF1" w:rsidRPr="002962CB" w:rsidRDefault="006C49C9" w:rsidP="00F525FE">
      <w:pPr>
        <w:rPr>
          <w:rFonts w:ascii="Arial" w:hAnsi="Arial" w:cs="Arial"/>
          <w:caps/>
          <w:spacing w:val="2"/>
          <w:sz w:val="22"/>
          <w:szCs w:val="22"/>
          <w:lang w:val="es-ES"/>
        </w:rPr>
      </w:pPr>
      <w:r w:rsidRPr="002962CB">
        <w:rPr>
          <w:rFonts w:ascii="Arial" w:hAnsi="Arial" w:cs="Arial"/>
          <w:caps/>
          <w:spacing w:val="2"/>
          <w:sz w:val="22"/>
          <w:szCs w:val="22"/>
          <w:lang w:val="es-ES"/>
        </w:rPr>
        <w:br w:type="page"/>
      </w:r>
    </w:p>
    <w:p w:rsidR="00F525FE" w:rsidRPr="002962CB" w:rsidRDefault="00F525FE" w:rsidP="007D78FE">
      <w:pPr>
        <w:spacing w:line="288" w:lineRule="auto"/>
        <w:jc w:val="center"/>
        <w:rPr>
          <w:rFonts w:ascii="Arial" w:hAnsi="Arial" w:cs="Arial"/>
          <w:b/>
          <w:bCs/>
          <w:spacing w:val="2"/>
          <w:sz w:val="22"/>
          <w:szCs w:val="22"/>
          <w:lang w:val="es-ES"/>
        </w:rPr>
      </w:pPr>
    </w:p>
    <w:p w:rsidR="00F525FE" w:rsidRPr="002962CB" w:rsidRDefault="00F525FE" w:rsidP="00F525FE">
      <w:pPr>
        <w:jc w:val="center"/>
        <w:rPr>
          <w:rFonts w:ascii="Arial" w:hAnsi="Arial" w:cs="Arial"/>
          <w:b/>
          <w:bCs/>
          <w:caps/>
          <w:spacing w:val="1"/>
          <w:sz w:val="22"/>
          <w:szCs w:val="22"/>
          <w:lang w:val="es-ES"/>
        </w:rPr>
      </w:pPr>
    </w:p>
    <w:p w:rsidR="009D111F" w:rsidRPr="002962CB" w:rsidRDefault="006C49C9" w:rsidP="00F525FE">
      <w:pPr>
        <w:jc w:val="center"/>
        <w:rPr>
          <w:rFonts w:ascii="Arial" w:hAnsi="Arial" w:cs="Arial"/>
          <w:caps/>
          <w:spacing w:val="2"/>
          <w:sz w:val="22"/>
          <w:szCs w:val="22"/>
          <w:lang w:val="es-ES"/>
        </w:rPr>
      </w:pPr>
      <w:r w:rsidRPr="002962CB">
        <w:rPr>
          <w:rFonts w:ascii="Arial" w:hAnsi="Arial" w:cs="Arial"/>
          <w:b/>
          <w:bCs/>
          <w:caps/>
          <w:spacing w:val="1"/>
          <w:sz w:val="28"/>
          <w:szCs w:val="28"/>
          <w:lang w:val="es-ES"/>
        </w:rPr>
        <w:t>H. Moser &amp; Cie.</w:t>
      </w:r>
    </w:p>
    <w:p w:rsidR="009D111F" w:rsidRPr="002962CB" w:rsidRDefault="009D111F" w:rsidP="009D111F">
      <w:pPr>
        <w:widowControl w:val="0"/>
        <w:tabs>
          <w:tab w:val="left" w:pos="746"/>
        </w:tabs>
        <w:suppressAutoHyphens/>
        <w:autoSpaceDE w:val="0"/>
        <w:autoSpaceDN w:val="0"/>
        <w:adjustRightInd w:val="0"/>
        <w:spacing w:line="288" w:lineRule="auto"/>
        <w:jc w:val="center"/>
        <w:textAlignment w:val="center"/>
        <w:outlineLvl w:val="0"/>
        <w:rPr>
          <w:rFonts w:ascii="Arial" w:hAnsi="Arial" w:cs="Arial"/>
          <w:b/>
          <w:bCs/>
          <w:caps/>
          <w:spacing w:val="1"/>
          <w:sz w:val="28"/>
          <w:szCs w:val="28"/>
          <w:lang w:val="es-ES"/>
        </w:rPr>
      </w:pPr>
    </w:p>
    <w:p w:rsidR="009D111F" w:rsidRPr="002962CB" w:rsidRDefault="006C49C9" w:rsidP="009D111F">
      <w:pPr>
        <w:widowControl w:val="0"/>
        <w:tabs>
          <w:tab w:val="left" w:pos="746"/>
        </w:tabs>
        <w:suppressAutoHyphens/>
        <w:autoSpaceDE w:val="0"/>
        <w:autoSpaceDN w:val="0"/>
        <w:adjustRightInd w:val="0"/>
        <w:spacing w:line="288" w:lineRule="auto"/>
        <w:jc w:val="both"/>
        <w:textAlignment w:val="center"/>
        <w:rPr>
          <w:rFonts w:ascii="Arial" w:hAnsi="Arial" w:cs="Arial"/>
          <w:spacing w:val="1"/>
          <w:sz w:val="22"/>
          <w:szCs w:val="22"/>
          <w:lang w:val="es-ES"/>
        </w:rPr>
      </w:pPr>
      <w:r w:rsidRPr="002962CB">
        <w:rPr>
          <w:rFonts w:ascii="Arial" w:hAnsi="Arial" w:cs="Arial"/>
          <w:spacing w:val="1"/>
          <w:sz w:val="22"/>
          <w:szCs w:val="22"/>
          <w:lang w:val="es-ES"/>
        </w:rPr>
        <w:t>H. Moser &amp; Cie. fue fundada por Heinrich Moser en 1828. Su sede se ubica en Neuhausen am Rheinfall y actualmente cuenta con unos 60 empleados. Hasta la fecha, ha desarrollado 14 calibres en interno y produce más de 1500 relojes al año. Por medio de la empresa Precision Engineering AG (PEAG) —perteneciente a la misma empresa matriz—, H. Moser &amp; Cie. fabrica componentes como órganos reguladores o espirales, que emplea para su propia producción y suministra a otras empresas colaboradoras. Precision Engineering AG (PEAG), una empresa independiente que se incorporó a Moser Watch Holding en 2012, se especializa en la fabricación de componentes relojeros para mecanismos de escape, desde la concepción del diseño inicial hasta la producción de productos de la máxima calidad listos para integrar en el movimiento de reloj para el que se ha concebido. H. Moser &amp; Cie. tiene el honor de contar con un miembro de la familia Moser en la empresa, como presidente honorífico y presidente de la Fundación Heinrich y Henri Moser. La Fundación Moser, creada por uno de los descendientes de Heinrich Moser, tiene como misión mantener viva la historia familiar e identificar piezas antiguas para el Museo Moser, ubicado en Charlottenfels Manor, la casa familiar de Heinrich Moser. MELB Holding, que cuenta con una experiencia consolidada y reputación dentro del sector de la relojería, posee acciones de H. Moser &amp; Cie. y Hautlence. MELB Holding es un grupo familiar independiente con sede en el corazón del legendario valle de Joux.</w:t>
      </w:r>
    </w:p>
    <w:p w:rsidR="004D3DF1" w:rsidRPr="002962CB" w:rsidRDefault="004D3DF1" w:rsidP="009D111F">
      <w:pPr>
        <w:widowControl w:val="0"/>
        <w:tabs>
          <w:tab w:val="left" w:pos="746"/>
        </w:tabs>
        <w:suppressAutoHyphens/>
        <w:autoSpaceDE w:val="0"/>
        <w:autoSpaceDN w:val="0"/>
        <w:adjustRightInd w:val="0"/>
        <w:spacing w:line="288" w:lineRule="auto"/>
        <w:jc w:val="both"/>
        <w:textAlignment w:val="center"/>
        <w:rPr>
          <w:rFonts w:ascii="Arial" w:hAnsi="Arial" w:cs="Arial"/>
          <w:spacing w:val="1"/>
          <w:sz w:val="22"/>
          <w:szCs w:val="22"/>
          <w:lang w:val="es-ES"/>
        </w:rPr>
      </w:pPr>
    </w:p>
    <w:p w:rsidR="009D111F" w:rsidRPr="002962CB" w:rsidRDefault="006C49C9" w:rsidP="009D111F">
      <w:pPr>
        <w:jc w:val="center"/>
        <w:rPr>
          <w:rFonts w:ascii="Arial" w:hAnsi="Arial" w:cs="Arial"/>
          <w:sz w:val="22"/>
          <w:szCs w:val="22"/>
          <w:lang w:val="es-ES"/>
        </w:rPr>
      </w:pPr>
      <w:r w:rsidRPr="002962CB">
        <w:rPr>
          <w:rFonts w:ascii="Arial" w:hAnsi="Arial" w:cs="Arial"/>
          <w:bCs/>
          <w:spacing w:val="2"/>
          <w:sz w:val="22"/>
          <w:szCs w:val="22"/>
          <w:lang w:val="es-ES"/>
        </w:rPr>
        <w:br w:type="page"/>
      </w:r>
    </w:p>
    <w:p w:rsidR="00F525FE" w:rsidRPr="002962CB" w:rsidRDefault="00F525FE" w:rsidP="009D111F">
      <w:pPr>
        <w:pStyle w:val="Grillemoyenne21"/>
        <w:jc w:val="center"/>
        <w:rPr>
          <w:rFonts w:ascii="Arial" w:hAnsi="Arial"/>
          <w:b/>
          <w:bCs/>
          <w:lang w:val="es-ES"/>
        </w:rPr>
      </w:pPr>
    </w:p>
    <w:p w:rsidR="009D111F" w:rsidRPr="002962CB" w:rsidRDefault="006C49C9" w:rsidP="009D111F">
      <w:pPr>
        <w:pStyle w:val="Grillemoyenne21"/>
        <w:jc w:val="center"/>
        <w:rPr>
          <w:rFonts w:ascii="Arial" w:hAnsi="Arial"/>
          <w:b/>
          <w:sz w:val="28"/>
          <w:szCs w:val="28"/>
          <w:lang w:val="es-ES"/>
        </w:rPr>
      </w:pPr>
      <w:r w:rsidRPr="002962CB">
        <w:rPr>
          <w:rFonts w:ascii="Arial" w:hAnsi="Arial"/>
          <w:b/>
          <w:bCs/>
          <w:sz w:val="28"/>
          <w:szCs w:val="28"/>
          <w:lang w:val="es-ES"/>
        </w:rPr>
        <w:t xml:space="preserve">«AMIGOS» RESPONSABLES DE LA </w:t>
      </w:r>
    </w:p>
    <w:p w:rsidR="009D111F" w:rsidRPr="002962CB" w:rsidRDefault="006C49C9" w:rsidP="00BD2281">
      <w:pPr>
        <w:pStyle w:val="Grillemoyenne21"/>
        <w:jc w:val="center"/>
        <w:rPr>
          <w:rFonts w:ascii="Arial" w:hAnsi="Arial"/>
          <w:b/>
          <w:sz w:val="28"/>
          <w:szCs w:val="28"/>
          <w:lang w:val="es-ES"/>
        </w:rPr>
      </w:pPr>
      <w:r w:rsidRPr="002962CB">
        <w:rPr>
          <w:rFonts w:ascii="Arial" w:hAnsi="Arial"/>
          <w:b/>
          <w:bCs/>
          <w:sz w:val="28"/>
          <w:szCs w:val="28"/>
          <w:lang w:val="es-ES"/>
        </w:rPr>
        <w:t>LEGACY MACHINE 101 MB&amp;F X H. MOSER</w:t>
      </w:r>
    </w:p>
    <w:p w:rsidR="009D111F" w:rsidRPr="002962CB" w:rsidRDefault="009D111F" w:rsidP="009D111F">
      <w:pPr>
        <w:pStyle w:val="Grillemoyenne21"/>
        <w:jc w:val="both"/>
        <w:rPr>
          <w:rFonts w:ascii="Arial" w:hAnsi="Arial"/>
          <w:sz w:val="28"/>
          <w:szCs w:val="28"/>
          <w:lang w:val="es-ES"/>
        </w:rPr>
      </w:pPr>
    </w:p>
    <w:p w:rsidR="00BD2281" w:rsidRPr="002962CB" w:rsidRDefault="00BD2281" w:rsidP="009D111F">
      <w:pPr>
        <w:pStyle w:val="Grillemoyenne21"/>
        <w:jc w:val="both"/>
        <w:rPr>
          <w:rFonts w:ascii="Arial" w:hAnsi="Arial"/>
          <w:lang w:val="es-ES"/>
        </w:rPr>
      </w:pPr>
    </w:p>
    <w:p w:rsidR="009D111F" w:rsidRPr="002962CB" w:rsidRDefault="006C49C9" w:rsidP="00C515A8">
      <w:pPr>
        <w:spacing w:line="276" w:lineRule="auto"/>
        <w:jc w:val="both"/>
        <w:outlineLvl w:val="0"/>
        <w:rPr>
          <w:rFonts w:ascii="Arial" w:hAnsi="Arial" w:cs="Arial"/>
          <w:sz w:val="22"/>
          <w:szCs w:val="22"/>
          <w:lang w:val="es-ES"/>
        </w:rPr>
      </w:pPr>
      <w:r w:rsidRPr="002962CB">
        <w:rPr>
          <w:rFonts w:ascii="Arial" w:hAnsi="Arial" w:cs="Arial"/>
          <w:b/>
          <w:bCs/>
          <w:sz w:val="22"/>
          <w:szCs w:val="22"/>
          <w:lang w:val="es-ES"/>
        </w:rPr>
        <w:t>Concepto:</w:t>
      </w:r>
      <w:r w:rsidRPr="002962CB">
        <w:rPr>
          <w:rFonts w:ascii="Arial" w:hAnsi="Arial" w:cs="Arial"/>
          <w:sz w:val="22"/>
          <w:szCs w:val="22"/>
          <w:lang w:val="es-ES"/>
        </w:rPr>
        <w:t xml:space="preserve"> Maximilian Büsser / MB&amp;F y Edouard Meylan / H. Moser &amp; Cie.</w:t>
      </w:r>
    </w:p>
    <w:p w:rsidR="009D111F" w:rsidRPr="002962CB" w:rsidRDefault="006C49C9" w:rsidP="00C515A8">
      <w:pPr>
        <w:spacing w:line="276" w:lineRule="auto"/>
        <w:jc w:val="both"/>
        <w:outlineLvl w:val="0"/>
        <w:rPr>
          <w:rFonts w:ascii="Arial" w:hAnsi="Arial" w:cs="Arial"/>
          <w:sz w:val="22"/>
          <w:szCs w:val="22"/>
          <w:lang w:val="es-ES"/>
        </w:rPr>
      </w:pPr>
      <w:r w:rsidRPr="002962CB">
        <w:rPr>
          <w:rFonts w:ascii="Arial" w:hAnsi="Arial" w:cs="Arial"/>
          <w:b/>
          <w:bCs/>
          <w:sz w:val="22"/>
          <w:szCs w:val="22"/>
          <w:lang w:val="es-ES"/>
        </w:rPr>
        <w:t xml:space="preserve">Diseño del producto: </w:t>
      </w:r>
      <w:r w:rsidRPr="002962CB">
        <w:rPr>
          <w:rFonts w:ascii="Arial" w:hAnsi="Arial" w:cs="Arial"/>
          <w:sz w:val="22"/>
          <w:szCs w:val="22"/>
          <w:lang w:val="es-ES"/>
        </w:rPr>
        <w:t xml:space="preserve">Eric </w:t>
      </w:r>
      <w:proofErr w:type="spellStart"/>
      <w:r w:rsidRPr="002962CB">
        <w:rPr>
          <w:rFonts w:ascii="Arial" w:hAnsi="Arial" w:cs="Arial"/>
          <w:sz w:val="22"/>
          <w:szCs w:val="22"/>
          <w:lang w:val="es-ES"/>
        </w:rPr>
        <w:t>Giroud</w:t>
      </w:r>
      <w:proofErr w:type="spellEnd"/>
      <w:r w:rsidRPr="002962CB">
        <w:rPr>
          <w:rFonts w:ascii="Arial" w:hAnsi="Arial" w:cs="Arial"/>
          <w:sz w:val="22"/>
          <w:szCs w:val="22"/>
          <w:lang w:val="es-ES"/>
        </w:rPr>
        <w:t xml:space="preserve"> / </w:t>
      </w:r>
      <w:proofErr w:type="spellStart"/>
      <w:r w:rsidRPr="002962CB">
        <w:rPr>
          <w:rFonts w:ascii="Arial" w:hAnsi="Arial" w:cs="Arial"/>
          <w:sz w:val="22"/>
          <w:szCs w:val="22"/>
          <w:lang w:val="es-ES"/>
        </w:rPr>
        <w:t>Through</w:t>
      </w:r>
      <w:proofErr w:type="spellEnd"/>
      <w:r w:rsidRPr="002962CB">
        <w:rPr>
          <w:rFonts w:ascii="Arial" w:hAnsi="Arial" w:cs="Arial"/>
          <w:sz w:val="22"/>
          <w:szCs w:val="22"/>
          <w:lang w:val="es-ES"/>
        </w:rPr>
        <w:t xml:space="preserve"> </w:t>
      </w:r>
      <w:proofErr w:type="spellStart"/>
      <w:r w:rsidRPr="002962CB">
        <w:rPr>
          <w:rFonts w:ascii="Arial" w:hAnsi="Arial" w:cs="Arial"/>
          <w:sz w:val="22"/>
          <w:szCs w:val="22"/>
          <w:lang w:val="es-ES"/>
        </w:rPr>
        <w:t>the</w:t>
      </w:r>
      <w:proofErr w:type="spellEnd"/>
      <w:r w:rsidRPr="002962CB">
        <w:rPr>
          <w:rFonts w:ascii="Arial" w:hAnsi="Arial" w:cs="Arial"/>
          <w:sz w:val="22"/>
          <w:szCs w:val="22"/>
          <w:lang w:val="es-ES"/>
        </w:rPr>
        <w:t xml:space="preserve"> </w:t>
      </w:r>
      <w:proofErr w:type="spellStart"/>
      <w:r w:rsidRPr="002962CB">
        <w:rPr>
          <w:rFonts w:ascii="Arial" w:hAnsi="Arial" w:cs="Arial"/>
          <w:sz w:val="22"/>
          <w:szCs w:val="22"/>
          <w:lang w:val="es-ES"/>
        </w:rPr>
        <w:t>Looking</w:t>
      </w:r>
      <w:proofErr w:type="spellEnd"/>
      <w:r w:rsidRPr="002962CB">
        <w:rPr>
          <w:rFonts w:ascii="Arial" w:hAnsi="Arial" w:cs="Arial"/>
          <w:sz w:val="22"/>
          <w:szCs w:val="22"/>
          <w:lang w:val="es-ES"/>
        </w:rPr>
        <w:t xml:space="preserve"> </w:t>
      </w:r>
      <w:proofErr w:type="spellStart"/>
      <w:r w:rsidRPr="002962CB">
        <w:rPr>
          <w:rFonts w:ascii="Arial" w:hAnsi="Arial" w:cs="Arial"/>
          <w:sz w:val="22"/>
          <w:szCs w:val="22"/>
          <w:lang w:val="es-ES"/>
        </w:rPr>
        <w:t>Glass</w:t>
      </w:r>
      <w:proofErr w:type="spellEnd"/>
      <w:r w:rsidRPr="002962CB">
        <w:rPr>
          <w:rFonts w:ascii="Arial" w:hAnsi="Arial" w:cs="Arial"/>
          <w:sz w:val="22"/>
          <w:szCs w:val="22"/>
          <w:lang w:val="es-ES"/>
        </w:rPr>
        <w:t xml:space="preserve"> y H. Moser &amp; Cie.</w:t>
      </w:r>
    </w:p>
    <w:p w:rsidR="009D111F" w:rsidRPr="002962CB" w:rsidRDefault="006C49C9" w:rsidP="00C515A8">
      <w:pPr>
        <w:spacing w:line="276" w:lineRule="auto"/>
        <w:jc w:val="both"/>
        <w:outlineLvl w:val="0"/>
        <w:rPr>
          <w:rFonts w:ascii="Arial" w:hAnsi="Arial" w:cs="Arial"/>
          <w:sz w:val="22"/>
          <w:szCs w:val="22"/>
          <w:lang w:val="es-ES"/>
        </w:rPr>
      </w:pPr>
      <w:r w:rsidRPr="002962CB">
        <w:rPr>
          <w:rFonts w:ascii="Arial" w:hAnsi="Arial" w:cs="Arial"/>
          <w:b/>
          <w:bCs/>
          <w:sz w:val="22"/>
          <w:szCs w:val="22"/>
          <w:lang w:val="es-ES"/>
        </w:rPr>
        <w:t xml:space="preserve">Dirección técnica y de producción: </w:t>
      </w:r>
      <w:r w:rsidRPr="002962CB">
        <w:rPr>
          <w:rFonts w:ascii="Arial" w:hAnsi="Arial" w:cs="Arial"/>
          <w:sz w:val="22"/>
          <w:szCs w:val="22"/>
          <w:lang w:val="es-ES"/>
        </w:rPr>
        <w:t>Serge Kriknoff / MB&amp;F y H. Moser &amp; Cie.</w:t>
      </w:r>
    </w:p>
    <w:p w:rsidR="009D111F" w:rsidRPr="002962CB" w:rsidRDefault="006C49C9" w:rsidP="00C515A8">
      <w:pPr>
        <w:tabs>
          <w:tab w:val="left" w:pos="2694"/>
        </w:tabs>
        <w:spacing w:line="276" w:lineRule="auto"/>
        <w:jc w:val="both"/>
        <w:outlineLvl w:val="0"/>
        <w:rPr>
          <w:rFonts w:ascii="Arial" w:eastAsia="Times New Roman" w:hAnsi="Arial" w:cs="Arial"/>
          <w:sz w:val="22"/>
          <w:szCs w:val="22"/>
          <w:lang w:val="es-ES" w:eastAsia="fr-FR"/>
        </w:rPr>
      </w:pPr>
      <w:r w:rsidRPr="002962CB">
        <w:rPr>
          <w:rFonts w:ascii="Arial" w:hAnsi="Arial" w:cs="Arial"/>
          <w:b/>
          <w:bCs/>
          <w:sz w:val="22"/>
          <w:szCs w:val="22"/>
          <w:lang w:val="es-ES"/>
        </w:rPr>
        <w:t xml:space="preserve">Diseño del movimiento y especificaciones del acabado: </w:t>
      </w:r>
      <w:r w:rsidRPr="002962CB">
        <w:rPr>
          <w:rFonts w:ascii="Arial" w:eastAsia="Times New Roman" w:hAnsi="Arial" w:cs="Arial"/>
          <w:sz w:val="22"/>
          <w:szCs w:val="22"/>
          <w:lang w:val="es-ES" w:eastAsia="fr-FR"/>
        </w:rPr>
        <w:t>Kari Voutilainen</w:t>
      </w:r>
    </w:p>
    <w:p w:rsidR="009D111F" w:rsidRPr="002962CB" w:rsidRDefault="006C49C9" w:rsidP="00C515A8">
      <w:pPr>
        <w:tabs>
          <w:tab w:val="left" w:pos="2694"/>
        </w:tabs>
        <w:spacing w:line="276" w:lineRule="auto"/>
        <w:jc w:val="both"/>
        <w:outlineLvl w:val="0"/>
        <w:rPr>
          <w:rFonts w:ascii="Arial" w:eastAsia="Times New Roman" w:hAnsi="Arial" w:cs="Arial"/>
          <w:sz w:val="22"/>
          <w:szCs w:val="22"/>
          <w:lang w:val="es-ES" w:eastAsia="fr-FR"/>
        </w:rPr>
      </w:pPr>
      <w:r w:rsidRPr="002962CB">
        <w:rPr>
          <w:rFonts w:ascii="Arial" w:eastAsia="Times New Roman" w:hAnsi="Arial" w:cs="Arial"/>
          <w:b/>
          <w:bCs/>
          <w:sz w:val="22"/>
          <w:szCs w:val="22"/>
          <w:lang w:val="es-ES" w:eastAsia="fr-FR"/>
        </w:rPr>
        <w:t xml:space="preserve">I+D: </w:t>
      </w:r>
      <w:r w:rsidRPr="002962CB">
        <w:rPr>
          <w:rFonts w:ascii="Arial" w:eastAsia="Times New Roman" w:hAnsi="Arial" w:cs="Arial"/>
          <w:sz w:val="22"/>
          <w:szCs w:val="22"/>
          <w:lang w:val="es-ES" w:eastAsia="fr-FR"/>
        </w:rPr>
        <w:t xml:space="preserve">Simon Brette y Thomas Lorenzato / MB&amp;F, </w:t>
      </w:r>
      <w:r w:rsidRPr="002962CB">
        <w:rPr>
          <w:rFonts w:ascii="Arial" w:hAnsi="Arial" w:cs="Arial"/>
          <w:sz w:val="22"/>
          <w:szCs w:val="22"/>
          <w:lang w:val="es-ES"/>
        </w:rPr>
        <w:t>H. Moser &amp; Cie.</w:t>
      </w:r>
    </w:p>
    <w:p w:rsidR="009D111F" w:rsidRPr="002962CB" w:rsidRDefault="009D111F" w:rsidP="00C515A8">
      <w:pPr>
        <w:tabs>
          <w:tab w:val="left" w:pos="4111"/>
        </w:tabs>
        <w:spacing w:line="276" w:lineRule="auto"/>
        <w:jc w:val="both"/>
        <w:rPr>
          <w:rFonts w:ascii="Arial" w:hAnsi="Arial" w:cs="Arial"/>
          <w:sz w:val="22"/>
          <w:szCs w:val="22"/>
          <w:lang w:val="es-ES"/>
        </w:rPr>
      </w:pPr>
    </w:p>
    <w:p w:rsidR="009D111F" w:rsidRPr="002962CB" w:rsidRDefault="006C49C9" w:rsidP="009C1E5E">
      <w:pPr>
        <w:pStyle w:val="Sansinterligne"/>
        <w:spacing w:line="276" w:lineRule="auto"/>
        <w:jc w:val="both"/>
        <w:rPr>
          <w:rFonts w:ascii="Arial" w:hAnsi="Arial" w:cs="Arial"/>
          <w:lang w:val="es-ES"/>
        </w:rPr>
      </w:pPr>
      <w:r w:rsidRPr="002962CB">
        <w:rPr>
          <w:rFonts w:ascii="Arial" w:hAnsi="Arial" w:cs="Arial"/>
          <w:b/>
          <w:bCs/>
          <w:lang w:val="es-ES"/>
        </w:rPr>
        <w:t>Ruedas y tornillería:</w:t>
      </w:r>
      <w:r w:rsidRPr="002962CB">
        <w:rPr>
          <w:rFonts w:ascii="Arial" w:hAnsi="Arial" w:cs="Arial"/>
          <w:lang w:val="es-ES"/>
        </w:rPr>
        <w:t xml:space="preserve"> Jean-François </w:t>
      </w:r>
      <w:proofErr w:type="spellStart"/>
      <w:r w:rsidRPr="002962CB">
        <w:rPr>
          <w:rFonts w:ascii="Arial" w:hAnsi="Arial" w:cs="Arial"/>
          <w:lang w:val="es-ES"/>
        </w:rPr>
        <w:t>Mojon</w:t>
      </w:r>
      <w:proofErr w:type="spellEnd"/>
      <w:r w:rsidRPr="002962CB">
        <w:rPr>
          <w:rFonts w:ascii="Arial" w:hAnsi="Arial" w:cs="Arial"/>
          <w:lang w:val="es-ES"/>
        </w:rPr>
        <w:t xml:space="preserve"> / </w:t>
      </w:r>
      <w:proofErr w:type="spellStart"/>
      <w:r w:rsidRPr="002962CB">
        <w:rPr>
          <w:rFonts w:ascii="Arial" w:hAnsi="Arial" w:cs="Arial"/>
          <w:lang w:val="es-ES"/>
        </w:rPr>
        <w:t>Chronode</w:t>
      </w:r>
      <w:proofErr w:type="spellEnd"/>
      <w:r w:rsidRPr="002962CB">
        <w:rPr>
          <w:rFonts w:ascii="Arial" w:hAnsi="Arial" w:cs="Arial"/>
          <w:lang w:val="es-ES"/>
        </w:rPr>
        <w:t xml:space="preserve">, Paul André Tendon / Bandi, Alain Pellet / </w:t>
      </w:r>
      <w:proofErr w:type="spellStart"/>
      <w:r w:rsidRPr="002962CB">
        <w:rPr>
          <w:rFonts w:ascii="Arial" w:hAnsi="Arial" w:cs="Arial"/>
          <w:lang w:val="es-ES"/>
        </w:rPr>
        <w:t>Elefil</w:t>
      </w:r>
      <w:proofErr w:type="spellEnd"/>
      <w:r w:rsidRPr="002962CB">
        <w:rPr>
          <w:rFonts w:ascii="Arial" w:hAnsi="Arial" w:cs="Arial"/>
          <w:lang w:val="es-ES"/>
        </w:rPr>
        <w:t xml:space="preserve"> </w:t>
      </w:r>
      <w:proofErr w:type="spellStart"/>
      <w:r w:rsidRPr="002962CB">
        <w:rPr>
          <w:rFonts w:ascii="Arial" w:hAnsi="Arial" w:cs="Arial"/>
          <w:lang w:val="es-ES"/>
        </w:rPr>
        <w:t>Swiss</w:t>
      </w:r>
      <w:proofErr w:type="spellEnd"/>
      <w:r w:rsidRPr="002962CB">
        <w:rPr>
          <w:rFonts w:ascii="Arial" w:hAnsi="Arial" w:cs="Arial"/>
          <w:lang w:val="es-ES"/>
        </w:rPr>
        <w:t xml:space="preserve">, </w:t>
      </w:r>
      <w:proofErr w:type="spellStart"/>
      <w:r w:rsidRPr="002962CB">
        <w:rPr>
          <w:rFonts w:ascii="Arial" w:hAnsi="Arial" w:cs="Arial"/>
          <w:lang w:val="es-ES"/>
        </w:rPr>
        <w:t>Patrice</w:t>
      </w:r>
      <w:proofErr w:type="spellEnd"/>
      <w:r w:rsidRPr="002962CB">
        <w:rPr>
          <w:rFonts w:ascii="Arial" w:hAnsi="Arial" w:cs="Arial"/>
          <w:lang w:val="es-ES"/>
        </w:rPr>
        <w:t xml:space="preserve"> </w:t>
      </w:r>
      <w:proofErr w:type="spellStart"/>
      <w:r w:rsidRPr="002962CB">
        <w:rPr>
          <w:rFonts w:ascii="Arial" w:hAnsi="Arial" w:cs="Arial"/>
          <w:lang w:val="es-ES"/>
        </w:rPr>
        <w:t>Parietti</w:t>
      </w:r>
      <w:proofErr w:type="spellEnd"/>
      <w:r w:rsidRPr="002962CB">
        <w:rPr>
          <w:rFonts w:ascii="Arial" w:hAnsi="Arial" w:cs="Arial"/>
          <w:lang w:val="es-ES"/>
        </w:rPr>
        <w:t xml:space="preserve"> / MPS Micro </w:t>
      </w:r>
      <w:proofErr w:type="spellStart"/>
      <w:r w:rsidRPr="002962CB">
        <w:rPr>
          <w:rFonts w:ascii="Arial" w:hAnsi="Arial" w:cs="Arial"/>
          <w:lang w:val="es-ES"/>
        </w:rPr>
        <w:t>Precision</w:t>
      </w:r>
      <w:proofErr w:type="spellEnd"/>
      <w:r w:rsidRPr="002962CB">
        <w:rPr>
          <w:rFonts w:ascii="Arial" w:hAnsi="Arial" w:cs="Arial"/>
          <w:lang w:val="es-ES"/>
        </w:rPr>
        <w:t xml:space="preserve"> </w:t>
      </w:r>
      <w:proofErr w:type="spellStart"/>
      <w:r w:rsidRPr="002962CB">
        <w:rPr>
          <w:rFonts w:ascii="Arial" w:hAnsi="Arial" w:cs="Arial"/>
          <w:lang w:val="es-ES"/>
        </w:rPr>
        <w:t>System</w:t>
      </w:r>
      <w:proofErr w:type="spellEnd"/>
      <w:r w:rsidRPr="002962CB">
        <w:rPr>
          <w:rFonts w:ascii="Arial" w:hAnsi="Arial" w:cs="Arial"/>
          <w:lang w:val="es-ES"/>
        </w:rPr>
        <w:t xml:space="preserve">, Daniel </w:t>
      </w:r>
      <w:proofErr w:type="spellStart"/>
      <w:r w:rsidRPr="002962CB">
        <w:rPr>
          <w:rFonts w:ascii="Arial" w:hAnsi="Arial" w:cs="Arial"/>
          <w:lang w:val="es-ES"/>
        </w:rPr>
        <w:t>Gumy</w:t>
      </w:r>
      <w:proofErr w:type="spellEnd"/>
      <w:r w:rsidRPr="002962CB">
        <w:rPr>
          <w:rFonts w:ascii="Arial" w:hAnsi="Arial" w:cs="Arial"/>
          <w:lang w:val="es-ES"/>
        </w:rPr>
        <w:t xml:space="preserve"> / </w:t>
      </w:r>
      <w:proofErr w:type="spellStart"/>
      <w:r w:rsidRPr="002962CB">
        <w:rPr>
          <w:rFonts w:ascii="Arial" w:hAnsi="Arial" w:cs="Arial"/>
          <w:lang w:val="es-ES"/>
        </w:rPr>
        <w:t>Decobar</w:t>
      </w:r>
      <w:proofErr w:type="spellEnd"/>
      <w:r w:rsidRPr="002962CB">
        <w:rPr>
          <w:rFonts w:ascii="Arial" w:hAnsi="Arial" w:cs="Arial"/>
          <w:lang w:val="es-ES"/>
        </w:rPr>
        <w:t xml:space="preserve"> y Le </w:t>
      </w:r>
      <w:proofErr w:type="spellStart"/>
      <w:r w:rsidRPr="002962CB">
        <w:rPr>
          <w:rFonts w:ascii="Arial" w:hAnsi="Arial" w:cs="Arial"/>
          <w:lang w:val="es-ES"/>
        </w:rPr>
        <w:t>temps</w:t>
      </w:r>
      <w:proofErr w:type="spellEnd"/>
      <w:r w:rsidRPr="002962CB">
        <w:rPr>
          <w:rFonts w:ascii="Arial" w:hAnsi="Arial" w:cs="Arial"/>
          <w:lang w:val="es-ES"/>
        </w:rPr>
        <w:t xml:space="preserve"> </w:t>
      </w:r>
      <w:proofErr w:type="spellStart"/>
      <w:r w:rsidRPr="002962CB">
        <w:rPr>
          <w:rFonts w:ascii="Arial" w:hAnsi="Arial" w:cs="Arial"/>
          <w:lang w:val="es-ES"/>
        </w:rPr>
        <w:t>retrouvé</w:t>
      </w:r>
      <w:proofErr w:type="spellEnd"/>
    </w:p>
    <w:p w:rsidR="009D111F" w:rsidRPr="002962CB" w:rsidRDefault="006C49C9" w:rsidP="009C1E5E">
      <w:pPr>
        <w:pStyle w:val="Sansinterligne"/>
        <w:spacing w:line="276" w:lineRule="auto"/>
        <w:jc w:val="both"/>
        <w:rPr>
          <w:rFonts w:ascii="Arial" w:hAnsi="Arial" w:cs="Arial"/>
          <w:lang w:val="es-ES"/>
        </w:rPr>
      </w:pPr>
      <w:r w:rsidRPr="002962CB">
        <w:rPr>
          <w:rFonts w:ascii="Arial" w:hAnsi="Arial" w:cs="Arial"/>
          <w:b/>
          <w:bCs/>
          <w:lang w:val="es-ES"/>
        </w:rPr>
        <w:t xml:space="preserve">Doble espiral: </w:t>
      </w:r>
      <w:r w:rsidRPr="002962CB">
        <w:rPr>
          <w:rFonts w:ascii="Arial" w:hAnsi="Arial" w:cs="Arial"/>
          <w:lang w:val="es-ES"/>
        </w:rPr>
        <w:t xml:space="preserve">Andreas </w:t>
      </w:r>
      <w:proofErr w:type="spellStart"/>
      <w:r w:rsidRPr="002962CB">
        <w:rPr>
          <w:rFonts w:ascii="Arial" w:hAnsi="Arial" w:cs="Arial"/>
          <w:lang w:val="es-ES"/>
        </w:rPr>
        <w:t>Kurt</w:t>
      </w:r>
      <w:proofErr w:type="spellEnd"/>
      <w:r w:rsidRPr="002962CB">
        <w:rPr>
          <w:rFonts w:ascii="Arial" w:hAnsi="Arial" w:cs="Arial"/>
          <w:lang w:val="es-ES"/>
        </w:rPr>
        <w:t xml:space="preserve"> / </w:t>
      </w:r>
      <w:proofErr w:type="spellStart"/>
      <w:r w:rsidRPr="002962CB">
        <w:rPr>
          <w:rFonts w:ascii="Arial" w:hAnsi="Arial" w:cs="Arial"/>
          <w:lang w:val="es-ES"/>
        </w:rPr>
        <w:t>Precision</w:t>
      </w:r>
      <w:proofErr w:type="spellEnd"/>
      <w:r w:rsidRPr="002962CB">
        <w:rPr>
          <w:rFonts w:ascii="Arial" w:hAnsi="Arial" w:cs="Arial"/>
          <w:lang w:val="es-ES"/>
        </w:rPr>
        <w:t xml:space="preserve"> </w:t>
      </w:r>
      <w:proofErr w:type="spellStart"/>
      <w:r w:rsidRPr="002962CB">
        <w:rPr>
          <w:rFonts w:ascii="Arial" w:hAnsi="Arial" w:cs="Arial"/>
          <w:lang w:val="es-ES"/>
        </w:rPr>
        <w:t>Engineering</w:t>
      </w:r>
      <w:proofErr w:type="spellEnd"/>
    </w:p>
    <w:p w:rsidR="009D111F" w:rsidRPr="002962CB" w:rsidRDefault="006C49C9" w:rsidP="009C1E5E">
      <w:pPr>
        <w:tabs>
          <w:tab w:val="left" w:pos="4111"/>
        </w:tabs>
        <w:spacing w:line="276" w:lineRule="auto"/>
        <w:jc w:val="both"/>
        <w:rPr>
          <w:rFonts w:ascii="Arial" w:hAnsi="Arial" w:cs="Arial"/>
          <w:sz w:val="22"/>
          <w:szCs w:val="22"/>
          <w:lang w:val="es-ES"/>
        </w:rPr>
      </w:pPr>
      <w:r w:rsidRPr="002962CB">
        <w:rPr>
          <w:rFonts w:ascii="Arial" w:hAnsi="Arial" w:cs="Arial"/>
          <w:b/>
          <w:bCs/>
          <w:sz w:val="22"/>
          <w:szCs w:val="22"/>
          <w:lang w:val="es-ES"/>
        </w:rPr>
        <w:t>Pitón y puente del volante</w:t>
      </w:r>
      <w:r w:rsidRPr="002962CB">
        <w:rPr>
          <w:rFonts w:ascii="Arial" w:hAnsi="Arial" w:cs="Arial"/>
          <w:sz w:val="22"/>
          <w:szCs w:val="22"/>
          <w:lang w:val="es-ES"/>
        </w:rPr>
        <w:t xml:space="preserve">: Marc Bolis / 2B8 y Benjamin </w:t>
      </w:r>
      <w:proofErr w:type="spellStart"/>
      <w:r w:rsidRPr="002962CB">
        <w:rPr>
          <w:rFonts w:ascii="Arial" w:hAnsi="Arial" w:cs="Arial"/>
          <w:sz w:val="22"/>
          <w:szCs w:val="22"/>
          <w:lang w:val="es-ES"/>
        </w:rPr>
        <w:t>Signoud</w:t>
      </w:r>
      <w:proofErr w:type="spellEnd"/>
      <w:r w:rsidRPr="002962CB">
        <w:rPr>
          <w:rFonts w:ascii="Arial" w:hAnsi="Arial" w:cs="Arial"/>
          <w:sz w:val="22"/>
          <w:szCs w:val="22"/>
          <w:lang w:val="es-ES"/>
        </w:rPr>
        <w:t xml:space="preserve"> / AMECAP</w:t>
      </w:r>
    </w:p>
    <w:p w:rsidR="009D111F" w:rsidRPr="002962CB" w:rsidRDefault="006C49C9" w:rsidP="009C1E5E">
      <w:pPr>
        <w:tabs>
          <w:tab w:val="left" w:pos="4111"/>
        </w:tabs>
        <w:spacing w:line="276" w:lineRule="auto"/>
        <w:jc w:val="both"/>
        <w:rPr>
          <w:rFonts w:ascii="Arial" w:hAnsi="Arial" w:cs="Arial"/>
          <w:sz w:val="22"/>
          <w:szCs w:val="22"/>
          <w:lang w:val="es-ES"/>
        </w:rPr>
      </w:pPr>
      <w:r w:rsidRPr="002962CB">
        <w:rPr>
          <w:rFonts w:ascii="Arial" w:hAnsi="Arial" w:cs="Arial"/>
          <w:b/>
          <w:bCs/>
          <w:sz w:val="22"/>
          <w:szCs w:val="22"/>
          <w:lang w:val="es-ES"/>
        </w:rPr>
        <w:t>Barrilete:</w:t>
      </w:r>
      <w:r w:rsidRPr="002962CB">
        <w:rPr>
          <w:rFonts w:ascii="Arial" w:hAnsi="Arial" w:cs="Arial"/>
          <w:sz w:val="22"/>
          <w:szCs w:val="22"/>
          <w:lang w:val="es-ES"/>
        </w:rPr>
        <w:t xml:space="preserve"> Stefan Schwab / Schwab-</w:t>
      </w:r>
      <w:proofErr w:type="spellStart"/>
      <w:r w:rsidRPr="002962CB">
        <w:rPr>
          <w:rFonts w:ascii="Arial" w:hAnsi="Arial" w:cs="Arial"/>
          <w:sz w:val="22"/>
          <w:szCs w:val="22"/>
          <w:lang w:val="es-ES"/>
        </w:rPr>
        <w:t>Feller</w:t>
      </w:r>
      <w:proofErr w:type="spellEnd"/>
    </w:p>
    <w:p w:rsidR="009D111F" w:rsidRPr="002962CB" w:rsidRDefault="006C49C9" w:rsidP="009C1E5E">
      <w:pPr>
        <w:tabs>
          <w:tab w:val="left" w:pos="4111"/>
        </w:tabs>
        <w:spacing w:line="276" w:lineRule="auto"/>
        <w:jc w:val="both"/>
        <w:rPr>
          <w:rFonts w:ascii="Arial" w:hAnsi="Arial" w:cs="Arial"/>
          <w:sz w:val="22"/>
          <w:szCs w:val="22"/>
          <w:lang w:val="es-ES"/>
        </w:rPr>
      </w:pPr>
      <w:r w:rsidRPr="002962CB">
        <w:rPr>
          <w:rFonts w:ascii="Arial" w:hAnsi="Arial" w:cs="Arial"/>
          <w:b/>
          <w:bCs/>
          <w:sz w:val="22"/>
          <w:szCs w:val="22"/>
          <w:lang w:val="es-ES"/>
        </w:rPr>
        <w:t>Platinas y puentes:</w:t>
      </w:r>
      <w:r w:rsidRPr="002962CB">
        <w:rPr>
          <w:rFonts w:ascii="Arial" w:hAnsi="Arial" w:cs="Arial"/>
          <w:sz w:val="22"/>
          <w:szCs w:val="22"/>
          <w:lang w:val="es-ES"/>
        </w:rPr>
        <w:t xml:space="preserve"> Alain Lemarchand y Jean-Baptiste </w:t>
      </w:r>
      <w:proofErr w:type="spellStart"/>
      <w:r w:rsidRPr="002962CB">
        <w:rPr>
          <w:rFonts w:ascii="Arial" w:hAnsi="Arial" w:cs="Arial"/>
          <w:sz w:val="22"/>
          <w:szCs w:val="22"/>
          <w:lang w:val="es-ES"/>
        </w:rPr>
        <w:t>Pretot</w:t>
      </w:r>
      <w:proofErr w:type="spellEnd"/>
      <w:r w:rsidRPr="002962CB">
        <w:rPr>
          <w:rFonts w:ascii="Arial" w:hAnsi="Arial" w:cs="Arial"/>
          <w:sz w:val="22"/>
          <w:szCs w:val="22"/>
          <w:lang w:val="es-ES"/>
        </w:rPr>
        <w:t xml:space="preserve"> / MB&amp;F, </w:t>
      </w:r>
      <w:proofErr w:type="spellStart"/>
      <w:r w:rsidRPr="002962CB">
        <w:rPr>
          <w:rFonts w:ascii="Arial" w:hAnsi="Arial" w:cs="Arial"/>
          <w:sz w:val="22"/>
          <w:szCs w:val="22"/>
          <w:lang w:val="es-ES"/>
        </w:rPr>
        <w:t>Rodrigue</w:t>
      </w:r>
      <w:proofErr w:type="spellEnd"/>
      <w:r w:rsidRPr="002962CB">
        <w:rPr>
          <w:rFonts w:ascii="Arial" w:hAnsi="Arial" w:cs="Arial"/>
          <w:sz w:val="22"/>
          <w:szCs w:val="22"/>
          <w:lang w:val="es-ES"/>
        </w:rPr>
        <w:t xml:space="preserve"> </w:t>
      </w:r>
      <w:proofErr w:type="spellStart"/>
      <w:r w:rsidRPr="002962CB">
        <w:rPr>
          <w:rFonts w:ascii="Arial" w:hAnsi="Arial" w:cs="Arial"/>
          <w:sz w:val="22"/>
          <w:szCs w:val="22"/>
          <w:lang w:val="es-ES"/>
        </w:rPr>
        <w:t>Baume</w:t>
      </w:r>
      <w:proofErr w:type="spellEnd"/>
      <w:r w:rsidRPr="002962CB">
        <w:rPr>
          <w:rFonts w:ascii="Arial" w:hAnsi="Arial" w:cs="Arial"/>
          <w:sz w:val="22"/>
          <w:szCs w:val="22"/>
          <w:lang w:val="es-ES"/>
        </w:rPr>
        <w:t xml:space="preserve"> / </w:t>
      </w:r>
      <w:proofErr w:type="spellStart"/>
      <w:r w:rsidRPr="002962CB">
        <w:rPr>
          <w:rFonts w:ascii="Arial" w:hAnsi="Arial" w:cs="Arial"/>
          <w:sz w:val="22"/>
          <w:szCs w:val="22"/>
          <w:lang w:val="es-ES"/>
        </w:rPr>
        <w:t>HorloFab</w:t>
      </w:r>
      <w:proofErr w:type="spellEnd"/>
      <w:r w:rsidRPr="002962CB">
        <w:rPr>
          <w:rFonts w:ascii="Arial" w:hAnsi="Arial" w:cs="Arial"/>
          <w:sz w:val="22"/>
          <w:szCs w:val="22"/>
          <w:lang w:val="es-ES"/>
        </w:rPr>
        <w:t xml:space="preserve"> </w:t>
      </w:r>
    </w:p>
    <w:p w:rsidR="009D111F" w:rsidRPr="002962CB" w:rsidRDefault="006C49C9" w:rsidP="009C1E5E">
      <w:pPr>
        <w:tabs>
          <w:tab w:val="left" w:pos="4111"/>
        </w:tabs>
        <w:spacing w:line="276" w:lineRule="auto"/>
        <w:jc w:val="both"/>
        <w:rPr>
          <w:rFonts w:ascii="Arial" w:hAnsi="Arial" w:cs="Arial"/>
          <w:sz w:val="22"/>
          <w:szCs w:val="22"/>
          <w:lang w:val="es-ES"/>
        </w:rPr>
      </w:pPr>
      <w:r w:rsidRPr="002962CB">
        <w:rPr>
          <w:rFonts w:ascii="Arial" w:hAnsi="Arial" w:cs="Arial"/>
          <w:b/>
          <w:bCs/>
          <w:sz w:val="22"/>
          <w:szCs w:val="22"/>
          <w:lang w:val="es-ES"/>
        </w:rPr>
        <w:t xml:space="preserve">Acabado a mano de los componentes del movimiento: </w:t>
      </w:r>
      <w:r w:rsidRPr="002962CB">
        <w:rPr>
          <w:rFonts w:ascii="Arial" w:hAnsi="Arial" w:cs="Arial"/>
          <w:sz w:val="22"/>
          <w:szCs w:val="22"/>
          <w:lang w:val="es-ES"/>
        </w:rPr>
        <w:t>Jacques-</w:t>
      </w:r>
      <w:proofErr w:type="spellStart"/>
      <w:r w:rsidRPr="002962CB">
        <w:rPr>
          <w:rFonts w:ascii="Arial" w:hAnsi="Arial" w:cs="Arial"/>
          <w:sz w:val="22"/>
          <w:szCs w:val="22"/>
          <w:lang w:val="es-ES"/>
        </w:rPr>
        <w:t>Adrien</w:t>
      </w:r>
      <w:proofErr w:type="spellEnd"/>
      <w:r w:rsidRPr="002962CB">
        <w:rPr>
          <w:rFonts w:ascii="Arial" w:hAnsi="Arial" w:cs="Arial"/>
          <w:sz w:val="22"/>
          <w:szCs w:val="22"/>
          <w:lang w:val="es-ES"/>
        </w:rPr>
        <w:t xml:space="preserve"> </w:t>
      </w:r>
      <w:proofErr w:type="spellStart"/>
      <w:r w:rsidRPr="002962CB">
        <w:rPr>
          <w:rFonts w:ascii="Arial" w:hAnsi="Arial" w:cs="Arial"/>
          <w:sz w:val="22"/>
          <w:szCs w:val="22"/>
          <w:lang w:val="es-ES"/>
        </w:rPr>
        <w:t>Rochat</w:t>
      </w:r>
      <w:proofErr w:type="spellEnd"/>
      <w:r w:rsidRPr="002962CB">
        <w:rPr>
          <w:rFonts w:ascii="Arial" w:hAnsi="Arial" w:cs="Arial"/>
          <w:sz w:val="22"/>
          <w:szCs w:val="22"/>
          <w:lang w:val="es-ES"/>
        </w:rPr>
        <w:t xml:space="preserve"> y Denis </w:t>
      </w:r>
      <w:proofErr w:type="spellStart"/>
      <w:r w:rsidRPr="002962CB">
        <w:rPr>
          <w:rFonts w:ascii="Arial" w:hAnsi="Arial" w:cs="Arial"/>
          <w:sz w:val="22"/>
          <w:szCs w:val="22"/>
          <w:lang w:val="es-ES"/>
        </w:rPr>
        <w:t>Garcia</w:t>
      </w:r>
      <w:proofErr w:type="spellEnd"/>
      <w:r w:rsidRPr="002962CB">
        <w:rPr>
          <w:rFonts w:ascii="Arial" w:hAnsi="Arial" w:cs="Arial"/>
          <w:sz w:val="22"/>
          <w:szCs w:val="22"/>
          <w:lang w:val="es-ES"/>
        </w:rPr>
        <w:t xml:space="preserve"> / C.-L. </w:t>
      </w:r>
      <w:proofErr w:type="spellStart"/>
      <w:r w:rsidRPr="002962CB">
        <w:rPr>
          <w:rFonts w:ascii="Arial" w:hAnsi="Arial" w:cs="Arial"/>
          <w:sz w:val="22"/>
          <w:szCs w:val="22"/>
          <w:lang w:val="es-ES"/>
        </w:rPr>
        <w:t>Rochat</w:t>
      </w:r>
      <w:proofErr w:type="spellEnd"/>
    </w:p>
    <w:p w:rsidR="009D111F" w:rsidRPr="002962CB" w:rsidRDefault="006C49C9" w:rsidP="009C1E5E">
      <w:pPr>
        <w:spacing w:line="276" w:lineRule="auto"/>
        <w:jc w:val="both"/>
        <w:outlineLvl w:val="0"/>
        <w:rPr>
          <w:rFonts w:ascii="Arial" w:hAnsi="Arial" w:cs="Arial"/>
          <w:sz w:val="22"/>
          <w:szCs w:val="22"/>
          <w:lang w:val="es-ES"/>
        </w:rPr>
      </w:pPr>
      <w:r w:rsidRPr="002962CB">
        <w:rPr>
          <w:rFonts w:ascii="Arial" w:hAnsi="Arial" w:cs="Arial"/>
          <w:b/>
          <w:bCs/>
          <w:sz w:val="22"/>
          <w:szCs w:val="22"/>
          <w:lang w:val="es-ES"/>
        </w:rPr>
        <w:t xml:space="preserve">Ensamblado del movimiento: </w:t>
      </w:r>
      <w:r w:rsidRPr="002962CB">
        <w:rPr>
          <w:rFonts w:ascii="Arial" w:hAnsi="Arial" w:cs="Arial"/>
          <w:sz w:val="22"/>
          <w:szCs w:val="22"/>
          <w:lang w:val="es-ES"/>
        </w:rPr>
        <w:t xml:space="preserve">Didier Dumas, Georges </w:t>
      </w:r>
      <w:proofErr w:type="spellStart"/>
      <w:r w:rsidRPr="002962CB">
        <w:rPr>
          <w:rFonts w:ascii="Arial" w:hAnsi="Arial" w:cs="Arial"/>
          <w:sz w:val="22"/>
          <w:szCs w:val="22"/>
          <w:lang w:val="es-ES"/>
        </w:rPr>
        <w:t>Veisy</w:t>
      </w:r>
      <w:proofErr w:type="spellEnd"/>
      <w:r w:rsidRPr="002962CB">
        <w:rPr>
          <w:rFonts w:ascii="Arial" w:hAnsi="Arial" w:cs="Arial"/>
          <w:sz w:val="22"/>
          <w:szCs w:val="22"/>
          <w:lang w:val="es-ES"/>
        </w:rPr>
        <w:t xml:space="preserve">, </w:t>
      </w:r>
      <w:proofErr w:type="spellStart"/>
      <w:r w:rsidRPr="002962CB">
        <w:rPr>
          <w:rFonts w:ascii="Arial" w:hAnsi="Arial" w:cs="Arial"/>
          <w:sz w:val="22"/>
          <w:szCs w:val="22"/>
          <w:lang w:val="es-ES"/>
        </w:rPr>
        <w:t>Anne</w:t>
      </w:r>
      <w:proofErr w:type="spellEnd"/>
      <w:r w:rsidRPr="002962CB">
        <w:rPr>
          <w:rFonts w:ascii="Arial" w:hAnsi="Arial" w:cs="Arial"/>
          <w:sz w:val="22"/>
          <w:szCs w:val="22"/>
          <w:lang w:val="es-ES"/>
        </w:rPr>
        <w:t xml:space="preserve"> </w:t>
      </w:r>
      <w:proofErr w:type="spellStart"/>
      <w:r w:rsidRPr="002962CB">
        <w:rPr>
          <w:rFonts w:ascii="Arial" w:hAnsi="Arial" w:cs="Arial"/>
          <w:sz w:val="22"/>
          <w:szCs w:val="22"/>
          <w:lang w:val="es-ES"/>
        </w:rPr>
        <w:t>Guiter</w:t>
      </w:r>
      <w:proofErr w:type="spellEnd"/>
      <w:r w:rsidRPr="002962CB">
        <w:rPr>
          <w:rFonts w:ascii="Arial" w:hAnsi="Arial" w:cs="Arial"/>
          <w:sz w:val="22"/>
          <w:szCs w:val="22"/>
          <w:lang w:val="es-ES"/>
        </w:rPr>
        <w:t>, Henri Porteboeuf y Emmanuel Maître / MB&amp;F</w:t>
      </w:r>
    </w:p>
    <w:p w:rsidR="009D111F" w:rsidRPr="002962CB" w:rsidRDefault="006C49C9" w:rsidP="009C1E5E">
      <w:pPr>
        <w:pStyle w:val="Sansinterligne"/>
        <w:spacing w:line="276" w:lineRule="auto"/>
        <w:jc w:val="both"/>
        <w:rPr>
          <w:rFonts w:ascii="Arial" w:hAnsi="Arial" w:cs="Arial"/>
          <w:lang w:val="es-ES"/>
        </w:rPr>
      </w:pPr>
      <w:r w:rsidRPr="002962CB">
        <w:rPr>
          <w:rFonts w:ascii="Arial" w:hAnsi="Arial" w:cs="Arial"/>
          <w:b/>
          <w:bCs/>
          <w:lang w:val="es-ES"/>
        </w:rPr>
        <w:t>Servicio posventa:</w:t>
      </w:r>
      <w:r w:rsidRPr="002962CB">
        <w:rPr>
          <w:rFonts w:ascii="Arial" w:hAnsi="Arial" w:cs="Arial"/>
          <w:lang w:val="es-ES"/>
        </w:rPr>
        <w:t xml:space="preserve"> Thomas </w:t>
      </w:r>
      <w:proofErr w:type="spellStart"/>
      <w:r w:rsidRPr="002962CB">
        <w:rPr>
          <w:rFonts w:ascii="Arial" w:hAnsi="Arial" w:cs="Arial"/>
          <w:lang w:val="es-ES"/>
        </w:rPr>
        <w:t>Imberti</w:t>
      </w:r>
      <w:proofErr w:type="spellEnd"/>
      <w:r w:rsidRPr="002962CB">
        <w:rPr>
          <w:rFonts w:ascii="Arial" w:hAnsi="Arial" w:cs="Arial"/>
          <w:lang w:val="es-ES"/>
        </w:rPr>
        <w:t xml:space="preserve"> / MB&amp;F</w:t>
      </w:r>
    </w:p>
    <w:p w:rsidR="009D111F" w:rsidRPr="002962CB" w:rsidRDefault="006C49C9" w:rsidP="009C1E5E">
      <w:pPr>
        <w:pStyle w:val="Sansinterligne"/>
        <w:spacing w:line="276" w:lineRule="auto"/>
        <w:jc w:val="both"/>
        <w:rPr>
          <w:rFonts w:ascii="Arial" w:hAnsi="Arial" w:cs="Arial"/>
          <w:lang w:val="es-ES"/>
        </w:rPr>
      </w:pPr>
      <w:r w:rsidRPr="002962CB">
        <w:rPr>
          <w:rFonts w:ascii="Arial" w:hAnsi="Arial" w:cs="Arial"/>
          <w:b/>
          <w:bCs/>
          <w:lang w:val="es-ES"/>
        </w:rPr>
        <w:t>Control de calidad:</w:t>
      </w:r>
      <w:r w:rsidRPr="002962CB">
        <w:rPr>
          <w:rFonts w:ascii="Arial" w:hAnsi="Arial" w:cs="Arial"/>
          <w:lang w:val="es-ES"/>
        </w:rPr>
        <w:t xml:space="preserve"> Cyril Fallet / MB&amp;F</w:t>
      </w:r>
    </w:p>
    <w:p w:rsidR="009D111F" w:rsidRPr="002962CB" w:rsidRDefault="006C49C9" w:rsidP="009C1E5E">
      <w:pPr>
        <w:pStyle w:val="Sansinterligne"/>
        <w:spacing w:line="276" w:lineRule="auto"/>
        <w:jc w:val="both"/>
        <w:rPr>
          <w:rFonts w:ascii="Arial" w:hAnsi="Arial" w:cs="Arial"/>
          <w:lang w:val="es-ES"/>
        </w:rPr>
      </w:pPr>
      <w:r w:rsidRPr="002962CB">
        <w:rPr>
          <w:rFonts w:ascii="Arial" w:eastAsia="Arial" w:hAnsi="Arial" w:cs="Arial"/>
          <w:b/>
          <w:bCs/>
          <w:lang w:val="es-ES"/>
        </w:rPr>
        <w:t>Caja:</w:t>
      </w:r>
      <w:r w:rsidRPr="002962CB">
        <w:rPr>
          <w:rFonts w:ascii="Arial" w:hAnsi="Arial" w:cs="Arial"/>
          <w:lang w:val="es-ES"/>
        </w:rPr>
        <w:t xml:space="preserve"> Alain </w:t>
      </w:r>
      <w:proofErr w:type="spellStart"/>
      <w:r w:rsidRPr="002962CB">
        <w:rPr>
          <w:rFonts w:ascii="Arial" w:hAnsi="Arial" w:cs="Arial"/>
          <w:lang w:val="es-ES"/>
        </w:rPr>
        <w:t>Lemarchand</w:t>
      </w:r>
      <w:proofErr w:type="spellEnd"/>
      <w:r w:rsidRPr="002962CB">
        <w:rPr>
          <w:rFonts w:ascii="Arial" w:hAnsi="Arial" w:cs="Arial"/>
          <w:lang w:val="es-ES"/>
        </w:rPr>
        <w:t xml:space="preserve"> y Jean-</w:t>
      </w:r>
      <w:proofErr w:type="spellStart"/>
      <w:r w:rsidRPr="002962CB">
        <w:rPr>
          <w:rFonts w:ascii="Arial" w:hAnsi="Arial" w:cs="Arial"/>
          <w:lang w:val="es-ES"/>
        </w:rPr>
        <w:t>Baptiste</w:t>
      </w:r>
      <w:proofErr w:type="spellEnd"/>
      <w:r w:rsidRPr="002962CB">
        <w:rPr>
          <w:rFonts w:ascii="Arial" w:hAnsi="Arial" w:cs="Arial"/>
          <w:lang w:val="es-ES"/>
        </w:rPr>
        <w:t xml:space="preserve"> </w:t>
      </w:r>
      <w:proofErr w:type="spellStart"/>
      <w:r w:rsidRPr="002962CB">
        <w:rPr>
          <w:rFonts w:ascii="Arial" w:hAnsi="Arial" w:cs="Arial"/>
          <w:lang w:val="es-ES"/>
        </w:rPr>
        <w:t>Prétot</w:t>
      </w:r>
      <w:proofErr w:type="spellEnd"/>
      <w:r w:rsidRPr="002962CB">
        <w:rPr>
          <w:rFonts w:ascii="Arial" w:hAnsi="Arial" w:cs="Arial"/>
          <w:lang w:val="es-ES"/>
        </w:rPr>
        <w:t xml:space="preserve"> / MB&amp;F</w:t>
      </w:r>
    </w:p>
    <w:p w:rsidR="009D111F" w:rsidRPr="002962CB" w:rsidRDefault="006C49C9" w:rsidP="009C1E5E">
      <w:pPr>
        <w:pStyle w:val="Sansinterligne"/>
        <w:spacing w:line="276" w:lineRule="auto"/>
        <w:jc w:val="both"/>
        <w:rPr>
          <w:rFonts w:ascii="Arial" w:eastAsia="Arial" w:hAnsi="Arial" w:cs="Arial"/>
          <w:lang w:val="es-ES"/>
        </w:rPr>
      </w:pPr>
      <w:r w:rsidRPr="002962CB">
        <w:rPr>
          <w:rFonts w:ascii="Arial" w:hAnsi="Arial" w:cs="Arial"/>
          <w:b/>
          <w:bCs/>
          <w:lang w:val="es-ES"/>
        </w:rPr>
        <w:t>Decoración de la caja</w:t>
      </w:r>
      <w:r w:rsidRPr="002962CB">
        <w:rPr>
          <w:rFonts w:ascii="Arial" w:hAnsi="Arial" w:cs="Arial"/>
          <w:b/>
          <w:lang w:val="es-ES"/>
        </w:rPr>
        <w:t>:</w:t>
      </w:r>
      <w:r w:rsidRPr="002962CB">
        <w:rPr>
          <w:rFonts w:ascii="Arial" w:hAnsi="Arial" w:cs="Arial"/>
          <w:lang w:val="es-ES"/>
        </w:rPr>
        <w:t xml:space="preserve"> </w:t>
      </w:r>
      <w:proofErr w:type="spellStart"/>
      <w:r w:rsidRPr="002962CB">
        <w:rPr>
          <w:rFonts w:ascii="Arial" w:hAnsi="Arial" w:cs="Arial"/>
          <w:lang w:val="es-ES"/>
        </w:rPr>
        <w:t>Bripoli</w:t>
      </w:r>
      <w:proofErr w:type="spellEnd"/>
    </w:p>
    <w:p w:rsidR="009D111F" w:rsidRPr="002962CB" w:rsidRDefault="006C49C9" w:rsidP="009C1E5E">
      <w:pPr>
        <w:tabs>
          <w:tab w:val="left" w:pos="4560"/>
        </w:tabs>
        <w:spacing w:line="276" w:lineRule="auto"/>
        <w:jc w:val="both"/>
        <w:rPr>
          <w:rFonts w:ascii="Arial" w:hAnsi="Arial" w:cs="Arial"/>
          <w:sz w:val="22"/>
          <w:szCs w:val="22"/>
          <w:lang w:val="es-ES"/>
        </w:rPr>
      </w:pPr>
      <w:r w:rsidRPr="002962CB">
        <w:rPr>
          <w:rFonts w:ascii="Arial" w:eastAsia="Calibri" w:hAnsi="Arial" w:cs="Arial"/>
          <w:b/>
          <w:bCs/>
          <w:iCs/>
          <w:sz w:val="22"/>
          <w:szCs w:val="22"/>
          <w:lang w:val="es-ES"/>
        </w:rPr>
        <w:t>Hebilla:</w:t>
      </w:r>
      <w:r w:rsidRPr="002962CB">
        <w:rPr>
          <w:rFonts w:ascii="Arial" w:eastAsia="Calibri" w:hAnsi="Arial" w:cs="Arial"/>
          <w:iCs/>
          <w:sz w:val="22"/>
          <w:szCs w:val="22"/>
          <w:lang w:val="es-ES"/>
        </w:rPr>
        <w:t xml:space="preserve"> </w:t>
      </w:r>
      <w:r w:rsidRPr="002962CB">
        <w:rPr>
          <w:rFonts w:ascii="Arial" w:hAnsi="Arial" w:cs="Arial"/>
          <w:sz w:val="22"/>
          <w:szCs w:val="22"/>
          <w:lang w:val="es-ES"/>
        </w:rPr>
        <w:t xml:space="preserve">G&amp;F </w:t>
      </w:r>
      <w:proofErr w:type="spellStart"/>
      <w:r w:rsidRPr="002962CB">
        <w:rPr>
          <w:rFonts w:ascii="Arial" w:hAnsi="Arial" w:cs="Arial"/>
          <w:sz w:val="22"/>
          <w:szCs w:val="22"/>
          <w:lang w:val="es-ES"/>
        </w:rPr>
        <w:t>Châtelain</w:t>
      </w:r>
      <w:proofErr w:type="spellEnd"/>
    </w:p>
    <w:p w:rsidR="009D111F" w:rsidRPr="002962CB" w:rsidRDefault="006C49C9" w:rsidP="009C1E5E">
      <w:pPr>
        <w:tabs>
          <w:tab w:val="left" w:pos="4560"/>
        </w:tabs>
        <w:spacing w:line="276" w:lineRule="auto"/>
        <w:jc w:val="both"/>
        <w:rPr>
          <w:rFonts w:ascii="Arial" w:hAnsi="Arial" w:cs="Arial"/>
          <w:sz w:val="22"/>
          <w:szCs w:val="22"/>
          <w:lang w:val="es-ES"/>
        </w:rPr>
      </w:pPr>
      <w:r w:rsidRPr="002962CB">
        <w:rPr>
          <w:rFonts w:ascii="Arial" w:hAnsi="Arial" w:cs="Arial"/>
          <w:b/>
          <w:bCs/>
          <w:sz w:val="22"/>
          <w:szCs w:val="22"/>
          <w:lang w:val="es-ES"/>
        </w:rPr>
        <w:t>Esfera ahumada:</w:t>
      </w:r>
      <w:r w:rsidRPr="002962CB">
        <w:rPr>
          <w:rFonts w:ascii="Arial" w:hAnsi="Arial" w:cs="Arial"/>
          <w:sz w:val="22"/>
          <w:szCs w:val="22"/>
          <w:lang w:val="es-ES"/>
        </w:rPr>
        <w:t xml:space="preserve"> </w:t>
      </w:r>
      <w:proofErr w:type="spellStart"/>
      <w:r w:rsidRPr="002962CB">
        <w:rPr>
          <w:rFonts w:ascii="Arial" w:hAnsi="Arial" w:cs="Arial"/>
          <w:sz w:val="22"/>
          <w:szCs w:val="22"/>
          <w:lang w:val="es-ES"/>
        </w:rPr>
        <w:t>Someco</w:t>
      </w:r>
      <w:proofErr w:type="spellEnd"/>
      <w:r w:rsidRPr="002962CB">
        <w:rPr>
          <w:rFonts w:ascii="Arial" w:hAnsi="Arial" w:cs="Arial"/>
          <w:sz w:val="22"/>
          <w:szCs w:val="22"/>
          <w:lang w:val="es-ES"/>
        </w:rPr>
        <w:t xml:space="preserve">, </w:t>
      </w:r>
      <w:proofErr w:type="spellStart"/>
      <w:r w:rsidRPr="002962CB">
        <w:rPr>
          <w:rFonts w:ascii="Arial" w:hAnsi="Arial" w:cs="Arial"/>
          <w:sz w:val="22"/>
          <w:szCs w:val="22"/>
          <w:lang w:val="es-ES"/>
        </w:rPr>
        <w:t>Virginie</w:t>
      </w:r>
      <w:proofErr w:type="spellEnd"/>
      <w:r w:rsidRPr="002962CB">
        <w:rPr>
          <w:rFonts w:ascii="Arial" w:hAnsi="Arial" w:cs="Arial"/>
          <w:sz w:val="22"/>
          <w:szCs w:val="22"/>
          <w:lang w:val="es-ES"/>
        </w:rPr>
        <w:t xml:space="preserve"> </w:t>
      </w:r>
      <w:proofErr w:type="spellStart"/>
      <w:r w:rsidRPr="002962CB">
        <w:rPr>
          <w:rFonts w:ascii="Arial" w:hAnsi="Arial" w:cs="Arial"/>
          <w:sz w:val="22"/>
          <w:szCs w:val="22"/>
          <w:lang w:val="es-ES"/>
        </w:rPr>
        <w:t>Duval</w:t>
      </w:r>
      <w:proofErr w:type="spellEnd"/>
      <w:r w:rsidRPr="002962CB">
        <w:rPr>
          <w:rFonts w:ascii="Arial" w:hAnsi="Arial" w:cs="Arial"/>
          <w:sz w:val="22"/>
          <w:szCs w:val="22"/>
          <w:lang w:val="es-ES"/>
        </w:rPr>
        <w:t xml:space="preserve"> y Hassan </w:t>
      </w:r>
      <w:proofErr w:type="spellStart"/>
      <w:r w:rsidRPr="002962CB">
        <w:rPr>
          <w:rFonts w:ascii="Arial" w:hAnsi="Arial" w:cs="Arial"/>
          <w:sz w:val="22"/>
          <w:szCs w:val="22"/>
          <w:lang w:val="es-ES"/>
        </w:rPr>
        <w:t>Chaïba</w:t>
      </w:r>
      <w:proofErr w:type="spellEnd"/>
      <w:r w:rsidRPr="002962CB">
        <w:rPr>
          <w:rFonts w:ascii="Arial" w:hAnsi="Arial" w:cs="Arial"/>
          <w:sz w:val="22"/>
          <w:szCs w:val="22"/>
          <w:lang w:val="es-ES"/>
        </w:rPr>
        <w:t xml:space="preserve"> / Les </w:t>
      </w:r>
      <w:proofErr w:type="spellStart"/>
      <w:r w:rsidRPr="002962CB">
        <w:rPr>
          <w:rFonts w:ascii="Arial" w:hAnsi="Arial" w:cs="Arial"/>
          <w:sz w:val="22"/>
          <w:szCs w:val="22"/>
          <w:lang w:val="es-ES"/>
        </w:rPr>
        <w:t>Ateliers</w:t>
      </w:r>
      <w:proofErr w:type="spellEnd"/>
      <w:r w:rsidRPr="002962CB">
        <w:rPr>
          <w:rFonts w:ascii="Arial" w:hAnsi="Arial" w:cs="Arial"/>
          <w:sz w:val="22"/>
          <w:szCs w:val="22"/>
          <w:lang w:val="es-ES"/>
        </w:rPr>
        <w:t xml:space="preserve"> </w:t>
      </w:r>
      <w:proofErr w:type="spellStart"/>
      <w:r w:rsidRPr="002962CB">
        <w:rPr>
          <w:rFonts w:ascii="Arial" w:hAnsi="Arial" w:cs="Arial"/>
          <w:sz w:val="22"/>
          <w:szCs w:val="22"/>
          <w:lang w:val="es-ES"/>
        </w:rPr>
        <w:t>d’Hermès</w:t>
      </w:r>
      <w:proofErr w:type="spellEnd"/>
      <w:r w:rsidRPr="002962CB">
        <w:rPr>
          <w:rFonts w:ascii="Arial" w:hAnsi="Arial" w:cs="Arial"/>
          <w:sz w:val="22"/>
          <w:szCs w:val="22"/>
          <w:lang w:val="es-ES"/>
        </w:rPr>
        <w:t xml:space="preserve"> </w:t>
      </w:r>
      <w:proofErr w:type="spellStart"/>
      <w:r w:rsidRPr="002962CB">
        <w:rPr>
          <w:rFonts w:ascii="Arial" w:hAnsi="Arial" w:cs="Arial"/>
          <w:sz w:val="22"/>
          <w:szCs w:val="22"/>
          <w:lang w:val="es-ES"/>
        </w:rPr>
        <w:t>Horloger</w:t>
      </w:r>
      <w:proofErr w:type="spellEnd"/>
    </w:p>
    <w:p w:rsidR="009D111F" w:rsidRPr="002962CB" w:rsidRDefault="006C49C9" w:rsidP="009C1E5E">
      <w:pPr>
        <w:spacing w:line="276" w:lineRule="auto"/>
        <w:jc w:val="both"/>
        <w:outlineLvl w:val="0"/>
        <w:rPr>
          <w:rFonts w:ascii="Arial" w:hAnsi="Arial" w:cs="Arial"/>
          <w:sz w:val="22"/>
          <w:szCs w:val="22"/>
          <w:lang w:val="es-ES"/>
        </w:rPr>
      </w:pPr>
      <w:r w:rsidRPr="002962CB">
        <w:rPr>
          <w:rFonts w:ascii="Arial" w:hAnsi="Arial" w:cs="Arial"/>
          <w:b/>
          <w:bCs/>
          <w:sz w:val="22"/>
          <w:szCs w:val="22"/>
          <w:lang w:val="es-ES"/>
        </w:rPr>
        <w:t>Corona y corrector</w:t>
      </w:r>
      <w:r w:rsidRPr="002962CB">
        <w:rPr>
          <w:rFonts w:ascii="Arial" w:hAnsi="Arial" w:cs="Arial"/>
          <w:sz w:val="22"/>
          <w:szCs w:val="22"/>
          <w:lang w:val="es-ES"/>
        </w:rPr>
        <w:t xml:space="preserve">: </w:t>
      </w:r>
      <w:proofErr w:type="spellStart"/>
      <w:r w:rsidRPr="002962CB">
        <w:rPr>
          <w:rFonts w:ascii="Arial" w:hAnsi="Arial" w:cs="Arial"/>
          <w:sz w:val="22"/>
          <w:szCs w:val="22"/>
          <w:lang w:val="es-ES"/>
        </w:rPr>
        <w:t>Cheval</w:t>
      </w:r>
      <w:proofErr w:type="spellEnd"/>
      <w:r w:rsidRPr="002962CB">
        <w:rPr>
          <w:rFonts w:ascii="Arial" w:hAnsi="Arial" w:cs="Arial"/>
          <w:sz w:val="22"/>
          <w:szCs w:val="22"/>
          <w:lang w:val="es-ES"/>
        </w:rPr>
        <w:t xml:space="preserve"> </w:t>
      </w:r>
      <w:proofErr w:type="spellStart"/>
      <w:r w:rsidRPr="002962CB">
        <w:rPr>
          <w:rFonts w:ascii="Arial" w:hAnsi="Arial" w:cs="Arial"/>
          <w:sz w:val="22"/>
          <w:szCs w:val="22"/>
          <w:lang w:val="es-ES"/>
        </w:rPr>
        <w:t>Frères</w:t>
      </w:r>
      <w:proofErr w:type="spellEnd"/>
    </w:p>
    <w:p w:rsidR="009D111F" w:rsidRPr="002962CB" w:rsidRDefault="006C49C9" w:rsidP="009C1E5E">
      <w:pPr>
        <w:spacing w:line="276" w:lineRule="auto"/>
        <w:jc w:val="both"/>
        <w:outlineLvl w:val="0"/>
        <w:rPr>
          <w:rFonts w:ascii="Arial" w:hAnsi="Arial" w:cs="Arial"/>
          <w:sz w:val="22"/>
          <w:szCs w:val="22"/>
          <w:lang w:val="es-ES"/>
        </w:rPr>
      </w:pPr>
      <w:r w:rsidRPr="002962CB">
        <w:rPr>
          <w:rFonts w:ascii="Arial" w:hAnsi="Arial" w:cs="Arial"/>
          <w:b/>
          <w:bCs/>
          <w:sz w:val="22"/>
          <w:szCs w:val="22"/>
          <w:lang w:val="es-ES"/>
        </w:rPr>
        <w:t>Agujas:</w:t>
      </w:r>
      <w:r w:rsidRPr="002962CB">
        <w:rPr>
          <w:rFonts w:ascii="Arial" w:hAnsi="Arial" w:cs="Arial"/>
          <w:sz w:val="22"/>
          <w:szCs w:val="22"/>
          <w:lang w:val="es-ES"/>
        </w:rPr>
        <w:t xml:space="preserve"> </w:t>
      </w:r>
      <w:proofErr w:type="spellStart"/>
      <w:r w:rsidRPr="002962CB">
        <w:rPr>
          <w:rFonts w:ascii="Arial" w:hAnsi="Arial" w:cs="Arial"/>
          <w:sz w:val="22"/>
          <w:szCs w:val="22"/>
          <w:lang w:val="es-ES"/>
        </w:rPr>
        <w:t>Waeber</w:t>
      </w:r>
      <w:proofErr w:type="spellEnd"/>
      <w:r w:rsidRPr="002962CB">
        <w:rPr>
          <w:rFonts w:ascii="Arial" w:hAnsi="Arial" w:cs="Arial"/>
          <w:sz w:val="22"/>
          <w:szCs w:val="22"/>
          <w:lang w:val="es-ES"/>
        </w:rPr>
        <w:t xml:space="preserve"> HMS</w:t>
      </w:r>
    </w:p>
    <w:p w:rsidR="009D111F" w:rsidRPr="002962CB" w:rsidRDefault="006C49C9" w:rsidP="009C1E5E">
      <w:pPr>
        <w:spacing w:line="276" w:lineRule="auto"/>
        <w:jc w:val="both"/>
        <w:outlineLvl w:val="0"/>
        <w:rPr>
          <w:rFonts w:ascii="Arial" w:hAnsi="Arial" w:cs="Arial"/>
          <w:sz w:val="22"/>
          <w:szCs w:val="22"/>
          <w:lang w:val="es-ES"/>
        </w:rPr>
      </w:pPr>
      <w:r w:rsidRPr="002962CB">
        <w:rPr>
          <w:rFonts w:ascii="Arial" w:hAnsi="Arial" w:cs="Arial"/>
          <w:b/>
          <w:bCs/>
          <w:sz w:val="22"/>
          <w:szCs w:val="22"/>
          <w:lang w:val="es-ES"/>
        </w:rPr>
        <w:t>Cristal:</w:t>
      </w:r>
      <w:r w:rsidRPr="002962CB">
        <w:rPr>
          <w:rFonts w:ascii="Arial" w:hAnsi="Arial" w:cs="Arial"/>
          <w:sz w:val="22"/>
          <w:szCs w:val="22"/>
          <w:lang w:val="es-ES"/>
        </w:rPr>
        <w:t xml:space="preserve"> </w:t>
      </w:r>
      <w:r w:rsidRPr="002962CB">
        <w:rPr>
          <w:rFonts w:ascii="Arial" w:eastAsia="Arial" w:hAnsi="Arial" w:cs="Arial"/>
          <w:sz w:val="22"/>
          <w:szCs w:val="22"/>
          <w:lang w:val="es-ES"/>
        </w:rPr>
        <w:t xml:space="preserve">Martin </w:t>
      </w:r>
      <w:proofErr w:type="spellStart"/>
      <w:r w:rsidRPr="002962CB">
        <w:rPr>
          <w:rFonts w:ascii="Arial" w:eastAsia="Arial" w:hAnsi="Arial" w:cs="Arial"/>
          <w:sz w:val="22"/>
          <w:szCs w:val="22"/>
          <w:lang w:val="es-ES"/>
        </w:rPr>
        <w:t>Stettler</w:t>
      </w:r>
      <w:proofErr w:type="spellEnd"/>
      <w:r w:rsidRPr="002962CB">
        <w:rPr>
          <w:rFonts w:ascii="Arial" w:eastAsia="Arial" w:hAnsi="Arial" w:cs="Arial"/>
          <w:sz w:val="22"/>
          <w:szCs w:val="22"/>
          <w:lang w:val="es-ES"/>
        </w:rPr>
        <w:t xml:space="preserve"> / </w:t>
      </w:r>
      <w:proofErr w:type="spellStart"/>
      <w:r w:rsidRPr="002962CB">
        <w:rPr>
          <w:rFonts w:ascii="Arial" w:eastAsia="Arial" w:hAnsi="Arial" w:cs="Arial"/>
          <w:sz w:val="22"/>
          <w:szCs w:val="22"/>
          <w:lang w:val="es-ES"/>
        </w:rPr>
        <w:t>Stettler</w:t>
      </w:r>
      <w:proofErr w:type="spellEnd"/>
    </w:p>
    <w:p w:rsidR="009D111F" w:rsidRPr="002962CB" w:rsidRDefault="006C49C9" w:rsidP="009C1E5E">
      <w:pPr>
        <w:spacing w:line="276" w:lineRule="auto"/>
        <w:jc w:val="both"/>
        <w:outlineLvl w:val="0"/>
        <w:rPr>
          <w:rFonts w:ascii="Arial" w:hAnsi="Arial" w:cs="Arial"/>
          <w:sz w:val="22"/>
          <w:szCs w:val="22"/>
          <w:lang w:val="es-ES"/>
        </w:rPr>
      </w:pPr>
      <w:r w:rsidRPr="002962CB">
        <w:rPr>
          <w:rFonts w:ascii="Arial" w:hAnsi="Arial" w:cs="Arial"/>
          <w:b/>
          <w:bCs/>
          <w:sz w:val="22"/>
          <w:szCs w:val="22"/>
          <w:lang w:val="es-ES"/>
        </w:rPr>
        <w:t>Correa:</w:t>
      </w:r>
      <w:r w:rsidRPr="002962CB">
        <w:rPr>
          <w:rFonts w:ascii="Arial" w:hAnsi="Arial" w:cs="Arial"/>
          <w:sz w:val="22"/>
          <w:szCs w:val="22"/>
          <w:lang w:val="es-ES"/>
        </w:rPr>
        <w:t xml:space="preserve"> </w:t>
      </w:r>
      <w:proofErr w:type="spellStart"/>
      <w:r w:rsidRPr="002962CB">
        <w:rPr>
          <w:rFonts w:ascii="Arial" w:hAnsi="Arial" w:cs="Arial"/>
          <w:sz w:val="22"/>
          <w:szCs w:val="22"/>
          <w:lang w:val="es-ES"/>
        </w:rPr>
        <w:t>Multicuirs</w:t>
      </w:r>
      <w:proofErr w:type="spellEnd"/>
    </w:p>
    <w:p w:rsidR="009D111F" w:rsidRPr="002962CB" w:rsidRDefault="006C49C9" w:rsidP="009C1E5E">
      <w:pPr>
        <w:spacing w:line="276" w:lineRule="auto"/>
        <w:jc w:val="both"/>
        <w:outlineLvl w:val="0"/>
        <w:rPr>
          <w:rFonts w:ascii="Arial" w:eastAsia="Times New Roman" w:hAnsi="Arial" w:cs="Arial"/>
          <w:sz w:val="22"/>
          <w:szCs w:val="22"/>
          <w:lang w:val="es-ES" w:eastAsia="fr-FR"/>
        </w:rPr>
      </w:pPr>
      <w:r w:rsidRPr="002962CB">
        <w:rPr>
          <w:rFonts w:ascii="Arial" w:hAnsi="Arial" w:cs="Arial"/>
          <w:b/>
          <w:bCs/>
          <w:sz w:val="22"/>
          <w:szCs w:val="22"/>
          <w:lang w:val="es-ES"/>
        </w:rPr>
        <w:t>Estuche de presentación:</w:t>
      </w:r>
      <w:r w:rsidRPr="002962CB">
        <w:rPr>
          <w:rFonts w:ascii="Arial" w:hAnsi="Arial" w:cs="Arial"/>
          <w:sz w:val="22"/>
          <w:szCs w:val="22"/>
          <w:lang w:val="es-ES"/>
        </w:rPr>
        <w:t xml:space="preserve"> </w:t>
      </w:r>
      <w:r w:rsidRPr="002962CB">
        <w:rPr>
          <w:rFonts w:ascii="Arial" w:eastAsia="Times New Roman" w:hAnsi="Arial" w:cs="Arial"/>
          <w:sz w:val="22"/>
          <w:szCs w:val="22"/>
          <w:lang w:val="es-ES" w:eastAsia="fr-FR"/>
        </w:rPr>
        <w:t xml:space="preserve">Olivier </w:t>
      </w:r>
      <w:proofErr w:type="spellStart"/>
      <w:r w:rsidRPr="002962CB">
        <w:rPr>
          <w:rFonts w:ascii="Arial" w:eastAsia="Times New Roman" w:hAnsi="Arial" w:cs="Arial"/>
          <w:sz w:val="22"/>
          <w:szCs w:val="22"/>
          <w:lang w:val="es-ES" w:eastAsia="fr-FR"/>
        </w:rPr>
        <w:t>Berthon</w:t>
      </w:r>
      <w:proofErr w:type="spellEnd"/>
      <w:r w:rsidRPr="002962CB">
        <w:rPr>
          <w:rFonts w:ascii="Arial" w:eastAsia="Times New Roman" w:hAnsi="Arial" w:cs="Arial"/>
          <w:sz w:val="22"/>
          <w:szCs w:val="22"/>
          <w:lang w:val="es-ES" w:eastAsia="fr-FR"/>
        </w:rPr>
        <w:t xml:space="preserve"> / </w:t>
      </w:r>
      <w:proofErr w:type="spellStart"/>
      <w:r w:rsidRPr="002962CB">
        <w:rPr>
          <w:rFonts w:ascii="Arial" w:eastAsia="Times New Roman" w:hAnsi="Arial" w:cs="Arial"/>
          <w:sz w:val="22"/>
          <w:szCs w:val="22"/>
          <w:lang w:val="es-ES" w:eastAsia="fr-FR"/>
        </w:rPr>
        <w:t>Soixante</w:t>
      </w:r>
      <w:proofErr w:type="spellEnd"/>
      <w:r w:rsidRPr="002962CB">
        <w:rPr>
          <w:rFonts w:ascii="Arial" w:eastAsia="Times New Roman" w:hAnsi="Arial" w:cs="Arial"/>
          <w:sz w:val="22"/>
          <w:szCs w:val="22"/>
          <w:lang w:val="es-ES" w:eastAsia="fr-FR"/>
        </w:rPr>
        <w:t xml:space="preserve"> et </w:t>
      </w:r>
      <w:proofErr w:type="spellStart"/>
      <w:r w:rsidRPr="002962CB">
        <w:rPr>
          <w:rFonts w:ascii="Arial" w:eastAsia="Times New Roman" w:hAnsi="Arial" w:cs="Arial"/>
          <w:sz w:val="22"/>
          <w:szCs w:val="22"/>
          <w:lang w:val="es-ES" w:eastAsia="fr-FR"/>
        </w:rPr>
        <w:t>onze</w:t>
      </w:r>
      <w:proofErr w:type="spellEnd"/>
    </w:p>
    <w:p w:rsidR="009D111F" w:rsidRPr="002962CB" w:rsidRDefault="006C49C9" w:rsidP="009C1E5E">
      <w:pPr>
        <w:spacing w:line="276" w:lineRule="auto"/>
        <w:jc w:val="both"/>
        <w:outlineLvl w:val="0"/>
        <w:rPr>
          <w:rFonts w:ascii="Arial" w:hAnsi="Arial" w:cs="Arial"/>
          <w:sz w:val="22"/>
          <w:szCs w:val="22"/>
          <w:lang w:val="es-ES"/>
        </w:rPr>
      </w:pPr>
      <w:r w:rsidRPr="002962CB">
        <w:rPr>
          <w:rFonts w:ascii="Arial" w:hAnsi="Arial" w:cs="Arial"/>
          <w:b/>
          <w:bCs/>
          <w:sz w:val="22"/>
          <w:szCs w:val="22"/>
          <w:lang w:val="es-ES"/>
        </w:rPr>
        <w:t>Logística y producción:</w:t>
      </w:r>
      <w:r w:rsidRPr="002962CB">
        <w:rPr>
          <w:rFonts w:ascii="Arial" w:hAnsi="Arial" w:cs="Arial"/>
          <w:sz w:val="22"/>
          <w:szCs w:val="22"/>
          <w:lang w:val="es-ES"/>
        </w:rPr>
        <w:t xml:space="preserve"> David Lamy e Isabel Ortega / MB&amp;F</w:t>
      </w:r>
    </w:p>
    <w:p w:rsidR="009D111F" w:rsidRPr="002962CB" w:rsidRDefault="009D111F" w:rsidP="00C515A8">
      <w:pPr>
        <w:spacing w:line="276" w:lineRule="auto"/>
        <w:jc w:val="both"/>
        <w:rPr>
          <w:rFonts w:ascii="Arial" w:hAnsi="Arial" w:cs="Arial"/>
          <w:sz w:val="22"/>
          <w:szCs w:val="22"/>
          <w:lang w:val="es-ES"/>
        </w:rPr>
      </w:pPr>
    </w:p>
    <w:p w:rsidR="009D111F" w:rsidRPr="002962CB" w:rsidRDefault="006C49C9" w:rsidP="009C1E5E">
      <w:pPr>
        <w:spacing w:line="276" w:lineRule="auto"/>
        <w:jc w:val="both"/>
        <w:rPr>
          <w:rFonts w:ascii="Arial" w:eastAsia="Times New Roman" w:hAnsi="Arial" w:cs="Arial"/>
          <w:sz w:val="22"/>
          <w:szCs w:val="22"/>
          <w:lang w:val="es-ES" w:eastAsia="fr-FR"/>
        </w:rPr>
      </w:pPr>
      <w:r w:rsidRPr="002962CB">
        <w:rPr>
          <w:rFonts w:ascii="Arial" w:hAnsi="Arial" w:cs="Arial"/>
          <w:b/>
          <w:bCs/>
          <w:sz w:val="22"/>
          <w:szCs w:val="22"/>
          <w:lang w:val="es-ES"/>
        </w:rPr>
        <w:t xml:space="preserve">Marketing y comunicación: </w:t>
      </w:r>
      <w:r w:rsidRPr="002962CB">
        <w:rPr>
          <w:rFonts w:ascii="Arial" w:eastAsia="Times New Roman" w:hAnsi="Arial" w:cs="Arial"/>
          <w:sz w:val="22"/>
          <w:szCs w:val="22"/>
          <w:lang w:val="es-ES" w:eastAsia="fr-FR"/>
        </w:rPr>
        <w:t>Charris Yadigaroglou, Virginie Toral y Arnaud Légeret / MB&amp;F</w:t>
      </w:r>
    </w:p>
    <w:p w:rsidR="009D111F" w:rsidRPr="002962CB" w:rsidRDefault="006C49C9" w:rsidP="009C1E5E">
      <w:pPr>
        <w:spacing w:line="276" w:lineRule="auto"/>
        <w:jc w:val="both"/>
        <w:rPr>
          <w:rFonts w:ascii="Arial" w:hAnsi="Arial" w:cs="Arial"/>
          <w:sz w:val="22"/>
          <w:szCs w:val="22"/>
          <w:lang w:val="es-ES"/>
        </w:rPr>
      </w:pPr>
      <w:proofErr w:type="spellStart"/>
      <w:r w:rsidRPr="002962CB">
        <w:rPr>
          <w:rFonts w:ascii="Arial" w:hAnsi="Arial" w:cs="Arial"/>
          <w:b/>
          <w:bCs/>
          <w:sz w:val="22"/>
          <w:szCs w:val="22"/>
          <w:lang w:val="es-ES"/>
        </w:rPr>
        <w:t>M.A.D.Gallery</w:t>
      </w:r>
      <w:proofErr w:type="spellEnd"/>
      <w:r w:rsidRPr="002962CB">
        <w:rPr>
          <w:rFonts w:ascii="Arial" w:hAnsi="Arial" w:cs="Arial"/>
          <w:b/>
          <w:bCs/>
          <w:sz w:val="22"/>
          <w:szCs w:val="22"/>
          <w:lang w:val="es-ES"/>
        </w:rPr>
        <w:t>:</w:t>
      </w:r>
      <w:r w:rsidRPr="002962CB">
        <w:rPr>
          <w:rFonts w:ascii="Arial" w:hAnsi="Arial" w:cs="Arial"/>
          <w:sz w:val="22"/>
          <w:szCs w:val="22"/>
          <w:lang w:val="es-ES"/>
        </w:rPr>
        <w:t xml:space="preserve"> </w:t>
      </w:r>
      <w:proofErr w:type="spellStart"/>
      <w:r w:rsidRPr="002962CB">
        <w:rPr>
          <w:rFonts w:ascii="Arial" w:hAnsi="Arial" w:cs="Arial"/>
          <w:sz w:val="22"/>
          <w:szCs w:val="22"/>
          <w:lang w:val="es-ES"/>
        </w:rPr>
        <w:t>Hervé</w:t>
      </w:r>
      <w:proofErr w:type="spellEnd"/>
      <w:r w:rsidRPr="002962CB">
        <w:rPr>
          <w:rFonts w:ascii="Arial" w:hAnsi="Arial" w:cs="Arial"/>
          <w:sz w:val="22"/>
          <w:szCs w:val="22"/>
          <w:lang w:val="es-ES"/>
        </w:rPr>
        <w:t xml:space="preserve"> </w:t>
      </w:r>
      <w:proofErr w:type="spellStart"/>
      <w:r w:rsidRPr="002962CB">
        <w:rPr>
          <w:rFonts w:ascii="Arial" w:hAnsi="Arial" w:cs="Arial"/>
          <w:sz w:val="22"/>
          <w:szCs w:val="22"/>
          <w:lang w:val="es-ES"/>
        </w:rPr>
        <w:t>Estienne</w:t>
      </w:r>
      <w:proofErr w:type="spellEnd"/>
      <w:r w:rsidRPr="002962CB">
        <w:rPr>
          <w:rFonts w:ascii="Arial" w:hAnsi="Arial" w:cs="Arial"/>
          <w:sz w:val="22"/>
          <w:szCs w:val="22"/>
          <w:lang w:val="es-ES"/>
        </w:rPr>
        <w:t xml:space="preserve"> y Juliette Duru / MB&amp;F</w:t>
      </w:r>
    </w:p>
    <w:p w:rsidR="009D111F" w:rsidRPr="002962CB" w:rsidRDefault="006C49C9" w:rsidP="009C1E5E">
      <w:pPr>
        <w:pStyle w:val="Grillemoyenne21"/>
        <w:spacing w:line="276" w:lineRule="auto"/>
        <w:jc w:val="both"/>
        <w:rPr>
          <w:rFonts w:ascii="Arial" w:hAnsi="Arial"/>
          <w:lang w:val="es-ES"/>
        </w:rPr>
      </w:pPr>
      <w:r w:rsidRPr="002962CB">
        <w:rPr>
          <w:rFonts w:ascii="Arial" w:hAnsi="Arial"/>
          <w:b/>
          <w:bCs/>
          <w:lang w:val="es-ES"/>
        </w:rPr>
        <w:t xml:space="preserve">Ventas: </w:t>
      </w:r>
      <w:r w:rsidRPr="002962CB">
        <w:rPr>
          <w:rFonts w:ascii="Arial" w:hAnsi="Arial"/>
          <w:lang w:val="es-ES"/>
        </w:rPr>
        <w:t>Thibault</w:t>
      </w:r>
      <w:r w:rsidRPr="002962CB">
        <w:rPr>
          <w:rFonts w:ascii="Arial" w:hAnsi="Arial"/>
          <w:b/>
          <w:bCs/>
          <w:lang w:val="es-ES"/>
        </w:rPr>
        <w:t xml:space="preserve"> </w:t>
      </w:r>
      <w:r w:rsidRPr="002962CB">
        <w:rPr>
          <w:rFonts w:ascii="Arial" w:hAnsi="Arial"/>
          <w:lang w:val="es-ES"/>
        </w:rPr>
        <w:t>Verdonckt, Virginie Marchon y Jean-Marc Bories / MB&amp;F</w:t>
      </w:r>
    </w:p>
    <w:p w:rsidR="009D111F" w:rsidRPr="002962CB" w:rsidRDefault="006C49C9" w:rsidP="009C1E5E">
      <w:pPr>
        <w:pStyle w:val="Grillemoyenne21"/>
        <w:spacing w:line="276" w:lineRule="auto"/>
        <w:jc w:val="both"/>
        <w:rPr>
          <w:rFonts w:ascii="Arial" w:hAnsi="Arial"/>
          <w:lang w:val="es-ES"/>
        </w:rPr>
      </w:pPr>
      <w:r w:rsidRPr="002962CB">
        <w:rPr>
          <w:rFonts w:ascii="Arial" w:hAnsi="Arial"/>
          <w:b/>
          <w:bCs/>
          <w:lang w:val="es-ES"/>
        </w:rPr>
        <w:t xml:space="preserve">Diseño gráfico: </w:t>
      </w:r>
      <w:r w:rsidRPr="002962CB">
        <w:rPr>
          <w:rFonts w:ascii="Arial" w:hAnsi="Arial"/>
          <w:lang w:val="es-ES"/>
        </w:rPr>
        <w:t xml:space="preserve">Samuel Pasquier / MB&amp;F, Adrien </w:t>
      </w:r>
      <w:proofErr w:type="spellStart"/>
      <w:r w:rsidRPr="002962CB">
        <w:rPr>
          <w:rFonts w:ascii="Arial" w:hAnsi="Arial"/>
          <w:lang w:val="es-ES"/>
        </w:rPr>
        <w:t>Schulz</w:t>
      </w:r>
      <w:proofErr w:type="spellEnd"/>
      <w:r w:rsidRPr="002962CB">
        <w:rPr>
          <w:rFonts w:ascii="Arial" w:hAnsi="Arial"/>
          <w:lang w:val="es-ES"/>
        </w:rPr>
        <w:t xml:space="preserve"> y Gilles </w:t>
      </w:r>
      <w:proofErr w:type="spellStart"/>
      <w:r w:rsidRPr="002962CB">
        <w:rPr>
          <w:rFonts w:ascii="Arial" w:hAnsi="Arial"/>
          <w:lang w:val="es-ES"/>
        </w:rPr>
        <w:t>Bondallaz</w:t>
      </w:r>
      <w:proofErr w:type="spellEnd"/>
      <w:r w:rsidRPr="002962CB">
        <w:rPr>
          <w:rFonts w:ascii="Arial" w:hAnsi="Arial"/>
          <w:lang w:val="es-ES"/>
        </w:rPr>
        <w:t xml:space="preserve"> / Z+Z</w:t>
      </w:r>
    </w:p>
    <w:p w:rsidR="009D111F" w:rsidRPr="002962CB" w:rsidRDefault="006C49C9" w:rsidP="009C1E5E">
      <w:pPr>
        <w:pStyle w:val="Grillemoyenne21"/>
        <w:spacing w:line="276" w:lineRule="auto"/>
        <w:jc w:val="both"/>
        <w:rPr>
          <w:rFonts w:ascii="Arial" w:hAnsi="Arial"/>
          <w:lang w:val="es-ES"/>
        </w:rPr>
      </w:pPr>
      <w:r w:rsidRPr="002962CB">
        <w:rPr>
          <w:rFonts w:ascii="Arial" w:hAnsi="Arial"/>
          <w:b/>
          <w:bCs/>
          <w:lang w:val="es-ES"/>
        </w:rPr>
        <w:t xml:space="preserve">Fotografía de producto: </w:t>
      </w:r>
      <w:proofErr w:type="spellStart"/>
      <w:r w:rsidRPr="002962CB">
        <w:rPr>
          <w:rFonts w:ascii="Arial" w:hAnsi="Arial"/>
          <w:lang w:val="es-ES"/>
        </w:rPr>
        <w:t>Venzin+Buehler</w:t>
      </w:r>
      <w:proofErr w:type="spellEnd"/>
      <w:r w:rsidRPr="002962CB">
        <w:rPr>
          <w:rFonts w:ascii="Arial" w:hAnsi="Arial"/>
          <w:lang w:val="es-ES"/>
        </w:rPr>
        <w:t xml:space="preserve"> </w:t>
      </w:r>
      <w:proofErr w:type="spellStart"/>
      <w:r w:rsidRPr="002962CB">
        <w:rPr>
          <w:rFonts w:ascii="Arial" w:hAnsi="Arial"/>
          <w:lang w:val="es-ES"/>
        </w:rPr>
        <w:t>Fotografen</w:t>
      </w:r>
      <w:proofErr w:type="spellEnd"/>
    </w:p>
    <w:p w:rsidR="009D111F" w:rsidRPr="002962CB" w:rsidRDefault="006C49C9" w:rsidP="009C1E5E">
      <w:pPr>
        <w:pStyle w:val="Grillemoyenne21"/>
        <w:spacing w:line="276" w:lineRule="auto"/>
        <w:jc w:val="both"/>
        <w:rPr>
          <w:rFonts w:ascii="Arial" w:hAnsi="Arial"/>
          <w:lang w:val="es-ES"/>
        </w:rPr>
      </w:pPr>
      <w:r w:rsidRPr="002962CB">
        <w:rPr>
          <w:rFonts w:ascii="Arial" w:hAnsi="Arial"/>
          <w:b/>
          <w:bCs/>
          <w:lang w:val="es-ES"/>
        </w:rPr>
        <w:t xml:space="preserve">Retratos: </w:t>
      </w:r>
      <w:proofErr w:type="spellStart"/>
      <w:r w:rsidRPr="002962CB">
        <w:rPr>
          <w:rFonts w:ascii="Arial" w:hAnsi="Arial"/>
          <w:lang w:val="es-ES"/>
        </w:rPr>
        <w:t>Régis</w:t>
      </w:r>
      <w:proofErr w:type="spellEnd"/>
      <w:r w:rsidRPr="002962CB">
        <w:rPr>
          <w:rFonts w:ascii="Arial" w:hAnsi="Arial"/>
          <w:lang w:val="es-ES"/>
        </w:rPr>
        <w:t xml:space="preserve"> </w:t>
      </w:r>
      <w:proofErr w:type="spellStart"/>
      <w:r w:rsidRPr="002962CB">
        <w:rPr>
          <w:rFonts w:ascii="Arial" w:hAnsi="Arial"/>
          <w:lang w:val="es-ES"/>
        </w:rPr>
        <w:t>Golay</w:t>
      </w:r>
      <w:proofErr w:type="spellEnd"/>
      <w:r w:rsidRPr="002962CB">
        <w:rPr>
          <w:rFonts w:ascii="Arial" w:hAnsi="Arial"/>
          <w:lang w:val="es-ES"/>
        </w:rPr>
        <w:t xml:space="preserve"> / Federal</w:t>
      </w:r>
    </w:p>
    <w:p w:rsidR="009D111F" w:rsidRPr="002962CB" w:rsidRDefault="006C49C9" w:rsidP="009C1E5E">
      <w:pPr>
        <w:pStyle w:val="Grillemoyenne21"/>
        <w:spacing w:line="276" w:lineRule="auto"/>
        <w:jc w:val="both"/>
        <w:rPr>
          <w:rFonts w:ascii="Arial" w:hAnsi="Arial"/>
          <w:lang w:val="es-ES"/>
        </w:rPr>
      </w:pPr>
      <w:r w:rsidRPr="002962CB">
        <w:rPr>
          <w:rFonts w:ascii="Arial" w:hAnsi="Arial"/>
          <w:b/>
          <w:bCs/>
          <w:lang w:val="es-ES"/>
        </w:rPr>
        <w:t xml:space="preserve">Sitio web: </w:t>
      </w:r>
      <w:r w:rsidRPr="002962CB">
        <w:rPr>
          <w:rFonts w:ascii="Arial" w:hAnsi="Arial"/>
          <w:lang w:val="es-ES"/>
        </w:rPr>
        <w:t xml:space="preserve">Stéphane </w:t>
      </w:r>
      <w:proofErr w:type="spellStart"/>
      <w:r w:rsidRPr="002962CB">
        <w:rPr>
          <w:rFonts w:ascii="Arial" w:hAnsi="Arial"/>
          <w:lang w:val="es-ES"/>
        </w:rPr>
        <w:t>Balet</w:t>
      </w:r>
      <w:proofErr w:type="spellEnd"/>
      <w:r w:rsidRPr="002962CB">
        <w:rPr>
          <w:rFonts w:ascii="Arial" w:hAnsi="Arial"/>
          <w:lang w:val="es-ES"/>
        </w:rPr>
        <w:t xml:space="preserve"> / Nord </w:t>
      </w:r>
      <w:proofErr w:type="spellStart"/>
      <w:r w:rsidRPr="002962CB">
        <w:rPr>
          <w:rFonts w:ascii="Arial" w:hAnsi="Arial"/>
          <w:lang w:val="es-ES"/>
        </w:rPr>
        <w:t>Magnétique</w:t>
      </w:r>
      <w:proofErr w:type="spellEnd"/>
      <w:r w:rsidRPr="002962CB">
        <w:rPr>
          <w:rFonts w:ascii="Arial" w:hAnsi="Arial"/>
          <w:lang w:val="es-ES"/>
        </w:rPr>
        <w:t xml:space="preserve">, Víctor Rodríguez y </w:t>
      </w:r>
      <w:proofErr w:type="spellStart"/>
      <w:r w:rsidRPr="002962CB">
        <w:rPr>
          <w:rFonts w:ascii="Arial" w:hAnsi="Arial"/>
          <w:lang w:val="es-ES"/>
        </w:rPr>
        <w:t>Mathias</w:t>
      </w:r>
      <w:proofErr w:type="spellEnd"/>
      <w:r w:rsidRPr="002962CB">
        <w:rPr>
          <w:rFonts w:ascii="Arial" w:hAnsi="Arial"/>
          <w:lang w:val="es-ES"/>
        </w:rPr>
        <w:t xml:space="preserve"> </w:t>
      </w:r>
      <w:proofErr w:type="spellStart"/>
      <w:r w:rsidRPr="002962CB">
        <w:rPr>
          <w:rFonts w:ascii="Arial" w:hAnsi="Arial"/>
          <w:lang w:val="es-ES"/>
        </w:rPr>
        <w:t>Muntz</w:t>
      </w:r>
      <w:proofErr w:type="spellEnd"/>
      <w:r w:rsidRPr="002962CB">
        <w:rPr>
          <w:rFonts w:ascii="Arial" w:hAnsi="Arial"/>
          <w:lang w:val="es-ES"/>
        </w:rPr>
        <w:t xml:space="preserve"> / </w:t>
      </w:r>
      <w:proofErr w:type="spellStart"/>
      <w:r w:rsidRPr="002962CB">
        <w:rPr>
          <w:rFonts w:ascii="Arial" w:hAnsi="Arial"/>
          <w:lang w:val="es-ES"/>
        </w:rPr>
        <w:t>Nimeo</w:t>
      </w:r>
      <w:proofErr w:type="spellEnd"/>
    </w:p>
    <w:p w:rsidR="009D111F" w:rsidRPr="002962CB" w:rsidRDefault="006C49C9" w:rsidP="009C1E5E">
      <w:pPr>
        <w:pStyle w:val="Sansinterligne"/>
        <w:spacing w:line="276" w:lineRule="auto"/>
        <w:jc w:val="both"/>
        <w:rPr>
          <w:rFonts w:ascii="Arial" w:hAnsi="Arial" w:cs="Arial"/>
          <w:lang w:val="es-ES"/>
        </w:rPr>
      </w:pPr>
      <w:r w:rsidRPr="002962CB">
        <w:rPr>
          <w:rFonts w:ascii="Arial" w:hAnsi="Arial" w:cs="Arial"/>
          <w:b/>
          <w:bCs/>
          <w:lang w:val="es-ES"/>
        </w:rPr>
        <w:t>Vídeo:</w:t>
      </w:r>
      <w:r w:rsidRPr="002962CB">
        <w:rPr>
          <w:rFonts w:ascii="Arial" w:hAnsi="Arial" w:cs="Arial"/>
          <w:lang w:val="es-ES"/>
        </w:rPr>
        <w:t xml:space="preserve"> Marc-André </w:t>
      </w:r>
      <w:proofErr w:type="spellStart"/>
      <w:r w:rsidRPr="002962CB">
        <w:rPr>
          <w:rFonts w:ascii="Arial" w:hAnsi="Arial" w:cs="Arial"/>
          <w:lang w:val="es-ES"/>
        </w:rPr>
        <w:t>Deschoux</w:t>
      </w:r>
      <w:proofErr w:type="spellEnd"/>
      <w:r w:rsidRPr="002962CB">
        <w:rPr>
          <w:rFonts w:ascii="Arial" w:hAnsi="Arial" w:cs="Arial"/>
          <w:lang w:val="es-ES"/>
        </w:rPr>
        <w:t xml:space="preserve"> / MAD LUX</w:t>
      </w:r>
    </w:p>
    <w:p w:rsidR="00D45820" w:rsidRPr="002962CB" w:rsidRDefault="006C49C9" w:rsidP="009C1E5E">
      <w:pPr>
        <w:pStyle w:val="Sansinterligne"/>
        <w:spacing w:line="276" w:lineRule="auto"/>
        <w:jc w:val="both"/>
        <w:rPr>
          <w:rFonts w:ascii="Arial" w:hAnsi="Arial" w:cs="Arial"/>
          <w:lang w:val="es-ES"/>
        </w:rPr>
      </w:pPr>
      <w:r w:rsidRPr="002962CB">
        <w:rPr>
          <w:rFonts w:ascii="Arial" w:hAnsi="Arial" w:cs="Arial"/>
          <w:b/>
          <w:bCs/>
          <w:lang w:val="es-ES"/>
        </w:rPr>
        <w:t xml:space="preserve">Textos: </w:t>
      </w:r>
      <w:proofErr w:type="spellStart"/>
      <w:r w:rsidRPr="002962CB">
        <w:rPr>
          <w:rFonts w:ascii="Arial" w:hAnsi="Arial" w:cs="Arial"/>
          <w:lang w:val="es-ES"/>
        </w:rPr>
        <w:t>Nathalie</w:t>
      </w:r>
      <w:proofErr w:type="spellEnd"/>
      <w:r w:rsidRPr="002962CB">
        <w:rPr>
          <w:rFonts w:ascii="Arial" w:hAnsi="Arial" w:cs="Arial"/>
          <w:lang w:val="es-ES"/>
        </w:rPr>
        <w:t xml:space="preserve"> Cobos-</w:t>
      </w:r>
      <w:proofErr w:type="spellStart"/>
      <w:r w:rsidRPr="002962CB">
        <w:rPr>
          <w:rFonts w:ascii="Arial" w:hAnsi="Arial" w:cs="Arial"/>
          <w:lang w:val="es-ES"/>
        </w:rPr>
        <w:t>Crausaz</w:t>
      </w:r>
      <w:proofErr w:type="spellEnd"/>
      <w:r w:rsidRPr="002962CB">
        <w:rPr>
          <w:rFonts w:ascii="Arial" w:hAnsi="Arial" w:cs="Arial"/>
          <w:lang w:val="es-ES"/>
        </w:rPr>
        <w:t xml:space="preserve"> / </w:t>
      </w:r>
      <w:proofErr w:type="spellStart"/>
      <w:r w:rsidRPr="002962CB">
        <w:rPr>
          <w:rFonts w:ascii="Arial" w:hAnsi="Arial" w:cs="Arial"/>
          <w:lang w:val="es-ES"/>
        </w:rPr>
        <w:t>Comm’On</w:t>
      </w:r>
      <w:proofErr w:type="spellEnd"/>
      <w:r w:rsidRPr="002962CB">
        <w:rPr>
          <w:rFonts w:ascii="Arial" w:hAnsi="Arial" w:cs="Arial"/>
          <w:lang w:val="es-ES"/>
        </w:rPr>
        <w:t xml:space="preserve"> </w:t>
      </w:r>
    </w:p>
    <w:p w:rsidR="00F525FE" w:rsidRPr="002962CB" w:rsidRDefault="00F525FE" w:rsidP="00C515A8">
      <w:pPr>
        <w:pStyle w:val="Sansinterligne"/>
        <w:jc w:val="both"/>
        <w:rPr>
          <w:rFonts w:ascii="Arial" w:hAnsi="Arial" w:cs="Arial"/>
          <w:lang w:val="es-ES"/>
        </w:rPr>
      </w:pPr>
    </w:p>
    <w:p w:rsidR="00F525FE" w:rsidRPr="002962CB" w:rsidRDefault="00F525FE" w:rsidP="004D3DF1">
      <w:pPr>
        <w:pStyle w:val="Sansinterligne"/>
        <w:jc w:val="both"/>
        <w:rPr>
          <w:rFonts w:ascii="Arial" w:hAnsi="Arial" w:cs="Arial"/>
          <w:lang w:val="es-ES"/>
        </w:rPr>
      </w:pPr>
    </w:p>
    <w:p w:rsidR="00F525FE" w:rsidRPr="002962CB" w:rsidRDefault="00F525FE" w:rsidP="004D3DF1">
      <w:pPr>
        <w:pStyle w:val="Sansinterligne"/>
        <w:jc w:val="both"/>
        <w:rPr>
          <w:rFonts w:ascii="Arial" w:hAnsi="Arial" w:cs="Arial"/>
          <w:lang w:val="es-ES"/>
        </w:rPr>
      </w:pPr>
    </w:p>
    <w:p w:rsidR="00F525FE" w:rsidRPr="002962CB" w:rsidRDefault="00F525FE" w:rsidP="00F525FE">
      <w:pPr>
        <w:jc w:val="both"/>
        <w:rPr>
          <w:rFonts w:ascii="Arial" w:eastAsia="Cambria" w:hAnsi="Arial" w:cs="Arial"/>
          <w:b/>
          <w:bCs/>
          <w:sz w:val="22"/>
          <w:szCs w:val="22"/>
          <w:lang w:val="es-ES"/>
        </w:rPr>
      </w:pPr>
    </w:p>
    <w:p w:rsidR="00F525FE" w:rsidRPr="002962CB" w:rsidRDefault="00F525FE" w:rsidP="00F525FE">
      <w:pPr>
        <w:jc w:val="center"/>
        <w:rPr>
          <w:rFonts w:ascii="Arial" w:eastAsia="Cambria" w:hAnsi="Arial" w:cs="Arial"/>
          <w:b/>
          <w:bCs/>
          <w:sz w:val="28"/>
          <w:lang w:val="es-ES"/>
        </w:rPr>
      </w:pPr>
      <w:r w:rsidRPr="002962CB">
        <w:rPr>
          <w:rFonts w:ascii="Arial" w:eastAsia="Cambria" w:hAnsi="Arial" w:cs="Arial"/>
          <w:b/>
          <w:bCs/>
          <w:sz w:val="28"/>
          <w:lang w:val="es-ES"/>
        </w:rPr>
        <w:t>MB&amp;F: GENESIS DE UN LABORATORIO CONCEPTUAL</w:t>
      </w:r>
    </w:p>
    <w:p w:rsidR="00F525FE" w:rsidRPr="002962CB" w:rsidRDefault="00F525FE" w:rsidP="00F525FE">
      <w:pPr>
        <w:jc w:val="both"/>
        <w:rPr>
          <w:rFonts w:ascii="Arial" w:eastAsia="Cambria" w:hAnsi="Arial" w:cs="Arial"/>
          <w:sz w:val="22"/>
          <w:szCs w:val="22"/>
          <w:lang w:val="es-ES"/>
        </w:rPr>
      </w:pPr>
    </w:p>
    <w:p w:rsidR="00F525FE" w:rsidRPr="002962CB" w:rsidRDefault="00F525FE" w:rsidP="00F525FE">
      <w:pPr>
        <w:spacing w:after="200"/>
        <w:jc w:val="both"/>
        <w:rPr>
          <w:rFonts w:ascii="Arial" w:eastAsia="Cambria" w:hAnsi="Arial" w:cs="Arial"/>
          <w:sz w:val="22"/>
          <w:szCs w:val="22"/>
          <w:lang w:val="es-ES"/>
        </w:rPr>
      </w:pPr>
      <w:r w:rsidRPr="002962CB">
        <w:rPr>
          <w:rFonts w:ascii="Arial" w:eastAsia="Cambria" w:hAnsi="Arial" w:cs="Arial"/>
          <w:sz w:val="22"/>
          <w:szCs w:val="22"/>
          <w:lang w:val="es-ES"/>
        </w:rPr>
        <w:t xml:space="preserve">Fundado en el año 2005, MB&amp;F es el primer laboratorio de relojería conceptual del mundo. MB&amp;F, con casi una veintena de excelentes calibres que forman la base de sus </w:t>
      </w:r>
      <w:proofErr w:type="spellStart"/>
      <w:r w:rsidRPr="002962CB">
        <w:rPr>
          <w:rFonts w:ascii="Arial" w:eastAsia="Cambria" w:hAnsi="Arial" w:cs="Arial"/>
          <w:sz w:val="22"/>
          <w:szCs w:val="22"/>
          <w:lang w:val="es-ES"/>
        </w:rPr>
        <w:t>Horological</w:t>
      </w:r>
      <w:proofErr w:type="spellEnd"/>
      <w:r w:rsidRPr="002962CB">
        <w:rPr>
          <w:rFonts w:ascii="Arial" w:eastAsia="Cambria" w:hAnsi="Arial" w:cs="Arial"/>
          <w:sz w:val="22"/>
          <w:szCs w:val="22"/>
          <w:lang w:val="es-ES"/>
        </w:rPr>
        <w:t xml:space="preserve"> y </w:t>
      </w:r>
      <w:proofErr w:type="spellStart"/>
      <w:r w:rsidRPr="002962CB">
        <w:rPr>
          <w:rFonts w:ascii="Arial" w:eastAsia="Cambria" w:hAnsi="Arial" w:cs="Arial"/>
          <w:sz w:val="22"/>
          <w:szCs w:val="22"/>
          <w:lang w:val="es-ES"/>
        </w:rPr>
        <w:t>Legacy</w:t>
      </w:r>
      <w:proofErr w:type="spellEnd"/>
      <w:r w:rsidRPr="002962CB">
        <w:rPr>
          <w:rFonts w:ascii="Arial" w:eastAsia="Cambria" w:hAnsi="Arial" w:cs="Arial"/>
          <w:sz w:val="22"/>
          <w:szCs w:val="22"/>
          <w:lang w:val="es-ES"/>
        </w:rPr>
        <w:t xml:space="preserve"> Machines, aclamadas por la crítica, continúa siguiendo la visión de su fundador y director creativo </w:t>
      </w:r>
      <w:proofErr w:type="spellStart"/>
      <w:r w:rsidRPr="002962CB">
        <w:rPr>
          <w:rFonts w:ascii="Arial" w:eastAsia="Cambria" w:hAnsi="Arial" w:cs="Arial"/>
          <w:sz w:val="22"/>
          <w:szCs w:val="22"/>
          <w:lang w:val="es-ES"/>
        </w:rPr>
        <w:t>Maximilian</w:t>
      </w:r>
      <w:proofErr w:type="spellEnd"/>
      <w:r w:rsidRPr="002962CB">
        <w:rPr>
          <w:rFonts w:ascii="Arial" w:eastAsia="Cambria" w:hAnsi="Arial" w:cs="Arial"/>
          <w:sz w:val="22"/>
          <w:szCs w:val="22"/>
          <w:lang w:val="es-ES"/>
        </w:rPr>
        <w:t xml:space="preserve"> </w:t>
      </w:r>
      <w:proofErr w:type="spellStart"/>
      <w:r w:rsidRPr="002962CB">
        <w:rPr>
          <w:rFonts w:ascii="Arial" w:eastAsia="Cambria" w:hAnsi="Arial" w:cs="Arial"/>
          <w:sz w:val="22"/>
          <w:szCs w:val="22"/>
          <w:lang w:val="es-ES"/>
        </w:rPr>
        <w:t>Büsser</w:t>
      </w:r>
      <w:proofErr w:type="spellEnd"/>
      <w:r w:rsidRPr="002962CB">
        <w:rPr>
          <w:rFonts w:ascii="Arial" w:eastAsia="Cambria" w:hAnsi="Arial" w:cs="Arial"/>
          <w:sz w:val="22"/>
          <w:szCs w:val="22"/>
          <w:lang w:val="es-ES"/>
        </w:rPr>
        <w:t xml:space="preserve"> para crear arte cinético en 3D mediante la deconstrucción de la relojería tradicional.</w:t>
      </w:r>
    </w:p>
    <w:p w:rsidR="00F525FE" w:rsidRPr="002962CB" w:rsidRDefault="00F525FE" w:rsidP="00F525FE">
      <w:pPr>
        <w:spacing w:after="200"/>
        <w:jc w:val="both"/>
        <w:rPr>
          <w:rFonts w:ascii="Arial" w:eastAsia="Cambria" w:hAnsi="Arial" w:cs="Arial"/>
          <w:sz w:val="22"/>
          <w:szCs w:val="22"/>
          <w:lang w:val="es-ES"/>
        </w:rPr>
      </w:pPr>
      <w:r w:rsidRPr="002962CB">
        <w:rPr>
          <w:rFonts w:ascii="Arial" w:eastAsia="Cambria" w:hAnsi="Arial" w:cs="Arial"/>
          <w:sz w:val="22"/>
          <w:szCs w:val="22"/>
          <w:lang w:val="es-ES"/>
        </w:rPr>
        <w:t xml:space="preserve">El año 2019 fue el 14º año de </w:t>
      </w:r>
      <w:proofErr w:type="spellStart"/>
      <w:r w:rsidRPr="002962CB">
        <w:rPr>
          <w:rFonts w:ascii="Arial" w:eastAsia="Cambria" w:hAnsi="Arial" w:cs="Arial"/>
          <w:sz w:val="22"/>
          <w:szCs w:val="22"/>
          <w:lang w:val="es-ES"/>
        </w:rPr>
        <w:t>hipercreatividad</w:t>
      </w:r>
      <w:proofErr w:type="spellEnd"/>
      <w:r w:rsidRPr="002962CB">
        <w:rPr>
          <w:rFonts w:ascii="Arial" w:eastAsia="Cambria" w:hAnsi="Arial" w:cs="Arial"/>
          <w:sz w:val="22"/>
          <w:szCs w:val="22"/>
          <w:lang w:val="es-ES"/>
        </w:rPr>
        <w:t xml:space="preserve"> de MB&amp;F, el primer laboratorio de relojería conceptual del mundo. MB&amp;F, que cuenta con 17 excelentes calibres que forman la base de sus </w:t>
      </w:r>
      <w:proofErr w:type="spellStart"/>
      <w:r w:rsidRPr="002962CB">
        <w:rPr>
          <w:rFonts w:ascii="Arial" w:eastAsia="Cambria" w:hAnsi="Arial" w:cs="Arial"/>
          <w:sz w:val="22"/>
          <w:szCs w:val="22"/>
          <w:lang w:val="es-ES"/>
        </w:rPr>
        <w:t>Horological</w:t>
      </w:r>
      <w:proofErr w:type="spellEnd"/>
      <w:r w:rsidRPr="002962CB">
        <w:rPr>
          <w:rFonts w:ascii="Arial" w:eastAsia="Cambria" w:hAnsi="Arial" w:cs="Arial"/>
          <w:sz w:val="22"/>
          <w:szCs w:val="22"/>
          <w:lang w:val="es-ES"/>
        </w:rPr>
        <w:t xml:space="preserve"> y </w:t>
      </w:r>
      <w:proofErr w:type="spellStart"/>
      <w:r w:rsidRPr="002962CB">
        <w:rPr>
          <w:rFonts w:ascii="Arial" w:eastAsia="Cambria" w:hAnsi="Arial" w:cs="Arial"/>
          <w:sz w:val="22"/>
          <w:szCs w:val="22"/>
          <w:lang w:val="es-ES"/>
        </w:rPr>
        <w:t>Legacy</w:t>
      </w:r>
      <w:proofErr w:type="spellEnd"/>
      <w:r w:rsidRPr="002962CB">
        <w:rPr>
          <w:rFonts w:ascii="Arial" w:eastAsia="Cambria" w:hAnsi="Arial" w:cs="Arial"/>
          <w:sz w:val="22"/>
          <w:szCs w:val="22"/>
          <w:lang w:val="es-ES"/>
        </w:rPr>
        <w:t xml:space="preserve"> Machines, aclamadas por la crítica, continúa siguiendo la visión de su fundador y director creativo </w:t>
      </w:r>
      <w:proofErr w:type="spellStart"/>
      <w:r w:rsidRPr="002962CB">
        <w:rPr>
          <w:rFonts w:ascii="Arial" w:eastAsia="Cambria" w:hAnsi="Arial" w:cs="Arial"/>
          <w:sz w:val="22"/>
          <w:szCs w:val="22"/>
          <w:lang w:val="es-ES"/>
        </w:rPr>
        <w:t>Maximilian</w:t>
      </w:r>
      <w:proofErr w:type="spellEnd"/>
      <w:r w:rsidRPr="002962CB">
        <w:rPr>
          <w:rFonts w:ascii="Arial" w:eastAsia="Cambria" w:hAnsi="Arial" w:cs="Arial"/>
          <w:sz w:val="22"/>
          <w:szCs w:val="22"/>
          <w:lang w:val="es-ES"/>
        </w:rPr>
        <w:t xml:space="preserve"> </w:t>
      </w:r>
      <w:proofErr w:type="spellStart"/>
      <w:r w:rsidRPr="002962CB">
        <w:rPr>
          <w:rFonts w:ascii="Arial" w:eastAsia="Cambria" w:hAnsi="Arial" w:cs="Arial"/>
          <w:sz w:val="22"/>
          <w:szCs w:val="22"/>
          <w:lang w:val="es-ES"/>
        </w:rPr>
        <w:t>Büsser</w:t>
      </w:r>
      <w:proofErr w:type="spellEnd"/>
      <w:r w:rsidRPr="002962CB">
        <w:rPr>
          <w:rFonts w:ascii="Arial" w:eastAsia="Cambria" w:hAnsi="Arial" w:cs="Arial"/>
          <w:sz w:val="22"/>
          <w:szCs w:val="22"/>
          <w:lang w:val="es-ES"/>
        </w:rPr>
        <w:t xml:space="preserve"> para crear arte cinético en 3D mediante la deconstrucción de la relojería tradicional.</w:t>
      </w:r>
    </w:p>
    <w:p w:rsidR="00F525FE" w:rsidRPr="002962CB" w:rsidRDefault="00F525FE" w:rsidP="00F525FE">
      <w:pPr>
        <w:spacing w:after="200"/>
        <w:jc w:val="both"/>
        <w:rPr>
          <w:rFonts w:ascii="Arial" w:eastAsia="Cambria" w:hAnsi="Arial" w:cs="Arial"/>
          <w:sz w:val="22"/>
          <w:szCs w:val="22"/>
          <w:lang w:val="es-ES"/>
        </w:rPr>
      </w:pPr>
      <w:r w:rsidRPr="002962CB">
        <w:rPr>
          <w:rFonts w:ascii="Arial" w:eastAsia="Cambria" w:hAnsi="Arial" w:cs="Arial"/>
          <w:sz w:val="22"/>
          <w:szCs w:val="22"/>
          <w:lang w:val="es-ES"/>
        </w:rPr>
        <w:t xml:space="preserve">Tras pasar 15 años en la dirección de prestigiosas marcas de relojes, </w:t>
      </w:r>
      <w:proofErr w:type="spellStart"/>
      <w:r w:rsidRPr="002962CB">
        <w:rPr>
          <w:rFonts w:ascii="Arial" w:eastAsia="Cambria" w:hAnsi="Arial" w:cs="Arial"/>
          <w:sz w:val="22"/>
          <w:szCs w:val="22"/>
          <w:lang w:val="es-ES"/>
        </w:rPr>
        <w:t>Maximilian</w:t>
      </w:r>
      <w:proofErr w:type="spellEnd"/>
      <w:r w:rsidRPr="002962CB">
        <w:rPr>
          <w:rFonts w:ascii="Arial" w:eastAsia="Cambria" w:hAnsi="Arial" w:cs="Arial"/>
          <w:sz w:val="22"/>
          <w:szCs w:val="22"/>
          <w:lang w:val="es-ES"/>
        </w:rPr>
        <w:t xml:space="preserve"> </w:t>
      </w:r>
      <w:proofErr w:type="spellStart"/>
      <w:r w:rsidRPr="002962CB">
        <w:rPr>
          <w:rFonts w:ascii="Arial" w:eastAsia="Cambria" w:hAnsi="Arial" w:cs="Arial"/>
          <w:sz w:val="22"/>
          <w:szCs w:val="22"/>
          <w:lang w:val="es-ES"/>
        </w:rPr>
        <w:t>Büsser</w:t>
      </w:r>
      <w:proofErr w:type="spellEnd"/>
      <w:r w:rsidRPr="002962CB">
        <w:rPr>
          <w:rFonts w:ascii="Arial" w:eastAsia="Cambria" w:hAnsi="Arial" w:cs="Arial"/>
          <w:sz w:val="22"/>
          <w:szCs w:val="22"/>
          <w:lang w:val="es-ES"/>
        </w:rPr>
        <w:t xml:space="preserve"> renunció a su puesto de director ejecutivo en Harry Winston en 2005 para crear MB&amp;F (</w:t>
      </w:r>
      <w:proofErr w:type="spellStart"/>
      <w:r w:rsidRPr="002962CB">
        <w:rPr>
          <w:rFonts w:ascii="Arial" w:eastAsia="Cambria" w:hAnsi="Arial" w:cs="Arial"/>
          <w:sz w:val="22"/>
          <w:szCs w:val="22"/>
          <w:lang w:val="es-ES"/>
        </w:rPr>
        <w:t>Maximilian</w:t>
      </w:r>
      <w:proofErr w:type="spellEnd"/>
      <w:r w:rsidRPr="002962CB">
        <w:rPr>
          <w:rFonts w:ascii="Arial" w:eastAsia="Cambria" w:hAnsi="Arial" w:cs="Arial"/>
          <w:sz w:val="22"/>
          <w:szCs w:val="22"/>
          <w:lang w:val="es-ES"/>
        </w:rPr>
        <w:t xml:space="preserve"> </w:t>
      </w:r>
      <w:proofErr w:type="spellStart"/>
      <w:r w:rsidRPr="002962CB">
        <w:rPr>
          <w:rFonts w:ascii="Arial" w:eastAsia="Cambria" w:hAnsi="Arial" w:cs="Arial"/>
          <w:sz w:val="22"/>
          <w:szCs w:val="22"/>
          <w:lang w:val="es-ES"/>
        </w:rPr>
        <w:t>Büsser</w:t>
      </w:r>
      <w:proofErr w:type="spellEnd"/>
      <w:r w:rsidRPr="002962CB">
        <w:rPr>
          <w:rFonts w:ascii="Arial" w:eastAsia="Cambria" w:hAnsi="Arial" w:cs="Arial"/>
          <w:sz w:val="22"/>
          <w:szCs w:val="22"/>
          <w:lang w:val="es-ES"/>
        </w:rPr>
        <w:t xml:space="preserve"> &amp; Friends). MB&amp;F es un laboratorio artístico y de </w:t>
      </w:r>
      <w:proofErr w:type="spellStart"/>
      <w:r w:rsidRPr="002962CB">
        <w:rPr>
          <w:rFonts w:ascii="Arial" w:eastAsia="Cambria" w:hAnsi="Arial" w:cs="Arial"/>
          <w:sz w:val="22"/>
          <w:szCs w:val="22"/>
          <w:lang w:val="es-ES"/>
        </w:rPr>
        <w:t>microingeniería</w:t>
      </w:r>
      <w:proofErr w:type="spellEnd"/>
      <w:r w:rsidRPr="002962CB">
        <w:rPr>
          <w:rFonts w:ascii="Arial" w:eastAsia="Cambria" w:hAnsi="Arial" w:cs="Arial"/>
          <w:sz w:val="22"/>
          <w:szCs w:val="22"/>
          <w:lang w:val="es-ES"/>
        </w:rPr>
        <w:t xml:space="preserve"> dedicado a diseñar y elaborar artesanalmente pequeñas series de relojes conceptuales radicales, reuniendo a profesionales de talento del mundo de la relojería a los que </w:t>
      </w:r>
      <w:proofErr w:type="spellStart"/>
      <w:r w:rsidRPr="002962CB">
        <w:rPr>
          <w:rFonts w:ascii="Arial" w:eastAsia="Cambria" w:hAnsi="Arial" w:cs="Arial"/>
          <w:sz w:val="22"/>
          <w:szCs w:val="22"/>
          <w:lang w:val="es-ES"/>
        </w:rPr>
        <w:t>Büsser</w:t>
      </w:r>
      <w:proofErr w:type="spellEnd"/>
      <w:r w:rsidRPr="002962CB">
        <w:rPr>
          <w:rFonts w:ascii="Arial" w:eastAsia="Cambria" w:hAnsi="Arial" w:cs="Arial"/>
          <w:sz w:val="22"/>
          <w:szCs w:val="22"/>
          <w:lang w:val="es-ES"/>
        </w:rPr>
        <w:t xml:space="preserve"> respeta y con los que disfruta trabajando.</w:t>
      </w:r>
    </w:p>
    <w:p w:rsidR="00F525FE" w:rsidRPr="002962CB" w:rsidRDefault="00F525FE" w:rsidP="00F525FE">
      <w:pPr>
        <w:spacing w:after="200"/>
        <w:jc w:val="both"/>
        <w:rPr>
          <w:rFonts w:ascii="Arial" w:eastAsia="Cambria" w:hAnsi="Arial" w:cs="Arial"/>
          <w:sz w:val="22"/>
          <w:szCs w:val="22"/>
          <w:lang w:val="es-ES"/>
        </w:rPr>
      </w:pPr>
      <w:r w:rsidRPr="002962CB">
        <w:rPr>
          <w:rFonts w:ascii="Arial" w:eastAsia="Cambria" w:hAnsi="Arial" w:cs="Arial"/>
          <w:sz w:val="22"/>
          <w:szCs w:val="22"/>
          <w:lang w:val="es-ES"/>
        </w:rPr>
        <w:t xml:space="preserve">En 2007, MB&amp;F dio a conocer su primera </w:t>
      </w:r>
      <w:proofErr w:type="spellStart"/>
      <w:r w:rsidRPr="002962CB">
        <w:rPr>
          <w:rFonts w:ascii="Arial" w:eastAsia="Cambria" w:hAnsi="Arial" w:cs="Arial"/>
          <w:sz w:val="22"/>
          <w:szCs w:val="22"/>
          <w:lang w:val="es-ES"/>
        </w:rPr>
        <w:t>Horological</w:t>
      </w:r>
      <w:proofErr w:type="spellEnd"/>
      <w:r w:rsidRPr="002962CB">
        <w:rPr>
          <w:rFonts w:ascii="Arial" w:eastAsia="Cambria" w:hAnsi="Arial" w:cs="Arial"/>
          <w:sz w:val="22"/>
          <w:szCs w:val="22"/>
          <w:lang w:val="es-ES"/>
        </w:rPr>
        <w:t xml:space="preserve"> Machine, la HM1. La caja esculpida en tres dimensiones de la HM1 y su movimiento de hermosos acabados establecieron las pautas de las idiosincrásicas </w:t>
      </w:r>
      <w:proofErr w:type="spellStart"/>
      <w:r w:rsidRPr="002962CB">
        <w:rPr>
          <w:rFonts w:ascii="Arial" w:eastAsia="Cambria" w:hAnsi="Arial" w:cs="Arial"/>
          <w:sz w:val="22"/>
          <w:szCs w:val="22"/>
          <w:lang w:val="es-ES"/>
        </w:rPr>
        <w:t>Horological</w:t>
      </w:r>
      <w:proofErr w:type="spellEnd"/>
      <w:r w:rsidRPr="002962CB">
        <w:rPr>
          <w:rFonts w:ascii="Arial" w:eastAsia="Cambria" w:hAnsi="Arial" w:cs="Arial"/>
          <w:sz w:val="22"/>
          <w:szCs w:val="22"/>
          <w:lang w:val="es-ES"/>
        </w:rPr>
        <w:t xml:space="preserve"> Machines que siguieron, máquinas que marcan el tiempo, más que máquinas que dicen la hora. Las </w:t>
      </w:r>
      <w:proofErr w:type="spellStart"/>
      <w:r w:rsidRPr="002962CB">
        <w:rPr>
          <w:rFonts w:ascii="Arial" w:eastAsia="Cambria" w:hAnsi="Arial" w:cs="Arial"/>
          <w:sz w:val="22"/>
          <w:szCs w:val="22"/>
          <w:lang w:val="es-ES"/>
        </w:rPr>
        <w:t>Horological</w:t>
      </w:r>
      <w:proofErr w:type="spellEnd"/>
      <w:r w:rsidRPr="002962CB">
        <w:rPr>
          <w:rFonts w:ascii="Arial" w:eastAsia="Cambria" w:hAnsi="Arial" w:cs="Arial"/>
          <w:sz w:val="22"/>
          <w:szCs w:val="22"/>
          <w:lang w:val="es-ES"/>
        </w:rPr>
        <w:t xml:space="preserve"> Machines han explorado el espacio (HM2, HM3 y HM6), los cielos (HM4 y HM9), la carretera (HM5, HMX y HM8) y el </w:t>
      </w:r>
      <w:r w:rsidR="005C4B1A">
        <w:rPr>
          <w:rFonts w:ascii="Arial" w:eastAsia="Cambria" w:hAnsi="Arial" w:cs="Arial"/>
          <w:sz w:val="22"/>
          <w:szCs w:val="22"/>
          <w:lang w:val="es-ES"/>
        </w:rPr>
        <w:t xml:space="preserve">reino animal </w:t>
      </w:r>
      <w:r w:rsidRPr="002962CB">
        <w:rPr>
          <w:rFonts w:ascii="Arial" w:eastAsia="Cambria" w:hAnsi="Arial" w:cs="Arial"/>
          <w:sz w:val="22"/>
          <w:szCs w:val="22"/>
          <w:lang w:val="es-ES"/>
        </w:rPr>
        <w:t>(HM7</w:t>
      </w:r>
      <w:r w:rsidR="005C4B1A">
        <w:rPr>
          <w:rFonts w:ascii="Arial" w:eastAsia="Cambria" w:hAnsi="Arial" w:cs="Arial"/>
          <w:sz w:val="22"/>
          <w:szCs w:val="22"/>
          <w:lang w:val="es-ES"/>
        </w:rPr>
        <w:t>, HM10</w:t>
      </w:r>
      <w:r w:rsidRPr="002962CB">
        <w:rPr>
          <w:rFonts w:ascii="Arial" w:eastAsia="Cambria" w:hAnsi="Arial" w:cs="Arial"/>
          <w:sz w:val="22"/>
          <w:szCs w:val="22"/>
          <w:lang w:val="es-ES"/>
        </w:rPr>
        <w:t>).</w:t>
      </w:r>
    </w:p>
    <w:p w:rsidR="00F525FE" w:rsidRPr="002962CB" w:rsidRDefault="00F525FE" w:rsidP="00F525FE">
      <w:pPr>
        <w:spacing w:after="200"/>
        <w:jc w:val="both"/>
        <w:rPr>
          <w:rFonts w:ascii="Arial" w:eastAsia="Cambria" w:hAnsi="Arial" w:cs="Arial"/>
          <w:sz w:val="22"/>
          <w:szCs w:val="22"/>
          <w:lang w:val="es-ES"/>
        </w:rPr>
      </w:pPr>
      <w:r w:rsidRPr="002962CB">
        <w:rPr>
          <w:rFonts w:ascii="Arial" w:eastAsia="Cambria" w:hAnsi="Arial" w:cs="Arial"/>
          <w:sz w:val="22"/>
          <w:szCs w:val="22"/>
          <w:lang w:val="es-ES"/>
        </w:rPr>
        <w:t xml:space="preserve">En 2011, MB&amp;F lanzó la colección </w:t>
      </w:r>
      <w:proofErr w:type="spellStart"/>
      <w:r w:rsidRPr="002962CB">
        <w:rPr>
          <w:rFonts w:ascii="Arial" w:eastAsia="Cambria" w:hAnsi="Arial" w:cs="Arial"/>
          <w:sz w:val="22"/>
          <w:szCs w:val="22"/>
          <w:lang w:val="es-ES"/>
        </w:rPr>
        <w:t>Legacy</w:t>
      </w:r>
      <w:proofErr w:type="spellEnd"/>
      <w:r w:rsidRPr="002962CB">
        <w:rPr>
          <w:rFonts w:ascii="Arial" w:eastAsia="Cambria" w:hAnsi="Arial" w:cs="Arial"/>
          <w:sz w:val="22"/>
          <w:szCs w:val="22"/>
          <w:lang w:val="es-ES"/>
        </w:rPr>
        <w:t xml:space="preserve"> Machine de relojes con caja redonda. Estas piezas más clásicas —es decir, clásicas para MB&amp;F— rinden homenaje a la excelencia de la relojería del siglo XIX, pues reinterpretan las complicaciones de los grandes innovadores relojeros del pasado, creando objetos de arte contemporáneo. A las LM1 y LM2 les siguió la LM101, la primera máquina de MB&amp;F que presentaba un movimiento desarrollado íntegramente de manera interna. La LM </w:t>
      </w:r>
      <w:proofErr w:type="spellStart"/>
      <w:r w:rsidRPr="002962CB">
        <w:rPr>
          <w:rFonts w:ascii="Arial" w:eastAsia="Cambria" w:hAnsi="Arial" w:cs="Arial"/>
          <w:sz w:val="22"/>
          <w:szCs w:val="22"/>
          <w:lang w:val="es-ES"/>
        </w:rPr>
        <w:t>Perpetual</w:t>
      </w:r>
      <w:proofErr w:type="spellEnd"/>
      <w:r w:rsidRPr="002962CB">
        <w:rPr>
          <w:rFonts w:ascii="Arial" w:eastAsia="Cambria" w:hAnsi="Arial" w:cs="Arial"/>
          <w:sz w:val="22"/>
          <w:szCs w:val="22"/>
          <w:lang w:val="es-ES"/>
        </w:rPr>
        <w:t xml:space="preserve">, la LM Split </w:t>
      </w:r>
      <w:proofErr w:type="spellStart"/>
      <w:r w:rsidRPr="002962CB">
        <w:rPr>
          <w:rFonts w:ascii="Arial" w:eastAsia="Cambria" w:hAnsi="Arial" w:cs="Arial"/>
          <w:sz w:val="22"/>
          <w:szCs w:val="22"/>
          <w:lang w:val="es-ES"/>
        </w:rPr>
        <w:t>Escapement</w:t>
      </w:r>
      <w:proofErr w:type="spellEnd"/>
      <w:r w:rsidRPr="002962CB">
        <w:rPr>
          <w:rFonts w:ascii="Arial" w:eastAsia="Cambria" w:hAnsi="Arial" w:cs="Arial"/>
          <w:sz w:val="22"/>
          <w:szCs w:val="22"/>
          <w:lang w:val="es-ES"/>
        </w:rPr>
        <w:t xml:space="preserve"> y la LM </w:t>
      </w:r>
      <w:proofErr w:type="spellStart"/>
      <w:r w:rsidRPr="002962CB">
        <w:rPr>
          <w:rFonts w:ascii="Arial" w:eastAsia="Cambria" w:hAnsi="Arial" w:cs="Arial"/>
          <w:sz w:val="22"/>
          <w:szCs w:val="22"/>
          <w:lang w:val="es-ES"/>
        </w:rPr>
        <w:t>Thunderdome</w:t>
      </w:r>
      <w:proofErr w:type="spellEnd"/>
      <w:r w:rsidRPr="002962CB">
        <w:rPr>
          <w:rFonts w:ascii="Arial" w:eastAsia="Cambria" w:hAnsi="Arial" w:cs="Arial"/>
          <w:sz w:val="22"/>
          <w:szCs w:val="22"/>
          <w:lang w:val="es-ES"/>
        </w:rPr>
        <w:t xml:space="preserve"> ampliaron la colección. El año 2019 marca un punto de inflexión con la creación de la primera machine MB&amp;F dedicada a las mujeres: la LM </w:t>
      </w:r>
      <w:proofErr w:type="spellStart"/>
      <w:r w:rsidRPr="002962CB">
        <w:rPr>
          <w:rFonts w:ascii="Arial" w:eastAsia="Cambria" w:hAnsi="Arial" w:cs="Arial"/>
          <w:sz w:val="22"/>
          <w:szCs w:val="22"/>
          <w:lang w:val="es-ES"/>
        </w:rPr>
        <w:t>FlyingT</w:t>
      </w:r>
      <w:proofErr w:type="spellEnd"/>
      <w:r w:rsidRPr="002962CB">
        <w:rPr>
          <w:rFonts w:ascii="Arial" w:eastAsia="Cambria" w:hAnsi="Arial" w:cs="Arial"/>
          <w:sz w:val="22"/>
          <w:szCs w:val="22"/>
          <w:lang w:val="es-ES"/>
        </w:rPr>
        <w:t xml:space="preserve">. En general, MB&amp;F alterna los lanzamientos de </w:t>
      </w:r>
      <w:proofErr w:type="spellStart"/>
      <w:r w:rsidRPr="002962CB">
        <w:rPr>
          <w:rFonts w:ascii="Arial" w:eastAsia="Cambria" w:hAnsi="Arial" w:cs="Arial"/>
          <w:sz w:val="22"/>
          <w:szCs w:val="22"/>
          <w:lang w:val="es-ES"/>
        </w:rPr>
        <w:t>Horological</w:t>
      </w:r>
      <w:proofErr w:type="spellEnd"/>
      <w:r w:rsidRPr="002962CB">
        <w:rPr>
          <w:rFonts w:ascii="Arial" w:eastAsia="Cambria" w:hAnsi="Arial" w:cs="Arial"/>
          <w:sz w:val="22"/>
          <w:szCs w:val="22"/>
          <w:lang w:val="es-ES"/>
        </w:rPr>
        <w:t xml:space="preserve"> Machines, contemporáneas y decididamente fuera de toda norma, y de </w:t>
      </w:r>
      <w:proofErr w:type="spellStart"/>
      <w:r w:rsidRPr="002962CB">
        <w:rPr>
          <w:rFonts w:ascii="Arial" w:eastAsia="Cambria" w:hAnsi="Arial" w:cs="Arial"/>
          <w:sz w:val="22"/>
          <w:szCs w:val="22"/>
          <w:lang w:val="es-ES"/>
        </w:rPr>
        <w:t>Legacy</w:t>
      </w:r>
      <w:proofErr w:type="spellEnd"/>
      <w:r w:rsidRPr="002962CB">
        <w:rPr>
          <w:rFonts w:ascii="Arial" w:eastAsia="Cambria" w:hAnsi="Arial" w:cs="Arial"/>
          <w:sz w:val="22"/>
          <w:szCs w:val="22"/>
          <w:lang w:val="es-ES"/>
        </w:rPr>
        <w:t xml:space="preserve"> Machines, de inspiración histórica.</w:t>
      </w:r>
    </w:p>
    <w:p w:rsidR="00F525FE" w:rsidRPr="002962CB" w:rsidRDefault="00F525FE" w:rsidP="00F525FE">
      <w:pPr>
        <w:spacing w:after="200"/>
        <w:jc w:val="both"/>
        <w:rPr>
          <w:rFonts w:ascii="Arial" w:eastAsia="Cambria" w:hAnsi="Arial" w:cs="Arial"/>
          <w:sz w:val="22"/>
          <w:szCs w:val="22"/>
          <w:lang w:val="es-ES"/>
        </w:rPr>
      </w:pPr>
      <w:r w:rsidRPr="002962CB">
        <w:rPr>
          <w:rFonts w:ascii="Arial" w:eastAsia="Cambria" w:hAnsi="Arial" w:cs="Arial"/>
          <w:sz w:val="22"/>
          <w:szCs w:val="22"/>
          <w:lang w:val="es-ES"/>
        </w:rPr>
        <w:t xml:space="preserve">Y como la F de MB&amp;F significa Friends (amigos), resulta natural para la marca desarrollar colaboraciones con artistas, relojeros, diseñadores y fabricantes que admiran los que la componen. </w:t>
      </w:r>
    </w:p>
    <w:p w:rsidR="00F525FE" w:rsidRPr="002962CB" w:rsidRDefault="00F525FE" w:rsidP="00F525FE">
      <w:pPr>
        <w:spacing w:after="200"/>
        <w:jc w:val="both"/>
        <w:rPr>
          <w:rFonts w:ascii="Arial" w:eastAsia="Cambria" w:hAnsi="Arial" w:cs="Arial"/>
          <w:sz w:val="22"/>
          <w:szCs w:val="22"/>
          <w:lang w:val="es-ES"/>
        </w:rPr>
      </w:pPr>
      <w:r w:rsidRPr="002962CB">
        <w:rPr>
          <w:rFonts w:ascii="Arial" w:eastAsia="Cambria" w:hAnsi="Arial" w:cs="Arial"/>
          <w:sz w:val="22"/>
          <w:szCs w:val="22"/>
          <w:lang w:val="es-ES"/>
        </w:rPr>
        <w:t xml:space="preserve">Así surgieron dos nuevas categorías: el Performance Art y las Creaciones Conjuntas. Los artículos de Performance Art son máquinas de MB&amp;F reinterpretadas por talentos creativos externos y las Creaciones Conjuntas no son relojes de pulsera, sino otro tipo de máquinas, diseñadas y elaboradas de forma artesana por manufacturas suizas únicas a partir de ideas y diseños de MB&amp;F. Muchas de estas Creaciones Conjuntas, como por ejemplo los relojes de mesa creados con </w:t>
      </w:r>
      <w:proofErr w:type="spellStart"/>
      <w:r w:rsidRPr="002962CB">
        <w:rPr>
          <w:rFonts w:ascii="Arial" w:eastAsia="Cambria" w:hAnsi="Arial" w:cs="Arial"/>
          <w:sz w:val="22"/>
          <w:szCs w:val="22"/>
          <w:lang w:val="es-ES"/>
        </w:rPr>
        <w:t>L’Epée</w:t>
      </w:r>
      <w:proofErr w:type="spellEnd"/>
      <w:r w:rsidRPr="002962CB">
        <w:rPr>
          <w:rFonts w:ascii="Arial" w:eastAsia="Cambria" w:hAnsi="Arial" w:cs="Arial"/>
          <w:sz w:val="22"/>
          <w:szCs w:val="22"/>
          <w:lang w:val="es-ES"/>
        </w:rPr>
        <w:t xml:space="preserve"> 1839, dan la hora, mientras que las colaboraciones con </w:t>
      </w:r>
      <w:proofErr w:type="spellStart"/>
      <w:r w:rsidRPr="002962CB">
        <w:rPr>
          <w:rFonts w:ascii="Arial" w:eastAsia="Cambria" w:hAnsi="Arial" w:cs="Arial"/>
          <w:sz w:val="22"/>
          <w:szCs w:val="22"/>
          <w:lang w:val="es-ES"/>
        </w:rPr>
        <w:t>Reuge</w:t>
      </w:r>
      <w:proofErr w:type="spellEnd"/>
      <w:r w:rsidRPr="002962CB">
        <w:rPr>
          <w:rFonts w:ascii="Arial" w:eastAsia="Cambria" w:hAnsi="Arial" w:cs="Arial"/>
          <w:sz w:val="22"/>
          <w:szCs w:val="22"/>
          <w:lang w:val="es-ES"/>
        </w:rPr>
        <w:t xml:space="preserve"> y </w:t>
      </w:r>
      <w:proofErr w:type="spellStart"/>
      <w:r w:rsidRPr="002962CB">
        <w:rPr>
          <w:rFonts w:ascii="Arial" w:eastAsia="Cambria" w:hAnsi="Arial" w:cs="Arial"/>
          <w:sz w:val="22"/>
          <w:szCs w:val="22"/>
          <w:lang w:val="es-ES"/>
        </w:rPr>
        <w:t>Caran</w:t>
      </w:r>
      <w:proofErr w:type="spellEnd"/>
      <w:r w:rsidRPr="002962CB">
        <w:rPr>
          <w:rFonts w:ascii="Arial" w:eastAsia="Cambria" w:hAnsi="Arial" w:cs="Arial"/>
          <w:sz w:val="22"/>
          <w:szCs w:val="22"/>
          <w:lang w:val="es-ES"/>
        </w:rPr>
        <w:t xml:space="preserve"> </w:t>
      </w:r>
      <w:proofErr w:type="spellStart"/>
      <w:r w:rsidRPr="002962CB">
        <w:rPr>
          <w:rFonts w:ascii="Arial" w:eastAsia="Cambria" w:hAnsi="Arial" w:cs="Arial"/>
          <w:sz w:val="22"/>
          <w:szCs w:val="22"/>
          <w:lang w:val="es-ES"/>
        </w:rPr>
        <w:t>d’Ache</w:t>
      </w:r>
      <w:proofErr w:type="spellEnd"/>
      <w:r w:rsidRPr="002962CB">
        <w:rPr>
          <w:rFonts w:ascii="Arial" w:eastAsia="Cambria" w:hAnsi="Arial" w:cs="Arial"/>
          <w:sz w:val="22"/>
          <w:szCs w:val="22"/>
          <w:lang w:val="es-ES"/>
        </w:rPr>
        <w:t xml:space="preserve"> dieron lugar a otras formas de arte mecánico.</w:t>
      </w:r>
    </w:p>
    <w:p w:rsidR="00F525FE" w:rsidRPr="002962CB" w:rsidRDefault="00F525FE" w:rsidP="00F525FE">
      <w:pPr>
        <w:spacing w:after="200"/>
        <w:jc w:val="both"/>
        <w:rPr>
          <w:rFonts w:ascii="Arial" w:eastAsia="Cambria" w:hAnsi="Arial" w:cs="Arial"/>
          <w:sz w:val="22"/>
          <w:szCs w:val="22"/>
          <w:lang w:val="es-ES"/>
        </w:rPr>
      </w:pPr>
      <w:r w:rsidRPr="002962CB">
        <w:rPr>
          <w:rFonts w:ascii="Arial" w:eastAsia="Cambria" w:hAnsi="Arial" w:cs="Arial"/>
          <w:sz w:val="22"/>
          <w:szCs w:val="22"/>
          <w:lang w:val="es-ES"/>
        </w:rPr>
        <w:t xml:space="preserve">Para ofrecer a todas estas máquinas una plataforma adecuada, </w:t>
      </w:r>
      <w:proofErr w:type="spellStart"/>
      <w:r w:rsidRPr="002962CB">
        <w:rPr>
          <w:rFonts w:ascii="Arial" w:eastAsia="Cambria" w:hAnsi="Arial" w:cs="Arial"/>
          <w:sz w:val="22"/>
          <w:szCs w:val="22"/>
          <w:lang w:val="es-ES"/>
        </w:rPr>
        <w:t>Büsser</w:t>
      </w:r>
      <w:proofErr w:type="spellEnd"/>
      <w:r w:rsidRPr="002962CB">
        <w:rPr>
          <w:rFonts w:ascii="Arial" w:eastAsia="Cambria" w:hAnsi="Arial" w:cs="Arial"/>
          <w:sz w:val="22"/>
          <w:szCs w:val="22"/>
          <w:lang w:val="es-ES"/>
        </w:rPr>
        <w:t xml:space="preserve"> tuvo la idea de colocarlas en una galería de arte junto con varias formas de arte mecánico creadas por otros artistas, en lugar de situarlas en un escaparate de tienda tradicional. Así nació la </w:t>
      </w:r>
      <w:r w:rsidRPr="002962CB">
        <w:rPr>
          <w:rFonts w:ascii="Arial" w:eastAsia="Cambria" w:hAnsi="Arial" w:cs="Arial"/>
          <w:sz w:val="22"/>
          <w:szCs w:val="22"/>
          <w:lang w:val="es-ES"/>
        </w:rPr>
        <w:lastRenderedPageBreak/>
        <w:t xml:space="preserve">primera </w:t>
      </w:r>
      <w:proofErr w:type="spellStart"/>
      <w:r w:rsidRPr="002962CB">
        <w:rPr>
          <w:rFonts w:ascii="Arial" w:eastAsia="Cambria" w:hAnsi="Arial" w:cs="Arial"/>
          <w:sz w:val="22"/>
          <w:szCs w:val="22"/>
          <w:lang w:val="es-ES"/>
        </w:rPr>
        <w:t>M.A.D.Gallery</w:t>
      </w:r>
      <w:proofErr w:type="spellEnd"/>
      <w:r w:rsidRPr="002962CB">
        <w:rPr>
          <w:rFonts w:ascii="Arial" w:eastAsia="Cambria" w:hAnsi="Arial" w:cs="Arial"/>
          <w:sz w:val="22"/>
          <w:szCs w:val="22"/>
          <w:lang w:val="es-ES"/>
        </w:rPr>
        <w:t xml:space="preserve"> de MB&amp;F (M.A.D. es el acrónimo de </w:t>
      </w:r>
      <w:proofErr w:type="spellStart"/>
      <w:r w:rsidRPr="002962CB">
        <w:rPr>
          <w:rFonts w:ascii="Arial" w:eastAsia="Cambria" w:hAnsi="Arial" w:cs="Arial"/>
          <w:sz w:val="22"/>
          <w:szCs w:val="22"/>
          <w:lang w:val="es-ES"/>
        </w:rPr>
        <w:t>Mechanical</w:t>
      </w:r>
      <w:proofErr w:type="spellEnd"/>
      <w:r w:rsidRPr="002962CB">
        <w:rPr>
          <w:rFonts w:ascii="Arial" w:eastAsia="Cambria" w:hAnsi="Arial" w:cs="Arial"/>
          <w:sz w:val="22"/>
          <w:szCs w:val="22"/>
          <w:lang w:val="es-ES"/>
        </w:rPr>
        <w:t xml:space="preserve"> Art </w:t>
      </w:r>
      <w:proofErr w:type="spellStart"/>
      <w:r w:rsidRPr="002962CB">
        <w:rPr>
          <w:rFonts w:ascii="Arial" w:eastAsia="Cambria" w:hAnsi="Arial" w:cs="Arial"/>
          <w:sz w:val="22"/>
          <w:szCs w:val="22"/>
          <w:lang w:val="es-ES"/>
        </w:rPr>
        <w:t>Devices</w:t>
      </w:r>
      <w:proofErr w:type="spellEnd"/>
      <w:r w:rsidRPr="002962CB">
        <w:rPr>
          <w:rFonts w:ascii="Arial" w:eastAsia="Cambria" w:hAnsi="Arial" w:cs="Arial"/>
          <w:sz w:val="22"/>
          <w:szCs w:val="22"/>
          <w:lang w:val="es-ES"/>
        </w:rPr>
        <w:t xml:space="preserve">, o Dispositivos de Arte Mecánico) en Ginebra, a la que seguirían más adelante las </w:t>
      </w:r>
      <w:proofErr w:type="spellStart"/>
      <w:r w:rsidRPr="002962CB">
        <w:rPr>
          <w:rFonts w:ascii="Arial" w:eastAsia="Cambria" w:hAnsi="Arial" w:cs="Arial"/>
          <w:sz w:val="22"/>
          <w:szCs w:val="22"/>
          <w:lang w:val="es-ES"/>
        </w:rPr>
        <w:t>M.A.D.Gallery</w:t>
      </w:r>
      <w:proofErr w:type="spellEnd"/>
      <w:r w:rsidRPr="002962CB">
        <w:rPr>
          <w:rFonts w:ascii="Arial" w:eastAsia="Cambria" w:hAnsi="Arial" w:cs="Arial"/>
          <w:sz w:val="22"/>
          <w:szCs w:val="22"/>
          <w:lang w:val="es-ES"/>
        </w:rPr>
        <w:t xml:space="preserve"> de Taipéi, Dubái y Hong Kong.</w:t>
      </w:r>
    </w:p>
    <w:p w:rsidR="00F525FE" w:rsidRPr="002962CB" w:rsidRDefault="00F525FE" w:rsidP="00F525FE">
      <w:pPr>
        <w:spacing w:after="200"/>
        <w:jc w:val="both"/>
        <w:rPr>
          <w:rFonts w:ascii="Arial" w:eastAsia="Cambria" w:hAnsi="Arial" w:cs="Arial"/>
          <w:sz w:val="22"/>
          <w:szCs w:val="22"/>
          <w:lang w:val="es-ES"/>
        </w:rPr>
      </w:pPr>
      <w:r w:rsidRPr="002962CB">
        <w:rPr>
          <w:rFonts w:ascii="Arial" w:eastAsia="Cambria" w:hAnsi="Arial" w:cs="Arial"/>
          <w:sz w:val="22"/>
          <w:szCs w:val="22"/>
          <w:lang w:val="es-ES"/>
        </w:rPr>
        <w:t xml:space="preserve">A lo largo de este viaje también se han hecho presentes distinguidos galardones. Por nombrar algunos, MB&amp;F ha obtenido nada menos que cinco premios en el Grand Prix </w:t>
      </w:r>
      <w:proofErr w:type="spellStart"/>
      <w:r w:rsidRPr="002962CB">
        <w:rPr>
          <w:rFonts w:ascii="Arial" w:eastAsia="Cambria" w:hAnsi="Arial" w:cs="Arial"/>
          <w:sz w:val="22"/>
          <w:szCs w:val="22"/>
          <w:lang w:val="es-ES"/>
        </w:rPr>
        <w:t>d’Horlogerie</w:t>
      </w:r>
      <w:proofErr w:type="spellEnd"/>
      <w:r w:rsidRPr="002962CB">
        <w:rPr>
          <w:rFonts w:ascii="Arial" w:eastAsia="Cambria" w:hAnsi="Arial" w:cs="Arial"/>
          <w:sz w:val="22"/>
          <w:szCs w:val="22"/>
          <w:lang w:val="es-ES"/>
        </w:rPr>
        <w:t xml:space="preserve"> de </w:t>
      </w:r>
      <w:proofErr w:type="spellStart"/>
      <w:r w:rsidRPr="002962CB">
        <w:rPr>
          <w:rFonts w:ascii="Arial" w:eastAsia="Cambria" w:hAnsi="Arial" w:cs="Arial"/>
          <w:sz w:val="22"/>
          <w:szCs w:val="22"/>
          <w:lang w:val="es-ES"/>
        </w:rPr>
        <w:t>Genève</w:t>
      </w:r>
      <w:proofErr w:type="spellEnd"/>
      <w:r w:rsidRPr="002962CB">
        <w:rPr>
          <w:rFonts w:ascii="Arial" w:eastAsia="Cambria" w:hAnsi="Arial" w:cs="Arial"/>
          <w:sz w:val="22"/>
          <w:szCs w:val="22"/>
          <w:lang w:val="es-ES"/>
        </w:rPr>
        <w:t xml:space="preserve">: en 2019, el premio a la mejor complicación femenina con el LM </w:t>
      </w:r>
      <w:proofErr w:type="spellStart"/>
      <w:r w:rsidRPr="002962CB">
        <w:rPr>
          <w:rFonts w:ascii="Arial" w:eastAsia="Cambria" w:hAnsi="Arial" w:cs="Arial"/>
          <w:sz w:val="22"/>
          <w:szCs w:val="22"/>
          <w:lang w:val="es-ES"/>
        </w:rPr>
        <w:t>FliyingT</w:t>
      </w:r>
      <w:proofErr w:type="spellEnd"/>
      <w:r w:rsidRPr="002962CB">
        <w:rPr>
          <w:rFonts w:ascii="Arial" w:eastAsia="Cambria" w:hAnsi="Arial" w:cs="Arial"/>
          <w:sz w:val="22"/>
          <w:szCs w:val="22"/>
          <w:lang w:val="es-ES"/>
        </w:rPr>
        <w:t xml:space="preserve">; en 2016, la LM </w:t>
      </w:r>
      <w:proofErr w:type="spellStart"/>
      <w:r w:rsidRPr="002962CB">
        <w:rPr>
          <w:rFonts w:ascii="Arial" w:eastAsia="Cambria" w:hAnsi="Arial" w:cs="Arial"/>
          <w:sz w:val="22"/>
          <w:szCs w:val="22"/>
          <w:lang w:val="es-ES"/>
        </w:rPr>
        <w:t>Perpetual</w:t>
      </w:r>
      <w:proofErr w:type="spellEnd"/>
      <w:r w:rsidRPr="002962CB">
        <w:rPr>
          <w:rFonts w:ascii="Arial" w:eastAsia="Cambria" w:hAnsi="Arial" w:cs="Arial"/>
          <w:sz w:val="22"/>
          <w:szCs w:val="22"/>
          <w:lang w:val="es-ES"/>
        </w:rPr>
        <w:t xml:space="preserve"> ganó el premio al mejor reloj calendario; en 2012, la </w:t>
      </w:r>
      <w:proofErr w:type="spellStart"/>
      <w:r w:rsidRPr="002962CB">
        <w:rPr>
          <w:rFonts w:ascii="Arial" w:eastAsia="Cambria" w:hAnsi="Arial" w:cs="Arial"/>
          <w:sz w:val="22"/>
          <w:szCs w:val="22"/>
          <w:lang w:val="es-ES"/>
        </w:rPr>
        <w:t>Legacy</w:t>
      </w:r>
      <w:proofErr w:type="spellEnd"/>
      <w:r w:rsidRPr="002962CB">
        <w:rPr>
          <w:rFonts w:ascii="Arial" w:eastAsia="Cambria" w:hAnsi="Arial" w:cs="Arial"/>
          <w:sz w:val="22"/>
          <w:szCs w:val="22"/>
          <w:lang w:val="es-ES"/>
        </w:rPr>
        <w:t xml:space="preserve"> Machine No.1 recibió no solo el premio del público (votado por amantes de la relojería) sino también el premio al mejor reloj masculino (votado por un jurado profesional). En 2010, MB&amp;F ganó con su HM4 </w:t>
      </w:r>
      <w:proofErr w:type="spellStart"/>
      <w:r w:rsidRPr="002962CB">
        <w:rPr>
          <w:rFonts w:ascii="Arial" w:eastAsia="Cambria" w:hAnsi="Arial" w:cs="Arial"/>
          <w:sz w:val="22"/>
          <w:szCs w:val="22"/>
          <w:lang w:val="es-ES"/>
        </w:rPr>
        <w:t>Thunderbolt</w:t>
      </w:r>
      <w:proofErr w:type="spellEnd"/>
      <w:r w:rsidRPr="002962CB">
        <w:rPr>
          <w:rFonts w:ascii="Arial" w:eastAsia="Cambria" w:hAnsi="Arial" w:cs="Arial"/>
          <w:sz w:val="22"/>
          <w:szCs w:val="22"/>
          <w:lang w:val="es-ES"/>
        </w:rPr>
        <w:t xml:space="preserve"> el premio al mejor concepto y diseño de reloj y, en 2015, MB&amp;F recibió el premio Red </w:t>
      </w:r>
      <w:proofErr w:type="spellStart"/>
      <w:r w:rsidRPr="002962CB">
        <w:rPr>
          <w:rFonts w:ascii="Arial" w:eastAsia="Cambria" w:hAnsi="Arial" w:cs="Arial"/>
          <w:sz w:val="22"/>
          <w:szCs w:val="22"/>
          <w:lang w:val="es-ES"/>
        </w:rPr>
        <w:t>Dot</w:t>
      </w:r>
      <w:proofErr w:type="spellEnd"/>
      <w:r w:rsidRPr="002962CB">
        <w:rPr>
          <w:rFonts w:ascii="Arial" w:eastAsia="Cambria" w:hAnsi="Arial" w:cs="Arial"/>
          <w:sz w:val="22"/>
          <w:szCs w:val="22"/>
          <w:lang w:val="es-ES"/>
        </w:rPr>
        <w:t xml:space="preserve"> «</w:t>
      </w:r>
      <w:proofErr w:type="spellStart"/>
      <w:r w:rsidRPr="002962CB">
        <w:rPr>
          <w:rFonts w:ascii="Arial" w:eastAsia="Cambria" w:hAnsi="Arial" w:cs="Arial"/>
          <w:sz w:val="22"/>
          <w:szCs w:val="22"/>
          <w:lang w:val="es-ES"/>
        </w:rPr>
        <w:t>Best</w:t>
      </w:r>
      <w:proofErr w:type="spellEnd"/>
      <w:r w:rsidRPr="002962CB">
        <w:rPr>
          <w:rFonts w:ascii="Arial" w:eastAsia="Cambria" w:hAnsi="Arial" w:cs="Arial"/>
          <w:sz w:val="22"/>
          <w:szCs w:val="22"/>
          <w:lang w:val="es-ES"/>
        </w:rPr>
        <w:t xml:space="preserve"> of </w:t>
      </w:r>
      <w:proofErr w:type="spellStart"/>
      <w:r w:rsidRPr="002962CB">
        <w:rPr>
          <w:rFonts w:ascii="Arial" w:eastAsia="Cambria" w:hAnsi="Arial" w:cs="Arial"/>
          <w:sz w:val="22"/>
          <w:szCs w:val="22"/>
          <w:lang w:val="es-ES"/>
        </w:rPr>
        <w:t>the</w:t>
      </w:r>
      <w:proofErr w:type="spellEnd"/>
      <w:r w:rsidRPr="002962CB">
        <w:rPr>
          <w:rFonts w:ascii="Arial" w:eastAsia="Cambria" w:hAnsi="Arial" w:cs="Arial"/>
          <w:sz w:val="22"/>
          <w:szCs w:val="22"/>
          <w:lang w:val="es-ES"/>
        </w:rPr>
        <w:t xml:space="preserve"> </w:t>
      </w:r>
      <w:proofErr w:type="spellStart"/>
      <w:r w:rsidRPr="002962CB">
        <w:rPr>
          <w:rFonts w:ascii="Arial" w:eastAsia="Cambria" w:hAnsi="Arial" w:cs="Arial"/>
          <w:sz w:val="22"/>
          <w:szCs w:val="22"/>
          <w:lang w:val="es-ES"/>
        </w:rPr>
        <w:t>Best</w:t>
      </w:r>
      <w:proofErr w:type="spellEnd"/>
      <w:r w:rsidRPr="002962CB">
        <w:rPr>
          <w:rFonts w:ascii="Arial" w:eastAsia="Cambria" w:hAnsi="Arial" w:cs="Arial"/>
          <w:sz w:val="22"/>
          <w:szCs w:val="22"/>
          <w:lang w:val="es-ES"/>
        </w:rPr>
        <w:t xml:space="preserve">», la máxima distinción en los premios internacionales Red </w:t>
      </w:r>
      <w:proofErr w:type="spellStart"/>
      <w:r w:rsidRPr="002962CB">
        <w:rPr>
          <w:rFonts w:ascii="Arial" w:eastAsia="Cambria" w:hAnsi="Arial" w:cs="Arial"/>
          <w:sz w:val="22"/>
          <w:szCs w:val="22"/>
          <w:lang w:val="es-ES"/>
        </w:rPr>
        <w:t>Dot</w:t>
      </w:r>
      <w:proofErr w:type="spellEnd"/>
      <w:r w:rsidRPr="002962CB">
        <w:rPr>
          <w:rFonts w:ascii="Arial" w:eastAsia="Cambria" w:hAnsi="Arial" w:cs="Arial"/>
          <w:sz w:val="22"/>
          <w:szCs w:val="22"/>
          <w:lang w:val="es-ES"/>
        </w:rPr>
        <w:t xml:space="preserve"> </w:t>
      </w:r>
      <w:proofErr w:type="spellStart"/>
      <w:r w:rsidRPr="002962CB">
        <w:rPr>
          <w:rFonts w:ascii="Arial" w:eastAsia="Cambria" w:hAnsi="Arial" w:cs="Arial"/>
          <w:sz w:val="22"/>
          <w:szCs w:val="22"/>
          <w:lang w:val="es-ES"/>
        </w:rPr>
        <w:t>Awards</w:t>
      </w:r>
      <w:proofErr w:type="spellEnd"/>
      <w:r w:rsidRPr="002962CB">
        <w:rPr>
          <w:rFonts w:ascii="Arial" w:eastAsia="Cambria" w:hAnsi="Arial" w:cs="Arial"/>
          <w:sz w:val="22"/>
          <w:szCs w:val="22"/>
          <w:lang w:val="es-ES"/>
        </w:rPr>
        <w:t xml:space="preserve">, por la HM6 </w:t>
      </w:r>
      <w:proofErr w:type="spellStart"/>
      <w:r w:rsidRPr="002962CB">
        <w:rPr>
          <w:rFonts w:ascii="Arial" w:eastAsia="Cambria" w:hAnsi="Arial" w:cs="Arial"/>
          <w:sz w:val="22"/>
          <w:szCs w:val="22"/>
          <w:lang w:val="es-ES"/>
        </w:rPr>
        <w:t>Space</w:t>
      </w:r>
      <w:proofErr w:type="spellEnd"/>
      <w:r w:rsidRPr="002962CB">
        <w:rPr>
          <w:rFonts w:ascii="Arial" w:eastAsia="Cambria" w:hAnsi="Arial" w:cs="Arial"/>
          <w:sz w:val="22"/>
          <w:szCs w:val="22"/>
          <w:lang w:val="es-ES"/>
        </w:rPr>
        <w:t xml:space="preserve"> </w:t>
      </w:r>
      <w:proofErr w:type="spellStart"/>
      <w:r w:rsidRPr="002962CB">
        <w:rPr>
          <w:rFonts w:ascii="Arial" w:eastAsia="Cambria" w:hAnsi="Arial" w:cs="Arial"/>
          <w:sz w:val="22"/>
          <w:szCs w:val="22"/>
          <w:lang w:val="es-ES"/>
        </w:rPr>
        <w:t>Pirate</w:t>
      </w:r>
      <w:proofErr w:type="spellEnd"/>
      <w:r w:rsidRPr="002962CB">
        <w:rPr>
          <w:rFonts w:ascii="Arial" w:eastAsia="Cambria" w:hAnsi="Arial" w:cs="Arial"/>
          <w:sz w:val="22"/>
          <w:szCs w:val="22"/>
          <w:lang w:val="es-ES"/>
        </w:rPr>
        <w:t>.</w:t>
      </w:r>
    </w:p>
    <w:p w:rsidR="00F525FE" w:rsidRPr="002962CB" w:rsidRDefault="00F525FE" w:rsidP="004D3DF1">
      <w:pPr>
        <w:pStyle w:val="Sansinterligne"/>
        <w:jc w:val="both"/>
        <w:rPr>
          <w:rFonts w:ascii="Arial" w:hAnsi="Arial" w:cs="Arial"/>
          <w:b/>
          <w:caps/>
          <w:spacing w:val="1"/>
          <w:lang w:val="es-ES"/>
        </w:rPr>
      </w:pPr>
    </w:p>
    <w:sectPr w:rsidR="00F525FE" w:rsidRPr="002962CB" w:rsidSect="00AA5005">
      <w:headerReference w:type="default" r:id="rId8"/>
      <w:footerReference w:type="even" r:id="rId9"/>
      <w:footerReference w:type="default" r:id="rId10"/>
      <w:pgSz w:w="11906" w:h="16838"/>
      <w:pgMar w:top="1440" w:right="1440" w:bottom="1418" w:left="1440" w:header="709" w:footer="27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CE3" w:rsidRDefault="007D1CE3">
      <w:r>
        <w:separator/>
      </w:r>
    </w:p>
  </w:endnote>
  <w:endnote w:type="continuationSeparator" w:id="0">
    <w:p w:rsidR="007D1CE3" w:rsidRDefault="007D1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kzidenzGrotesk-Roman">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CD"/>
    <w:family w:val="auto"/>
    <w:notTrueType/>
    <w:pitch w:val="default"/>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006" w:rsidRDefault="006C49C9" w:rsidP="009B271D">
    <w:pPr>
      <w:pStyle w:val="Pieddepage"/>
      <w:framePr w:wrap="around" w:vAnchor="text" w:hAnchor="margin" w:y="1"/>
      <w:rPr>
        <w:rStyle w:val="Numrodepage"/>
      </w:rPr>
    </w:pPr>
    <w:r>
      <w:rPr>
        <w:rStyle w:val="Numrodepage"/>
      </w:rPr>
      <w:fldChar w:fldCharType="begin"/>
    </w:r>
    <w:r>
      <w:rPr>
        <w:rStyle w:val="Numrodepage"/>
      </w:rPr>
      <w:instrText xml:space="preserve">PAGE  </w:instrText>
    </w:r>
    <w:r>
      <w:rPr>
        <w:rStyle w:val="Numrodepage"/>
      </w:rPr>
      <w:fldChar w:fldCharType="end"/>
    </w:r>
  </w:p>
  <w:p w:rsidR="00995006" w:rsidRDefault="00995006" w:rsidP="001C6CFC">
    <w:pPr>
      <w:pStyle w:val="Pieddepag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5FE" w:rsidRPr="001D11B1" w:rsidRDefault="00F525FE" w:rsidP="00F525FE">
    <w:pPr>
      <w:pStyle w:val="Sansinterligne"/>
      <w:rPr>
        <w:rFonts w:ascii="Arial" w:hAnsi="Arial" w:cs="Arial"/>
        <w:sz w:val="18"/>
        <w:szCs w:val="18"/>
      </w:rPr>
    </w:pPr>
    <w:r w:rsidRPr="00C3085D">
      <w:rPr>
        <w:rFonts w:ascii="Arial" w:hAnsi="Arial" w:cs="Arial"/>
        <w:sz w:val="18"/>
        <w:szCs w:val="18"/>
        <w:lang w:val="es-ES_tradnl"/>
      </w:rPr>
      <w:t>Si desea más infor</w:t>
    </w:r>
    <w:r w:rsidR="00540127">
      <w:rPr>
        <w:rFonts w:ascii="Arial" w:hAnsi="Arial" w:cs="Arial"/>
        <w:sz w:val="18"/>
        <w:szCs w:val="18"/>
        <w:lang w:val="es-ES_tradnl"/>
      </w:rPr>
      <w:t>mación, póngase en contacto con:</w:t>
    </w:r>
  </w:p>
  <w:p w:rsidR="00F525FE" w:rsidRPr="001D11B1" w:rsidRDefault="00540127" w:rsidP="00F525FE">
    <w:pPr>
      <w:pStyle w:val="Sansinterligne"/>
      <w:rPr>
        <w:rFonts w:ascii="Arial" w:hAnsi="Arial" w:cs="Arial"/>
        <w:sz w:val="18"/>
        <w:szCs w:val="18"/>
      </w:rPr>
    </w:pPr>
    <w:r>
      <w:rPr>
        <w:rFonts w:ascii="Arial" w:hAnsi="Arial" w:cs="Arial"/>
        <w:sz w:val="18"/>
        <w:szCs w:val="18"/>
        <w:lang w:val="es-ES_tradnl"/>
      </w:rPr>
      <w:t xml:space="preserve">MB&amp;F S.A.: </w:t>
    </w:r>
    <w:r w:rsidR="00F525FE" w:rsidRPr="00923DD0">
      <w:rPr>
        <w:rFonts w:ascii="Arial" w:hAnsi="Arial" w:cs="Arial"/>
        <w:sz w:val="18"/>
        <w:szCs w:val="18"/>
        <w:lang w:val="es-ES_tradnl"/>
      </w:rPr>
      <w:t xml:space="preserve">Charris Yadigaroglou - </w:t>
    </w:r>
    <w:hyperlink r:id="rId1" w:history="1">
      <w:r w:rsidR="00F525FE" w:rsidRPr="00923DD0">
        <w:rPr>
          <w:rStyle w:val="Lienhypertexte"/>
          <w:rFonts w:ascii="Arial" w:hAnsi="Arial" w:cs="Arial"/>
          <w:sz w:val="18"/>
          <w:szCs w:val="18"/>
          <w:lang w:val="es-ES_tradnl"/>
        </w:rPr>
        <w:t>cy@mbandf.com</w:t>
      </w:r>
    </w:hyperlink>
    <w:r w:rsidR="00F525FE" w:rsidRPr="00923DD0">
      <w:rPr>
        <w:rFonts w:ascii="Arial" w:hAnsi="Arial" w:cs="Arial"/>
        <w:sz w:val="18"/>
        <w:szCs w:val="18"/>
        <w:lang w:val="es-ES_tradnl"/>
      </w:rPr>
      <w:t xml:space="preserve"> / Arnaud Légeret - arl@mbandf.com</w:t>
    </w:r>
  </w:p>
  <w:p w:rsidR="00F525FE" w:rsidRDefault="00F525FE" w:rsidP="00F525FE">
    <w:pPr>
      <w:pStyle w:val="Sansinterligne"/>
      <w:rPr>
        <w:rFonts w:ascii="Arial" w:hAnsi="Arial" w:cs="Arial"/>
        <w:sz w:val="18"/>
        <w:szCs w:val="18"/>
        <w:lang w:val="es-ES_tradnl"/>
      </w:rPr>
    </w:pPr>
    <w:r>
      <w:rPr>
        <w:rFonts w:ascii="Arial" w:hAnsi="Arial" w:cs="Arial"/>
        <w:sz w:val="18"/>
        <w:szCs w:val="18"/>
        <w:lang w:val="es-ES_tradnl"/>
      </w:rPr>
      <w:t>Teléfono: +41 22 508 10 38</w:t>
    </w:r>
  </w:p>
  <w:p w:rsidR="00540127" w:rsidRPr="00F525FE" w:rsidRDefault="00540127" w:rsidP="00F525FE">
    <w:pPr>
      <w:pStyle w:val="Sansinterligne"/>
      <w:rPr>
        <w:rFonts w:ascii="Arial" w:hAnsi="Arial" w:cs="Arial"/>
        <w:sz w:val="18"/>
        <w:szCs w:val="18"/>
      </w:rPr>
    </w:pPr>
    <w:r w:rsidRPr="000A6FB8">
      <w:rPr>
        <w:rFonts w:ascii="Arial" w:hAnsi="Arial" w:cs="Arial"/>
        <w:spacing w:val="2"/>
        <w:sz w:val="18"/>
        <w:szCs w:val="18"/>
      </w:rPr>
      <w:t>H. Moser &amp; Cie</w:t>
    </w:r>
    <w:r>
      <w:rPr>
        <w:rFonts w:ascii="Arial" w:hAnsi="Arial" w:cs="Arial"/>
        <w:spacing w:val="2"/>
        <w:sz w:val="18"/>
        <w:szCs w:val="18"/>
      </w:rPr>
      <w:t xml:space="preserve">: </w:t>
    </w:r>
    <w:r w:rsidRPr="000A6FB8">
      <w:rPr>
        <w:rFonts w:ascii="Arial" w:hAnsi="Arial" w:cs="Arial"/>
        <w:spacing w:val="2"/>
        <w:sz w:val="18"/>
        <w:szCs w:val="18"/>
      </w:rPr>
      <w:t xml:space="preserve">Nathalie </w:t>
    </w:r>
    <w:proofErr w:type="spellStart"/>
    <w:r w:rsidRPr="000A6FB8">
      <w:rPr>
        <w:rFonts w:ascii="Arial" w:hAnsi="Arial" w:cs="Arial"/>
        <w:spacing w:val="2"/>
        <w:sz w:val="18"/>
        <w:szCs w:val="18"/>
      </w:rPr>
      <w:t>Cobos</w:t>
    </w:r>
    <w:proofErr w:type="spellEnd"/>
    <w:r w:rsidRPr="000A6FB8">
      <w:rPr>
        <w:rFonts w:ascii="Arial" w:hAnsi="Arial" w:cs="Arial"/>
        <w:spacing w:val="2"/>
        <w:sz w:val="18"/>
        <w:szCs w:val="18"/>
      </w:rPr>
      <w:t xml:space="preserve"> </w:t>
    </w:r>
    <w:hyperlink r:id="rId2" w:history="1">
      <w:r w:rsidRPr="000A6FB8">
        <w:rPr>
          <w:rStyle w:val="Lienhypertexte"/>
          <w:rFonts w:ascii="Arial" w:hAnsi="Arial" w:cs="Arial"/>
          <w:spacing w:val="2"/>
          <w:sz w:val="18"/>
          <w:szCs w:val="18"/>
        </w:rPr>
        <w:t>press@h-moser.com</w:t>
      </w:r>
    </w:hyperlink>
    <w:r w:rsidRPr="000A6FB8">
      <w:rPr>
        <w:rFonts w:ascii="Arial" w:hAnsi="Arial" w:cs="Arial"/>
        <w:sz w:val="18"/>
        <w:szCs w:val="18"/>
      </w:rPr>
      <w:tab/>
    </w:r>
    <w:r w:rsidRPr="000A6FB8">
      <w:rPr>
        <w:rFonts w:ascii="Arial" w:hAnsi="Arial" w:cs="Arial"/>
        <w:sz w:val="18"/>
        <w:szCs w:val="18"/>
      </w:rPr>
      <w:tab/>
    </w:r>
    <w:r w:rsidRPr="000A6FB8">
      <w:rPr>
        <w:rFonts w:ascii="Arial" w:hAnsi="Arial" w:cs="Arial"/>
        <w:sz w:val="18"/>
        <w:szCs w:val="18"/>
      </w:rPr>
      <w:tab/>
    </w:r>
    <w:r w:rsidRPr="000A6FB8">
      <w:rPr>
        <w:rFonts w:ascii="Arial" w:hAnsi="Arial" w:cs="Arial"/>
        <w:sz w:val="18"/>
        <w:szCs w:val="18"/>
      </w:rPr>
      <w:tab/>
    </w:r>
    <w:r w:rsidRPr="000A6FB8">
      <w:rPr>
        <w:rFonts w:ascii="Arial" w:hAnsi="Arial" w:cs="Arial"/>
        <w:sz w:val="18"/>
        <w:szCs w:val="18"/>
      </w:rPr>
      <w:br/>
    </w:r>
    <w:r>
      <w:rPr>
        <w:rFonts w:ascii="Arial" w:hAnsi="Arial" w:cs="Arial"/>
        <w:sz w:val="18"/>
        <w:szCs w:val="18"/>
        <w:lang w:val="es-ES_tradnl"/>
      </w:rPr>
      <w:t>Teléfono</w:t>
    </w:r>
    <w:r w:rsidRPr="000A6FB8">
      <w:rPr>
        <w:rFonts w:ascii="Arial" w:hAnsi="Arial" w:cs="Arial"/>
        <w:spacing w:val="2"/>
        <w:sz w:val="18"/>
        <w:szCs w:val="18"/>
      </w:rPr>
      <w:t>: +41 76 319 03 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CE3" w:rsidRDefault="007D1CE3">
      <w:r>
        <w:separator/>
      </w:r>
    </w:p>
  </w:footnote>
  <w:footnote w:type="continuationSeparator" w:id="0">
    <w:p w:rsidR="007D1CE3" w:rsidRDefault="007D1C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006" w:rsidRPr="00995006" w:rsidRDefault="006C49C9" w:rsidP="00A77B65">
    <w:pPr>
      <w:pStyle w:val="BasicParagraph"/>
      <w:rPr>
        <w:rFonts w:ascii="Calibri" w:hAnsi="Calibri" w:cs="AkzidenzGrotesk-Roman"/>
        <w:spacing w:val="36"/>
        <w:sz w:val="28"/>
        <w:szCs w:val="28"/>
        <w:lang w:val="de-DE"/>
      </w:rPr>
    </w:pPr>
    <w:r w:rsidRPr="00D40797">
      <w:rPr>
        <w:rFonts w:ascii="Arial" w:hAnsi="Arial" w:cs="Arial"/>
        <w:noProof/>
        <w:lang w:val="fr-FR" w:eastAsia="fr-FR"/>
      </w:rPr>
      <w:drawing>
        <wp:anchor distT="0" distB="0" distL="114300" distR="114300" simplePos="0" relativeHeight="251657216" behindDoc="0" locked="0" layoutInCell="1" allowOverlap="1">
          <wp:simplePos x="0" y="0"/>
          <wp:positionH relativeFrom="margin">
            <wp:posOffset>-365760</wp:posOffset>
          </wp:positionH>
          <wp:positionV relativeFrom="margin">
            <wp:posOffset>-688975</wp:posOffset>
          </wp:positionV>
          <wp:extent cx="1536700" cy="520700"/>
          <wp:effectExtent l="0" t="0" r="6350" b="0"/>
          <wp:wrapSquare wrapText="bothSides"/>
          <wp:docPr id="7" name="Picture 1" descr="Description : MB&amp;F_LAB"/>
          <wp:cNvGraphicFramePr/>
          <a:graphic xmlns:a="http://schemas.openxmlformats.org/drawingml/2006/main">
            <a:graphicData uri="http://schemas.openxmlformats.org/drawingml/2006/picture">
              <pic:pic xmlns:pic="http://schemas.openxmlformats.org/drawingml/2006/picture">
                <pic:nvPicPr>
                  <pic:cNvPr id="5" name="Picture 1" descr="Description : MB&amp;F_LAB"/>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anchor>
      </w:drawing>
    </w:r>
    <w:r w:rsidRPr="00D40797">
      <w:rPr>
        <w:rFonts w:ascii="Arial" w:hAnsi="Arial" w:cs="Arial"/>
        <w:noProof/>
        <w:spacing w:val="36"/>
        <w:lang w:val="fr-FR" w:eastAsia="fr-FR"/>
      </w:rPr>
      <w:drawing>
        <wp:anchor distT="0" distB="0" distL="114300" distR="114300" simplePos="0" relativeHeight="251660288" behindDoc="0" locked="0" layoutInCell="1" allowOverlap="1">
          <wp:simplePos x="0" y="0"/>
          <wp:positionH relativeFrom="margin">
            <wp:posOffset>4869815</wp:posOffset>
          </wp:positionH>
          <wp:positionV relativeFrom="margin">
            <wp:posOffset>-739890</wp:posOffset>
          </wp:positionV>
          <wp:extent cx="1124585" cy="570865"/>
          <wp:effectExtent l="0" t="0" r="0" b="635"/>
          <wp:wrapSquare wrapText="bothSides"/>
          <wp:docPr id="8" name="Image 8" descr="Moser_LogoLockup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859326" name="Picture 1" descr="Moser_LogoLockupBLACK"/>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124585" cy="57086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02407"/>
    <w:multiLevelType w:val="hybridMultilevel"/>
    <w:tmpl w:val="0E38FD2A"/>
    <w:lvl w:ilvl="0" w:tplc="102A9420">
      <w:start w:val="8"/>
      <w:numFmt w:val="bullet"/>
      <w:lvlText w:val="-"/>
      <w:lvlJc w:val="left"/>
      <w:pPr>
        <w:ind w:left="720" w:hanging="360"/>
      </w:pPr>
      <w:rPr>
        <w:rFonts w:ascii="Calibri" w:eastAsia="Times New Roman" w:hAnsi="Calibri" w:cs="Times New Roman" w:hint="default"/>
      </w:rPr>
    </w:lvl>
    <w:lvl w:ilvl="1" w:tplc="1F320A00" w:tentative="1">
      <w:start w:val="1"/>
      <w:numFmt w:val="bullet"/>
      <w:lvlText w:val="o"/>
      <w:lvlJc w:val="left"/>
      <w:pPr>
        <w:ind w:left="1440" w:hanging="360"/>
      </w:pPr>
      <w:rPr>
        <w:rFonts w:ascii="Courier New" w:hAnsi="Courier New" w:cs="Courier New" w:hint="default"/>
      </w:rPr>
    </w:lvl>
    <w:lvl w:ilvl="2" w:tplc="0F30E8DE" w:tentative="1">
      <w:start w:val="1"/>
      <w:numFmt w:val="bullet"/>
      <w:lvlText w:val=""/>
      <w:lvlJc w:val="left"/>
      <w:pPr>
        <w:ind w:left="2160" w:hanging="360"/>
      </w:pPr>
      <w:rPr>
        <w:rFonts w:ascii="Wingdings" w:hAnsi="Wingdings" w:hint="default"/>
      </w:rPr>
    </w:lvl>
    <w:lvl w:ilvl="3" w:tplc="430EDFCE" w:tentative="1">
      <w:start w:val="1"/>
      <w:numFmt w:val="bullet"/>
      <w:lvlText w:val=""/>
      <w:lvlJc w:val="left"/>
      <w:pPr>
        <w:ind w:left="2880" w:hanging="360"/>
      </w:pPr>
      <w:rPr>
        <w:rFonts w:ascii="Symbol" w:hAnsi="Symbol" w:hint="default"/>
      </w:rPr>
    </w:lvl>
    <w:lvl w:ilvl="4" w:tplc="84F64FF4" w:tentative="1">
      <w:start w:val="1"/>
      <w:numFmt w:val="bullet"/>
      <w:lvlText w:val="o"/>
      <w:lvlJc w:val="left"/>
      <w:pPr>
        <w:ind w:left="3600" w:hanging="360"/>
      </w:pPr>
      <w:rPr>
        <w:rFonts w:ascii="Courier New" w:hAnsi="Courier New" w:cs="Courier New" w:hint="default"/>
      </w:rPr>
    </w:lvl>
    <w:lvl w:ilvl="5" w:tplc="9412E518" w:tentative="1">
      <w:start w:val="1"/>
      <w:numFmt w:val="bullet"/>
      <w:lvlText w:val=""/>
      <w:lvlJc w:val="left"/>
      <w:pPr>
        <w:ind w:left="4320" w:hanging="360"/>
      </w:pPr>
      <w:rPr>
        <w:rFonts w:ascii="Wingdings" w:hAnsi="Wingdings" w:hint="default"/>
      </w:rPr>
    </w:lvl>
    <w:lvl w:ilvl="6" w:tplc="8ECA3FDC" w:tentative="1">
      <w:start w:val="1"/>
      <w:numFmt w:val="bullet"/>
      <w:lvlText w:val=""/>
      <w:lvlJc w:val="left"/>
      <w:pPr>
        <w:ind w:left="5040" w:hanging="360"/>
      </w:pPr>
      <w:rPr>
        <w:rFonts w:ascii="Symbol" w:hAnsi="Symbol" w:hint="default"/>
      </w:rPr>
    </w:lvl>
    <w:lvl w:ilvl="7" w:tplc="490CC83A" w:tentative="1">
      <w:start w:val="1"/>
      <w:numFmt w:val="bullet"/>
      <w:lvlText w:val="o"/>
      <w:lvlJc w:val="left"/>
      <w:pPr>
        <w:ind w:left="5760" w:hanging="360"/>
      </w:pPr>
      <w:rPr>
        <w:rFonts w:ascii="Courier New" w:hAnsi="Courier New" w:cs="Courier New" w:hint="default"/>
      </w:rPr>
    </w:lvl>
    <w:lvl w:ilvl="8" w:tplc="0F2A3FBA" w:tentative="1">
      <w:start w:val="1"/>
      <w:numFmt w:val="bullet"/>
      <w:lvlText w:val=""/>
      <w:lvlJc w:val="left"/>
      <w:pPr>
        <w:ind w:left="6480" w:hanging="360"/>
      </w:pPr>
      <w:rPr>
        <w:rFonts w:ascii="Wingdings" w:hAnsi="Wingdings" w:hint="default"/>
      </w:rPr>
    </w:lvl>
  </w:abstractNum>
  <w:abstractNum w:abstractNumId="1">
    <w:nsid w:val="20CA25DB"/>
    <w:multiLevelType w:val="hybridMultilevel"/>
    <w:tmpl w:val="EEEA0CE0"/>
    <w:lvl w:ilvl="0" w:tplc="D7767972">
      <w:start w:val="1"/>
      <w:numFmt w:val="bullet"/>
      <w:lvlText w:val=""/>
      <w:lvlJc w:val="left"/>
      <w:pPr>
        <w:ind w:left="720" w:hanging="360"/>
      </w:pPr>
      <w:rPr>
        <w:rFonts w:ascii="Symbol" w:hAnsi="Symbol" w:hint="default"/>
      </w:rPr>
    </w:lvl>
    <w:lvl w:ilvl="1" w:tplc="9F74A622">
      <w:start w:val="1"/>
      <w:numFmt w:val="bullet"/>
      <w:lvlText w:val="o"/>
      <w:lvlJc w:val="left"/>
      <w:pPr>
        <w:ind w:left="1440" w:hanging="360"/>
      </w:pPr>
      <w:rPr>
        <w:rFonts w:ascii="Courier New" w:hAnsi="Courier New" w:cs="Courier New" w:hint="default"/>
      </w:rPr>
    </w:lvl>
    <w:lvl w:ilvl="2" w:tplc="F35EFDFE" w:tentative="1">
      <w:start w:val="1"/>
      <w:numFmt w:val="bullet"/>
      <w:lvlText w:val=""/>
      <w:lvlJc w:val="left"/>
      <w:pPr>
        <w:ind w:left="2160" w:hanging="360"/>
      </w:pPr>
      <w:rPr>
        <w:rFonts w:ascii="Wingdings" w:hAnsi="Wingdings" w:hint="default"/>
      </w:rPr>
    </w:lvl>
    <w:lvl w:ilvl="3" w:tplc="B6AC745C" w:tentative="1">
      <w:start w:val="1"/>
      <w:numFmt w:val="bullet"/>
      <w:lvlText w:val=""/>
      <w:lvlJc w:val="left"/>
      <w:pPr>
        <w:ind w:left="2880" w:hanging="360"/>
      </w:pPr>
      <w:rPr>
        <w:rFonts w:ascii="Symbol" w:hAnsi="Symbol" w:hint="default"/>
      </w:rPr>
    </w:lvl>
    <w:lvl w:ilvl="4" w:tplc="61686D44" w:tentative="1">
      <w:start w:val="1"/>
      <w:numFmt w:val="bullet"/>
      <w:lvlText w:val="o"/>
      <w:lvlJc w:val="left"/>
      <w:pPr>
        <w:ind w:left="3600" w:hanging="360"/>
      </w:pPr>
      <w:rPr>
        <w:rFonts w:ascii="Courier New" w:hAnsi="Courier New" w:cs="Courier New" w:hint="default"/>
      </w:rPr>
    </w:lvl>
    <w:lvl w:ilvl="5" w:tplc="429A9450" w:tentative="1">
      <w:start w:val="1"/>
      <w:numFmt w:val="bullet"/>
      <w:lvlText w:val=""/>
      <w:lvlJc w:val="left"/>
      <w:pPr>
        <w:ind w:left="4320" w:hanging="360"/>
      </w:pPr>
      <w:rPr>
        <w:rFonts w:ascii="Wingdings" w:hAnsi="Wingdings" w:hint="default"/>
      </w:rPr>
    </w:lvl>
    <w:lvl w:ilvl="6" w:tplc="64441D34" w:tentative="1">
      <w:start w:val="1"/>
      <w:numFmt w:val="bullet"/>
      <w:lvlText w:val=""/>
      <w:lvlJc w:val="left"/>
      <w:pPr>
        <w:ind w:left="5040" w:hanging="360"/>
      </w:pPr>
      <w:rPr>
        <w:rFonts w:ascii="Symbol" w:hAnsi="Symbol" w:hint="default"/>
      </w:rPr>
    </w:lvl>
    <w:lvl w:ilvl="7" w:tplc="B052E9D4" w:tentative="1">
      <w:start w:val="1"/>
      <w:numFmt w:val="bullet"/>
      <w:lvlText w:val="o"/>
      <w:lvlJc w:val="left"/>
      <w:pPr>
        <w:ind w:left="5760" w:hanging="360"/>
      </w:pPr>
      <w:rPr>
        <w:rFonts w:ascii="Courier New" w:hAnsi="Courier New" w:cs="Courier New" w:hint="default"/>
      </w:rPr>
    </w:lvl>
    <w:lvl w:ilvl="8" w:tplc="14181FC8" w:tentative="1">
      <w:start w:val="1"/>
      <w:numFmt w:val="bullet"/>
      <w:lvlText w:val=""/>
      <w:lvlJc w:val="left"/>
      <w:pPr>
        <w:ind w:left="6480" w:hanging="360"/>
      </w:pPr>
      <w:rPr>
        <w:rFonts w:ascii="Wingdings" w:hAnsi="Wingdings" w:hint="default"/>
      </w:rPr>
    </w:lvl>
  </w:abstractNum>
  <w:abstractNum w:abstractNumId="2">
    <w:nsid w:val="311C2955"/>
    <w:multiLevelType w:val="hybridMultilevel"/>
    <w:tmpl w:val="C93456C6"/>
    <w:lvl w:ilvl="0" w:tplc="E58822D2">
      <w:start w:val="1"/>
      <w:numFmt w:val="bullet"/>
      <w:lvlText w:val=""/>
      <w:lvlJc w:val="left"/>
      <w:pPr>
        <w:ind w:left="720" w:hanging="360"/>
      </w:pPr>
      <w:rPr>
        <w:rFonts w:ascii="Symbol" w:hAnsi="Symbol" w:hint="default"/>
      </w:rPr>
    </w:lvl>
    <w:lvl w:ilvl="1" w:tplc="283E5144">
      <w:start w:val="1"/>
      <w:numFmt w:val="bullet"/>
      <w:lvlText w:val="o"/>
      <w:lvlJc w:val="left"/>
      <w:pPr>
        <w:ind w:left="1440" w:hanging="360"/>
      </w:pPr>
      <w:rPr>
        <w:rFonts w:ascii="Courier New" w:hAnsi="Courier New" w:cs="Courier New" w:hint="default"/>
      </w:rPr>
    </w:lvl>
    <w:lvl w:ilvl="2" w:tplc="27DEF5B4">
      <w:start w:val="1"/>
      <w:numFmt w:val="bullet"/>
      <w:lvlText w:val=""/>
      <w:lvlJc w:val="left"/>
      <w:pPr>
        <w:ind w:left="2160" w:hanging="360"/>
      </w:pPr>
      <w:rPr>
        <w:rFonts w:ascii="Wingdings" w:hAnsi="Wingdings" w:hint="default"/>
      </w:rPr>
    </w:lvl>
    <w:lvl w:ilvl="3" w:tplc="BEC4E446" w:tentative="1">
      <w:start w:val="1"/>
      <w:numFmt w:val="bullet"/>
      <w:lvlText w:val=""/>
      <w:lvlJc w:val="left"/>
      <w:pPr>
        <w:ind w:left="2880" w:hanging="360"/>
      </w:pPr>
      <w:rPr>
        <w:rFonts w:ascii="Symbol" w:hAnsi="Symbol" w:hint="default"/>
      </w:rPr>
    </w:lvl>
    <w:lvl w:ilvl="4" w:tplc="F0B28210" w:tentative="1">
      <w:start w:val="1"/>
      <w:numFmt w:val="bullet"/>
      <w:lvlText w:val="o"/>
      <w:lvlJc w:val="left"/>
      <w:pPr>
        <w:ind w:left="3600" w:hanging="360"/>
      </w:pPr>
      <w:rPr>
        <w:rFonts w:ascii="Courier New" w:hAnsi="Courier New" w:cs="Courier New" w:hint="default"/>
      </w:rPr>
    </w:lvl>
    <w:lvl w:ilvl="5" w:tplc="2B34D304" w:tentative="1">
      <w:start w:val="1"/>
      <w:numFmt w:val="bullet"/>
      <w:lvlText w:val=""/>
      <w:lvlJc w:val="left"/>
      <w:pPr>
        <w:ind w:left="4320" w:hanging="360"/>
      </w:pPr>
      <w:rPr>
        <w:rFonts w:ascii="Wingdings" w:hAnsi="Wingdings" w:hint="default"/>
      </w:rPr>
    </w:lvl>
    <w:lvl w:ilvl="6" w:tplc="FEA6DEE2" w:tentative="1">
      <w:start w:val="1"/>
      <w:numFmt w:val="bullet"/>
      <w:lvlText w:val=""/>
      <w:lvlJc w:val="left"/>
      <w:pPr>
        <w:ind w:left="5040" w:hanging="360"/>
      </w:pPr>
      <w:rPr>
        <w:rFonts w:ascii="Symbol" w:hAnsi="Symbol" w:hint="default"/>
      </w:rPr>
    </w:lvl>
    <w:lvl w:ilvl="7" w:tplc="34200436" w:tentative="1">
      <w:start w:val="1"/>
      <w:numFmt w:val="bullet"/>
      <w:lvlText w:val="o"/>
      <w:lvlJc w:val="left"/>
      <w:pPr>
        <w:ind w:left="5760" w:hanging="360"/>
      </w:pPr>
      <w:rPr>
        <w:rFonts w:ascii="Courier New" w:hAnsi="Courier New" w:cs="Courier New" w:hint="default"/>
      </w:rPr>
    </w:lvl>
    <w:lvl w:ilvl="8" w:tplc="EB7A6A8E" w:tentative="1">
      <w:start w:val="1"/>
      <w:numFmt w:val="bullet"/>
      <w:lvlText w:val=""/>
      <w:lvlJc w:val="left"/>
      <w:pPr>
        <w:ind w:left="6480" w:hanging="360"/>
      </w:pPr>
      <w:rPr>
        <w:rFonts w:ascii="Wingdings" w:hAnsi="Wingdings" w:hint="default"/>
      </w:rPr>
    </w:lvl>
  </w:abstractNum>
  <w:abstractNum w:abstractNumId="3">
    <w:nsid w:val="391C2365"/>
    <w:multiLevelType w:val="hybridMultilevel"/>
    <w:tmpl w:val="E7F09D8C"/>
    <w:lvl w:ilvl="0" w:tplc="3AE83760">
      <w:start w:val="8"/>
      <w:numFmt w:val="bullet"/>
      <w:lvlText w:val="-"/>
      <w:lvlJc w:val="left"/>
      <w:pPr>
        <w:ind w:left="720" w:hanging="360"/>
      </w:pPr>
      <w:rPr>
        <w:rFonts w:ascii="Calibri" w:eastAsia="MS Mincho" w:hAnsi="Calibri" w:cs="AkzidenzGrotesk-Roman" w:hint="default"/>
      </w:rPr>
    </w:lvl>
    <w:lvl w:ilvl="1" w:tplc="EEB095BC" w:tentative="1">
      <w:start w:val="1"/>
      <w:numFmt w:val="bullet"/>
      <w:lvlText w:val="o"/>
      <w:lvlJc w:val="left"/>
      <w:pPr>
        <w:ind w:left="1440" w:hanging="360"/>
      </w:pPr>
      <w:rPr>
        <w:rFonts w:ascii="Courier New" w:hAnsi="Courier New" w:cs="Courier New" w:hint="default"/>
      </w:rPr>
    </w:lvl>
    <w:lvl w:ilvl="2" w:tplc="F536C29A" w:tentative="1">
      <w:start w:val="1"/>
      <w:numFmt w:val="bullet"/>
      <w:lvlText w:val=""/>
      <w:lvlJc w:val="left"/>
      <w:pPr>
        <w:ind w:left="2160" w:hanging="360"/>
      </w:pPr>
      <w:rPr>
        <w:rFonts w:ascii="Wingdings" w:hAnsi="Wingdings" w:hint="default"/>
      </w:rPr>
    </w:lvl>
    <w:lvl w:ilvl="3" w:tplc="46F0C9BA" w:tentative="1">
      <w:start w:val="1"/>
      <w:numFmt w:val="bullet"/>
      <w:lvlText w:val=""/>
      <w:lvlJc w:val="left"/>
      <w:pPr>
        <w:ind w:left="2880" w:hanging="360"/>
      </w:pPr>
      <w:rPr>
        <w:rFonts w:ascii="Symbol" w:hAnsi="Symbol" w:hint="default"/>
      </w:rPr>
    </w:lvl>
    <w:lvl w:ilvl="4" w:tplc="A05A3F4E" w:tentative="1">
      <w:start w:val="1"/>
      <w:numFmt w:val="bullet"/>
      <w:lvlText w:val="o"/>
      <w:lvlJc w:val="left"/>
      <w:pPr>
        <w:ind w:left="3600" w:hanging="360"/>
      </w:pPr>
      <w:rPr>
        <w:rFonts w:ascii="Courier New" w:hAnsi="Courier New" w:cs="Courier New" w:hint="default"/>
      </w:rPr>
    </w:lvl>
    <w:lvl w:ilvl="5" w:tplc="0FB61A08" w:tentative="1">
      <w:start w:val="1"/>
      <w:numFmt w:val="bullet"/>
      <w:lvlText w:val=""/>
      <w:lvlJc w:val="left"/>
      <w:pPr>
        <w:ind w:left="4320" w:hanging="360"/>
      </w:pPr>
      <w:rPr>
        <w:rFonts w:ascii="Wingdings" w:hAnsi="Wingdings" w:hint="default"/>
      </w:rPr>
    </w:lvl>
    <w:lvl w:ilvl="6" w:tplc="F3B287FA" w:tentative="1">
      <w:start w:val="1"/>
      <w:numFmt w:val="bullet"/>
      <w:lvlText w:val=""/>
      <w:lvlJc w:val="left"/>
      <w:pPr>
        <w:ind w:left="5040" w:hanging="360"/>
      </w:pPr>
      <w:rPr>
        <w:rFonts w:ascii="Symbol" w:hAnsi="Symbol" w:hint="default"/>
      </w:rPr>
    </w:lvl>
    <w:lvl w:ilvl="7" w:tplc="0C2E8EF8" w:tentative="1">
      <w:start w:val="1"/>
      <w:numFmt w:val="bullet"/>
      <w:lvlText w:val="o"/>
      <w:lvlJc w:val="left"/>
      <w:pPr>
        <w:ind w:left="5760" w:hanging="360"/>
      </w:pPr>
      <w:rPr>
        <w:rFonts w:ascii="Courier New" w:hAnsi="Courier New" w:cs="Courier New" w:hint="default"/>
      </w:rPr>
    </w:lvl>
    <w:lvl w:ilvl="8" w:tplc="2CA89788" w:tentative="1">
      <w:start w:val="1"/>
      <w:numFmt w:val="bullet"/>
      <w:lvlText w:val=""/>
      <w:lvlJc w:val="left"/>
      <w:pPr>
        <w:ind w:left="6480" w:hanging="360"/>
      </w:pPr>
      <w:rPr>
        <w:rFonts w:ascii="Wingdings" w:hAnsi="Wingdings" w:hint="default"/>
      </w:rPr>
    </w:lvl>
  </w:abstractNum>
  <w:abstractNum w:abstractNumId="4">
    <w:nsid w:val="3F254136"/>
    <w:multiLevelType w:val="hybridMultilevel"/>
    <w:tmpl w:val="27A2B64E"/>
    <w:lvl w:ilvl="0" w:tplc="DB9C7D1A">
      <w:start w:val="8"/>
      <w:numFmt w:val="bullet"/>
      <w:lvlText w:val="-"/>
      <w:lvlJc w:val="left"/>
      <w:pPr>
        <w:ind w:left="720" w:hanging="360"/>
      </w:pPr>
      <w:rPr>
        <w:rFonts w:ascii="Calibri" w:eastAsia="MS Mincho" w:hAnsi="Calibri" w:cs="AkzidenzGrotesk-Roman" w:hint="default"/>
      </w:rPr>
    </w:lvl>
    <w:lvl w:ilvl="1" w:tplc="C67E6BCE" w:tentative="1">
      <w:start w:val="1"/>
      <w:numFmt w:val="bullet"/>
      <w:lvlText w:val="o"/>
      <w:lvlJc w:val="left"/>
      <w:pPr>
        <w:ind w:left="1440" w:hanging="360"/>
      </w:pPr>
      <w:rPr>
        <w:rFonts w:ascii="Courier New" w:hAnsi="Courier New" w:cs="Courier New" w:hint="default"/>
      </w:rPr>
    </w:lvl>
    <w:lvl w:ilvl="2" w:tplc="2922584C" w:tentative="1">
      <w:start w:val="1"/>
      <w:numFmt w:val="bullet"/>
      <w:lvlText w:val=""/>
      <w:lvlJc w:val="left"/>
      <w:pPr>
        <w:ind w:left="2160" w:hanging="360"/>
      </w:pPr>
      <w:rPr>
        <w:rFonts w:ascii="Wingdings" w:hAnsi="Wingdings" w:hint="default"/>
      </w:rPr>
    </w:lvl>
    <w:lvl w:ilvl="3" w:tplc="C9DA5412" w:tentative="1">
      <w:start w:val="1"/>
      <w:numFmt w:val="bullet"/>
      <w:lvlText w:val=""/>
      <w:lvlJc w:val="left"/>
      <w:pPr>
        <w:ind w:left="2880" w:hanging="360"/>
      </w:pPr>
      <w:rPr>
        <w:rFonts w:ascii="Symbol" w:hAnsi="Symbol" w:hint="default"/>
      </w:rPr>
    </w:lvl>
    <w:lvl w:ilvl="4" w:tplc="C42C6678" w:tentative="1">
      <w:start w:val="1"/>
      <w:numFmt w:val="bullet"/>
      <w:lvlText w:val="o"/>
      <w:lvlJc w:val="left"/>
      <w:pPr>
        <w:ind w:left="3600" w:hanging="360"/>
      </w:pPr>
      <w:rPr>
        <w:rFonts w:ascii="Courier New" w:hAnsi="Courier New" w:cs="Courier New" w:hint="default"/>
      </w:rPr>
    </w:lvl>
    <w:lvl w:ilvl="5" w:tplc="907C5CDC" w:tentative="1">
      <w:start w:val="1"/>
      <w:numFmt w:val="bullet"/>
      <w:lvlText w:val=""/>
      <w:lvlJc w:val="left"/>
      <w:pPr>
        <w:ind w:left="4320" w:hanging="360"/>
      </w:pPr>
      <w:rPr>
        <w:rFonts w:ascii="Wingdings" w:hAnsi="Wingdings" w:hint="default"/>
      </w:rPr>
    </w:lvl>
    <w:lvl w:ilvl="6" w:tplc="EFB6BF7E" w:tentative="1">
      <w:start w:val="1"/>
      <w:numFmt w:val="bullet"/>
      <w:lvlText w:val=""/>
      <w:lvlJc w:val="left"/>
      <w:pPr>
        <w:ind w:left="5040" w:hanging="360"/>
      </w:pPr>
      <w:rPr>
        <w:rFonts w:ascii="Symbol" w:hAnsi="Symbol" w:hint="default"/>
      </w:rPr>
    </w:lvl>
    <w:lvl w:ilvl="7" w:tplc="F7308EE8" w:tentative="1">
      <w:start w:val="1"/>
      <w:numFmt w:val="bullet"/>
      <w:lvlText w:val="o"/>
      <w:lvlJc w:val="left"/>
      <w:pPr>
        <w:ind w:left="5760" w:hanging="360"/>
      </w:pPr>
      <w:rPr>
        <w:rFonts w:ascii="Courier New" w:hAnsi="Courier New" w:cs="Courier New" w:hint="default"/>
      </w:rPr>
    </w:lvl>
    <w:lvl w:ilvl="8" w:tplc="E7A64DAE" w:tentative="1">
      <w:start w:val="1"/>
      <w:numFmt w:val="bullet"/>
      <w:lvlText w:val=""/>
      <w:lvlJc w:val="left"/>
      <w:pPr>
        <w:ind w:left="6480" w:hanging="360"/>
      </w:pPr>
      <w:rPr>
        <w:rFonts w:ascii="Wingdings" w:hAnsi="Wingdings" w:hint="default"/>
      </w:rPr>
    </w:lvl>
  </w:abstractNum>
  <w:abstractNum w:abstractNumId="5">
    <w:nsid w:val="46CC3EB2"/>
    <w:multiLevelType w:val="hybridMultilevel"/>
    <w:tmpl w:val="F530C5B0"/>
    <w:lvl w:ilvl="0" w:tplc="4AE22C2E">
      <w:start w:val="1"/>
      <w:numFmt w:val="bullet"/>
      <w:lvlText w:val=""/>
      <w:lvlJc w:val="left"/>
      <w:pPr>
        <w:ind w:left="720" w:hanging="360"/>
      </w:pPr>
      <w:rPr>
        <w:rFonts w:ascii="Symbol" w:hAnsi="Symbol" w:hint="default"/>
      </w:rPr>
    </w:lvl>
    <w:lvl w:ilvl="1" w:tplc="4D540794">
      <w:start w:val="1"/>
      <w:numFmt w:val="bullet"/>
      <w:lvlText w:val="o"/>
      <w:lvlJc w:val="left"/>
      <w:pPr>
        <w:ind w:left="1440" w:hanging="360"/>
      </w:pPr>
      <w:rPr>
        <w:rFonts w:ascii="Courier New" w:hAnsi="Courier New" w:cs="Courier New" w:hint="default"/>
      </w:rPr>
    </w:lvl>
    <w:lvl w:ilvl="2" w:tplc="1F7A1330" w:tentative="1">
      <w:start w:val="1"/>
      <w:numFmt w:val="bullet"/>
      <w:lvlText w:val=""/>
      <w:lvlJc w:val="left"/>
      <w:pPr>
        <w:ind w:left="2160" w:hanging="360"/>
      </w:pPr>
      <w:rPr>
        <w:rFonts w:ascii="Wingdings" w:hAnsi="Wingdings" w:hint="default"/>
      </w:rPr>
    </w:lvl>
    <w:lvl w:ilvl="3" w:tplc="92180E9C" w:tentative="1">
      <w:start w:val="1"/>
      <w:numFmt w:val="bullet"/>
      <w:lvlText w:val=""/>
      <w:lvlJc w:val="left"/>
      <w:pPr>
        <w:ind w:left="2880" w:hanging="360"/>
      </w:pPr>
      <w:rPr>
        <w:rFonts w:ascii="Symbol" w:hAnsi="Symbol" w:hint="default"/>
      </w:rPr>
    </w:lvl>
    <w:lvl w:ilvl="4" w:tplc="E41A63CC" w:tentative="1">
      <w:start w:val="1"/>
      <w:numFmt w:val="bullet"/>
      <w:lvlText w:val="o"/>
      <w:lvlJc w:val="left"/>
      <w:pPr>
        <w:ind w:left="3600" w:hanging="360"/>
      </w:pPr>
      <w:rPr>
        <w:rFonts w:ascii="Courier New" w:hAnsi="Courier New" w:cs="Courier New" w:hint="default"/>
      </w:rPr>
    </w:lvl>
    <w:lvl w:ilvl="5" w:tplc="1F0460FC" w:tentative="1">
      <w:start w:val="1"/>
      <w:numFmt w:val="bullet"/>
      <w:lvlText w:val=""/>
      <w:lvlJc w:val="left"/>
      <w:pPr>
        <w:ind w:left="4320" w:hanging="360"/>
      </w:pPr>
      <w:rPr>
        <w:rFonts w:ascii="Wingdings" w:hAnsi="Wingdings" w:hint="default"/>
      </w:rPr>
    </w:lvl>
    <w:lvl w:ilvl="6" w:tplc="FD8A4CD8" w:tentative="1">
      <w:start w:val="1"/>
      <w:numFmt w:val="bullet"/>
      <w:lvlText w:val=""/>
      <w:lvlJc w:val="left"/>
      <w:pPr>
        <w:ind w:left="5040" w:hanging="360"/>
      </w:pPr>
      <w:rPr>
        <w:rFonts w:ascii="Symbol" w:hAnsi="Symbol" w:hint="default"/>
      </w:rPr>
    </w:lvl>
    <w:lvl w:ilvl="7" w:tplc="6B9EFC30" w:tentative="1">
      <w:start w:val="1"/>
      <w:numFmt w:val="bullet"/>
      <w:lvlText w:val="o"/>
      <w:lvlJc w:val="left"/>
      <w:pPr>
        <w:ind w:left="5760" w:hanging="360"/>
      </w:pPr>
      <w:rPr>
        <w:rFonts w:ascii="Courier New" w:hAnsi="Courier New" w:cs="Courier New" w:hint="default"/>
      </w:rPr>
    </w:lvl>
    <w:lvl w:ilvl="8" w:tplc="52DC126C" w:tentative="1">
      <w:start w:val="1"/>
      <w:numFmt w:val="bullet"/>
      <w:lvlText w:val=""/>
      <w:lvlJc w:val="left"/>
      <w:pPr>
        <w:ind w:left="6480" w:hanging="360"/>
      </w:pPr>
      <w:rPr>
        <w:rFonts w:ascii="Wingdings" w:hAnsi="Wingdings" w:hint="default"/>
      </w:rPr>
    </w:lvl>
  </w:abstractNum>
  <w:abstractNum w:abstractNumId="6">
    <w:nsid w:val="5D973D5A"/>
    <w:multiLevelType w:val="hybridMultilevel"/>
    <w:tmpl w:val="D05E2F30"/>
    <w:lvl w:ilvl="0" w:tplc="BCCEBE5E">
      <w:start w:val="1"/>
      <w:numFmt w:val="bullet"/>
      <w:lvlText w:val=""/>
      <w:lvlJc w:val="left"/>
      <w:pPr>
        <w:ind w:left="720" w:hanging="360"/>
      </w:pPr>
      <w:rPr>
        <w:rFonts w:ascii="Symbol" w:hAnsi="Symbol" w:hint="default"/>
      </w:rPr>
    </w:lvl>
    <w:lvl w:ilvl="1" w:tplc="B7C6A226">
      <w:start w:val="1"/>
      <w:numFmt w:val="bullet"/>
      <w:lvlText w:val="o"/>
      <w:lvlJc w:val="left"/>
      <w:pPr>
        <w:ind w:left="1440" w:hanging="360"/>
      </w:pPr>
      <w:rPr>
        <w:rFonts w:ascii="Courier New" w:hAnsi="Courier New" w:cs="Courier New" w:hint="default"/>
      </w:rPr>
    </w:lvl>
    <w:lvl w:ilvl="2" w:tplc="1820D02E" w:tentative="1">
      <w:start w:val="1"/>
      <w:numFmt w:val="bullet"/>
      <w:lvlText w:val=""/>
      <w:lvlJc w:val="left"/>
      <w:pPr>
        <w:ind w:left="2160" w:hanging="360"/>
      </w:pPr>
      <w:rPr>
        <w:rFonts w:ascii="Wingdings" w:hAnsi="Wingdings" w:hint="default"/>
      </w:rPr>
    </w:lvl>
    <w:lvl w:ilvl="3" w:tplc="02EA1D86" w:tentative="1">
      <w:start w:val="1"/>
      <w:numFmt w:val="bullet"/>
      <w:lvlText w:val=""/>
      <w:lvlJc w:val="left"/>
      <w:pPr>
        <w:ind w:left="2880" w:hanging="360"/>
      </w:pPr>
      <w:rPr>
        <w:rFonts w:ascii="Symbol" w:hAnsi="Symbol" w:hint="default"/>
      </w:rPr>
    </w:lvl>
    <w:lvl w:ilvl="4" w:tplc="111CD1BE" w:tentative="1">
      <w:start w:val="1"/>
      <w:numFmt w:val="bullet"/>
      <w:lvlText w:val="o"/>
      <w:lvlJc w:val="left"/>
      <w:pPr>
        <w:ind w:left="3600" w:hanging="360"/>
      </w:pPr>
      <w:rPr>
        <w:rFonts w:ascii="Courier New" w:hAnsi="Courier New" w:cs="Courier New" w:hint="default"/>
      </w:rPr>
    </w:lvl>
    <w:lvl w:ilvl="5" w:tplc="DE0AA796" w:tentative="1">
      <w:start w:val="1"/>
      <w:numFmt w:val="bullet"/>
      <w:lvlText w:val=""/>
      <w:lvlJc w:val="left"/>
      <w:pPr>
        <w:ind w:left="4320" w:hanging="360"/>
      </w:pPr>
      <w:rPr>
        <w:rFonts w:ascii="Wingdings" w:hAnsi="Wingdings" w:hint="default"/>
      </w:rPr>
    </w:lvl>
    <w:lvl w:ilvl="6" w:tplc="B19E72CA" w:tentative="1">
      <w:start w:val="1"/>
      <w:numFmt w:val="bullet"/>
      <w:lvlText w:val=""/>
      <w:lvlJc w:val="left"/>
      <w:pPr>
        <w:ind w:left="5040" w:hanging="360"/>
      </w:pPr>
      <w:rPr>
        <w:rFonts w:ascii="Symbol" w:hAnsi="Symbol" w:hint="default"/>
      </w:rPr>
    </w:lvl>
    <w:lvl w:ilvl="7" w:tplc="408E1386" w:tentative="1">
      <w:start w:val="1"/>
      <w:numFmt w:val="bullet"/>
      <w:lvlText w:val="o"/>
      <w:lvlJc w:val="left"/>
      <w:pPr>
        <w:ind w:left="5760" w:hanging="360"/>
      </w:pPr>
      <w:rPr>
        <w:rFonts w:ascii="Courier New" w:hAnsi="Courier New" w:cs="Courier New" w:hint="default"/>
      </w:rPr>
    </w:lvl>
    <w:lvl w:ilvl="8" w:tplc="587CF1AE" w:tentative="1">
      <w:start w:val="1"/>
      <w:numFmt w:val="bullet"/>
      <w:lvlText w:val=""/>
      <w:lvlJc w:val="left"/>
      <w:pPr>
        <w:ind w:left="6480" w:hanging="360"/>
      </w:pPr>
      <w:rPr>
        <w:rFonts w:ascii="Wingdings" w:hAnsi="Wingdings" w:hint="default"/>
      </w:rPr>
    </w:lvl>
  </w:abstractNum>
  <w:abstractNum w:abstractNumId="7">
    <w:nsid w:val="6CB64777"/>
    <w:multiLevelType w:val="hybridMultilevel"/>
    <w:tmpl w:val="9252EDBA"/>
    <w:lvl w:ilvl="0" w:tplc="767A92E0">
      <w:start w:val="8"/>
      <w:numFmt w:val="bullet"/>
      <w:lvlText w:val="-"/>
      <w:lvlJc w:val="left"/>
      <w:pPr>
        <w:ind w:left="720" w:hanging="360"/>
      </w:pPr>
      <w:rPr>
        <w:rFonts w:ascii="Calibri" w:eastAsia="MS Mincho" w:hAnsi="Calibri" w:cs="AkzidenzGrotesk-Roman" w:hint="default"/>
      </w:rPr>
    </w:lvl>
    <w:lvl w:ilvl="1" w:tplc="258271BC" w:tentative="1">
      <w:start w:val="1"/>
      <w:numFmt w:val="bullet"/>
      <w:lvlText w:val="o"/>
      <w:lvlJc w:val="left"/>
      <w:pPr>
        <w:ind w:left="1440" w:hanging="360"/>
      </w:pPr>
      <w:rPr>
        <w:rFonts w:ascii="Courier New" w:hAnsi="Courier New" w:cs="Courier New" w:hint="default"/>
      </w:rPr>
    </w:lvl>
    <w:lvl w:ilvl="2" w:tplc="C74E7418" w:tentative="1">
      <w:start w:val="1"/>
      <w:numFmt w:val="bullet"/>
      <w:lvlText w:val=""/>
      <w:lvlJc w:val="left"/>
      <w:pPr>
        <w:ind w:left="2160" w:hanging="360"/>
      </w:pPr>
      <w:rPr>
        <w:rFonts w:ascii="Wingdings" w:hAnsi="Wingdings" w:hint="default"/>
      </w:rPr>
    </w:lvl>
    <w:lvl w:ilvl="3" w:tplc="465EE3C6" w:tentative="1">
      <w:start w:val="1"/>
      <w:numFmt w:val="bullet"/>
      <w:lvlText w:val=""/>
      <w:lvlJc w:val="left"/>
      <w:pPr>
        <w:ind w:left="2880" w:hanging="360"/>
      </w:pPr>
      <w:rPr>
        <w:rFonts w:ascii="Symbol" w:hAnsi="Symbol" w:hint="default"/>
      </w:rPr>
    </w:lvl>
    <w:lvl w:ilvl="4" w:tplc="CCDA5116" w:tentative="1">
      <w:start w:val="1"/>
      <w:numFmt w:val="bullet"/>
      <w:lvlText w:val="o"/>
      <w:lvlJc w:val="left"/>
      <w:pPr>
        <w:ind w:left="3600" w:hanging="360"/>
      </w:pPr>
      <w:rPr>
        <w:rFonts w:ascii="Courier New" w:hAnsi="Courier New" w:cs="Courier New" w:hint="default"/>
      </w:rPr>
    </w:lvl>
    <w:lvl w:ilvl="5" w:tplc="4CDE4CBA" w:tentative="1">
      <w:start w:val="1"/>
      <w:numFmt w:val="bullet"/>
      <w:lvlText w:val=""/>
      <w:lvlJc w:val="left"/>
      <w:pPr>
        <w:ind w:left="4320" w:hanging="360"/>
      </w:pPr>
      <w:rPr>
        <w:rFonts w:ascii="Wingdings" w:hAnsi="Wingdings" w:hint="default"/>
      </w:rPr>
    </w:lvl>
    <w:lvl w:ilvl="6" w:tplc="D07E0924" w:tentative="1">
      <w:start w:val="1"/>
      <w:numFmt w:val="bullet"/>
      <w:lvlText w:val=""/>
      <w:lvlJc w:val="left"/>
      <w:pPr>
        <w:ind w:left="5040" w:hanging="360"/>
      </w:pPr>
      <w:rPr>
        <w:rFonts w:ascii="Symbol" w:hAnsi="Symbol" w:hint="default"/>
      </w:rPr>
    </w:lvl>
    <w:lvl w:ilvl="7" w:tplc="F33857CC" w:tentative="1">
      <w:start w:val="1"/>
      <w:numFmt w:val="bullet"/>
      <w:lvlText w:val="o"/>
      <w:lvlJc w:val="left"/>
      <w:pPr>
        <w:ind w:left="5760" w:hanging="360"/>
      </w:pPr>
      <w:rPr>
        <w:rFonts w:ascii="Courier New" w:hAnsi="Courier New" w:cs="Courier New" w:hint="default"/>
      </w:rPr>
    </w:lvl>
    <w:lvl w:ilvl="8" w:tplc="C8D88746"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7"/>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trackRevisions/>
  <w:defaultTabStop w:val="720"/>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AwNjQ2tjA3NzY2MDNQ0lEKTi0uzszPAymwqAUAdRXnuSwAAAA="/>
  </w:docVars>
  <w:rsids>
    <w:rsidRoot w:val="00142984"/>
    <w:rsid w:val="00025061"/>
    <w:rsid w:val="000414B8"/>
    <w:rsid w:val="00041C71"/>
    <w:rsid w:val="000450A4"/>
    <w:rsid w:val="00047021"/>
    <w:rsid w:val="00080014"/>
    <w:rsid w:val="00086BB7"/>
    <w:rsid w:val="00090886"/>
    <w:rsid w:val="00091D94"/>
    <w:rsid w:val="00094469"/>
    <w:rsid w:val="00094864"/>
    <w:rsid w:val="000B47DE"/>
    <w:rsid w:val="000B4D41"/>
    <w:rsid w:val="000C02E5"/>
    <w:rsid w:val="000C5A45"/>
    <w:rsid w:val="000D2D11"/>
    <w:rsid w:val="000D7F7A"/>
    <w:rsid w:val="000E030A"/>
    <w:rsid w:val="000E5DC0"/>
    <w:rsid w:val="000F4903"/>
    <w:rsid w:val="000F56D1"/>
    <w:rsid w:val="0010300B"/>
    <w:rsid w:val="00112182"/>
    <w:rsid w:val="00114E1F"/>
    <w:rsid w:val="00115BD7"/>
    <w:rsid w:val="001200DC"/>
    <w:rsid w:val="00120F31"/>
    <w:rsid w:val="00131AFF"/>
    <w:rsid w:val="00133E16"/>
    <w:rsid w:val="00142984"/>
    <w:rsid w:val="00144FFF"/>
    <w:rsid w:val="00145610"/>
    <w:rsid w:val="00145A4D"/>
    <w:rsid w:val="0015306B"/>
    <w:rsid w:val="001548ED"/>
    <w:rsid w:val="00164D13"/>
    <w:rsid w:val="00166D02"/>
    <w:rsid w:val="001747D1"/>
    <w:rsid w:val="00175A03"/>
    <w:rsid w:val="001815D5"/>
    <w:rsid w:val="00182EBF"/>
    <w:rsid w:val="00191CCE"/>
    <w:rsid w:val="001A5DDD"/>
    <w:rsid w:val="001B0FDA"/>
    <w:rsid w:val="001B473E"/>
    <w:rsid w:val="001C6CFC"/>
    <w:rsid w:val="001C7575"/>
    <w:rsid w:val="001D3A77"/>
    <w:rsid w:val="001E17B3"/>
    <w:rsid w:val="001E7BC7"/>
    <w:rsid w:val="001F4AE0"/>
    <w:rsid w:val="00201EF7"/>
    <w:rsid w:val="002020C3"/>
    <w:rsid w:val="002220D3"/>
    <w:rsid w:val="002334A4"/>
    <w:rsid w:val="00240178"/>
    <w:rsid w:val="00240F2C"/>
    <w:rsid w:val="00242884"/>
    <w:rsid w:val="00253CB7"/>
    <w:rsid w:val="00253F52"/>
    <w:rsid w:val="00254D94"/>
    <w:rsid w:val="00261475"/>
    <w:rsid w:val="00282AE4"/>
    <w:rsid w:val="00282EF2"/>
    <w:rsid w:val="00283B01"/>
    <w:rsid w:val="00284A8F"/>
    <w:rsid w:val="002962CB"/>
    <w:rsid w:val="002A06F7"/>
    <w:rsid w:val="002A0C02"/>
    <w:rsid w:val="002A30FB"/>
    <w:rsid w:val="002A385F"/>
    <w:rsid w:val="002C0974"/>
    <w:rsid w:val="002D0637"/>
    <w:rsid w:val="002D3C3D"/>
    <w:rsid w:val="002E16F8"/>
    <w:rsid w:val="002F0099"/>
    <w:rsid w:val="002F3D2D"/>
    <w:rsid w:val="002F62E2"/>
    <w:rsid w:val="00304114"/>
    <w:rsid w:val="003042AA"/>
    <w:rsid w:val="00310DC5"/>
    <w:rsid w:val="003138A3"/>
    <w:rsid w:val="00313F42"/>
    <w:rsid w:val="00314490"/>
    <w:rsid w:val="00315787"/>
    <w:rsid w:val="00322E55"/>
    <w:rsid w:val="0032596D"/>
    <w:rsid w:val="00326270"/>
    <w:rsid w:val="00326ED7"/>
    <w:rsid w:val="003329B8"/>
    <w:rsid w:val="00337553"/>
    <w:rsid w:val="00342E90"/>
    <w:rsid w:val="0035448E"/>
    <w:rsid w:val="00363CAE"/>
    <w:rsid w:val="0036594A"/>
    <w:rsid w:val="003661C6"/>
    <w:rsid w:val="003669E7"/>
    <w:rsid w:val="00367A79"/>
    <w:rsid w:val="00371A82"/>
    <w:rsid w:val="003776AA"/>
    <w:rsid w:val="00380476"/>
    <w:rsid w:val="00391757"/>
    <w:rsid w:val="003923D5"/>
    <w:rsid w:val="003929E5"/>
    <w:rsid w:val="003964A6"/>
    <w:rsid w:val="003A3352"/>
    <w:rsid w:val="003A4C65"/>
    <w:rsid w:val="003B0021"/>
    <w:rsid w:val="003B51F5"/>
    <w:rsid w:val="003C3DD0"/>
    <w:rsid w:val="003D281E"/>
    <w:rsid w:val="003D6844"/>
    <w:rsid w:val="003E1CD5"/>
    <w:rsid w:val="003F3A4F"/>
    <w:rsid w:val="003F5A64"/>
    <w:rsid w:val="00417B32"/>
    <w:rsid w:val="00420FC2"/>
    <w:rsid w:val="004219EF"/>
    <w:rsid w:val="00423A2B"/>
    <w:rsid w:val="004326A2"/>
    <w:rsid w:val="004369EC"/>
    <w:rsid w:val="00444581"/>
    <w:rsid w:val="00446163"/>
    <w:rsid w:val="0044796C"/>
    <w:rsid w:val="004512C2"/>
    <w:rsid w:val="0045242B"/>
    <w:rsid w:val="0046383D"/>
    <w:rsid w:val="00480AC8"/>
    <w:rsid w:val="004871FC"/>
    <w:rsid w:val="00497529"/>
    <w:rsid w:val="004A1AA7"/>
    <w:rsid w:val="004A3B39"/>
    <w:rsid w:val="004A4A14"/>
    <w:rsid w:val="004A742E"/>
    <w:rsid w:val="004B4AEB"/>
    <w:rsid w:val="004B74B2"/>
    <w:rsid w:val="004C77CA"/>
    <w:rsid w:val="004D1656"/>
    <w:rsid w:val="004D3DF1"/>
    <w:rsid w:val="004D47BC"/>
    <w:rsid w:val="004D4E17"/>
    <w:rsid w:val="004E33B4"/>
    <w:rsid w:val="004E57C8"/>
    <w:rsid w:val="004F0B0E"/>
    <w:rsid w:val="004F74DF"/>
    <w:rsid w:val="00501333"/>
    <w:rsid w:val="0050431D"/>
    <w:rsid w:val="00511B4B"/>
    <w:rsid w:val="00513464"/>
    <w:rsid w:val="00521F3E"/>
    <w:rsid w:val="00534DE2"/>
    <w:rsid w:val="00540127"/>
    <w:rsid w:val="00541865"/>
    <w:rsid w:val="005523D8"/>
    <w:rsid w:val="00553A68"/>
    <w:rsid w:val="00555EB0"/>
    <w:rsid w:val="00557BE1"/>
    <w:rsid w:val="00561AD8"/>
    <w:rsid w:val="0057063A"/>
    <w:rsid w:val="00572E4E"/>
    <w:rsid w:val="00573E43"/>
    <w:rsid w:val="00586002"/>
    <w:rsid w:val="00590147"/>
    <w:rsid w:val="005A0D88"/>
    <w:rsid w:val="005A2EF2"/>
    <w:rsid w:val="005A6170"/>
    <w:rsid w:val="005A7F89"/>
    <w:rsid w:val="005B30D9"/>
    <w:rsid w:val="005C4B1A"/>
    <w:rsid w:val="005E1647"/>
    <w:rsid w:val="005F569A"/>
    <w:rsid w:val="005F73A6"/>
    <w:rsid w:val="00606B07"/>
    <w:rsid w:val="00620553"/>
    <w:rsid w:val="0062691B"/>
    <w:rsid w:val="00642F50"/>
    <w:rsid w:val="00656E71"/>
    <w:rsid w:val="006648EE"/>
    <w:rsid w:val="0067400C"/>
    <w:rsid w:val="006847F7"/>
    <w:rsid w:val="00687920"/>
    <w:rsid w:val="006929A6"/>
    <w:rsid w:val="006A3F24"/>
    <w:rsid w:val="006A71D8"/>
    <w:rsid w:val="006A75D1"/>
    <w:rsid w:val="006B09D9"/>
    <w:rsid w:val="006B51AB"/>
    <w:rsid w:val="006C49C9"/>
    <w:rsid w:val="006D5F07"/>
    <w:rsid w:val="006D61E7"/>
    <w:rsid w:val="006F6247"/>
    <w:rsid w:val="00703B34"/>
    <w:rsid w:val="00704555"/>
    <w:rsid w:val="00712BC6"/>
    <w:rsid w:val="007149E8"/>
    <w:rsid w:val="00717837"/>
    <w:rsid w:val="00717D64"/>
    <w:rsid w:val="0072170C"/>
    <w:rsid w:val="0073217B"/>
    <w:rsid w:val="0073354C"/>
    <w:rsid w:val="00740BF2"/>
    <w:rsid w:val="007453DD"/>
    <w:rsid w:val="0075225D"/>
    <w:rsid w:val="007528BF"/>
    <w:rsid w:val="00760380"/>
    <w:rsid w:val="00763809"/>
    <w:rsid w:val="0076536F"/>
    <w:rsid w:val="00781AC1"/>
    <w:rsid w:val="00786C80"/>
    <w:rsid w:val="0079376A"/>
    <w:rsid w:val="00797B39"/>
    <w:rsid w:val="007A0537"/>
    <w:rsid w:val="007A32DA"/>
    <w:rsid w:val="007A4D37"/>
    <w:rsid w:val="007A6C8B"/>
    <w:rsid w:val="007B080C"/>
    <w:rsid w:val="007B17EA"/>
    <w:rsid w:val="007B40F2"/>
    <w:rsid w:val="007C603E"/>
    <w:rsid w:val="007C6C4D"/>
    <w:rsid w:val="007D1CE3"/>
    <w:rsid w:val="007D5ADC"/>
    <w:rsid w:val="007D78FE"/>
    <w:rsid w:val="007F022C"/>
    <w:rsid w:val="007F1204"/>
    <w:rsid w:val="007F7FDC"/>
    <w:rsid w:val="00804903"/>
    <w:rsid w:val="00804E75"/>
    <w:rsid w:val="00811D18"/>
    <w:rsid w:val="00814151"/>
    <w:rsid w:val="008159B4"/>
    <w:rsid w:val="00817D59"/>
    <w:rsid w:val="00822B20"/>
    <w:rsid w:val="0082681A"/>
    <w:rsid w:val="00827DE7"/>
    <w:rsid w:val="008311DC"/>
    <w:rsid w:val="008321C9"/>
    <w:rsid w:val="00833E45"/>
    <w:rsid w:val="00842F0A"/>
    <w:rsid w:val="0084371F"/>
    <w:rsid w:val="00851A68"/>
    <w:rsid w:val="00852347"/>
    <w:rsid w:val="008601B6"/>
    <w:rsid w:val="00860502"/>
    <w:rsid w:val="008609F5"/>
    <w:rsid w:val="00870815"/>
    <w:rsid w:val="008709E1"/>
    <w:rsid w:val="008746AB"/>
    <w:rsid w:val="0087652A"/>
    <w:rsid w:val="0089014A"/>
    <w:rsid w:val="0089486B"/>
    <w:rsid w:val="008C4FED"/>
    <w:rsid w:val="008C7067"/>
    <w:rsid w:val="008D66E3"/>
    <w:rsid w:val="008D7F90"/>
    <w:rsid w:val="008E27CA"/>
    <w:rsid w:val="008E4E13"/>
    <w:rsid w:val="008E64AD"/>
    <w:rsid w:val="008F01F4"/>
    <w:rsid w:val="008F127F"/>
    <w:rsid w:val="00901983"/>
    <w:rsid w:val="009025DE"/>
    <w:rsid w:val="009213E3"/>
    <w:rsid w:val="009257C4"/>
    <w:rsid w:val="00937B39"/>
    <w:rsid w:val="0094159B"/>
    <w:rsid w:val="0095011D"/>
    <w:rsid w:val="00966451"/>
    <w:rsid w:val="00966DF6"/>
    <w:rsid w:val="00972119"/>
    <w:rsid w:val="009840A7"/>
    <w:rsid w:val="00995006"/>
    <w:rsid w:val="00996897"/>
    <w:rsid w:val="009B0627"/>
    <w:rsid w:val="009B271D"/>
    <w:rsid w:val="009B46CB"/>
    <w:rsid w:val="009B734B"/>
    <w:rsid w:val="009C1E5E"/>
    <w:rsid w:val="009C4305"/>
    <w:rsid w:val="009C6D10"/>
    <w:rsid w:val="009C71A1"/>
    <w:rsid w:val="009D111F"/>
    <w:rsid w:val="009D17D0"/>
    <w:rsid w:val="009E15E8"/>
    <w:rsid w:val="009F2F5D"/>
    <w:rsid w:val="00A00CA9"/>
    <w:rsid w:val="00A0798A"/>
    <w:rsid w:val="00A10157"/>
    <w:rsid w:val="00A146EB"/>
    <w:rsid w:val="00A26489"/>
    <w:rsid w:val="00A35173"/>
    <w:rsid w:val="00A43C30"/>
    <w:rsid w:val="00A44D74"/>
    <w:rsid w:val="00A46AB1"/>
    <w:rsid w:val="00A53198"/>
    <w:rsid w:val="00A54CED"/>
    <w:rsid w:val="00A73FAC"/>
    <w:rsid w:val="00A77B65"/>
    <w:rsid w:val="00A85D40"/>
    <w:rsid w:val="00A871E5"/>
    <w:rsid w:val="00A964D8"/>
    <w:rsid w:val="00AA5005"/>
    <w:rsid w:val="00AB58EE"/>
    <w:rsid w:val="00AB6E66"/>
    <w:rsid w:val="00AD0ECD"/>
    <w:rsid w:val="00AF7A40"/>
    <w:rsid w:val="00B00CA2"/>
    <w:rsid w:val="00B0467A"/>
    <w:rsid w:val="00B122E1"/>
    <w:rsid w:val="00B178B7"/>
    <w:rsid w:val="00B21800"/>
    <w:rsid w:val="00B245FB"/>
    <w:rsid w:val="00B31797"/>
    <w:rsid w:val="00B40E89"/>
    <w:rsid w:val="00B42AD3"/>
    <w:rsid w:val="00B463A8"/>
    <w:rsid w:val="00B6079E"/>
    <w:rsid w:val="00B64864"/>
    <w:rsid w:val="00B8101C"/>
    <w:rsid w:val="00B81DCC"/>
    <w:rsid w:val="00B8546F"/>
    <w:rsid w:val="00B87B5E"/>
    <w:rsid w:val="00B949F7"/>
    <w:rsid w:val="00BA0559"/>
    <w:rsid w:val="00BB1B46"/>
    <w:rsid w:val="00BB2E1A"/>
    <w:rsid w:val="00BC0AD2"/>
    <w:rsid w:val="00BC4DDF"/>
    <w:rsid w:val="00BD2281"/>
    <w:rsid w:val="00BF41E7"/>
    <w:rsid w:val="00C059C0"/>
    <w:rsid w:val="00C16065"/>
    <w:rsid w:val="00C164CD"/>
    <w:rsid w:val="00C2301C"/>
    <w:rsid w:val="00C31467"/>
    <w:rsid w:val="00C35E93"/>
    <w:rsid w:val="00C36910"/>
    <w:rsid w:val="00C37B46"/>
    <w:rsid w:val="00C44666"/>
    <w:rsid w:val="00C4670C"/>
    <w:rsid w:val="00C515A8"/>
    <w:rsid w:val="00C610F0"/>
    <w:rsid w:val="00C616B1"/>
    <w:rsid w:val="00C6253B"/>
    <w:rsid w:val="00C815A8"/>
    <w:rsid w:val="00C838D9"/>
    <w:rsid w:val="00C97720"/>
    <w:rsid w:val="00CA5F70"/>
    <w:rsid w:val="00CB3AF0"/>
    <w:rsid w:val="00CB789E"/>
    <w:rsid w:val="00CC2086"/>
    <w:rsid w:val="00CC3F3F"/>
    <w:rsid w:val="00CC4D90"/>
    <w:rsid w:val="00CC70E5"/>
    <w:rsid w:val="00CD1869"/>
    <w:rsid w:val="00CD2BB7"/>
    <w:rsid w:val="00CD56E1"/>
    <w:rsid w:val="00CE1DEB"/>
    <w:rsid w:val="00CE5DAC"/>
    <w:rsid w:val="00CF5D70"/>
    <w:rsid w:val="00CF7F9E"/>
    <w:rsid w:val="00D001C9"/>
    <w:rsid w:val="00D14CE2"/>
    <w:rsid w:val="00D22251"/>
    <w:rsid w:val="00D37436"/>
    <w:rsid w:val="00D40B83"/>
    <w:rsid w:val="00D45820"/>
    <w:rsid w:val="00D52679"/>
    <w:rsid w:val="00D52BBB"/>
    <w:rsid w:val="00D55C94"/>
    <w:rsid w:val="00D627E3"/>
    <w:rsid w:val="00D6784C"/>
    <w:rsid w:val="00D76F0F"/>
    <w:rsid w:val="00D801EE"/>
    <w:rsid w:val="00D859F5"/>
    <w:rsid w:val="00D9031A"/>
    <w:rsid w:val="00DA7DD8"/>
    <w:rsid w:val="00DB115F"/>
    <w:rsid w:val="00DB1B83"/>
    <w:rsid w:val="00DC683E"/>
    <w:rsid w:val="00DD2EA8"/>
    <w:rsid w:val="00DE172B"/>
    <w:rsid w:val="00DF3A5B"/>
    <w:rsid w:val="00DF4286"/>
    <w:rsid w:val="00E0484B"/>
    <w:rsid w:val="00E34B3D"/>
    <w:rsid w:val="00E45182"/>
    <w:rsid w:val="00E51847"/>
    <w:rsid w:val="00E5489C"/>
    <w:rsid w:val="00E60036"/>
    <w:rsid w:val="00E60293"/>
    <w:rsid w:val="00E615C5"/>
    <w:rsid w:val="00E640D6"/>
    <w:rsid w:val="00E76EA4"/>
    <w:rsid w:val="00E93072"/>
    <w:rsid w:val="00E970A4"/>
    <w:rsid w:val="00EA2A58"/>
    <w:rsid w:val="00EB5391"/>
    <w:rsid w:val="00EB6BDA"/>
    <w:rsid w:val="00EC22C5"/>
    <w:rsid w:val="00EE02C0"/>
    <w:rsid w:val="00EF153F"/>
    <w:rsid w:val="00EF166E"/>
    <w:rsid w:val="00F01D07"/>
    <w:rsid w:val="00F03CDC"/>
    <w:rsid w:val="00F04A23"/>
    <w:rsid w:val="00F0562B"/>
    <w:rsid w:val="00F07D16"/>
    <w:rsid w:val="00F234DA"/>
    <w:rsid w:val="00F23735"/>
    <w:rsid w:val="00F27BFF"/>
    <w:rsid w:val="00F42927"/>
    <w:rsid w:val="00F51E81"/>
    <w:rsid w:val="00F5209C"/>
    <w:rsid w:val="00F525FE"/>
    <w:rsid w:val="00F54993"/>
    <w:rsid w:val="00F55F80"/>
    <w:rsid w:val="00F64480"/>
    <w:rsid w:val="00F64AD2"/>
    <w:rsid w:val="00F74718"/>
    <w:rsid w:val="00F8052F"/>
    <w:rsid w:val="00F83238"/>
    <w:rsid w:val="00F93661"/>
    <w:rsid w:val="00F96F64"/>
    <w:rsid w:val="00FA112C"/>
    <w:rsid w:val="00FA3ABD"/>
    <w:rsid w:val="00FA4638"/>
    <w:rsid w:val="00FA65D1"/>
    <w:rsid w:val="00FB3A72"/>
    <w:rsid w:val="00FB6C7F"/>
    <w:rsid w:val="00FB7BBA"/>
    <w:rsid w:val="00FD04D1"/>
    <w:rsid w:val="00FE1253"/>
    <w:rsid w:val="00FE145C"/>
    <w:rsid w:val="00FF266F"/>
    <w:rsid w:val="00FF2AE0"/>
    <w:rsid w:val="00FF4F72"/>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BB2E1A"/>
    <w:rPr>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asicParagraph">
    <w:name w:val="[Basic Paragraph]"/>
    <w:basedOn w:val="Normal"/>
    <w:uiPriority w:val="99"/>
    <w:rsid w:val="00142984"/>
    <w:pPr>
      <w:widowControl w:val="0"/>
      <w:autoSpaceDE w:val="0"/>
      <w:autoSpaceDN w:val="0"/>
      <w:adjustRightInd w:val="0"/>
      <w:spacing w:line="288" w:lineRule="auto"/>
      <w:textAlignment w:val="center"/>
    </w:pPr>
    <w:rPr>
      <w:rFonts w:ascii="Times-Roman" w:hAnsi="Times-Roman" w:cs="Times-Roman"/>
      <w:color w:val="000000"/>
    </w:rPr>
  </w:style>
  <w:style w:type="paragraph" w:styleId="En-tte">
    <w:name w:val="header"/>
    <w:basedOn w:val="Normal"/>
    <w:link w:val="En-tteCar"/>
    <w:uiPriority w:val="99"/>
    <w:unhideWhenUsed/>
    <w:rsid w:val="00A77B65"/>
    <w:pPr>
      <w:tabs>
        <w:tab w:val="center" w:pos="4320"/>
        <w:tab w:val="right" w:pos="8640"/>
      </w:tabs>
    </w:pPr>
  </w:style>
  <w:style w:type="character" w:customStyle="1" w:styleId="En-tteCar">
    <w:name w:val="En-tête Car"/>
    <w:link w:val="En-tte"/>
    <w:uiPriority w:val="99"/>
    <w:rsid w:val="00A77B65"/>
    <w:rPr>
      <w:sz w:val="24"/>
      <w:szCs w:val="24"/>
      <w:lang w:val="en-US"/>
    </w:rPr>
  </w:style>
  <w:style w:type="paragraph" w:styleId="Pieddepage">
    <w:name w:val="footer"/>
    <w:basedOn w:val="Normal"/>
    <w:link w:val="PieddepageCar"/>
    <w:uiPriority w:val="99"/>
    <w:unhideWhenUsed/>
    <w:rsid w:val="00A77B65"/>
    <w:pPr>
      <w:tabs>
        <w:tab w:val="center" w:pos="4320"/>
        <w:tab w:val="right" w:pos="8640"/>
      </w:tabs>
    </w:pPr>
  </w:style>
  <w:style w:type="character" w:customStyle="1" w:styleId="PieddepageCar">
    <w:name w:val="Pied de page Car"/>
    <w:link w:val="Pieddepage"/>
    <w:uiPriority w:val="99"/>
    <w:rsid w:val="00A77B65"/>
    <w:rPr>
      <w:sz w:val="24"/>
      <w:szCs w:val="24"/>
      <w:lang w:val="en-US"/>
    </w:rPr>
  </w:style>
  <w:style w:type="character" w:styleId="Numrodepage">
    <w:name w:val="page number"/>
    <w:uiPriority w:val="99"/>
    <w:semiHidden/>
    <w:unhideWhenUsed/>
    <w:rsid w:val="001C6CFC"/>
  </w:style>
  <w:style w:type="paragraph" w:styleId="Paragraphedeliste">
    <w:name w:val="List Paragraph"/>
    <w:basedOn w:val="Normal"/>
    <w:uiPriority w:val="34"/>
    <w:qFormat/>
    <w:rsid w:val="00C97720"/>
    <w:pPr>
      <w:ind w:left="720"/>
    </w:pPr>
  </w:style>
  <w:style w:type="paragraph" w:styleId="Textedebulles">
    <w:name w:val="Balloon Text"/>
    <w:basedOn w:val="Normal"/>
    <w:link w:val="TextedebullesCar"/>
    <w:uiPriority w:val="99"/>
    <w:semiHidden/>
    <w:unhideWhenUsed/>
    <w:rsid w:val="00534DE2"/>
    <w:rPr>
      <w:rFonts w:ascii="Tahoma" w:hAnsi="Tahoma" w:cs="Tahoma"/>
      <w:sz w:val="16"/>
      <w:szCs w:val="16"/>
    </w:rPr>
  </w:style>
  <w:style w:type="character" w:customStyle="1" w:styleId="TextedebullesCar">
    <w:name w:val="Texte de bulles Car"/>
    <w:basedOn w:val="Policepardfaut"/>
    <w:link w:val="Textedebulles"/>
    <w:uiPriority w:val="99"/>
    <w:semiHidden/>
    <w:rsid w:val="00534DE2"/>
    <w:rPr>
      <w:rFonts w:ascii="Tahoma" w:hAnsi="Tahoma" w:cs="Tahoma"/>
      <w:sz w:val="16"/>
      <w:szCs w:val="16"/>
      <w:lang w:val="en-US" w:eastAsia="en-US"/>
    </w:rPr>
  </w:style>
  <w:style w:type="character" w:styleId="Marquedecommentaire">
    <w:name w:val="annotation reference"/>
    <w:basedOn w:val="Policepardfaut"/>
    <w:uiPriority w:val="99"/>
    <w:semiHidden/>
    <w:unhideWhenUsed/>
    <w:rsid w:val="007528BF"/>
    <w:rPr>
      <w:sz w:val="16"/>
      <w:szCs w:val="16"/>
    </w:rPr>
  </w:style>
  <w:style w:type="paragraph" w:styleId="Commentaire">
    <w:name w:val="annotation text"/>
    <w:basedOn w:val="Normal"/>
    <w:link w:val="CommentaireCar"/>
    <w:uiPriority w:val="99"/>
    <w:semiHidden/>
    <w:unhideWhenUsed/>
    <w:rsid w:val="007528BF"/>
    <w:rPr>
      <w:sz w:val="20"/>
      <w:szCs w:val="20"/>
    </w:rPr>
  </w:style>
  <w:style w:type="character" w:customStyle="1" w:styleId="CommentaireCar">
    <w:name w:val="Commentaire Car"/>
    <w:basedOn w:val="Policepardfaut"/>
    <w:link w:val="Commentaire"/>
    <w:uiPriority w:val="99"/>
    <w:semiHidden/>
    <w:rsid w:val="007528BF"/>
    <w:rPr>
      <w:lang w:val="en-US" w:eastAsia="en-US"/>
    </w:rPr>
  </w:style>
  <w:style w:type="paragraph" w:styleId="Objetducommentaire">
    <w:name w:val="annotation subject"/>
    <w:basedOn w:val="Commentaire"/>
    <w:next w:val="Commentaire"/>
    <w:link w:val="ObjetducommentaireCar"/>
    <w:uiPriority w:val="99"/>
    <w:semiHidden/>
    <w:unhideWhenUsed/>
    <w:rsid w:val="007528BF"/>
    <w:rPr>
      <w:b/>
      <w:bCs/>
    </w:rPr>
  </w:style>
  <w:style w:type="character" w:customStyle="1" w:styleId="ObjetducommentaireCar">
    <w:name w:val="Objet du commentaire Car"/>
    <w:basedOn w:val="CommentaireCar"/>
    <w:link w:val="Objetducommentaire"/>
    <w:uiPriority w:val="99"/>
    <w:semiHidden/>
    <w:rsid w:val="007528BF"/>
    <w:rPr>
      <w:b/>
      <w:bCs/>
      <w:lang w:val="en-US" w:eastAsia="en-US"/>
    </w:rPr>
  </w:style>
  <w:style w:type="character" w:styleId="Lienhypertexte">
    <w:name w:val="Hyperlink"/>
    <w:uiPriority w:val="99"/>
    <w:unhideWhenUsed/>
    <w:rsid w:val="00D45820"/>
    <w:rPr>
      <w:color w:val="0563C1"/>
      <w:u w:val="single"/>
    </w:rPr>
  </w:style>
  <w:style w:type="paragraph" w:styleId="Rvision">
    <w:name w:val="Revision"/>
    <w:hidden/>
    <w:uiPriority w:val="71"/>
    <w:semiHidden/>
    <w:rsid w:val="00B8546F"/>
    <w:rPr>
      <w:sz w:val="24"/>
      <w:szCs w:val="24"/>
      <w:lang w:val="en-GB" w:eastAsia="en-US"/>
    </w:rPr>
  </w:style>
  <w:style w:type="paragraph" w:customStyle="1" w:styleId="Grillemoyenne21">
    <w:name w:val="Grille moyenne 21"/>
    <w:uiPriority w:val="1"/>
    <w:qFormat/>
    <w:rsid w:val="009D111F"/>
    <w:rPr>
      <w:rFonts w:ascii="Calibri" w:eastAsia="Calibri" w:hAnsi="Calibri" w:cs="Arial"/>
      <w:sz w:val="22"/>
      <w:szCs w:val="22"/>
      <w:lang w:val="fr-CH" w:eastAsia="en-US"/>
    </w:rPr>
  </w:style>
  <w:style w:type="paragraph" w:styleId="Sansinterligne">
    <w:name w:val="No Spacing"/>
    <w:uiPriority w:val="99"/>
    <w:qFormat/>
    <w:rsid w:val="009D111F"/>
    <w:rPr>
      <w:rFonts w:ascii="Calibri" w:eastAsia="Calibri" w:hAnsi="Calibri"/>
      <w:sz w:val="22"/>
      <w:szCs w:val="22"/>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BB2E1A"/>
    <w:rPr>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asicParagraph">
    <w:name w:val="[Basic Paragraph]"/>
    <w:basedOn w:val="Normal"/>
    <w:uiPriority w:val="99"/>
    <w:rsid w:val="00142984"/>
    <w:pPr>
      <w:widowControl w:val="0"/>
      <w:autoSpaceDE w:val="0"/>
      <w:autoSpaceDN w:val="0"/>
      <w:adjustRightInd w:val="0"/>
      <w:spacing w:line="288" w:lineRule="auto"/>
      <w:textAlignment w:val="center"/>
    </w:pPr>
    <w:rPr>
      <w:rFonts w:ascii="Times-Roman" w:hAnsi="Times-Roman" w:cs="Times-Roman"/>
      <w:color w:val="000000"/>
    </w:rPr>
  </w:style>
  <w:style w:type="paragraph" w:styleId="En-tte">
    <w:name w:val="header"/>
    <w:basedOn w:val="Normal"/>
    <w:link w:val="En-tteCar"/>
    <w:uiPriority w:val="99"/>
    <w:unhideWhenUsed/>
    <w:rsid w:val="00A77B65"/>
    <w:pPr>
      <w:tabs>
        <w:tab w:val="center" w:pos="4320"/>
        <w:tab w:val="right" w:pos="8640"/>
      </w:tabs>
    </w:pPr>
  </w:style>
  <w:style w:type="character" w:customStyle="1" w:styleId="En-tteCar">
    <w:name w:val="En-tête Car"/>
    <w:link w:val="En-tte"/>
    <w:uiPriority w:val="99"/>
    <w:rsid w:val="00A77B65"/>
    <w:rPr>
      <w:sz w:val="24"/>
      <w:szCs w:val="24"/>
      <w:lang w:val="en-US"/>
    </w:rPr>
  </w:style>
  <w:style w:type="paragraph" w:styleId="Pieddepage">
    <w:name w:val="footer"/>
    <w:basedOn w:val="Normal"/>
    <w:link w:val="PieddepageCar"/>
    <w:uiPriority w:val="99"/>
    <w:unhideWhenUsed/>
    <w:rsid w:val="00A77B65"/>
    <w:pPr>
      <w:tabs>
        <w:tab w:val="center" w:pos="4320"/>
        <w:tab w:val="right" w:pos="8640"/>
      </w:tabs>
    </w:pPr>
  </w:style>
  <w:style w:type="character" w:customStyle="1" w:styleId="PieddepageCar">
    <w:name w:val="Pied de page Car"/>
    <w:link w:val="Pieddepage"/>
    <w:uiPriority w:val="99"/>
    <w:rsid w:val="00A77B65"/>
    <w:rPr>
      <w:sz w:val="24"/>
      <w:szCs w:val="24"/>
      <w:lang w:val="en-US"/>
    </w:rPr>
  </w:style>
  <w:style w:type="character" w:styleId="Numrodepage">
    <w:name w:val="page number"/>
    <w:uiPriority w:val="99"/>
    <w:semiHidden/>
    <w:unhideWhenUsed/>
    <w:rsid w:val="001C6CFC"/>
  </w:style>
  <w:style w:type="paragraph" w:styleId="Paragraphedeliste">
    <w:name w:val="List Paragraph"/>
    <w:basedOn w:val="Normal"/>
    <w:uiPriority w:val="34"/>
    <w:qFormat/>
    <w:rsid w:val="00C97720"/>
    <w:pPr>
      <w:ind w:left="720"/>
    </w:pPr>
  </w:style>
  <w:style w:type="paragraph" w:styleId="Textedebulles">
    <w:name w:val="Balloon Text"/>
    <w:basedOn w:val="Normal"/>
    <w:link w:val="TextedebullesCar"/>
    <w:uiPriority w:val="99"/>
    <w:semiHidden/>
    <w:unhideWhenUsed/>
    <w:rsid w:val="00534DE2"/>
    <w:rPr>
      <w:rFonts w:ascii="Tahoma" w:hAnsi="Tahoma" w:cs="Tahoma"/>
      <w:sz w:val="16"/>
      <w:szCs w:val="16"/>
    </w:rPr>
  </w:style>
  <w:style w:type="character" w:customStyle="1" w:styleId="TextedebullesCar">
    <w:name w:val="Texte de bulles Car"/>
    <w:basedOn w:val="Policepardfaut"/>
    <w:link w:val="Textedebulles"/>
    <w:uiPriority w:val="99"/>
    <w:semiHidden/>
    <w:rsid w:val="00534DE2"/>
    <w:rPr>
      <w:rFonts w:ascii="Tahoma" w:hAnsi="Tahoma" w:cs="Tahoma"/>
      <w:sz w:val="16"/>
      <w:szCs w:val="16"/>
      <w:lang w:val="en-US" w:eastAsia="en-US"/>
    </w:rPr>
  </w:style>
  <w:style w:type="character" w:styleId="Marquedecommentaire">
    <w:name w:val="annotation reference"/>
    <w:basedOn w:val="Policepardfaut"/>
    <w:uiPriority w:val="99"/>
    <w:semiHidden/>
    <w:unhideWhenUsed/>
    <w:rsid w:val="007528BF"/>
    <w:rPr>
      <w:sz w:val="16"/>
      <w:szCs w:val="16"/>
    </w:rPr>
  </w:style>
  <w:style w:type="paragraph" w:styleId="Commentaire">
    <w:name w:val="annotation text"/>
    <w:basedOn w:val="Normal"/>
    <w:link w:val="CommentaireCar"/>
    <w:uiPriority w:val="99"/>
    <w:semiHidden/>
    <w:unhideWhenUsed/>
    <w:rsid w:val="007528BF"/>
    <w:rPr>
      <w:sz w:val="20"/>
      <w:szCs w:val="20"/>
    </w:rPr>
  </w:style>
  <w:style w:type="character" w:customStyle="1" w:styleId="CommentaireCar">
    <w:name w:val="Commentaire Car"/>
    <w:basedOn w:val="Policepardfaut"/>
    <w:link w:val="Commentaire"/>
    <w:uiPriority w:val="99"/>
    <w:semiHidden/>
    <w:rsid w:val="007528BF"/>
    <w:rPr>
      <w:lang w:val="en-US" w:eastAsia="en-US"/>
    </w:rPr>
  </w:style>
  <w:style w:type="paragraph" w:styleId="Objetducommentaire">
    <w:name w:val="annotation subject"/>
    <w:basedOn w:val="Commentaire"/>
    <w:next w:val="Commentaire"/>
    <w:link w:val="ObjetducommentaireCar"/>
    <w:uiPriority w:val="99"/>
    <w:semiHidden/>
    <w:unhideWhenUsed/>
    <w:rsid w:val="007528BF"/>
    <w:rPr>
      <w:b/>
      <w:bCs/>
    </w:rPr>
  </w:style>
  <w:style w:type="character" w:customStyle="1" w:styleId="ObjetducommentaireCar">
    <w:name w:val="Objet du commentaire Car"/>
    <w:basedOn w:val="CommentaireCar"/>
    <w:link w:val="Objetducommentaire"/>
    <w:uiPriority w:val="99"/>
    <w:semiHidden/>
    <w:rsid w:val="007528BF"/>
    <w:rPr>
      <w:b/>
      <w:bCs/>
      <w:lang w:val="en-US" w:eastAsia="en-US"/>
    </w:rPr>
  </w:style>
  <w:style w:type="character" w:styleId="Lienhypertexte">
    <w:name w:val="Hyperlink"/>
    <w:uiPriority w:val="99"/>
    <w:unhideWhenUsed/>
    <w:rsid w:val="00D45820"/>
    <w:rPr>
      <w:color w:val="0563C1"/>
      <w:u w:val="single"/>
    </w:rPr>
  </w:style>
  <w:style w:type="paragraph" w:styleId="Rvision">
    <w:name w:val="Revision"/>
    <w:hidden/>
    <w:uiPriority w:val="71"/>
    <w:semiHidden/>
    <w:rsid w:val="00B8546F"/>
    <w:rPr>
      <w:sz w:val="24"/>
      <w:szCs w:val="24"/>
      <w:lang w:val="en-GB" w:eastAsia="en-US"/>
    </w:rPr>
  </w:style>
  <w:style w:type="paragraph" w:customStyle="1" w:styleId="Grillemoyenne21">
    <w:name w:val="Grille moyenne 21"/>
    <w:uiPriority w:val="1"/>
    <w:qFormat/>
    <w:rsid w:val="009D111F"/>
    <w:rPr>
      <w:rFonts w:ascii="Calibri" w:eastAsia="Calibri" w:hAnsi="Calibri" w:cs="Arial"/>
      <w:sz w:val="22"/>
      <w:szCs w:val="22"/>
      <w:lang w:val="fr-CH" w:eastAsia="en-US"/>
    </w:rPr>
  </w:style>
  <w:style w:type="paragraph" w:styleId="Sansinterligne">
    <w:name w:val="No Spacing"/>
    <w:uiPriority w:val="99"/>
    <w:qFormat/>
    <w:rsid w:val="009D111F"/>
    <w:rPr>
      <w:rFonts w:ascii="Calibri" w:eastAsia="Calibri" w:hAnsi="Calibri"/>
      <w:sz w:val="22"/>
      <w:szCs w:val="22"/>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press@h-moser.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3195</Words>
  <Characters>17574</Characters>
  <Application>Microsoft Office Word</Application>
  <DocSecurity>0</DocSecurity>
  <Lines>146</Lines>
  <Paragraphs>41</Paragraphs>
  <ScaleCrop>false</ScaleCrop>
  <HeadingPairs>
    <vt:vector size="8" baseType="variant">
      <vt:variant>
        <vt:lpstr>Titre</vt:lpstr>
      </vt:variant>
      <vt:variant>
        <vt:i4>1</vt:i4>
      </vt:variant>
      <vt:variant>
        <vt:lpstr>Title</vt:lpstr>
      </vt:variant>
      <vt:variant>
        <vt:i4>1</vt:i4>
      </vt:variant>
      <vt:variant>
        <vt:lpstr>Titel</vt:lpstr>
      </vt:variant>
      <vt:variant>
        <vt:i4>1</vt:i4>
      </vt:variant>
      <vt:variant>
        <vt:lpstr>Überschriften</vt:lpstr>
      </vt:variant>
      <vt:variant>
        <vt:i4>4</vt:i4>
      </vt:variant>
    </vt:vector>
  </HeadingPairs>
  <TitlesOfParts>
    <vt:vector size="7" baseType="lpstr">
      <vt:lpstr/>
      <vt:lpstr/>
      <vt:lpstr/>
      <vt:lpstr>Strap </vt:lpstr>
      <vt:lpstr>Contact</vt:lpstr>
      <vt:lpstr>Nathalie Cobos, T +41 76 319 03 09, press@h-moser.com</vt:lpstr>
      <vt:lpstr>H. Moser &amp; Cie.</vt:lpstr>
    </vt:vector>
  </TitlesOfParts>
  <Company>London Advertising</Company>
  <LinksUpToDate>false</LinksUpToDate>
  <CharactersWithSpaces>20728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Yara Ainsworth</dc:creator>
  <cp:lastModifiedBy>Laura GARCIA</cp:lastModifiedBy>
  <cp:revision>6</cp:revision>
  <cp:lastPrinted>2017-11-14T14:38:00Z</cp:lastPrinted>
  <dcterms:created xsi:type="dcterms:W3CDTF">2020-05-30T18:04:00Z</dcterms:created>
  <dcterms:modified xsi:type="dcterms:W3CDTF">2020-06-22T09:53:00Z</dcterms:modified>
</cp:coreProperties>
</file>