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EB" w:rsidRPr="00442E75" w:rsidRDefault="000C23EB" w:rsidP="00D87ACC">
      <w:pPr>
        <w:pStyle w:val="Sansinterligne"/>
        <w:jc w:val="center"/>
        <w:rPr>
          <w:rFonts w:ascii="Arial" w:hAnsi="Arial" w:cs="Arial"/>
          <w:b/>
          <w:sz w:val="36"/>
          <w:szCs w:val="36"/>
          <w:lang w:val="en-GB"/>
        </w:rPr>
      </w:pPr>
      <w:r w:rsidRPr="00442E75">
        <w:rPr>
          <w:rFonts w:ascii="Arial" w:hAnsi="Arial" w:cs="Arial"/>
          <w:b/>
          <w:sz w:val="36"/>
          <w:szCs w:val="36"/>
          <w:lang w:val="en-GB"/>
        </w:rPr>
        <w:t>MB&amp;F x BULGARI</w:t>
      </w:r>
    </w:p>
    <w:p w:rsidR="000C23EB" w:rsidRPr="00442E75" w:rsidRDefault="00ED0672" w:rsidP="00D87ACC">
      <w:pPr>
        <w:pStyle w:val="Sansinterligne"/>
        <w:jc w:val="center"/>
        <w:rPr>
          <w:rFonts w:ascii="Arial" w:hAnsi="Arial" w:cs="Arial"/>
          <w:b/>
          <w:sz w:val="28"/>
          <w:lang w:val="en-GB"/>
        </w:rPr>
      </w:pPr>
      <w:r w:rsidRPr="00442E75">
        <w:rPr>
          <w:rFonts w:ascii="Arial" w:hAnsi="Arial" w:cs="Arial"/>
          <w:b/>
          <w:sz w:val="28"/>
          <w:lang w:val="en-GB"/>
        </w:rPr>
        <w:t>LEGACY MACHINE FLYING</w:t>
      </w:r>
      <w:r>
        <w:rPr>
          <w:rFonts w:ascii="Arial" w:hAnsi="Arial" w:cs="Arial"/>
          <w:b/>
          <w:sz w:val="28"/>
          <w:lang w:val="en-GB"/>
        </w:rPr>
        <w:t xml:space="preserve"> </w:t>
      </w:r>
      <w:r w:rsidRPr="00442E75">
        <w:rPr>
          <w:rFonts w:ascii="Arial" w:hAnsi="Arial" w:cs="Arial"/>
          <w:b/>
          <w:sz w:val="28"/>
          <w:lang w:val="en-GB"/>
        </w:rPr>
        <w:t>T ALLEGRA</w:t>
      </w:r>
    </w:p>
    <w:p w:rsidR="000C23EB" w:rsidRPr="00442E75" w:rsidRDefault="000C23EB" w:rsidP="00D87ACC">
      <w:pPr>
        <w:pStyle w:val="Sansinterligne"/>
        <w:rPr>
          <w:rFonts w:ascii="Arial" w:hAnsi="Arial" w:cs="Arial"/>
          <w:lang w:val="en-GB"/>
        </w:rPr>
      </w:pP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 xml:space="preserve">The story of the collaboration between Bulgari and MB&amp;F is first and foremost that of an encounter – initially motivated by mutual professional respect and subsequently evolving into a strong friendship – between Bulgari’s Product Creation Executive Director, </w:t>
      </w:r>
      <w:proofErr w:type="spellStart"/>
      <w:r w:rsidRPr="00442E75">
        <w:rPr>
          <w:rFonts w:ascii="Arial" w:hAnsi="Arial" w:cs="Arial"/>
          <w:lang w:val="en-GB"/>
        </w:rPr>
        <w:t>Fabrizio</w:t>
      </w:r>
      <w:proofErr w:type="spellEnd"/>
      <w:r w:rsidRPr="00442E75">
        <w:rPr>
          <w:rFonts w:ascii="Arial" w:hAnsi="Arial" w:cs="Arial"/>
          <w:lang w:val="en-GB"/>
        </w:rPr>
        <w:t xml:space="preserve"> </w:t>
      </w:r>
      <w:proofErr w:type="spellStart"/>
      <w:r w:rsidRPr="00442E75">
        <w:rPr>
          <w:rFonts w:ascii="Arial" w:hAnsi="Arial" w:cs="Arial"/>
          <w:lang w:val="en-GB"/>
        </w:rPr>
        <w:t>Buonamassa</w:t>
      </w:r>
      <w:proofErr w:type="spellEnd"/>
      <w:r w:rsidRPr="00442E75">
        <w:rPr>
          <w:rFonts w:ascii="Arial" w:hAnsi="Arial" w:cs="Arial"/>
          <w:lang w:val="en-GB"/>
        </w:rPr>
        <w:t xml:space="preserve"> </w:t>
      </w:r>
      <w:proofErr w:type="spellStart"/>
      <w:r w:rsidRPr="00442E75">
        <w:rPr>
          <w:rFonts w:ascii="Arial" w:hAnsi="Arial" w:cs="Arial"/>
          <w:lang w:val="en-GB"/>
        </w:rPr>
        <w:t>Stigliani</w:t>
      </w:r>
      <w:proofErr w:type="spellEnd"/>
      <w:r w:rsidRPr="00442E75">
        <w:rPr>
          <w:rFonts w:ascii="Arial" w:hAnsi="Arial" w:cs="Arial"/>
          <w:lang w:val="en-GB"/>
        </w:rPr>
        <w:t xml:space="preserve">; and MB&amp;F’s Founder and Creative Director, Maximilian </w:t>
      </w:r>
      <w:proofErr w:type="spellStart"/>
      <w:r w:rsidRPr="00442E75">
        <w:rPr>
          <w:rFonts w:ascii="Arial" w:hAnsi="Arial" w:cs="Arial"/>
          <w:lang w:val="en-GB"/>
        </w:rPr>
        <w:t>Büsser</w:t>
      </w:r>
      <w:proofErr w:type="spellEnd"/>
      <w:r w:rsidRPr="00442E75">
        <w:rPr>
          <w:rFonts w:ascii="Arial" w:hAnsi="Arial" w:cs="Arial"/>
          <w:lang w:val="en-GB"/>
        </w:rPr>
        <w:t xml:space="preserve">. The outcome </w:t>
      </w:r>
      <w:r w:rsidRPr="00D87ACC">
        <w:rPr>
          <w:rFonts w:ascii="Arial" w:hAnsi="Arial" w:cs="Arial"/>
          <w:lang w:val="en-GB"/>
        </w:rPr>
        <w:t xml:space="preserve">is </w:t>
      </w:r>
      <w:proofErr w:type="spellStart"/>
      <w:r w:rsidRPr="00D87ACC">
        <w:rPr>
          <w:rFonts w:ascii="Arial" w:hAnsi="Arial" w:cs="Arial"/>
          <w:lang w:val="en-GB"/>
        </w:rPr>
        <w:t>FlyingT</w:t>
      </w:r>
      <w:proofErr w:type="spellEnd"/>
      <w:r w:rsidRPr="00D87ACC">
        <w:rPr>
          <w:rFonts w:ascii="Arial" w:hAnsi="Arial" w:cs="Arial"/>
          <w:lang w:val="en-GB"/>
        </w:rPr>
        <w:t xml:space="preserve"> Allegra,</w:t>
      </w:r>
      <w:r w:rsidRPr="00442E75">
        <w:rPr>
          <w:rFonts w:ascii="Arial" w:hAnsi="Arial" w:cs="Arial"/>
          <w:lang w:val="en-GB"/>
        </w:rPr>
        <w:t xml:space="preserve"> a joint and unexpected feminine creation merging various skills, but above all two </w:t>
      </w:r>
      <w:proofErr w:type="spellStart"/>
      <w:r w:rsidRPr="00442E75">
        <w:rPr>
          <w:rFonts w:ascii="Arial" w:hAnsi="Arial" w:cs="Arial"/>
          <w:lang w:val="en-GB"/>
        </w:rPr>
        <w:t>mindsets</w:t>
      </w:r>
      <w:proofErr w:type="spellEnd"/>
      <w:r w:rsidRPr="00442E75">
        <w:rPr>
          <w:rFonts w:ascii="Arial" w:hAnsi="Arial" w:cs="Arial"/>
          <w:lang w:val="en-GB"/>
        </w:rPr>
        <w:t>.</w:t>
      </w:r>
    </w:p>
    <w:p w:rsidR="000C23EB" w:rsidRPr="00442E75" w:rsidRDefault="000C23EB" w:rsidP="00D87ACC">
      <w:pPr>
        <w:pStyle w:val="Sansinterligne"/>
        <w:jc w:val="both"/>
        <w:rPr>
          <w:rFonts w:ascii="Arial" w:hAnsi="Arial" w:cs="Arial"/>
          <w:lang w:val="en-GB"/>
        </w:rPr>
      </w:pP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This story is also that of an unlikely connection, of two paradoxes combining to form a single, homogeneous and sophisticated whole. It is also the story of an encounter between two unusual and unconventional creative approaches. When MB&amp;F and Bulgari decide to join forces, the result can only be extraordinary, in the truest sense of the word.</w:t>
      </w:r>
    </w:p>
    <w:p w:rsidR="000C23EB" w:rsidRPr="00442E75" w:rsidRDefault="000C23EB" w:rsidP="00D87ACC">
      <w:pPr>
        <w:pStyle w:val="Sansinterligne"/>
        <w:jc w:val="both"/>
        <w:rPr>
          <w:rFonts w:ascii="Arial" w:hAnsi="Arial" w:cs="Arial"/>
          <w:lang w:val="en-GB"/>
        </w:rPr>
      </w:pP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 xml:space="preserve">Both Bulgari and MB&amp;F display strong character in their respective fields yet are also very different. The Rome-based </w:t>
      </w:r>
      <w:proofErr w:type="spellStart"/>
      <w:r w:rsidRPr="00442E75">
        <w:rPr>
          <w:rFonts w:ascii="Arial" w:hAnsi="Arial" w:cs="Arial"/>
          <w:lang w:val="en-GB"/>
        </w:rPr>
        <w:t>Maison</w:t>
      </w:r>
      <w:proofErr w:type="spellEnd"/>
      <w:r w:rsidRPr="00442E75">
        <w:rPr>
          <w:rFonts w:ascii="Arial" w:hAnsi="Arial" w:cs="Arial"/>
          <w:lang w:val="en-GB"/>
        </w:rPr>
        <w:t xml:space="preserve"> </w:t>
      </w:r>
      <w:proofErr w:type="gramStart"/>
      <w:r w:rsidRPr="00442E75">
        <w:rPr>
          <w:rFonts w:ascii="Arial" w:hAnsi="Arial" w:cs="Arial"/>
          <w:lang w:val="en-GB"/>
        </w:rPr>
        <w:t>is known</w:t>
      </w:r>
      <w:proofErr w:type="gramEnd"/>
      <w:r w:rsidRPr="00442E75">
        <w:rPr>
          <w:rFonts w:ascii="Arial" w:hAnsi="Arial" w:cs="Arial"/>
          <w:lang w:val="en-GB"/>
        </w:rPr>
        <w:t xml:space="preserve"> for its love of cabochon-cut coloured gems in jewellery watch creations, expressing Mediterranean warmth and exuberance – diametrically opposed to the currently prevailing classicism. Born in 2005, MB&amp;F took the decision to design radical timepieces exploring previously uncharted conceptual territory within a watch industry environment characterised by stubborn conventionalism.</w:t>
      </w:r>
    </w:p>
    <w:p w:rsidR="000C23EB" w:rsidRPr="00442E75" w:rsidRDefault="000C23EB" w:rsidP="00D87ACC">
      <w:pPr>
        <w:pStyle w:val="Sansinterligne"/>
        <w:jc w:val="both"/>
        <w:rPr>
          <w:rFonts w:ascii="Arial" w:hAnsi="Arial" w:cs="Arial"/>
          <w:lang w:val="en-GB"/>
        </w:rPr>
      </w:pP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 xml:space="preserve">The two brands were thus bound to converge on a shared platform: that of their jewellery-making and mechanical audacity. MB&amp;F works on volumes and complexity, while Bulgari creates two-dimensional models with a radically graphic aesthetic. The choice to revisit MB&amp;F's Legacy Machine </w:t>
      </w:r>
      <w:proofErr w:type="spellStart"/>
      <w:r w:rsidRPr="00442E75">
        <w:rPr>
          <w:rFonts w:ascii="Arial" w:hAnsi="Arial" w:cs="Arial"/>
          <w:lang w:val="en-GB"/>
        </w:rPr>
        <w:t>FlyingT</w:t>
      </w:r>
      <w:proofErr w:type="spellEnd"/>
      <w:r w:rsidRPr="00442E75">
        <w:rPr>
          <w:rFonts w:ascii="Arial" w:hAnsi="Arial" w:cs="Arial"/>
          <w:lang w:val="en-GB"/>
        </w:rPr>
        <w:t xml:space="preserve"> was thus both natural and logical, </w:t>
      </w:r>
      <w:r w:rsidRPr="00D87ACC">
        <w:rPr>
          <w:rFonts w:ascii="Arial" w:hAnsi="Arial" w:cs="Arial"/>
          <w:lang w:val="en-GB"/>
        </w:rPr>
        <w:t xml:space="preserve">since </w:t>
      </w:r>
      <w:proofErr w:type="spellStart"/>
      <w:r w:rsidRPr="00D87ACC">
        <w:rPr>
          <w:rFonts w:ascii="Arial" w:hAnsi="Arial" w:cs="Arial"/>
          <w:lang w:val="en-GB"/>
        </w:rPr>
        <w:t>FlyingT</w:t>
      </w:r>
      <w:proofErr w:type="spellEnd"/>
      <w:r w:rsidRPr="00D87ACC">
        <w:rPr>
          <w:rFonts w:ascii="Arial" w:hAnsi="Arial" w:cs="Arial"/>
          <w:lang w:val="en-GB"/>
        </w:rPr>
        <w:t xml:space="preserve"> Allegra</w:t>
      </w:r>
      <w:r w:rsidRPr="00442E75">
        <w:rPr>
          <w:rFonts w:ascii="Arial" w:hAnsi="Arial" w:cs="Arial"/>
          <w:lang w:val="en-GB"/>
        </w:rPr>
        <w:t xml:space="preserve"> incorporates both sensibilities.</w:t>
      </w:r>
    </w:p>
    <w:p w:rsidR="000C23EB" w:rsidRPr="00442E75" w:rsidRDefault="000C23EB" w:rsidP="00D87ACC">
      <w:pPr>
        <w:pStyle w:val="Sansinterligne"/>
        <w:jc w:val="both"/>
        <w:rPr>
          <w:rFonts w:ascii="Arial" w:hAnsi="Arial" w:cs="Arial"/>
          <w:lang w:val="en-GB"/>
        </w:rPr>
      </w:pP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 xml:space="preserve">Radical in terms of its architecture and construction, while exquisitely precious in terms of its opulent ornamentation, this creation </w:t>
      </w:r>
      <w:proofErr w:type="gramStart"/>
      <w:r w:rsidRPr="00442E75">
        <w:rPr>
          <w:rFonts w:ascii="Arial" w:hAnsi="Arial" w:cs="Arial"/>
          <w:lang w:val="en-GB"/>
        </w:rPr>
        <w:t>was intended</w:t>
      </w:r>
      <w:proofErr w:type="gramEnd"/>
      <w:r w:rsidRPr="00442E75">
        <w:rPr>
          <w:rFonts w:ascii="Arial" w:hAnsi="Arial" w:cs="Arial"/>
          <w:lang w:val="en-GB"/>
        </w:rPr>
        <w:t xml:space="preserve"> as a tribute to femininity. In its name </w:t>
      </w:r>
      <w:proofErr w:type="spellStart"/>
      <w:r w:rsidRPr="00442E75">
        <w:rPr>
          <w:rFonts w:ascii="Arial" w:hAnsi="Arial" w:cs="Arial"/>
          <w:lang w:val="en-GB"/>
        </w:rPr>
        <w:t>FlyingT</w:t>
      </w:r>
      <w:proofErr w:type="spellEnd"/>
      <w:r w:rsidRPr="00442E75">
        <w:rPr>
          <w:rFonts w:ascii="Arial" w:hAnsi="Arial" w:cs="Arial"/>
          <w:lang w:val="en-GB"/>
        </w:rPr>
        <w:t xml:space="preserve">, the T stands for the initial of Max </w:t>
      </w:r>
      <w:proofErr w:type="spellStart"/>
      <w:r w:rsidRPr="00442E75">
        <w:rPr>
          <w:rFonts w:ascii="Arial" w:hAnsi="Arial" w:cs="Arial"/>
          <w:lang w:val="en-GB"/>
        </w:rPr>
        <w:t>Büsser's</w:t>
      </w:r>
      <w:proofErr w:type="spellEnd"/>
      <w:r w:rsidRPr="00442E75">
        <w:rPr>
          <w:rFonts w:ascii="Arial" w:hAnsi="Arial" w:cs="Arial"/>
          <w:lang w:val="en-GB"/>
        </w:rPr>
        <w:t xml:space="preserve"> wife, Tiffany, as well as for flying Tourbillon. In an ultimate refined touch embodying this sophisticated approach, the movement </w:t>
      </w:r>
      <w:proofErr w:type="gramStart"/>
      <w:r w:rsidRPr="00442E75">
        <w:rPr>
          <w:rFonts w:ascii="Arial" w:hAnsi="Arial" w:cs="Arial"/>
          <w:lang w:val="en-GB"/>
        </w:rPr>
        <w:t>is designed</w:t>
      </w:r>
      <w:proofErr w:type="gramEnd"/>
      <w:r w:rsidRPr="00442E75">
        <w:rPr>
          <w:rFonts w:ascii="Arial" w:hAnsi="Arial" w:cs="Arial"/>
          <w:lang w:val="en-GB"/>
        </w:rPr>
        <w:t xml:space="preserve"> in such a way that only its owner can read the time.</w:t>
      </w:r>
    </w:p>
    <w:p w:rsidR="000C23EB" w:rsidRPr="00442E75" w:rsidRDefault="000C23EB" w:rsidP="00D87ACC">
      <w:pPr>
        <w:pStyle w:val="Sansinterligne"/>
        <w:jc w:val="both"/>
        <w:rPr>
          <w:rFonts w:ascii="Arial" w:hAnsi="Arial" w:cs="Arial"/>
          <w:lang w:val="en-GB"/>
        </w:rPr>
      </w:pP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 xml:space="preserve">While this may seem simple, the reality is quite different. The movement </w:t>
      </w:r>
      <w:proofErr w:type="gramStart"/>
      <w:r w:rsidRPr="00442E75">
        <w:rPr>
          <w:rFonts w:ascii="Arial" w:hAnsi="Arial" w:cs="Arial"/>
          <w:lang w:val="en-GB"/>
        </w:rPr>
        <w:t>is vertically built</w:t>
      </w:r>
      <w:proofErr w:type="gramEnd"/>
      <w:r w:rsidRPr="00442E75">
        <w:rPr>
          <w:rFonts w:ascii="Arial" w:hAnsi="Arial" w:cs="Arial"/>
          <w:lang w:val="en-GB"/>
        </w:rPr>
        <w:t xml:space="preserve"> along a central axis orchestrating the overall architecture of the entirely visible mechanism. In this respect, the watch deliberately goes against tradition, since everything that </w:t>
      </w:r>
      <w:proofErr w:type="gramStart"/>
      <w:r w:rsidRPr="00442E75">
        <w:rPr>
          <w:rFonts w:ascii="Arial" w:hAnsi="Arial" w:cs="Arial"/>
          <w:lang w:val="en-GB"/>
        </w:rPr>
        <w:t>is usually hidden</w:t>
      </w:r>
      <w:proofErr w:type="gramEnd"/>
      <w:r w:rsidRPr="00442E75">
        <w:rPr>
          <w:rFonts w:ascii="Arial" w:hAnsi="Arial" w:cs="Arial"/>
          <w:lang w:val="en-GB"/>
        </w:rPr>
        <w:t xml:space="preserve"> is highlighted here in a three-dimensional construction.</w:t>
      </w:r>
    </w:p>
    <w:p w:rsidR="000C23EB" w:rsidRPr="00442E75" w:rsidRDefault="000C23EB" w:rsidP="00D87ACC">
      <w:pPr>
        <w:pStyle w:val="Sansinterligne"/>
        <w:jc w:val="both"/>
        <w:rPr>
          <w:rFonts w:ascii="Arial" w:hAnsi="Arial" w:cs="Arial"/>
          <w:lang w:val="en-GB"/>
        </w:rPr>
      </w:pP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 xml:space="preserve">The upper end of the axis carries the diamond-set flying tourbillon and the balance, a vibrant technical organ against which </w:t>
      </w:r>
      <w:r w:rsidRPr="00D87ACC">
        <w:rPr>
          <w:rFonts w:ascii="Arial" w:hAnsi="Arial" w:cs="Arial"/>
          <w:lang w:val="en-GB"/>
        </w:rPr>
        <w:t xml:space="preserve">the hours and minutes dial is set at a 50-degree angle, precisely defined so that the owner of the </w:t>
      </w:r>
      <w:proofErr w:type="spellStart"/>
      <w:r w:rsidRPr="00D87ACC">
        <w:rPr>
          <w:rFonts w:ascii="Arial" w:hAnsi="Arial" w:cs="Arial"/>
          <w:lang w:val="en-GB"/>
        </w:rPr>
        <w:t>FlyingT</w:t>
      </w:r>
      <w:proofErr w:type="spellEnd"/>
      <w:r w:rsidRPr="00D87ACC">
        <w:rPr>
          <w:rFonts w:ascii="Arial" w:hAnsi="Arial" w:cs="Arial"/>
          <w:lang w:val="en-GB"/>
        </w:rPr>
        <w:t xml:space="preserve"> Allegra</w:t>
      </w:r>
      <w:r w:rsidRPr="00442E75">
        <w:rPr>
          <w:rFonts w:ascii="Arial" w:hAnsi="Arial" w:cs="Arial"/>
          <w:lang w:val="en-GB"/>
        </w:rPr>
        <w:t xml:space="preserve"> is the only one who can read the time. The case-back reveals the sun-shaped oscillating weight: its gold sandblasted rays rotate on the ruthenium disc positioned above a platinum counterweight.</w:t>
      </w:r>
    </w:p>
    <w:p w:rsidR="000C23EB" w:rsidRPr="00442E75" w:rsidRDefault="000C23EB" w:rsidP="00D87ACC">
      <w:pPr>
        <w:pStyle w:val="Sansinterligne"/>
        <w:jc w:val="both"/>
        <w:rPr>
          <w:rFonts w:ascii="Arial" w:hAnsi="Arial" w:cs="Arial"/>
          <w:lang w:val="en-GB"/>
        </w:rPr>
      </w:pP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Between the regulating organ and the rotor, the barrel ensures an extremely generous 100-hour power reserve made possible by the reduction in the number of gears. A sapphire crystal dome tops this three-dimensional assembly, beneath which one can admire the organic life of the movement.</w:t>
      </w:r>
    </w:p>
    <w:p w:rsidR="00BB23F1" w:rsidRPr="00442E75" w:rsidRDefault="00BB23F1" w:rsidP="00D87ACC">
      <w:pPr>
        <w:spacing w:after="0" w:line="240" w:lineRule="auto"/>
        <w:jc w:val="both"/>
        <w:rPr>
          <w:rFonts w:ascii="Arial" w:hAnsi="Arial" w:cs="Arial"/>
          <w:lang w:val="en-GB"/>
        </w:rPr>
      </w:pPr>
      <w:r w:rsidRPr="00442E75">
        <w:rPr>
          <w:rFonts w:ascii="Arial" w:hAnsi="Arial" w:cs="Arial"/>
          <w:lang w:val="en-GB"/>
        </w:rPr>
        <w:br w:type="page"/>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lastRenderedPageBreak/>
        <w:t xml:space="preserve">This unusual construction with its feminine-themed design could not have been more appropriate for Bulgari. </w:t>
      </w:r>
      <w:proofErr w:type="gramStart"/>
      <w:r w:rsidRPr="00442E75">
        <w:rPr>
          <w:rFonts w:ascii="Arial" w:hAnsi="Arial" w:cs="Arial"/>
          <w:lang w:val="en-GB"/>
        </w:rPr>
        <w:t>The volumes of the watch – featuring a case entirely redesigned by Bulgari to give it a futuristic and opulent profile – are matched by those of the coloured stones</w:t>
      </w:r>
      <w:proofErr w:type="gramEnd"/>
      <w:r w:rsidRPr="00442E75">
        <w:rPr>
          <w:rFonts w:ascii="Arial" w:hAnsi="Arial" w:cs="Arial"/>
          <w:lang w:val="en-GB"/>
        </w:rPr>
        <w:t xml:space="preserve">. These gems serve to counterbalance the cold precision and micromechanical complexity of this model by instilling the Roman jeweller’s warm and exuberant signature touch. For each of the 20 timepieces composing the two pink or white limited editions, jewellers have carefully selected tourmaline, </w:t>
      </w:r>
      <w:proofErr w:type="spellStart"/>
      <w:r w:rsidRPr="00442E75">
        <w:rPr>
          <w:rFonts w:ascii="Arial" w:hAnsi="Arial" w:cs="Arial"/>
          <w:lang w:val="en-GB"/>
        </w:rPr>
        <w:t>tsavorite</w:t>
      </w:r>
      <w:proofErr w:type="spellEnd"/>
      <w:r w:rsidRPr="00442E75">
        <w:rPr>
          <w:rFonts w:ascii="Arial" w:hAnsi="Arial" w:cs="Arial"/>
          <w:lang w:val="en-GB"/>
        </w:rPr>
        <w:t xml:space="preserve">, diamonds, </w:t>
      </w:r>
      <w:proofErr w:type="spellStart"/>
      <w:r w:rsidRPr="00442E75">
        <w:rPr>
          <w:rFonts w:ascii="Arial" w:hAnsi="Arial" w:cs="Arial"/>
          <w:lang w:val="en-GB"/>
        </w:rPr>
        <w:t>rubellite</w:t>
      </w:r>
      <w:proofErr w:type="spellEnd"/>
      <w:r w:rsidRPr="00442E75">
        <w:rPr>
          <w:rFonts w:ascii="Arial" w:hAnsi="Arial" w:cs="Arial"/>
          <w:lang w:val="en-GB"/>
        </w:rPr>
        <w:t>, amethyst, tanzanite and topaz, in an exceptional composition forming a full circle around the movement. The dial entirely paved with snow-set diamonds provides a dazzling backdrop.</w:t>
      </w:r>
    </w:p>
    <w:p w:rsidR="000C23EB" w:rsidRPr="00442E75" w:rsidRDefault="000C23EB" w:rsidP="00D87ACC">
      <w:pPr>
        <w:pStyle w:val="Sansinterligne"/>
        <w:jc w:val="both"/>
        <w:rPr>
          <w:rFonts w:ascii="Arial" w:hAnsi="Arial" w:cs="Arial"/>
          <w:lang w:val="en-GB"/>
        </w:rPr>
      </w:pP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 xml:space="preserve">In contrast to conventional high jewellery codes, Bulgari has always favoured the use of coloured stones rather than diamonds alone. Coloured gems enable the Rome-based </w:t>
      </w:r>
      <w:proofErr w:type="spellStart"/>
      <w:r w:rsidRPr="00442E75">
        <w:rPr>
          <w:rFonts w:ascii="Arial" w:hAnsi="Arial" w:cs="Arial"/>
          <w:lang w:val="en-GB"/>
        </w:rPr>
        <w:t>Maison</w:t>
      </w:r>
      <w:proofErr w:type="spellEnd"/>
      <w:r w:rsidRPr="00442E75">
        <w:rPr>
          <w:rFonts w:ascii="Arial" w:hAnsi="Arial" w:cs="Arial"/>
          <w:lang w:val="en-GB"/>
        </w:rPr>
        <w:t xml:space="preserve"> to create authentic compositions through a gradual process aimed at achieving harmony and chromatic power adapted to the design of the model. Cut is very important, and Bulgari favours the </w:t>
      </w:r>
      <w:proofErr w:type="gramStart"/>
      <w:r w:rsidRPr="00442E75">
        <w:rPr>
          <w:rFonts w:ascii="Arial" w:hAnsi="Arial" w:cs="Arial"/>
          <w:lang w:val="en-GB"/>
        </w:rPr>
        <w:t>cabochon which</w:t>
      </w:r>
      <w:proofErr w:type="gramEnd"/>
      <w:r w:rsidRPr="00442E75">
        <w:rPr>
          <w:rFonts w:ascii="Arial" w:hAnsi="Arial" w:cs="Arial"/>
          <w:lang w:val="en-GB"/>
        </w:rPr>
        <w:t xml:space="preserve"> ensures extreme clarity of the stone while emphasising the opulence of the creation. The cabochon cut perfectly matches </w:t>
      </w:r>
      <w:r w:rsidRPr="00D87ACC">
        <w:rPr>
          <w:rFonts w:ascii="Arial" w:hAnsi="Arial" w:cs="Arial"/>
          <w:lang w:val="en-GB"/>
        </w:rPr>
        <w:t xml:space="preserve">the </w:t>
      </w:r>
      <w:proofErr w:type="spellStart"/>
      <w:r w:rsidRPr="00D87ACC">
        <w:rPr>
          <w:rFonts w:ascii="Arial" w:hAnsi="Arial" w:cs="Arial"/>
          <w:lang w:val="en-GB"/>
        </w:rPr>
        <w:t>FlyingT</w:t>
      </w:r>
      <w:proofErr w:type="spellEnd"/>
      <w:r w:rsidRPr="00D87ACC">
        <w:rPr>
          <w:rFonts w:ascii="Arial" w:hAnsi="Arial" w:cs="Arial"/>
          <w:lang w:val="en-GB"/>
        </w:rPr>
        <w:t xml:space="preserve"> Allegra’s</w:t>
      </w:r>
      <w:r w:rsidRPr="00442E75">
        <w:rPr>
          <w:rFonts w:ascii="Arial" w:hAnsi="Arial" w:cs="Arial"/>
          <w:lang w:val="en-GB"/>
        </w:rPr>
        <w:t xml:space="preserve"> round and voluminous case.</w:t>
      </w:r>
    </w:p>
    <w:p w:rsidR="000C23EB" w:rsidRPr="00442E75" w:rsidRDefault="000C23EB" w:rsidP="00D87ACC">
      <w:pPr>
        <w:pStyle w:val="Sansinterligne"/>
        <w:jc w:val="both"/>
        <w:rPr>
          <w:rFonts w:ascii="Arial" w:hAnsi="Arial" w:cs="Arial"/>
          <w:lang w:val="en-GB"/>
        </w:rPr>
      </w:pP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This exceptional partnership goes far beyond the realm of the complicated feminine jewellery watch. It highlights two visions of the world, two interpretations of creativity that are radically different in form, yet which merge in substance within an integrated and harmonious co-creation vividly demonstrating the power of two.</w:t>
      </w:r>
    </w:p>
    <w:p w:rsidR="000C23EB" w:rsidRPr="00442E75" w:rsidRDefault="000C23EB" w:rsidP="00D87ACC">
      <w:pPr>
        <w:pStyle w:val="Sansinterligne"/>
        <w:jc w:val="both"/>
        <w:rPr>
          <w:rFonts w:ascii="Arial" w:hAnsi="Arial" w:cs="Arial"/>
          <w:lang w:val="en-GB"/>
        </w:rPr>
      </w:pPr>
    </w:p>
    <w:p w:rsidR="000C23EB" w:rsidRPr="00442E75" w:rsidRDefault="00442E75" w:rsidP="00D87ACC">
      <w:pPr>
        <w:pStyle w:val="Sansinterligne"/>
        <w:jc w:val="both"/>
        <w:rPr>
          <w:rFonts w:ascii="Arial" w:hAnsi="Arial" w:cs="Arial"/>
          <w:b/>
          <w:lang w:val="en-GB"/>
        </w:rPr>
      </w:pPr>
      <w:r w:rsidRPr="00442E75">
        <w:rPr>
          <w:rFonts w:ascii="Arial" w:hAnsi="Arial" w:cs="Arial"/>
          <w:b/>
          <w:lang w:val="en-GB"/>
        </w:rPr>
        <w:t>ABOUT THE FLYING T ENGINE</w:t>
      </w:r>
    </w:p>
    <w:p w:rsidR="000C23EB" w:rsidRPr="00442E75" w:rsidRDefault="000C23EB" w:rsidP="00D87ACC">
      <w:pPr>
        <w:pStyle w:val="Sansinterligne"/>
        <w:jc w:val="both"/>
        <w:rPr>
          <w:rFonts w:ascii="Arial" w:hAnsi="Arial" w:cs="Arial"/>
          <w:lang w:val="en-GB"/>
        </w:rPr>
      </w:pP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 xml:space="preserve">In a departure from most modern watch movements, which take a radial and co-planar approach to movement construction, the LM </w:t>
      </w:r>
      <w:proofErr w:type="spellStart"/>
      <w:r w:rsidRPr="00442E75">
        <w:rPr>
          <w:rFonts w:ascii="Arial" w:hAnsi="Arial" w:cs="Arial"/>
          <w:lang w:val="en-GB"/>
        </w:rPr>
        <w:t>FlyingT</w:t>
      </w:r>
      <w:proofErr w:type="spellEnd"/>
      <w:r w:rsidRPr="00442E75">
        <w:rPr>
          <w:rFonts w:ascii="Arial" w:hAnsi="Arial" w:cs="Arial"/>
          <w:lang w:val="en-GB"/>
        </w:rPr>
        <w:t xml:space="preserve"> engine utilises a vertical and co-axial approach. The cinematic flying tourbillon, which boldly projects beyond the dial-plate of LM </w:t>
      </w:r>
      <w:proofErr w:type="spellStart"/>
      <w:r w:rsidRPr="00442E75">
        <w:rPr>
          <w:rFonts w:ascii="Arial" w:hAnsi="Arial" w:cs="Arial"/>
          <w:lang w:val="en-GB"/>
        </w:rPr>
        <w:t>FlyingT</w:t>
      </w:r>
      <w:proofErr w:type="spellEnd"/>
      <w:r w:rsidRPr="00442E75">
        <w:rPr>
          <w:rFonts w:ascii="Arial" w:hAnsi="Arial" w:cs="Arial"/>
          <w:lang w:val="en-GB"/>
        </w:rPr>
        <w:t>, is a visually stunning example of the rotating escapement and stands in stark contrast to other flying tourbillons, which usually do not venture past the confines of their surrounding watch dials.</w:t>
      </w:r>
    </w:p>
    <w:p w:rsidR="000C23EB" w:rsidRPr="00442E75" w:rsidRDefault="000C23EB" w:rsidP="00D87ACC">
      <w:pPr>
        <w:pStyle w:val="Sansinterligne"/>
        <w:jc w:val="both"/>
        <w:rPr>
          <w:rFonts w:ascii="Arial" w:hAnsi="Arial" w:cs="Arial"/>
          <w:lang w:val="en-GB"/>
        </w:rPr>
      </w:pP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 xml:space="preserve">Flying tourbillons, as their name suggests, </w:t>
      </w:r>
      <w:proofErr w:type="gramStart"/>
      <w:r w:rsidRPr="00442E75">
        <w:rPr>
          <w:rFonts w:ascii="Arial" w:hAnsi="Arial" w:cs="Arial"/>
          <w:lang w:val="en-GB"/>
        </w:rPr>
        <w:t>are anchored</w:t>
      </w:r>
      <w:proofErr w:type="gramEnd"/>
      <w:r w:rsidRPr="00442E75">
        <w:rPr>
          <w:rFonts w:ascii="Arial" w:hAnsi="Arial" w:cs="Arial"/>
          <w:lang w:val="en-GB"/>
        </w:rPr>
        <w:t xml:space="preserve"> only at their base, with no stabilising bridge to restrict lateral motion at the top. This increased need for overall rigidity is what causes the conservative placement of most flying tourbillons within their movements. Legacy Machine </w:t>
      </w:r>
      <w:proofErr w:type="spellStart"/>
      <w:r w:rsidRPr="00442E75">
        <w:rPr>
          <w:rFonts w:ascii="Arial" w:hAnsi="Arial" w:cs="Arial"/>
          <w:lang w:val="en-GB"/>
        </w:rPr>
        <w:t>FlyingT</w:t>
      </w:r>
      <w:proofErr w:type="spellEnd"/>
      <w:r w:rsidRPr="00442E75">
        <w:rPr>
          <w:rFonts w:ascii="Arial" w:hAnsi="Arial" w:cs="Arial"/>
          <w:lang w:val="en-GB"/>
        </w:rPr>
        <w:t xml:space="preserve"> breaks free of this limiting need for movement security and confidently displays its flying tourbillon in all its glory.</w:t>
      </w:r>
    </w:p>
    <w:p w:rsidR="000C23EB" w:rsidRPr="00442E75" w:rsidRDefault="000C23EB" w:rsidP="00D87ACC">
      <w:pPr>
        <w:pStyle w:val="Sansinterligne"/>
        <w:jc w:val="both"/>
        <w:rPr>
          <w:rFonts w:ascii="Arial" w:hAnsi="Arial" w:cs="Arial"/>
          <w:lang w:val="en-GB"/>
        </w:rPr>
      </w:pP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 xml:space="preserve">In order to display the time as precisely as possible on the 50° inclined dial, conical gears were employed </w:t>
      </w:r>
      <w:proofErr w:type="gramStart"/>
      <w:r w:rsidRPr="00442E75">
        <w:rPr>
          <w:rFonts w:ascii="Arial" w:hAnsi="Arial" w:cs="Arial"/>
          <w:lang w:val="en-GB"/>
        </w:rPr>
        <w:t>to optimally transmit</w:t>
      </w:r>
      <w:proofErr w:type="gramEnd"/>
      <w:r w:rsidRPr="00442E75">
        <w:rPr>
          <w:rFonts w:ascii="Arial" w:hAnsi="Arial" w:cs="Arial"/>
          <w:lang w:val="en-GB"/>
        </w:rPr>
        <w:t xml:space="preserve"> torque from one plane to another. The 280-component engine of Legacy Machine </w:t>
      </w:r>
      <w:proofErr w:type="spellStart"/>
      <w:r w:rsidRPr="00442E75">
        <w:rPr>
          <w:rFonts w:ascii="Arial" w:hAnsi="Arial" w:cs="Arial"/>
          <w:lang w:val="en-GB"/>
        </w:rPr>
        <w:t>FlyingT</w:t>
      </w:r>
      <w:proofErr w:type="spellEnd"/>
      <w:r w:rsidRPr="00442E75">
        <w:rPr>
          <w:rFonts w:ascii="Arial" w:hAnsi="Arial" w:cs="Arial"/>
          <w:lang w:val="en-GB"/>
        </w:rPr>
        <w:t xml:space="preserve"> has a power reserve of four days (100 hours), which is among the highest within MB&amp;F.</w:t>
      </w:r>
    </w:p>
    <w:p w:rsidR="000C23EB" w:rsidRPr="00442E75" w:rsidRDefault="000C23EB" w:rsidP="00D87ACC">
      <w:pPr>
        <w:pStyle w:val="Sansinterligne"/>
        <w:jc w:val="both"/>
        <w:rPr>
          <w:rFonts w:ascii="Arial" w:hAnsi="Arial" w:cs="Arial"/>
          <w:lang w:val="en-GB"/>
        </w:rPr>
      </w:pPr>
    </w:p>
    <w:p w:rsidR="000C23EB" w:rsidRPr="00442E75" w:rsidRDefault="000C23EB" w:rsidP="00D87ACC">
      <w:pPr>
        <w:spacing w:after="0" w:line="240" w:lineRule="auto"/>
        <w:jc w:val="both"/>
        <w:rPr>
          <w:rFonts w:ascii="Arial" w:hAnsi="Arial" w:cs="Arial"/>
          <w:lang w:val="en-GB"/>
        </w:rPr>
      </w:pPr>
      <w:r w:rsidRPr="00442E75">
        <w:rPr>
          <w:rFonts w:ascii="Arial" w:hAnsi="Arial" w:cs="Arial"/>
          <w:lang w:val="en-GB"/>
        </w:rPr>
        <w:br w:type="page"/>
      </w:r>
    </w:p>
    <w:p w:rsidR="000C23EB" w:rsidRPr="00442E75" w:rsidRDefault="000C23EB" w:rsidP="00D87ACC">
      <w:pPr>
        <w:pStyle w:val="Sansinterligne"/>
        <w:jc w:val="center"/>
        <w:rPr>
          <w:rFonts w:ascii="Arial" w:hAnsi="Arial" w:cs="Arial"/>
          <w:b/>
          <w:sz w:val="28"/>
          <w:szCs w:val="28"/>
          <w:lang w:val="en-GB"/>
        </w:rPr>
      </w:pPr>
      <w:r w:rsidRPr="00442E75">
        <w:rPr>
          <w:rFonts w:ascii="Arial" w:hAnsi="Arial" w:cs="Arial"/>
          <w:b/>
          <w:sz w:val="28"/>
          <w:szCs w:val="28"/>
          <w:lang w:val="en-GB"/>
        </w:rPr>
        <w:lastRenderedPageBreak/>
        <w:t xml:space="preserve">MB&amp;F x BULGARI </w:t>
      </w:r>
      <w:r w:rsidR="00A46B17">
        <w:rPr>
          <w:rFonts w:ascii="Arial" w:hAnsi="Arial" w:cs="Arial"/>
          <w:b/>
          <w:sz w:val="28"/>
          <w:szCs w:val="28"/>
          <w:lang w:val="en-GB"/>
        </w:rPr>
        <w:t xml:space="preserve">- </w:t>
      </w:r>
      <w:bookmarkStart w:id="0" w:name="_GoBack"/>
      <w:bookmarkEnd w:id="0"/>
      <w:r w:rsidRPr="00442E75">
        <w:rPr>
          <w:rFonts w:ascii="Arial" w:hAnsi="Arial" w:cs="Arial"/>
          <w:b/>
          <w:sz w:val="28"/>
          <w:szCs w:val="28"/>
          <w:lang w:val="en-GB"/>
        </w:rPr>
        <w:t>LM FLYING T ALLEGRA</w:t>
      </w:r>
    </w:p>
    <w:p w:rsidR="000C23EB" w:rsidRPr="00442E75" w:rsidRDefault="000C23EB" w:rsidP="00D87ACC">
      <w:pPr>
        <w:pStyle w:val="Sansinterligne"/>
        <w:jc w:val="center"/>
        <w:rPr>
          <w:rFonts w:ascii="Arial" w:hAnsi="Arial" w:cs="Arial"/>
          <w:b/>
          <w:sz w:val="28"/>
          <w:szCs w:val="28"/>
          <w:lang w:val="en-GB"/>
        </w:rPr>
      </w:pPr>
      <w:r w:rsidRPr="00442E75">
        <w:rPr>
          <w:rFonts w:ascii="Arial" w:hAnsi="Arial" w:cs="Arial"/>
          <w:b/>
          <w:sz w:val="28"/>
          <w:szCs w:val="28"/>
          <w:lang w:val="en-GB"/>
        </w:rPr>
        <w:t xml:space="preserve">TECHNICAL </w:t>
      </w:r>
      <w:r w:rsidR="00CD4D3A">
        <w:rPr>
          <w:rFonts w:ascii="Arial" w:hAnsi="Arial" w:cs="Arial"/>
          <w:b/>
          <w:sz w:val="28"/>
          <w:szCs w:val="28"/>
          <w:lang w:val="en-GB"/>
        </w:rPr>
        <w:t>SPECIFICATIONS</w:t>
      </w:r>
    </w:p>
    <w:p w:rsidR="000C23EB" w:rsidRPr="00442E75" w:rsidRDefault="000C23EB" w:rsidP="00D87ACC">
      <w:pPr>
        <w:pStyle w:val="Sansinterligne"/>
        <w:jc w:val="both"/>
        <w:rPr>
          <w:rFonts w:ascii="Arial" w:hAnsi="Arial" w:cs="Arial"/>
          <w:lang w:val="en-GB"/>
        </w:rPr>
      </w:pPr>
    </w:p>
    <w:p w:rsidR="000C23EB" w:rsidRPr="00442E75" w:rsidRDefault="00690125" w:rsidP="00D87ACC">
      <w:pPr>
        <w:pStyle w:val="Sansinterligne"/>
        <w:jc w:val="both"/>
        <w:rPr>
          <w:rFonts w:ascii="Arial" w:hAnsi="Arial" w:cs="Arial"/>
          <w:b/>
          <w:lang w:val="en-GB"/>
        </w:rPr>
      </w:pPr>
      <w:r w:rsidRPr="00442E75">
        <w:rPr>
          <w:rFonts w:ascii="Arial" w:hAnsi="Arial" w:cs="Arial"/>
          <w:b/>
          <w:lang w:val="en-GB"/>
        </w:rPr>
        <w:t>20 pieces in 18K white gold and 20 pieces in 18K</w:t>
      </w:r>
      <w:r w:rsidR="000C23EB" w:rsidRPr="00442E75">
        <w:rPr>
          <w:rFonts w:ascii="Arial" w:hAnsi="Arial" w:cs="Arial"/>
          <w:b/>
          <w:lang w:val="en-GB"/>
        </w:rPr>
        <w:t xml:space="preserve"> red gold diamond-set cases, with fully diamond-set dial plates, adorned with fine gemstones.</w:t>
      </w:r>
    </w:p>
    <w:p w:rsidR="000C23EB" w:rsidRPr="00442E75" w:rsidRDefault="000C23EB" w:rsidP="00D87ACC">
      <w:pPr>
        <w:pStyle w:val="Sansinterligne"/>
        <w:jc w:val="both"/>
        <w:rPr>
          <w:rFonts w:ascii="Arial" w:hAnsi="Arial" w:cs="Arial"/>
          <w:lang w:val="en-GB"/>
        </w:rPr>
      </w:pPr>
    </w:p>
    <w:p w:rsidR="000C23EB" w:rsidRPr="00442E75" w:rsidRDefault="000C23EB" w:rsidP="00D87ACC">
      <w:pPr>
        <w:pStyle w:val="Sansinterligne"/>
        <w:jc w:val="both"/>
        <w:rPr>
          <w:rFonts w:ascii="Arial" w:hAnsi="Arial" w:cs="Arial"/>
          <w:b/>
          <w:lang w:val="en-GB"/>
        </w:rPr>
      </w:pPr>
      <w:r w:rsidRPr="00442E75">
        <w:rPr>
          <w:rFonts w:ascii="Arial" w:hAnsi="Arial" w:cs="Arial"/>
          <w:b/>
          <w:lang w:val="en-GB"/>
        </w:rPr>
        <w:t>Engine</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 xml:space="preserve">MB&amp;F </w:t>
      </w:r>
      <w:proofErr w:type="spellStart"/>
      <w:r w:rsidRPr="00442E75">
        <w:rPr>
          <w:rFonts w:ascii="Arial" w:hAnsi="Arial" w:cs="Arial"/>
          <w:lang w:val="en-GB"/>
        </w:rPr>
        <w:t>FlyingT</w:t>
      </w:r>
      <w:proofErr w:type="spellEnd"/>
      <w:r w:rsidRPr="00442E75">
        <w:rPr>
          <w:rFonts w:ascii="Arial" w:hAnsi="Arial" w:cs="Arial"/>
          <w:lang w:val="en-GB"/>
        </w:rPr>
        <w:t xml:space="preserve"> movement featuring three-dimensional vertical architecture, automatic winding, conceived and developed in-house.</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Central flying 60-second tourbillon.</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Power reserve: 100 hours.</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Bal</w:t>
      </w:r>
      <w:r w:rsidR="00050054" w:rsidRPr="00442E75">
        <w:rPr>
          <w:rFonts w:ascii="Arial" w:hAnsi="Arial" w:cs="Arial"/>
          <w:lang w:val="en-GB"/>
        </w:rPr>
        <w:t>ance frequency: 18,000bph / 2.5Hz</w:t>
      </w:r>
      <w:r w:rsidR="00D21054">
        <w:rPr>
          <w:rFonts w:ascii="Arial" w:hAnsi="Arial" w:cs="Arial"/>
          <w:lang w:val="en-GB"/>
        </w:rPr>
        <w:t>.</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Three-dimensional sun winding ro</w:t>
      </w:r>
      <w:r w:rsidR="00050054" w:rsidRPr="00442E75">
        <w:rPr>
          <w:rFonts w:ascii="Arial" w:hAnsi="Arial" w:cs="Arial"/>
          <w:lang w:val="en-GB"/>
        </w:rPr>
        <w:t>tor in 18K</w:t>
      </w:r>
      <w:r w:rsidRPr="00442E75">
        <w:rPr>
          <w:rFonts w:ascii="Arial" w:hAnsi="Arial" w:cs="Arial"/>
          <w:lang w:val="en-GB"/>
        </w:rPr>
        <w:t xml:space="preserve"> 5N+ red gold, titanium and platinum.</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Number of components: 280.</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Number of jewels: 30.</w:t>
      </w:r>
    </w:p>
    <w:p w:rsidR="000C23EB" w:rsidRPr="00442E75" w:rsidRDefault="000C23EB" w:rsidP="00D87ACC">
      <w:pPr>
        <w:pStyle w:val="Sansinterligne"/>
        <w:jc w:val="both"/>
        <w:rPr>
          <w:rFonts w:ascii="Arial" w:hAnsi="Arial" w:cs="Arial"/>
          <w:lang w:val="en-GB"/>
        </w:rPr>
      </w:pPr>
    </w:p>
    <w:p w:rsidR="000C23EB" w:rsidRPr="00442E75" w:rsidRDefault="000C23EB" w:rsidP="00D87ACC">
      <w:pPr>
        <w:pStyle w:val="Sansinterligne"/>
        <w:jc w:val="both"/>
        <w:rPr>
          <w:rFonts w:ascii="Arial" w:hAnsi="Arial" w:cs="Arial"/>
          <w:b/>
          <w:lang w:val="en-GB"/>
        </w:rPr>
      </w:pPr>
      <w:r w:rsidRPr="00442E75">
        <w:rPr>
          <w:rFonts w:ascii="Arial" w:hAnsi="Arial" w:cs="Arial"/>
          <w:b/>
          <w:lang w:val="en-GB"/>
        </w:rPr>
        <w:t>Functions/indications</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Hours and minutes displayed on a 50° vertically tilted dial with two serpentine hands.</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 xml:space="preserve">Two crowns: winding on left and </w:t>
      </w:r>
      <w:proofErr w:type="gramStart"/>
      <w:r w:rsidRPr="00442E75">
        <w:rPr>
          <w:rFonts w:ascii="Arial" w:hAnsi="Arial" w:cs="Arial"/>
          <w:lang w:val="en-GB"/>
        </w:rPr>
        <w:t>time-setting</w:t>
      </w:r>
      <w:proofErr w:type="gramEnd"/>
      <w:r w:rsidRPr="00442E75">
        <w:rPr>
          <w:rFonts w:ascii="Arial" w:hAnsi="Arial" w:cs="Arial"/>
          <w:lang w:val="en-GB"/>
        </w:rPr>
        <w:t xml:space="preserve"> on right.</w:t>
      </w:r>
    </w:p>
    <w:p w:rsidR="000C23EB" w:rsidRPr="00442E75" w:rsidRDefault="000C23EB" w:rsidP="00D87ACC">
      <w:pPr>
        <w:pStyle w:val="Sansinterligne"/>
        <w:jc w:val="both"/>
        <w:rPr>
          <w:rFonts w:ascii="Arial" w:hAnsi="Arial" w:cs="Arial"/>
          <w:lang w:val="en-GB"/>
        </w:rPr>
      </w:pPr>
    </w:p>
    <w:p w:rsidR="000C23EB" w:rsidRPr="00442E75" w:rsidRDefault="000C23EB" w:rsidP="00D87ACC">
      <w:pPr>
        <w:pStyle w:val="Sansinterligne"/>
        <w:jc w:val="both"/>
        <w:rPr>
          <w:rFonts w:ascii="Arial" w:hAnsi="Arial" w:cs="Arial"/>
          <w:b/>
          <w:lang w:val="en-GB"/>
        </w:rPr>
      </w:pPr>
      <w:r w:rsidRPr="00442E75">
        <w:rPr>
          <w:rFonts w:ascii="Arial" w:hAnsi="Arial" w:cs="Arial"/>
          <w:b/>
          <w:lang w:val="en-GB"/>
        </w:rPr>
        <w:t>Case</w:t>
      </w:r>
    </w:p>
    <w:p w:rsidR="000C23EB" w:rsidRPr="00442E75" w:rsidRDefault="00050054" w:rsidP="00D87ACC">
      <w:pPr>
        <w:pStyle w:val="Sansinterligne"/>
        <w:jc w:val="both"/>
        <w:rPr>
          <w:rFonts w:ascii="Arial" w:hAnsi="Arial" w:cs="Arial"/>
          <w:lang w:val="en-GB"/>
        </w:rPr>
      </w:pPr>
      <w:r w:rsidRPr="00442E75">
        <w:rPr>
          <w:rFonts w:ascii="Arial" w:hAnsi="Arial" w:cs="Arial"/>
          <w:lang w:val="en-GB"/>
        </w:rPr>
        <w:t>Material: 18K</w:t>
      </w:r>
      <w:r w:rsidR="000C23EB" w:rsidRPr="00442E75">
        <w:rPr>
          <w:rFonts w:ascii="Arial" w:hAnsi="Arial" w:cs="Arial"/>
          <w:lang w:val="en-GB"/>
        </w:rPr>
        <w:t xml:space="preserve"> white or red gold, set with diamonds.</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High domed sapphire crystal on top with anti-reflective coating on both sides, sapphire crystal on back.</w:t>
      </w:r>
    </w:p>
    <w:p w:rsidR="000C23EB" w:rsidRPr="00442E75" w:rsidRDefault="00050054" w:rsidP="00D87ACC">
      <w:pPr>
        <w:pStyle w:val="Sansinterligne"/>
        <w:jc w:val="both"/>
        <w:rPr>
          <w:rFonts w:ascii="Arial" w:hAnsi="Arial" w:cs="Arial"/>
          <w:lang w:val="en-GB"/>
        </w:rPr>
      </w:pPr>
      <w:r w:rsidRPr="00442E75">
        <w:rPr>
          <w:rFonts w:ascii="Arial" w:hAnsi="Arial" w:cs="Arial"/>
          <w:lang w:val="en-GB"/>
        </w:rPr>
        <w:t>Dimensions: 39</w:t>
      </w:r>
      <w:r w:rsidR="000C23EB" w:rsidRPr="00442E75">
        <w:rPr>
          <w:rFonts w:ascii="Arial" w:hAnsi="Arial" w:cs="Arial"/>
          <w:lang w:val="en-GB"/>
        </w:rPr>
        <w:t xml:space="preserve"> x 20mm.</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Number of components: 17.</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Water resistance:</w:t>
      </w:r>
      <w:r w:rsidR="00050054" w:rsidRPr="00442E75">
        <w:rPr>
          <w:rFonts w:ascii="Arial" w:hAnsi="Arial" w:cs="Arial"/>
          <w:lang w:val="en-GB"/>
        </w:rPr>
        <w:t xml:space="preserve"> 3ATM</w:t>
      </w:r>
      <w:r w:rsidRPr="00442E75">
        <w:rPr>
          <w:rFonts w:ascii="Arial" w:hAnsi="Arial" w:cs="Arial"/>
          <w:lang w:val="en-GB"/>
        </w:rPr>
        <w:t xml:space="preserve"> </w:t>
      </w:r>
      <w:r w:rsidR="00050054" w:rsidRPr="00442E75">
        <w:rPr>
          <w:rFonts w:ascii="Arial" w:hAnsi="Arial" w:cs="Arial"/>
          <w:lang w:val="en-GB"/>
        </w:rPr>
        <w:t xml:space="preserve">/ </w:t>
      </w:r>
      <w:r w:rsidRPr="00442E75">
        <w:rPr>
          <w:rFonts w:ascii="Arial" w:hAnsi="Arial" w:cs="Arial"/>
          <w:lang w:val="en-GB"/>
        </w:rPr>
        <w:t xml:space="preserve">30m / </w:t>
      </w:r>
      <w:r w:rsidR="00050054" w:rsidRPr="00442E75">
        <w:rPr>
          <w:rFonts w:ascii="Arial" w:hAnsi="Arial" w:cs="Arial"/>
          <w:lang w:val="en-GB"/>
        </w:rPr>
        <w:t>90’.</w:t>
      </w:r>
    </w:p>
    <w:p w:rsidR="000C23EB" w:rsidRPr="00442E75" w:rsidRDefault="000C23EB" w:rsidP="00D87ACC">
      <w:pPr>
        <w:pStyle w:val="Sansinterligne"/>
        <w:jc w:val="both"/>
        <w:rPr>
          <w:rFonts w:ascii="Arial" w:hAnsi="Arial" w:cs="Arial"/>
          <w:lang w:val="en-GB"/>
        </w:rPr>
      </w:pPr>
    </w:p>
    <w:p w:rsidR="000C23EB" w:rsidRPr="00442E75" w:rsidRDefault="000C23EB" w:rsidP="00D87ACC">
      <w:pPr>
        <w:pStyle w:val="Sansinterligne"/>
        <w:jc w:val="both"/>
        <w:rPr>
          <w:rFonts w:ascii="Arial" w:hAnsi="Arial" w:cs="Arial"/>
          <w:b/>
          <w:lang w:val="en-GB"/>
        </w:rPr>
      </w:pPr>
      <w:r w:rsidRPr="00442E75">
        <w:rPr>
          <w:rFonts w:ascii="Arial" w:hAnsi="Arial" w:cs="Arial"/>
          <w:b/>
          <w:lang w:val="en-GB"/>
        </w:rPr>
        <w:t>Stones</w:t>
      </w:r>
    </w:p>
    <w:p w:rsidR="000C23EB" w:rsidRPr="00442E75" w:rsidRDefault="000C23EB" w:rsidP="00D87ACC">
      <w:pPr>
        <w:pStyle w:val="Sansinterligne"/>
        <w:jc w:val="both"/>
        <w:rPr>
          <w:rFonts w:ascii="Arial" w:hAnsi="Arial" w:cs="Arial"/>
          <w:b/>
          <w:lang w:val="en-GB"/>
        </w:rPr>
      </w:pPr>
      <w:r w:rsidRPr="00442E75">
        <w:rPr>
          <w:rFonts w:ascii="Arial" w:hAnsi="Arial" w:cs="Arial"/>
          <w:b/>
          <w:lang w:val="en-GB"/>
        </w:rPr>
        <w:t>For the white gold version:</w:t>
      </w:r>
    </w:p>
    <w:p w:rsidR="000C23EB" w:rsidRPr="00442E75" w:rsidRDefault="008A1C28" w:rsidP="00D87ACC">
      <w:pPr>
        <w:pStyle w:val="Sansinterligne"/>
        <w:jc w:val="both"/>
        <w:rPr>
          <w:rFonts w:ascii="Arial" w:hAnsi="Arial" w:cs="Arial"/>
          <w:lang w:val="en-GB"/>
        </w:rPr>
      </w:pPr>
      <w:r w:rsidRPr="00442E75">
        <w:rPr>
          <w:rFonts w:ascii="Arial" w:hAnsi="Arial" w:cs="Arial"/>
          <w:lang w:val="en-GB"/>
        </w:rPr>
        <w:t xml:space="preserve">• </w:t>
      </w:r>
      <w:r w:rsidR="000C23EB" w:rsidRPr="00442E75">
        <w:rPr>
          <w:rFonts w:ascii="Arial" w:hAnsi="Arial" w:cs="Arial"/>
          <w:lang w:val="en-GB"/>
        </w:rPr>
        <w:t>Brilliant-cut diam</w:t>
      </w:r>
      <w:r w:rsidRPr="00442E75">
        <w:rPr>
          <w:rFonts w:ascii="Arial" w:hAnsi="Arial" w:cs="Arial"/>
          <w:lang w:val="en-GB"/>
        </w:rPr>
        <w:t xml:space="preserve">onds on the dial and crowns: ~ </w:t>
      </w:r>
      <w:r w:rsidR="000C23EB" w:rsidRPr="00442E75">
        <w:rPr>
          <w:rFonts w:ascii="Arial" w:hAnsi="Arial" w:cs="Arial"/>
          <w:lang w:val="en-GB"/>
        </w:rPr>
        <w:t xml:space="preserve">0.24ct </w:t>
      </w:r>
    </w:p>
    <w:p w:rsidR="000C23EB" w:rsidRPr="00442E75" w:rsidRDefault="008A1C28" w:rsidP="00D87ACC">
      <w:pPr>
        <w:pStyle w:val="Sansinterligne"/>
        <w:jc w:val="both"/>
        <w:rPr>
          <w:rFonts w:ascii="Arial" w:hAnsi="Arial" w:cs="Arial"/>
          <w:lang w:val="en-GB"/>
        </w:rPr>
      </w:pPr>
      <w:r w:rsidRPr="00442E75">
        <w:rPr>
          <w:rFonts w:ascii="Arial" w:hAnsi="Arial" w:cs="Arial"/>
          <w:lang w:val="en-GB"/>
        </w:rPr>
        <w:t xml:space="preserve">• </w:t>
      </w:r>
      <w:r w:rsidR="000C23EB" w:rsidRPr="00442E75">
        <w:rPr>
          <w:rFonts w:ascii="Arial" w:hAnsi="Arial" w:cs="Arial"/>
          <w:lang w:val="en-GB"/>
        </w:rPr>
        <w:t>Brilliant-cut diamonds on the case and buckle: ~ 2.80ct</w:t>
      </w:r>
      <w:r w:rsidR="00050054" w:rsidRPr="00442E75">
        <w:rPr>
          <w:rFonts w:ascii="Arial" w:hAnsi="Arial" w:cs="Arial"/>
          <w:lang w:val="en-GB"/>
        </w:rPr>
        <w:t>s</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w:t>
      </w:r>
      <w:r w:rsidR="008A1C28" w:rsidRPr="00442E75">
        <w:rPr>
          <w:rFonts w:ascii="Arial" w:hAnsi="Arial" w:cs="Arial"/>
          <w:lang w:val="en-GB"/>
        </w:rPr>
        <w:t xml:space="preserve"> </w:t>
      </w:r>
      <w:r w:rsidRPr="00442E75">
        <w:rPr>
          <w:rFonts w:ascii="Arial" w:hAnsi="Arial" w:cs="Arial"/>
          <w:lang w:val="en-GB"/>
        </w:rPr>
        <w:t xml:space="preserve">3 </w:t>
      </w:r>
      <w:proofErr w:type="spellStart"/>
      <w:r w:rsidRPr="00442E75">
        <w:rPr>
          <w:rFonts w:ascii="Arial" w:hAnsi="Arial" w:cs="Arial"/>
          <w:lang w:val="en-GB"/>
        </w:rPr>
        <w:t>tsavorites</w:t>
      </w:r>
      <w:proofErr w:type="spellEnd"/>
      <w:r w:rsidRPr="00442E75">
        <w:rPr>
          <w:rFonts w:ascii="Arial" w:hAnsi="Arial" w:cs="Arial"/>
          <w:lang w:val="en-GB"/>
        </w:rPr>
        <w:t xml:space="preserve"> square, pear and round: ~ 1.33ct</w:t>
      </w:r>
      <w:r w:rsidR="00050054" w:rsidRPr="00442E75">
        <w:rPr>
          <w:rFonts w:ascii="Arial" w:hAnsi="Arial" w:cs="Arial"/>
          <w:lang w:val="en-GB"/>
        </w:rPr>
        <w:t>s</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w:t>
      </w:r>
      <w:r w:rsidR="008A1C28" w:rsidRPr="00442E75">
        <w:rPr>
          <w:rFonts w:ascii="Arial" w:hAnsi="Arial" w:cs="Arial"/>
          <w:lang w:val="en-GB"/>
        </w:rPr>
        <w:t xml:space="preserve"> </w:t>
      </w:r>
      <w:r w:rsidRPr="00442E75">
        <w:rPr>
          <w:rFonts w:ascii="Arial" w:hAnsi="Arial" w:cs="Arial"/>
          <w:lang w:val="en-GB"/>
        </w:rPr>
        <w:t xml:space="preserve">1 oval topaz:  ~ 0.71ct </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w:t>
      </w:r>
      <w:r w:rsidR="008A1C28" w:rsidRPr="00442E75">
        <w:rPr>
          <w:rFonts w:ascii="Arial" w:hAnsi="Arial" w:cs="Arial"/>
          <w:lang w:val="en-GB"/>
        </w:rPr>
        <w:t xml:space="preserve"> </w:t>
      </w:r>
      <w:r w:rsidRPr="00442E75">
        <w:rPr>
          <w:rFonts w:ascii="Arial" w:hAnsi="Arial" w:cs="Arial"/>
          <w:lang w:val="en-GB"/>
        </w:rPr>
        <w:t>1 oval amethyst: ~ 0.4ct</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w:t>
      </w:r>
      <w:r w:rsidR="008A1C28" w:rsidRPr="00442E75">
        <w:rPr>
          <w:rFonts w:ascii="Arial" w:hAnsi="Arial" w:cs="Arial"/>
          <w:lang w:val="en-GB"/>
        </w:rPr>
        <w:t xml:space="preserve"> </w:t>
      </w:r>
      <w:r w:rsidRPr="00442E75">
        <w:rPr>
          <w:rFonts w:ascii="Arial" w:hAnsi="Arial" w:cs="Arial"/>
          <w:lang w:val="en-GB"/>
        </w:rPr>
        <w:t>1 round tanzanite: ~ 0.43ct</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w:t>
      </w:r>
      <w:r w:rsidR="008A1C28" w:rsidRPr="00442E75">
        <w:rPr>
          <w:rFonts w:ascii="Arial" w:hAnsi="Arial" w:cs="Arial"/>
          <w:lang w:val="en-GB"/>
        </w:rPr>
        <w:t xml:space="preserve"> </w:t>
      </w:r>
      <w:r w:rsidRPr="00442E75">
        <w:rPr>
          <w:rFonts w:ascii="Arial" w:hAnsi="Arial" w:cs="Arial"/>
          <w:lang w:val="en-GB"/>
        </w:rPr>
        <w:t>1 round tourmaline: ~ 0.06ct</w:t>
      </w:r>
    </w:p>
    <w:p w:rsidR="000C23EB" w:rsidRPr="00442E75" w:rsidRDefault="000C23EB" w:rsidP="00D87ACC">
      <w:pPr>
        <w:pStyle w:val="Sansinterligne"/>
        <w:jc w:val="both"/>
        <w:rPr>
          <w:rFonts w:ascii="Arial" w:hAnsi="Arial" w:cs="Arial"/>
          <w:lang w:val="en-GB"/>
        </w:rPr>
      </w:pPr>
    </w:p>
    <w:p w:rsidR="000C23EB" w:rsidRPr="00442E75" w:rsidRDefault="000C23EB" w:rsidP="00D87ACC">
      <w:pPr>
        <w:pStyle w:val="Sansinterligne"/>
        <w:jc w:val="both"/>
        <w:rPr>
          <w:rFonts w:ascii="Arial" w:hAnsi="Arial" w:cs="Arial"/>
          <w:b/>
          <w:lang w:val="en-GB"/>
        </w:rPr>
      </w:pPr>
      <w:r w:rsidRPr="00442E75">
        <w:rPr>
          <w:rFonts w:ascii="Arial" w:hAnsi="Arial" w:cs="Arial"/>
          <w:b/>
          <w:lang w:val="en-GB"/>
        </w:rPr>
        <w:t>For the rose gold version:</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w:t>
      </w:r>
      <w:r w:rsidR="008A1C28" w:rsidRPr="00442E75">
        <w:rPr>
          <w:rFonts w:ascii="Arial" w:hAnsi="Arial" w:cs="Arial"/>
          <w:lang w:val="en-GB"/>
        </w:rPr>
        <w:t xml:space="preserve"> </w:t>
      </w:r>
      <w:r w:rsidRPr="00442E75">
        <w:rPr>
          <w:rFonts w:ascii="Arial" w:hAnsi="Arial" w:cs="Arial"/>
          <w:lang w:val="en-GB"/>
        </w:rPr>
        <w:t>Brilliant-cut diam</w:t>
      </w:r>
      <w:r w:rsidR="008A1C28" w:rsidRPr="00442E75">
        <w:rPr>
          <w:rFonts w:ascii="Arial" w:hAnsi="Arial" w:cs="Arial"/>
          <w:lang w:val="en-GB"/>
        </w:rPr>
        <w:t xml:space="preserve">onds on the dial and crowns: ~ </w:t>
      </w:r>
      <w:r w:rsidRPr="00442E75">
        <w:rPr>
          <w:rFonts w:ascii="Arial" w:hAnsi="Arial" w:cs="Arial"/>
          <w:lang w:val="en-GB"/>
        </w:rPr>
        <w:t xml:space="preserve">0.24ct </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w:t>
      </w:r>
      <w:r w:rsidR="008A1C28" w:rsidRPr="00442E75">
        <w:rPr>
          <w:rFonts w:ascii="Arial" w:hAnsi="Arial" w:cs="Arial"/>
          <w:lang w:val="en-GB"/>
        </w:rPr>
        <w:t xml:space="preserve"> </w:t>
      </w:r>
      <w:r w:rsidRPr="00442E75">
        <w:rPr>
          <w:rFonts w:ascii="Arial" w:hAnsi="Arial" w:cs="Arial"/>
          <w:lang w:val="en-GB"/>
        </w:rPr>
        <w:t>Brilliant-cut diamonds on the case and buckle: ~ 2.80ct</w:t>
      </w:r>
      <w:r w:rsidR="00050054" w:rsidRPr="00442E75">
        <w:rPr>
          <w:rFonts w:ascii="Arial" w:hAnsi="Arial" w:cs="Arial"/>
          <w:lang w:val="en-GB"/>
        </w:rPr>
        <w:t>s</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w:t>
      </w:r>
      <w:r w:rsidR="008A1C28" w:rsidRPr="00442E75">
        <w:rPr>
          <w:rFonts w:ascii="Arial" w:hAnsi="Arial" w:cs="Arial"/>
          <w:lang w:val="en-GB"/>
        </w:rPr>
        <w:t xml:space="preserve"> </w:t>
      </w:r>
      <w:r w:rsidRPr="00442E75">
        <w:rPr>
          <w:rFonts w:ascii="Arial" w:hAnsi="Arial" w:cs="Arial"/>
          <w:lang w:val="en-GB"/>
        </w:rPr>
        <w:t xml:space="preserve">2 </w:t>
      </w:r>
      <w:proofErr w:type="spellStart"/>
      <w:r w:rsidRPr="00442E75">
        <w:rPr>
          <w:rFonts w:ascii="Arial" w:hAnsi="Arial" w:cs="Arial"/>
          <w:lang w:val="en-GB"/>
        </w:rPr>
        <w:t>tsavorite</w:t>
      </w:r>
      <w:proofErr w:type="spellEnd"/>
      <w:r w:rsidRPr="00442E75">
        <w:rPr>
          <w:rFonts w:ascii="Arial" w:hAnsi="Arial" w:cs="Arial"/>
          <w:lang w:val="en-GB"/>
        </w:rPr>
        <w:t xml:space="preserve"> square and round: ~ 0.38ct</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w:t>
      </w:r>
      <w:r w:rsidR="008A1C28" w:rsidRPr="00442E75">
        <w:rPr>
          <w:rFonts w:ascii="Arial" w:hAnsi="Arial" w:cs="Arial"/>
          <w:lang w:val="en-GB"/>
        </w:rPr>
        <w:t xml:space="preserve"> </w:t>
      </w:r>
      <w:r w:rsidRPr="00442E75">
        <w:rPr>
          <w:rFonts w:ascii="Arial" w:hAnsi="Arial" w:cs="Arial"/>
          <w:lang w:val="en-GB"/>
        </w:rPr>
        <w:t>2 tourmaline oval and round: ~ 0.64ct</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w:t>
      </w:r>
      <w:r w:rsidR="008A1C28" w:rsidRPr="00442E75">
        <w:rPr>
          <w:rFonts w:ascii="Arial" w:hAnsi="Arial" w:cs="Arial"/>
          <w:lang w:val="en-GB"/>
        </w:rPr>
        <w:t xml:space="preserve"> </w:t>
      </w:r>
      <w:r w:rsidRPr="00442E75">
        <w:rPr>
          <w:rFonts w:ascii="Arial" w:hAnsi="Arial" w:cs="Arial"/>
          <w:lang w:val="en-GB"/>
        </w:rPr>
        <w:t>1 oval tanzanite: ~ 0.47ct</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w:t>
      </w:r>
      <w:r w:rsidR="008A1C28" w:rsidRPr="00442E75">
        <w:rPr>
          <w:rFonts w:ascii="Arial" w:hAnsi="Arial" w:cs="Arial"/>
          <w:lang w:val="en-GB"/>
        </w:rPr>
        <w:t xml:space="preserve"> </w:t>
      </w:r>
      <w:r w:rsidRPr="00442E75">
        <w:rPr>
          <w:rFonts w:ascii="Arial" w:hAnsi="Arial" w:cs="Arial"/>
          <w:lang w:val="en-GB"/>
        </w:rPr>
        <w:t>1 pear amethyst: ~ 0.70ct</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w:t>
      </w:r>
      <w:r w:rsidR="008A1C28" w:rsidRPr="00442E75">
        <w:rPr>
          <w:rFonts w:ascii="Arial" w:hAnsi="Arial" w:cs="Arial"/>
          <w:lang w:val="en-GB"/>
        </w:rPr>
        <w:t xml:space="preserve"> </w:t>
      </w:r>
      <w:r w:rsidRPr="00442E75">
        <w:rPr>
          <w:rFonts w:ascii="Arial" w:hAnsi="Arial" w:cs="Arial"/>
          <w:lang w:val="en-GB"/>
        </w:rPr>
        <w:t xml:space="preserve">1 round </w:t>
      </w:r>
      <w:proofErr w:type="spellStart"/>
      <w:r w:rsidRPr="00442E75">
        <w:rPr>
          <w:rFonts w:ascii="Arial" w:hAnsi="Arial" w:cs="Arial"/>
          <w:lang w:val="en-GB"/>
        </w:rPr>
        <w:t>rubellite</w:t>
      </w:r>
      <w:proofErr w:type="spellEnd"/>
      <w:r w:rsidRPr="00442E75">
        <w:rPr>
          <w:rFonts w:ascii="Arial" w:hAnsi="Arial" w:cs="Arial"/>
          <w:lang w:val="en-GB"/>
        </w:rPr>
        <w:t xml:space="preserve">:  ~ 0.39ct </w:t>
      </w:r>
    </w:p>
    <w:p w:rsidR="000C23EB" w:rsidRPr="00442E75" w:rsidRDefault="000C23EB" w:rsidP="00D87ACC">
      <w:pPr>
        <w:pStyle w:val="Sansinterligne"/>
        <w:jc w:val="both"/>
        <w:rPr>
          <w:rFonts w:ascii="Arial" w:hAnsi="Arial" w:cs="Arial"/>
          <w:lang w:val="en-GB"/>
        </w:rPr>
      </w:pPr>
    </w:p>
    <w:p w:rsidR="000C23EB" w:rsidRPr="00442E75" w:rsidRDefault="000C23EB" w:rsidP="00D87ACC">
      <w:pPr>
        <w:pStyle w:val="Sansinterligne"/>
        <w:jc w:val="both"/>
        <w:rPr>
          <w:rFonts w:ascii="Arial" w:hAnsi="Arial" w:cs="Arial"/>
          <w:b/>
          <w:lang w:val="en-GB"/>
        </w:rPr>
      </w:pPr>
      <w:r w:rsidRPr="00442E75">
        <w:rPr>
          <w:rFonts w:ascii="Arial" w:hAnsi="Arial" w:cs="Arial"/>
          <w:b/>
          <w:lang w:val="en-GB"/>
        </w:rPr>
        <w:t>Strap &amp; buckle</w:t>
      </w: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Alligator leather strap with white or rose gold pin buckle matching the case.</w:t>
      </w:r>
    </w:p>
    <w:p w:rsidR="008A1C28" w:rsidRPr="00442E75" w:rsidRDefault="008A1C28" w:rsidP="00D87ACC">
      <w:pPr>
        <w:spacing w:after="0" w:line="240" w:lineRule="auto"/>
        <w:jc w:val="both"/>
        <w:rPr>
          <w:rFonts w:ascii="Arial" w:hAnsi="Arial" w:cs="Arial"/>
          <w:lang w:val="en-GB"/>
        </w:rPr>
      </w:pPr>
      <w:r w:rsidRPr="00442E75">
        <w:rPr>
          <w:rFonts w:ascii="Arial" w:hAnsi="Arial" w:cs="Arial"/>
          <w:lang w:val="en-GB"/>
        </w:rPr>
        <w:br w:type="page"/>
      </w:r>
    </w:p>
    <w:p w:rsidR="000C23EB" w:rsidRPr="00442E75" w:rsidRDefault="008A1C28" w:rsidP="00D87ACC">
      <w:pPr>
        <w:pStyle w:val="Sansinterligne"/>
        <w:jc w:val="center"/>
        <w:rPr>
          <w:rFonts w:ascii="Arial" w:hAnsi="Arial" w:cs="Arial"/>
          <w:b/>
          <w:sz w:val="28"/>
          <w:szCs w:val="28"/>
          <w:lang w:val="en-GB"/>
        </w:rPr>
      </w:pPr>
      <w:r w:rsidRPr="00442E75">
        <w:rPr>
          <w:rFonts w:ascii="Arial" w:hAnsi="Arial" w:cs="Arial"/>
          <w:b/>
          <w:sz w:val="28"/>
          <w:szCs w:val="28"/>
          <w:lang w:val="en-GB"/>
        </w:rPr>
        <w:lastRenderedPageBreak/>
        <w:t>ABOUT BU</w:t>
      </w:r>
      <w:r w:rsidR="000C23EB" w:rsidRPr="00442E75">
        <w:rPr>
          <w:rFonts w:ascii="Arial" w:hAnsi="Arial" w:cs="Arial"/>
          <w:b/>
          <w:sz w:val="28"/>
          <w:szCs w:val="28"/>
          <w:lang w:val="en-GB"/>
        </w:rPr>
        <w:t>LGARI</w:t>
      </w:r>
    </w:p>
    <w:p w:rsidR="000C23EB" w:rsidRPr="00442E75" w:rsidRDefault="000C23EB" w:rsidP="00D87ACC">
      <w:pPr>
        <w:pStyle w:val="Sansinterligne"/>
        <w:jc w:val="both"/>
        <w:rPr>
          <w:rFonts w:ascii="Arial" w:hAnsi="Arial" w:cs="Arial"/>
          <w:lang w:val="en-GB"/>
        </w:rPr>
      </w:pPr>
    </w:p>
    <w:p w:rsidR="000C23EB" w:rsidRPr="00442E75" w:rsidRDefault="008A1C28" w:rsidP="00D87ACC">
      <w:pPr>
        <w:pStyle w:val="Sansinterligne"/>
        <w:jc w:val="both"/>
        <w:rPr>
          <w:rFonts w:ascii="Arial" w:hAnsi="Arial" w:cs="Arial"/>
          <w:lang w:val="en-GB"/>
        </w:rPr>
      </w:pPr>
      <w:r w:rsidRPr="00442E75">
        <w:rPr>
          <w:rFonts w:ascii="Arial" w:hAnsi="Arial" w:cs="Arial"/>
          <w:lang w:val="en-GB"/>
        </w:rPr>
        <w:t>Part of the LVMH Group, Bu</w:t>
      </w:r>
      <w:r w:rsidR="000C23EB" w:rsidRPr="00442E75">
        <w:rPr>
          <w:rFonts w:ascii="Arial" w:hAnsi="Arial" w:cs="Arial"/>
          <w:lang w:val="en-GB"/>
        </w:rPr>
        <w:t>lgari was founded in Rome in 1884 as a jewellery shop. Known as the magnificent Roman jeweller and master of coloured gems, B</w:t>
      </w:r>
      <w:r w:rsidRPr="00442E75">
        <w:rPr>
          <w:rFonts w:ascii="Arial" w:hAnsi="Arial" w:cs="Arial"/>
          <w:lang w:val="en-GB"/>
        </w:rPr>
        <w:t>u</w:t>
      </w:r>
      <w:r w:rsidR="000C23EB" w:rsidRPr="00442E75">
        <w:rPr>
          <w:rFonts w:ascii="Arial" w:hAnsi="Arial" w:cs="Arial"/>
          <w:lang w:val="en-GB"/>
        </w:rPr>
        <w:t xml:space="preserve">lgari has established a worldwide reputation for Italian excellence and enjoys renowned for its exquisite </w:t>
      </w:r>
      <w:proofErr w:type="gramStart"/>
      <w:r w:rsidR="000C23EB" w:rsidRPr="00442E75">
        <w:rPr>
          <w:rFonts w:ascii="Arial" w:hAnsi="Arial" w:cs="Arial"/>
          <w:lang w:val="en-GB"/>
        </w:rPr>
        <w:t>craftsmanship</w:t>
      </w:r>
      <w:proofErr w:type="gramEnd"/>
      <w:r w:rsidR="000C23EB" w:rsidRPr="00442E75">
        <w:rPr>
          <w:rFonts w:ascii="Arial" w:hAnsi="Arial" w:cs="Arial"/>
          <w:lang w:val="en-GB"/>
        </w:rPr>
        <w:t>. The company’s international success has evolved into a global and diversified luxury purveyor of products and services, ranging from fine jewels and high end watches to accessories and perfumes, and featuring an unrivalled network of boutiques and hotels in the world’s most exclusive shopping areas.</w:t>
      </w:r>
    </w:p>
    <w:p w:rsidR="000C23EB" w:rsidRPr="00442E75" w:rsidRDefault="000C23EB" w:rsidP="00D87ACC">
      <w:pPr>
        <w:pStyle w:val="Sansinterligne"/>
        <w:jc w:val="both"/>
        <w:rPr>
          <w:rFonts w:ascii="Arial" w:hAnsi="Arial" w:cs="Arial"/>
          <w:lang w:val="en-GB"/>
        </w:rPr>
      </w:pPr>
    </w:p>
    <w:p w:rsidR="000C23EB" w:rsidRPr="00442E75" w:rsidRDefault="000C23EB" w:rsidP="00D87ACC">
      <w:pPr>
        <w:pStyle w:val="Sansinterligne"/>
        <w:jc w:val="both"/>
        <w:rPr>
          <w:rFonts w:ascii="Arial" w:hAnsi="Arial" w:cs="Arial"/>
          <w:lang w:val="en-GB"/>
        </w:rPr>
      </w:pPr>
      <w:r w:rsidRPr="00442E75">
        <w:rPr>
          <w:rFonts w:ascii="Arial" w:hAnsi="Arial" w:cs="Arial"/>
          <w:lang w:val="en-GB"/>
        </w:rPr>
        <w:t>Demonstrated through its numerou</w:t>
      </w:r>
      <w:r w:rsidR="008A1C28" w:rsidRPr="00442E75">
        <w:rPr>
          <w:rFonts w:ascii="Arial" w:hAnsi="Arial" w:cs="Arial"/>
          <w:lang w:val="en-GB"/>
        </w:rPr>
        <w:t>s philanthropic partnerships, Bu</w:t>
      </w:r>
      <w:r w:rsidRPr="00442E75">
        <w:rPr>
          <w:rFonts w:ascii="Arial" w:hAnsi="Arial" w:cs="Arial"/>
          <w:lang w:val="en-GB"/>
        </w:rPr>
        <w:t>lgari deeply believes in innovating the present for a sustainable future through its commitment to Corporate Social Responsibility and giving back – to nature and to the community</w:t>
      </w:r>
    </w:p>
    <w:p w:rsidR="00050054" w:rsidRPr="00442E75" w:rsidRDefault="00050054" w:rsidP="00D87ACC">
      <w:pPr>
        <w:pStyle w:val="Sansinterligne"/>
        <w:jc w:val="both"/>
        <w:rPr>
          <w:rFonts w:ascii="Arial" w:hAnsi="Arial" w:cs="Arial"/>
          <w:lang w:val="en-GB"/>
        </w:rPr>
      </w:pPr>
    </w:p>
    <w:p w:rsidR="000F646C" w:rsidRDefault="000F646C" w:rsidP="00D87ACC">
      <w:pPr>
        <w:pStyle w:val="Sansinterligne"/>
        <w:jc w:val="both"/>
        <w:rPr>
          <w:rFonts w:ascii="Arial" w:hAnsi="Arial" w:cs="Arial"/>
          <w:lang w:val="en-GB"/>
        </w:rPr>
      </w:pPr>
    </w:p>
    <w:p w:rsidR="000F646C" w:rsidRDefault="000F646C" w:rsidP="00D87ACC">
      <w:pPr>
        <w:pStyle w:val="Sansinterligne"/>
        <w:jc w:val="both"/>
        <w:rPr>
          <w:rFonts w:ascii="Arial" w:hAnsi="Arial" w:cs="Arial"/>
          <w:lang w:val="en-GB"/>
        </w:rPr>
      </w:pPr>
    </w:p>
    <w:p w:rsidR="000F646C" w:rsidRDefault="000F646C" w:rsidP="00D87ACC">
      <w:pPr>
        <w:pStyle w:val="Sansinterligne"/>
        <w:jc w:val="both"/>
        <w:rPr>
          <w:rFonts w:ascii="Arial" w:hAnsi="Arial" w:cs="Arial"/>
          <w:lang w:val="en-GB"/>
        </w:rPr>
      </w:pPr>
    </w:p>
    <w:p w:rsidR="000F646C" w:rsidRDefault="000F646C" w:rsidP="00D87ACC">
      <w:pPr>
        <w:pStyle w:val="Sansinterligne"/>
        <w:jc w:val="both"/>
        <w:rPr>
          <w:rFonts w:ascii="Arial" w:hAnsi="Arial" w:cs="Arial"/>
          <w:lang w:val="en-GB"/>
        </w:rPr>
      </w:pPr>
    </w:p>
    <w:p w:rsidR="000F646C" w:rsidRDefault="000F646C" w:rsidP="00D87ACC">
      <w:pPr>
        <w:spacing w:after="0" w:line="240" w:lineRule="auto"/>
        <w:rPr>
          <w:rFonts w:ascii="Arial" w:hAnsi="Arial" w:cs="Arial"/>
          <w:lang w:val="en-GB"/>
        </w:rPr>
      </w:pPr>
      <w:r>
        <w:rPr>
          <w:rFonts w:ascii="Arial" w:hAnsi="Arial" w:cs="Arial"/>
          <w:lang w:val="en-GB"/>
        </w:rPr>
        <w:br w:type="page"/>
      </w:r>
    </w:p>
    <w:p w:rsidR="000F646C" w:rsidRPr="000F646C" w:rsidRDefault="000F646C" w:rsidP="00D87ACC">
      <w:pPr>
        <w:spacing w:after="0" w:line="240" w:lineRule="auto"/>
        <w:jc w:val="center"/>
        <w:rPr>
          <w:rFonts w:ascii="Arial" w:hAnsi="Arial" w:cs="Arial"/>
          <w:b/>
          <w:sz w:val="28"/>
          <w:lang w:val="en-AE"/>
        </w:rPr>
      </w:pPr>
      <w:r w:rsidRPr="00F333AC">
        <w:rPr>
          <w:rFonts w:ascii="Arial" w:hAnsi="Arial" w:cs="Arial"/>
          <w:b/>
          <w:sz w:val="28"/>
          <w:lang w:val="en-GB"/>
        </w:rPr>
        <w:lastRenderedPageBreak/>
        <w:t xml:space="preserve">‘FRIENDS’ RESPONSIBLE FOR THE </w:t>
      </w:r>
      <w:r w:rsidRPr="000F646C">
        <w:rPr>
          <w:rFonts w:ascii="Arial" w:hAnsi="Arial" w:cs="Arial"/>
          <w:b/>
          <w:sz w:val="28"/>
          <w:lang w:val="en-AE"/>
        </w:rPr>
        <w:t xml:space="preserve">LM </w:t>
      </w:r>
      <w:r>
        <w:rPr>
          <w:rFonts w:ascii="Arial" w:hAnsi="Arial" w:cs="Arial"/>
          <w:b/>
          <w:sz w:val="28"/>
          <w:lang w:val="en-AE"/>
        </w:rPr>
        <w:t xml:space="preserve">FLYING </w:t>
      </w:r>
      <w:r w:rsidRPr="000F646C">
        <w:rPr>
          <w:rFonts w:ascii="Arial" w:hAnsi="Arial" w:cs="Arial"/>
          <w:b/>
          <w:sz w:val="28"/>
          <w:lang w:val="en-AE"/>
        </w:rPr>
        <w:t>T ALLEGRA</w:t>
      </w:r>
    </w:p>
    <w:p w:rsidR="000F646C" w:rsidRDefault="000F646C" w:rsidP="00D87ACC">
      <w:pPr>
        <w:pStyle w:val="Sansinterligne"/>
        <w:rPr>
          <w:rFonts w:ascii="Arial" w:hAnsi="Arial" w:cs="Arial"/>
          <w:b/>
          <w:bCs/>
          <w:lang w:val="en-GB"/>
        </w:rPr>
      </w:pPr>
    </w:p>
    <w:p w:rsidR="000F646C" w:rsidRPr="00E11470" w:rsidRDefault="000F646C" w:rsidP="00D87ACC">
      <w:pPr>
        <w:pStyle w:val="Sansinterligne"/>
        <w:rPr>
          <w:rFonts w:ascii="Arial" w:hAnsi="Arial" w:cs="Arial"/>
          <w:lang w:val="en-GB"/>
        </w:rPr>
      </w:pPr>
      <w:r w:rsidRPr="00E11470">
        <w:rPr>
          <w:rFonts w:ascii="Arial" w:hAnsi="Arial" w:cs="Arial"/>
          <w:b/>
          <w:bCs/>
          <w:lang w:val="en-GB"/>
        </w:rPr>
        <w:t>Concept</w:t>
      </w:r>
      <w:r w:rsidRPr="00E11470">
        <w:rPr>
          <w:rFonts w:ascii="Arial" w:hAnsi="Arial" w:cs="Arial"/>
          <w:lang w:val="en-GB"/>
        </w:rPr>
        <w:t xml:space="preserve">: Maximilian </w:t>
      </w:r>
      <w:proofErr w:type="spellStart"/>
      <w:r w:rsidRPr="00E11470">
        <w:rPr>
          <w:rFonts w:ascii="Arial" w:hAnsi="Arial" w:cs="Arial"/>
          <w:lang w:val="en-GB"/>
        </w:rPr>
        <w:t>Büsser</w:t>
      </w:r>
      <w:proofErr w:type="spellEnd"/>
      <w:r w:rsidRPr="00E11470">
        <w:rPr>
          <w:rFonts w:ascii="Arial" w:hAnsi="Arial" w:cs="Arial"/>
          <w:lang w:val="en-GB"/>
        </w:rPr>
        <w:t xml:space="preserve"> / MB&amp;F</w:t>
      </w:r>
      <w:r>
        <w:rPr>
          <w:rFonts w:ascii="Arial" w:hAnsi="Arial" w:cs="Arial"/>
          <w:lang w:val="en-GB"/>
        </w:rPr>
        <w:t xml:space="preserve"> and Bulgari </w:t>
      </w:r>
    </w:p>
    <w:p w:rsidR="000F646C" w:rsidRPr="000F646C" w:rsidRDefault="000F646C" w:rsidP="00D87ACC">
      <w:pPr>
        <w:pStyle w:val="Sansinterligne"/>
        <w:rPr>
          <w:rFonts w:ascii="Arial" w:hAnsi="Arial" w:cs="Arial"/>
          <w:lang w:val="en-AE"/>
        </w:rPr>
      </w:pPr>
      <w:r w:rsidRPr="000F646C">
        <w:rPr>
          <w:rFonts w:ascii="Arial" w:hAnsi="Arial" w:cs="Arial"/>
          <w:b/>
          <w:bCs/>
          <w:lang w:val="en-AE"/>
        </w:rPr>
        <w:t>Product design</w:t>
      </w:r>
      <w:r w:rsidRPr="000F646C">
        <w:rPr>
          <w:rFonts w:ascii="Arial" w:hAnsi="Arial" w:cs="Arial"/>
          <w:lang w:val="en-AE"/>
        </w:rPr>
        <w:t>: Eric Giroud / Through the Looking Glass and Bulgari</w:t>
      </w:r>
    </w:p>
    <w:p w:rsidR="000F646C" w:rsidRPr="000F646C" w:rsidRDefault="000F646C" w:rsidP="00D87ACC">
      <w:pPr>
        <w:pStyle w:val="Sansinterligne"/>
        <w:rPr>
          <w:rFonts w:ascii="Arial" w:hAnsi="Arial" w:cs="Arial"/>
          <w:lang w:val="en-AE"/>
        </w:rPr>
      </w:pPr>
      <w:r w:rsidRPr="000F646C">
        <w:rPr>
          <w:rFonts w:ascii="Arial" w:hAnsi="Arial" w:cs="Arial"/>
          <w:b/>
          <w:bCs/>
          <w:lang w:val="en-AE"/>
        </w:rPr>
        <w:t>Technical and production management</w:t>
      </w:r>
      <w:r w:rsidRPr="000F646C">
        <w:rPr>
          <w:rFonts w:ascii="Arial" w:hAnsi="Arial" w:cs="Arial"/>
          <w:lang w:val="en-AE"/>
        </w:rPr>
        <w:t>: Serge Kriknoff / MB&amp;F and Bulgari</w:t>
      </w:r>
    </w:p>
    <w:p w:rsidR="000F646C" w:rsidRDefault="000F646C" w:rsidP="00D87ACC">
      <w:pPr>
        <w:spacing w:after="0" w:line="240" w:lineRule="auto"/>
        <w:rPr>
          <w:rFonts w:ascii="Arial" w:hAnsi="Arial" w:cs="Arial"/>
          <w:color w:val="000000"/>
          <w:lang w:val="en-GB"/>
        </w:rPr>
      </w:pPr>
      <w:r w:rsidRPr="00E11470">
        <w:rPr>
          <w:rFonts w:ascii="Arial" w:hAnsi="Arial" w:cs="Arial"/>
          <w:b/>
          <w:bCs/>
          <w:color w:val="000000"/>
          <w:lang w:val="en-GB"/>
        </w:rPr>
        <w:t>R&amp;D</w:t>
      </w:r>
      <w:r w:rsidRPr="00E11470">
        <w:rPr>
          <w:rFonts w:ascii="Arial" w:hAnsi="Arial" w:cs="Arial"/>
          <w:i/>
          <w:iCs/>
          <w:color w:val="000000"/>
          <w:lang w:val="en-GB"/>
        </w:rPr>
        <w:t>:</w:t>
      </w:r>
      <w:r w:rsidRPr="00E11470">
        <w:rPr>
          <w:rFonts w:ascii="Arial" w:hAnsi="Arial" w:cs="Arial"/>
          <w:color w:val="000000"/>
          <w:lang w:val="en-GB"/>
        </w:rPr>
        <w:t xml:space="preserve"> Robin Anne, Thomas Lorenzato, Joey Miserez, Julien Peter and Michael Artico / MB&amp;F</w:t>
      </w:r>
    </w:p>
    <w:p w:rsidR="000F646C" w:rsidRDefault="000F646C" w:rsidP="00D87ACC">
      <w:pPr>
        <w:spacing w:after="0" w:line="240" w:lineRule="auto"/>
        <w:rPr>
          <w:rFonts w:ascii="Arial" w:hAnsi="Arial" w:cs="Arial"/>
          <w:color w:val="000000"/>
          <w:lang w:val="en-GB"/>
        </w:rPr>
      </w:pPr>
    </w:p>
    <w:p w:rsidR="000F646C" w:rsidRPr="001D2236" w:rsidRDefault="000F646C" w:rsidP="00D87ACC">
      <w:pPr>
        <w:spacing w:after="0" w:line="240" w:lineRule="auto"/>
        <w:rPr>
          <w:rFonts w:ascii="Arial" w:hAnsi="Arial" w:cs="Arial"/>
          <w:color w:val="000000"/>
          <w:lang w:val="en-GB"/>
        </w:rPr>
      </w:pPr>
      <w:r w:rsidRPr="000F646C">
        <w:rPr>
          <w:rFonts w:ascii="Arial" w:hAnsi="Arial" w:cs="Arial"/>
          <w:b/>
          <w:color w:val="000000" w:themeColor="text1"/>
          <w:lang w:val="en-AE"/>
        </w:rPr>
        <w:t>Case:</w:t>
      </w:r>
      <w:r w:rsidRPr="000F646C">
        <w:rPr>
          <w:rFonts w:ascii="Arial" w:hAnsi="Arial" w:cs="Arial"/>
          <w:color w:val="000000" w:themeColor="text1"/>
          <w:lang w:val="en-AE"/>
        </w:rPr>
        <w:t xml:space="preserve"> Giuseppe Di Stefano / STG Creation</w:t>
      </w:r>
      <w:r w:rsidRPr="000F646C">
        <w:rPr>
          <w:rFonts w:ascii="Arial" w:hAnsi="Arial" w:cs="Arial"/>
          <w:color w:val="000000" w:themeColor="text1"/>
          <w:lang w:val="en-AE"/>
        </w:rPr>
        <w:br/>
      </w:r>
      <w:r w:rsidRPr="000F646C">
        <w:rPr>
          <w:rFonts w:ascii="Arial" w:hAnsi="Arial" w:cs="Arial"/>
          <w:b/>
          <w:color w:val="000000" w:themeColor="text1"/>
          <w:lang w:val="en-AE"/>
        </w:rPr>
        <w:t>Profile-turning wheel/pinion/axis:</w:t>
      </w:r>
      <w:r w:rsidRPr="000F646C">
        <w:rPr>
          <w:rFonts w:ascii="Arial" w:hAnsi="Arial" w:cs="Arial"/>
          <w:i/>
          <w:color w:val="000000" w:themeColor="text1"/>
          <w:lang w:val="en-AE"/>
        </w:rPr>
        <w:t xml:space="preserve"> </w:t>
      </w:r>
      <w:r w:rsidRPr="000F646C">
        <w:rPr>
          <w:rFonts w:ascii="Arial" w:hAnsi="Arial" w:cs="Arial"/>
          <w:color w:val="000000" w:themeColor="text1"/>
          <w:lang w:val="en-AE"/>
        </w:rPr>
        <w:t xml:space="preserve">Paul André Tendon / Bandi, Decobar Swiss, Gimmel Rouages and Le Temps Retrouvé </w:t>
      </w:r>
    </w:p>
    <w:p w:rsidR="000F646C" w:rsidRPr="000F646C" w:rsidRDefault="000F646C" w:rsidP="00D87ACC">
      <w:pPr>
        <w:pStyle w:val="Sansinterligne"/>
        <w:rPr>
          <w:rFonts w:ascii="Arial" w:hAnsi="Arial" w:cs="Arial"/>
          <w:color w:val="000000" w:themeColor="text1"/>
          <w:lang w:val="en-AE"/>
        </w:rPr>
      </w:pPr>
      <w:r w:rsidRPr="000F646C">
        <w:rPr>
          <w:rFonts w:ascii="Arial" w:hAnsi="Arial" w:cs="Arial"/>
          <w:b/>
          <w:color w:val="000000" w:themeColor="text1"/>
          <w:lang w:val="en-AE"/>
        </w:rPr>
        <w:t>Springs and jumpers:</w:t>
      </w:r>
      <w:r w:rsidRPr="000F646C">
        <w:rPr>
          <w:rFonts w:ascii="Arial" w:hAnsi="Arial" w:cs="Arial"/>
          <w:color w:val="000000" w:themeColor="text1"/>
          <w:lang w:val="en-AE"/>
        </w:rPr>
        <w:t xml:space="preserve"> Alain Pellet / Elefil Swiss</w:t>
      </w:r>
    </w:p>
    <w:p w:rsidR="000F646C" w:rsidRPr="000F646C" w:rsidRDefault="000F646C" w:rsidP="00D87ACC">
      <w:pPr>
        <w:pStyle w:val="Sansinterligne"/>
        <w:rPr>
          <w:rFonts w:ascii="Arial" w:hAnsi="Arial" w:cs="Arial"/>
          <w:color w:val="000000" w:themeColor="text1"/>
          <w:lang w:val="en-AE"/>
        </w:rPr>
      </w:pPr>
      <w:r w:rsidRPr="000F646C">
        <w:rPr>
          <w:rFonts w:ascii="Arial" w:hAnsi="Arial" w:cs="Arial"/>
          <w:b/>
          <w:color w:val="000000" w:themeColor="text1"/>
          <w:lang w:val="en-AE"/>
        </w:rPr>
        <w:t>Mainspring and barrel:</w:t>
      </w:r>
      <w:r w:rsidRPr="000F646C">
        <w:rPr>
          <w:rFonts w:ascii="Arial" w:hAnsi="Arial" w:cs="Arial"/>
          <w:color w:val="000000" w:themeColor="text1"/>
          <w:lang w:val="en-AE"/>
        </w:rPr>
        <w:t xml:space="preserve"> Stefan Schwab/ Schwab Feller and Atokalpa</w:t>
      </w:r>
    </w:p>
    <w:p w:rsidR="000F646C" w:rsidRPr="000F646C" w:rsidRDefault="000F646C" w:rsidP="00D87ACC">
      <w:pPr>
        <w:pStyle w:val="Sansinterligne"/>
        <w:rPr>
          <w:rFonts w:ascii="Arial" w:hAnsi="Arial" w:cs="Arial"/>
          <w:color w:val="000000" w:themeColor="text1"/>
          <w:lang w:val="en-AE"/>
        </w:rPr>
      </w:pPr>
      <w:r w:rsidRPr="000F646C">
        <w:rPr>
          <w:rFonts w:ascii="Arial" w:hAnsi="Arial" w:cs="Arial"/>
          <w:b/>
          <w:color w:val="000000" w:themeColor="text1"/>
          <w:lang w:val="en-AE"/>
        </w:rPr>
        <w:t>Tourbillon:</w:t>
      </w:r>
      <w:r w:rsidRPr="000F646C">
        <w:rPr>
          <w:rFonts w:ascii="Arial" w:hAnsi="Arial" w:cs="Arial"/>
          <w:color w:val="000000" w:themeColor="text1"/>
          <w:lang w:val="en-AE"/>
        </w:rPr>
        <w:t xml:space="preserve"> Precision Engineering</w:t>
      </w:r>
    </w:p>
    <w:p w:rsidR="000F646C" w:rsidRPr="000F646C" w:rsidRDefault="000F646C" w:rsidP="00D87ACC">
      <w:pPr>
        <w:pStyle w:val="Sansinterligne"/>
        <w:rPr>
          <w:rFonts w:ascii="Arial" w:hAnsi="Arial" w:cs="Arial"/>
          <w:color w:val="000000" w:themeColor="text1"/>
          <w:lang w:val="en-AE"/>
        </w:rPr>
      </w:pPr>
      <w:r w:rsidRPr="00D541B9">
        <w:rPr>
          <w:rFonts w:ascii="Arial" w:hAnsi="Arial" w:cs="Arial"/>
          <w:b/>
          <w:color w:val="000000" w:themeColor="text1"/>
          <w:lang w:val="en-GB"/>
        </w:rPr>
        <w:t>Plates and bridges</w:t>
      </w:r>
      <w:r w:rsidRPr="000F646C">
        <w:rPr>
          <w:rFonts w:ascii="Arial" w:hAnsi="Arial" w:cs="Arial"/>
          <w:b/>
          <w:color w:val="000000" w:themeColor="text1"/>
          <w:lang w:val="en-AE"/>
        </w:rPr>
        <w:t>:</w:t>
      </w:r>
      <w:r w:rsidRPr="000F646C">
        <w:rPr>
          <w:rFonts w:ascii="Arial" w:hAnsi="Arial" w:cs="Arial"/>
          <w:color w:val="000000" w:themeColor="text1"/>
          <w:lang w:val="en-AE"/>
        </w:rPr>
        <w:t xml:space="preserve"> Benjamin Signoud / Amecap, Rod</w:t>
      </w:r>
      <w:r w:rsidR="00C22702">
        <w:rPr>
          <w:rFonts w:ascii="Arial" w:hAnsi="Arial" w:cs="Arial"/>
          <w:color w:val="000000" w:themeColor="text1"/>
          <w:lang w:val="en-AE"/>
        </w:rPr>
        <w:t>rigue Baume / Horlofab and DEM3</w:t>
      </w:r>
      <w:r>
        <w:rPr>
          <w:rFonts w:ascii="Arial" w:hAnsi="Arial" w:cs="Arial"/>
          <w:color w:val="000000" w:themeColor="text1"/>
          <w:lang w:val="en-AE"/>
        </w:rPr>
        <w:t xml:space="preserve">, </w:t>
      </w:r>
      <w:r w:rsidRPr="000F646C">
        <w:rPr>
          <w:rFonts w:ascii="Arial" w:hAnsi="Arial" w:cs="Arial"/>
          <w:color w:val="000000" w:themeColor="text1"/>
          <w:lang w:val="en-AE"/>
        </w:rPr>
        <w:t xml:space="preserve">Marc Bolis </w:t>
      </w:r>
      <w:r>
        <w:rPr>
          <w:rFonts w:ascii="Arial" w:hAnsi="Arial" w:cs="Arial"/>
          <w:color w:val="000000" w:themeColor="text1"/>
          <w:lang w:val="en-AE"/>
        </w:rPr>
        <w:t>/</w:t>
      </w:r>
      <w:r w:rsidRPr="000F646C">
        <w:rPr>
          <w:rFonts w:ascii="Arial" w:hAnsi="Arial" w:cs="Arial"/>
          <w:color w:val="000000" w:themeColor="text1"/>
          <w:lang w:val="en-AE"/>
        </w:rPr>
        <w:t xml:space="preserve"> 2B8</w:t>
      </w:r>
    </w:p>
    <w:p w:rsidR="000F646C" w:rsidRPr="000F646C" w:rsidRDefault="000F646C" w:rsidP="00D87ACC">
      <w:pPr>
        <w:pStyle w:val="Sansinterligne"/>
        <w:rPr>
          <w:rFonts w:ascii="Arial" w:hAnsi="Arial" w:cs="Arial"/>
          <w:color w:val="000000" w:themeColor="text1"/>
          <w:lang w:val="en-AE"/>
        </w:rPr>
      </w:pPr>
      <w:r w:rsidRPr="000F646C">
        <w:rPr>
          <w:rFonts w:ascii="Arial" w:hAnsi="Arial" w:cs="Arial"/>
          <w:b/>
          <w:color w:val="000000" w:themeColor="text1"/>
          <w:lang w:val="en-AE"/>
        </w:rPr>
        <w:t>Setting of diamonds (case, dial-plate and crowns):</w:t>
      </w:r>
      <w:r w:rsidRPr="000F646C">
        <w:rPr>
          <w:rFonts w:ascii="Arial" w:hAnsi="Arial" w:cs="Arial"/>
          <w:i/>
          <w:color w:val="000000" w:themeColor="text1"/>
          <w:lang w:val="en-AE"/>
        </w:rPr>
        <w:t xml:space="preserve"> </w:t>
      </w:r>
      <w:r w:rsidRPr="000F646C">
        <w:rPr>
          <w:rFonts w:ascii="Arial" w:hAnsi="Arial" w:cs="Arial"/>
          <w:color w:val="000000" w:themeColor="text1"/>
          <w:lang w:val="en-AE"/>
        </w:rPr>
        <w:t>Giuseppe Di Stefano /STG Creation</w:t>
      </w:r>
    </w:p>
    <w:p w:rsidR="000F646C" w:rsidRPr="000F646C" w:rsidRDefault="000F646C" w:rsidP="00D87ACC">
      <w:pPr>
        <w:pStyle w:val="Sansinterligne"/>
        <w:rPr>
          <w:rFonts w:ascii="Arial" w:hAnsi="Arial" w:cs="Arial"/>
          <w:color w:val="000000" w:themeColor="text1"/>
          <w:lang w:val="en-AE"/>
        </w:rPr>
      </w:pPr>
      <w:r w:rsidRPr="000F646C">
        <w:rPr>
          <w:rFonts w:ascii="Arial" w:hAnsi="Arial" w:cs="Arial"/>
          <w:b/>
          <w:color w:val="000000" w:themeColor="text1"/>
          <w:lang w:val="en-AE"/>
        </w:rPr>
        <w:t>Gemstone for dial-plate and crowns:</w:t>
      </w:r>
      <w:r w:rsidRPr="000F646C">
        <w:rPr>
          <w:rFonts w:ascii="Arial" w:hAnsi="Arial" w:cs="Arial"/>
          <w:color w:val="000000" w:themeColor="text1"/>
          <w:lang w:val="en-AE"/>
        </w:rPr>
        <w:t xml:space="preserve"> Bulgari</w:t>
      </w:r>
    </w:p>
    <w:p w:rsidR="000F646C" w:rsidRPr="00F05185" w:rsidRDefault="000F646C" w:rsidP="00D87ACC">
      <w:pPr>
        <w:pStyle w:val="Sansinterligne"/>
        <w:rPr>
          <w:rFonts w:ascii="Arial" w:hAnsi="Arial" w:cs="Arial"/>
          <w:color w:val="000000" w:themeColor="text1"/>
        </w:rPr>
      </w:pPr>
      <w:r w:rsidRPr="00F05185">
        <w:rPr>
          <w:rFonts w:ascii="Arial" w:hAnsi="Arial" w:cs="Arial"/>
          <w:b/>
          <w:color w:val="000000" w:themeColor="text1"/>
        </w:rPr>
        <w:t>Sun-</w:t>
      </w:r>
      <w:proofErr w:type="spellStart"/>
      <w:r w:rsidRPr="00F05185">
        <w:rPr>
          <w:rFonts w:ascii="Arial" w:hAnsi="Arial" w:cs="Arial"/>
          <w:b/>
          <w:color w:val="000000" w:themeColor="text1"/>
        </w:rPr>
        <w:t>shaped</w:t>
      </w:r>
      <w:proofErr w:type="spellEnd"/>
      <w:r w:rsidRPr="00F05185">
        <w:rPr>
          <w:rFonts w:ascii="Arial" w:hAnsi="Arial" w:cs="Arial"/>
          <w:b/>
          <w:color w:val="000000" w:themeColor="text1"/>
        </w:rPr>
        <w:t xml:space="preserve"> </w:t>
      </w:r>
      <w:proofErr w:type="spellStart"/>
      <w:r w:rsidRPr="00F05185">
        <w:rPr>
          <w:rFonts w:ascii="Arial" w:hAnsi="Arial" w:cs="Arial"/>
          <w:b/>
          <w:color w:val="000000" w:themeColor="text1"/>
        </w:rPr>
        <w:t>winding</w:t>
      </w:r>
      <w:proofErr w:type="spellEnd"/>
      <w:r w:rsidRPr="00F05185">
        <w:rPr>
          <w:rFonts w:ascii="Arial" w:hAnsi="Arial" w:cs="Arial"/>
          <w:b/>
          <w:color w:val="000000" w:themeColor="text1"/>
        </w:rPr>
        <w:t xml:space="preserve"> rotor</w:t>
      </w:r>
      <w:r w:rsidRPr="00F05185">
        <w:rPr>
          <w:rFonts w:ascii="Arial" w:hAnsi="Arial" w:cs="Arial"/>
          <w:i/>
          <w:color w:val="000000" w:themeColor="text1"/>
        </w:rPr>
        <w:t>:</w:t>
      </w:r>
      <w:r w:rsidRPr="00F05185">
        <w:rPr>
          <w:rFonts w:ascii="Arial" w:hAnsi="Arial" w:cs="Arial"/>
          <w:color w:val="000000" w:themeColor="text1"/>
        </w:rPr>
        <w:t xml:space="preserve"> Jean-Philippe Chételat / Cendres et Métaux</w:t>
      </w:r>
    </w:p>
    <w:p w:rsidR="000F646C" w:rsidRPr="000F646C" w:rsidRDefault="000F646C" w:rsidP="00D87ACC">
      <w:pPr>
        <w:pStyle w:val="Sansinterligne"/>
        <w:rPr>
          <w:rFonts w:ascii="Arial" w:hAnsi="Arial" w:cs="Arial"/>
          <w:color w:val="000000" w:themeColor="text1"/>
          <w:lang w:val="en-AE"/>
        </w:rPr>
      </w:pPr>
      <w:r w:rsidRPr="000F646C">
        <w:rPr>
          <w:rFonts w:ascii="Arial" w:hAnsi="Arial" w:cs="Arial"/>
          <w:b/>
          <w:color w:val="000000" w:themeColor="text1"/>
          <w:lang w:val="en-AE"/>
        </w:rPr>
        <w:t>Ball bearing:</w:t>
      </w:r>
      <w:r w:rsidRPr="000F646C">
        <w:rPr>
          <w:rFonts w:ascii="Arial" w:hAnsi="Arial" w:cs="Arial"/>
          <w:color w:val="000000" w:themeColor="text1"/>
          <w:lang w:val="en-AE"/>
        </w:rPr>
        <w:t xml:space="preserve"> MPS Micro Precision Systems</w:t>
      </w:r>
    </w:p>
    <w:p w:rsidR="000F646C" w:rsidRPr="000F646C" w:rsidRDefault="000F646C" w:rsidP="00D87ACC">
      <w:pPr>
        <w:pStyle w:val="Sansinterligne"/>
        <w:rPr>
          <w:rFonts w:ascii="Arial" w:hAnsi="Arial" w:cs="Arial"/>
          <w:color w:val="000000" w:themeColor="text1"/>
          <w:lang w:val="en-AE"/>
        </w:rPr>
      </w:pPr>
      <w:r w:rsidRPr="000F646C">
        <w:rPr>
          <w:rFonts w:ascii="Arial" w:hAnsi="Arial" w:cs="Arial"/>
          <w:b/>
          <w:color w:val="000000" w:themeColor="text1"/>
          <w:lang w:val="en-AE"/>
        </w:rPr>
        <w:t>Hand-finishing of movement components:</w:t>
      </w:r>
      <w:r w:rsidRPr="000F646C">
        <w:rPr>
          <w:rFonts w:ascii="Arial" w:hAnsi="Arial" w:cs="Arial"/>
          <w:color w:val="000000" w:themeColor="text1"/>
          <w:lang w:val="en-AE"/>
        </w:rPr>
        <w:t xml:space="preserve"> Jacques-Adrien Rochat and Denis Garcia / </w:t>
      </w:r>
      <w:r w:rsidR="009600F0">
        <w:rPr>
          <w:rFonts w:ascii="Arial" w:hAnsi="Arial" w:cs="Arial"/>
          <w:color w:val="000000" w:themeColor="text1"/>
          <w:lang w:val="en-AE"/>
        </w:rPr>
        <w:br/>
      </w:r>
      <w:r w:rsidRPr="000F646C">
        <w:rPr>
          <w:rFonts w:ascii="Arial" w:hAnsi="Arial" w:cs="Arial"/>
          <w:color w:val="000000" w:themeColor="text1"/>
          <w:lang w:val="en-AE"/>
        </w:rPr>
        <w:t>C.-L. Rochat</w:t>
      </w:r>
    </w:p>
    <w:p w:rsidR="000F646C" w:rsidRPr="000F646C" w:rsidRDefault="000F646C" w:rsidP="00D87ACC">
      <w:pPr>
        <w:pStyle w:val="Sansinterligne"/>
        <w:rPr>
          <w:rFonts w:ascii="Arial" w:hAnsi="Arial" w:cs="Arial"/>
          <w:color w:val="000000" w:themeColor="text1"/>
          <w:lang w:val="en-AE"/>
        </w:rPr>
      </w:pPr>
      <w:r w:rsidRPr="000F646C">
        <w:rPr>
          <w:rFonts w:ascii="Arial" w:hAnsi="Arial" w:cs="Arial"/>
          <w:b/>
          <w:color w:val="000000" w:themeColor="text1"/>
          <w:lang w:val="en-AE"/>
        </w:rPr>
        <w:t>Sapphire glass</w:t>
      </w:r>
      <w:r w:rsidRPr="000F646C">
        <w:rPr>
          <w:rFonts w:ascii="Arial" w:hAnsi="Arial" w:cs="Arial"/>
          <w:i/>
          <w:color w:val="000000" w:themeColor="text1"/>
          <w:lang w:val="en-AE"/>
        </w:rPr>
        <w:t>:</w:t>
      </w:r>
      <w:r w:rsidRPr="000F646C">
        <w:rPr>
          <w:rFonts w:ascii="Arial" w:hAnsi="Arial" w:cs="Arial"/>
          <w:color w:val="000000" w:themeColor="text1"/>
          <w:lang w:val="en-AE"/>
        </w:rPr>
        <w:t xml:space="preserve"> Sebal</w:t>
      </w:r>
    </w:p>
    <w:p w:rsidR="000F646C" w:rsidRPr="000F646C" w:rsidRDefault="000F646C" w:rsidP="00D87ACC">
      <w:pPr>
        <w:pStyle w:val="Sansinterligne"/>
        <w:rPr>
          <w:rFonts w:ascii="Arial" w:hAnsi="Arial" w:cs="Arial"/>
          <w:color w:val="000000" w:themeColor="text1"/>
          <w:lang w:val="en-AE"/>
        </w:rPr>
      </w:pPr>
      <w:r w:rsidRPr="000F646C">
        <w:rPr>
          <w:rFonts w:ascii="Arial" w:hAnsi="Arial" w:cs="Arial"/>
          <w:b/>
          <w:color w:val="000000" w:themeColor="text1"/>
          <w:lang w:val="en-AE"/>
        </w:rPr>
        <w:t>Anti-refection treatment for sapphire crystals:</w:t>
      </w:r>
      <w:r w:rsidRPr="000F646C">
        <w:rPr>
          <w:rFonts w:ascii="Arial" w:hAnsi="Arial" w:cs="Arial"/>
          <w:color w:val="000000" w:themeColor="text1"/>
          <w:lang w:val="en-AE"/>
        </w:rPr>
        <w:t xml:space="preserve"> Anthony Schwab / Econorm</w:t>
      </w:r>
    </w:p>
    <w:p w:rsidR="000F646C" w:rsidRPr="000F646C" w:rsidRDefault="000F646C" w:rsidP="00D87ACC">
      <w:pPr>
        <w:pStyle w:val="Sansinterligne"/>
        <w:rPr>
          <w:rFonts w:ascii="Arial" w:hAnsi="Arial" w:cs="Arial"/>
          <w:i/>
          <w:color w:val="000000" w:themeColor="text1"/>
          <w:lang w:val="en-AE"/>
        </w:rPr>
      </w:pPr>
      <w:r w:rsidRPr="000F646C">
        <w:rPr>
          <w:rFonts w:ascii="Arial" w:hAnsi="Arial" w:cs="Arial"/>
          <w:b/>
          <w:color w:val="000000" w:themeColor="text1"/>
          <w:lang w:val="en-AE"/>
        </w:rPr>
        <w:t>Serpentine hands:</w:t>
      </w:r>
      <w:r w:rsidRPr="000F646C">
        <w:rPr>
          <w:rFonts w:ascii="Arial" w:hAnsi="Arial" w:cs="Arial"/>
          <w:i/>
          <w:color w:val="000000" w:themeColor="text1"/>
          <w:lang w:val="en-AE"/>
        </w:rPr>
        <w:t xml:space="preserve"> </w:t>
      </w:r>
      <w:r w:rsidRPr="000F646C">
        <w:rPr>
          <w:rFonts w:ascii="Arial" w:hAnsi="Arial" w:cs="Arial"/>
          <w:color w:val="000000" w:themeColor="text1"/>
          <w:lang w:val="en-AE"/>
        </w:rPr>
        <w:t>Isabelle Chillier / Fiedler</w:t>
      </w:r>
    </w:p>
    <w:p w:rsidR="000F646C" w:rsidRPr="000F646C" w:rsidRDefault="000F646C" w:rsidP="00D87ACC">
      <w:pPr>
        <w:pStyle w:val="Sansinterligne"/>
        <w:rPr>
          <w:rFonts w:ascii="Arial" w:hAnsi="Arial" w:cs="Arial"/>
          <w:b/>
          <w:color w:val="000000" w:themeColor="text1"/>
          <w:lang w:val="en-AE"/>
        </w:rPr>
      </w:pPr>
      <w:r w:rsidRPr="000F646C">
        <w:rPr>
          <w:rFonts w:ascii="Arial" w:hAnsi="Arial" w:cs="Arial"/>
          <w:b/>
          <w:color w:val="000000" w:themeColor="text1"/>
          <w:lang w:val="en-AE"/>
        </w:rPr>
        <w:t>Dial (discs for hours – minutes):</w:t>
      </w:r>
      <w:r w:rsidRPr="000F646C">
        <w:rPr>
          <w:rFonts w:ascii="Arial" w:hAnsi="Arial" w:cs="Arial"/>
          <w:color w:val="000000" w:themeColor="text1"/>
          <w:lang w:val="en-AE"/>
        </w:rPr>
        <w:t xml:space="preserve"> Giuseppe Di Stefano / STG Creation</w:t>
      </w:r>
      <w:r w:rsidRPr="000F646C">
        <w:rPr>
          <w:rFonts w:ascii="Arial" w:hAnsi="Arial" w:cs="Arial"/>
          <w:b/>
          <w:color w:val="000000" w:themeColor="text1"/>
          <w:lang w:val="en-AE"/>
        </w:rPr>
        <w:t xml:space="preserve"> </w:t>
      </w:r>
    </w:p>
    <w:p w:rsidR="000F646C" w:rsidRPr="00FF4E1E" w:rsidRDefault="000F646C" w:rsidP="00D87ACC">
      <w:pPr>
        <w:pStyle w:val="Sansinterligne"/>
        <w:rPr>
          <w:rFonts w:ascii="Arial" w:hAnsi="Arial" w:cs="Arial"/>
          <w:color w:val="000000" w:themeColor="text1"/>
        </w:rPr>
      </w:pPr>
      <w:proofErr w:type="spellStart"/>
      <w:r w:rsidRPr="00FF4E1E">
        <w:rPr>
          <w:rFonts w:ascii="Arial" w:hAnsi="Arial" w:cs="Arial"/>
          <w:b/>
          <w:color w:val="000000" w:themeColor="text1"/>
        </w:rPr>
        <w:t>Movement</w:t>
      </w:r>
      <w:proofErr w:type="spellEnd"/>
      <w:r w:rsidRPr="00FF4E1E">
        <w:rPr>
          <w:rFonts w:ascii="Arial" w:hAnsi="Arial" w:cs="Arial"/>
          <w:b/>
          <w:color w:val="000000" w:themeColor="text1"/>
        </w:rPr>
        <w:t xml:space="preserve"> assemblag</w:t>
      </w:r>
      <w:r w:rsidRPr="00FF4E1E">
        <w:rPr>
          <w:rFonts w:ascii="Arial" w:hAnsi="Arial" w:cs="Arial"/>
          <w:i/>
          <w:color w:val="000000" w:themeColor="text1"/>
        </w:rPr>
        <w:t>e:</w:t>
      </w:r>
      <w:r w:rsidRPr="00FF4E1E">
        <w:rPr>
          <w:rFonts w:ascii="Arial" w:hAnsi="Arial" w:cs="Arial"/>
          <w:color w:val="000000" w:themeColor="text1"/>
        </w:rPr>
        <w:t xml:space="preserve"> Didier Dumas, Georges </w:t>
      </w:r>
      <w:proofErr w:type="spellStart"/>
      <w:r w:rsidRPr="00FF4E1E">
        <w:rPr>
          <w:rFonts w:ascii="Arial" w:hAnsi="Arial" w:cs="Arial"/>
          <w:color w:val="000000" w:themeColor="text1"/>
        </w:rPr>
        <w:t>Veisy</w:t>
      </w:r>
      <w:proofErr w:type="spellEnd"/>
      <w:r w:rsidRPr="00FF4E1E">
        <w:rPr>
          <w:rFonts w:ascii="Arial" w:hAnsi="Arial" w:cs="Arial"/>
          <w:color w:val="000000" w:themeColor="text1"/>
        </w:rPr>
        <w:t xml:space="preserve">, Anne </w:t>
      </w:r>
      <w:proofErr w:type="spellStart"/>
      <w:r w:rsidRPr="00FF4E1E">
        <w:rPr>
          <w:rFonts w:ascii="Arial" w:hAnsi="Arial" w:cs="Arial"/>
          <w:color w:val="000000" w:themeColor="text1"/>
        </w:rPr>
        <w:t>Guiter</w:t>
      </w:r>
      <w:proofErr w:type="spellEnd"/>
      <w:r w:rsidRPr="00FF4E1E">
        <w:rPr>
          <w:rFonts w:ascii="Arial" w:hAnsi="Arial" w:cs="Arial"/>
          <w:color w:val="000000" w:themeColor="text1"/>
        </w:rPr>
        <w:t xml:space="preserve">, Emmanuel Maitre and Henri </w:t>
      </w:r>
      <w:proofErr w:type="spellStart"/>
      <w:r w:rsidRPr="00FF4E1E">
        <w:rPr>
          <w:rFonts w:ascii="Arial" w:hAnsi="Arial" w:cs="Arial"/>
          <w:color w:val="000000" w:themeColor="text1"/>
        </w:rPr>
        <w:t>Porteboeuf</w:t>
      </w:r>
      <w:proofErr w:type="spellEnd"/>
      <w:r w:rsidRPr="00FF4E1E">
        <w:rPr>
          <w:rFonts w:ascii="Arial" w:hAnsi="Arial" w:cs="Arial"/>
          <w:color w:val="000000" w:themeColor="text1"/>
        </w:rPr>
        <w:t xml:space="preserve"> / MB&amp;F</w:t>
      </w:r>
    </w:p>
    <w:p w:rsidR="000F646C" w:rsidRPr="000F646C" w:rsidRDefault="000F646C" w:rsidP="00D87ACC">
      <w:pPr>
        <w:pStyle w:val="Sansinterligne"/>
        <w:rPr>
          <w:rFonts w:ascii="Arial" w:hAnsi="Arial" w:cs="Arial"/>
          <w:color w:val="000000" w:themeColor="text1"/>
          <w:lang w:val="en-AE"/>
        </w:rPr>
      </w:pPr>
      <w:r w:rsidRPr="00D541B9">
        <w:rPr>
          <w:rFonts w:ascii="Arial" w:hAnsi="Arial" w:cs="Arial"/>
          <w:b/>
          <w:color w:val="000000" w:themeColor="text1"/>
          <w:lang w:val="en-GB"/>
        </w:rPr>
        <w:t>In-house machining</w:t>
      </w:r>
      <w:r w:rsidRPr="000F646C">
        <w:rPr>
          <w:rFonts w:ascii="Arial" w:hAnsi="Arial" w:cs="Arial"/>
          <w:b/>
          <w:color w:val="000000" w:themeColor="text1"/>
          <w:lang w:val="en-AE"/>
        </w:rPr>
        <w:t>:</w:t>
      </w:r>
      <w:r w:rsidRPr="000F646C">
        <w:rPr>
          <w:rFonts w:ascii="Arial" w:hAnsi="Arial" w:cs="Arial"/>
          <w:color w:val="000000" w:themeColor="text1"/>
          <w:lang w:val="en-AE"/>
        </w:rPr>
        <w:t xml:space="preserve"> Alain Lemarchand, Jean-Baptiste Prétot and Romain Camplo / MB&amp;F</w:t>
      </w:r>
    </w:p>
    <w:p w:rsidR="000F646C" w:rsidRPr="000F646C" w:rsidRDefault="000F646C" w:rsidP="00D87ACC">
      <w:pPr>
        <w:pStyle w:val="Sansinterligne"/>
        <w:rPr>
          <w:rFonts w:ascii="Arial" w:hAnsi="Arial" w:cs="Arial"/>
          <w:color w:val="000000" w:themeColor="text1"/>
          <w:lang w:val="en-AE"/>
        </w:rPr>
      </w:pPr>
      <w:r w:rsidRPr="00D541B9">
        <w:rPr>
          <w:rFonts w:ascii="Arial" w:hAnsi="Arial" w:cs="Arial"/>
          <w:b/>
          <w:color w:val="000000" w:themeColor="text1"/>
          <w:lang w:val="en-GB"/>
        </w:rPr>
        <w:t>Quality Control</w:t>
      </w:r>
      <w:r w:rsidRPr="000F646C">
        <w:rPr>
          <w:rFonts w:ascii="Arial" w:hAnsi="Arial" w:cs="Arial"/>
          <w:b/>
          <w:color w:val="000000" w:themeColor="text1"/>
          <w:lang w:val="en-AE"/>
        </w:rPr>
        <w:t>:</w:t>
      </w:r>
      <w:r w:rsidRPr="000F646C">
        <w:rPr>
          <w:rFonts w:ascii="Arial" w:hAnsi="Arial" w:cs="Arial"/>
          <w:color w:val="000000" w:themeColor="text1"/>
          <w:lang w:val="en-AE"/>
        </w:rPr>
        <w:t xml:space="preserve"> Cyril Fallet / MB&amp;F</w:t>
      </w:r>
    </w:p>
    <w:p w:rsidR="000F646C" w:rsidRPr="000F646C" w:rsidRDefault="000F646C" w:rsidP="00D87ACC">
      <w:pPr>
        <w:pStyle w:val="Sansinterligne"/>
        <w:rPr>
          <w:rFonts w:ascii="Arial" w:hAnsi="Arial" w:cs="Arial"/>
          <w:color w:val="000000" w:themeColor="text1"/>
          <w:lang w:val="en-AE"/>
        </w:rPr>
      </w:pPr>
      <w:r w:rsidRPr="00D541B9">
        <w:rPr>
          <w:rFonts w:ascii="Arial" w:hAnsi="Arial" w:cs="Arial"/>
          <w:b/>
          <w:color w:val="000000" w:themeColor="text1"/>
          <w:lang w:val="en-GB"/>
        </w:rPr>
        <w:t>After-Sales service</w:t>
      </w:r>
      <w:r w:rsidRPr="000F646C">
        <w:rPr>
          <w:rFonts w:ascii="Arial" w:hAnsi="Arial" w:cs="Arial"/>
          <w:b/>
          <w:color w:val="000000" w:themeColor="text1"/>
          <w:lang w:val="en-AE"/>
        </w:rPr>
        <w:t>:</w:t>
      </w:r>
      <w:r w:rsidRPr="000F646C">
        <w:rPr>
          <w:rFonts w:ascii="Arial" w:hAnsi="Arial" w:cs="Arial"/>
          <w:color w:val="000000" w:themeColor="text1"/>
          <w:lang w:val="en-AE"/>
        </w:rPr>
        <w:t xml:space="preserve"> Thomas Imberti / MB&amp;F</w:t>
      </w:r>
    </w:p>
    <w:p w:rsidR="000F646C" w:rsidRPr="000F646C" w:rsidRDefault="000F646C" w:rsidP="00D87ACC">
      <w:pPr>
        <w:pStyle w:val="Sansinterligne"/>
        <w:rPr>
          <w:rFonts w:ascii="Arial" w:hAnsi="Arial" w:cs="Arial"/>
          <w:color w:val="000000" w:themeColor="text1"/>
          <w:lang w:val="en-AE"/>
        </w:rPr>
      </w:pPr>
      <w:r w:rsidRPr="000F646C">
        <w:rPr>
          <w:rFonts w:ascii="Arial" w:hAnsi="Arial" w:cs="Arial"/>
          <w:b/>
          <w:color w:val="000000" w:themeColor="text1"/>
          <w:lang w:val="en-AE"/>
        </w:rPr>
        <w:t>Buckle:</w:t>
      </w:r>
      <w:r w:rsidRPr="000F646C">
        <w:rPr>
          <w:rFonts w:ascii="Arial" w:hAnsi="Arial" w:cs="Arial"/>
          <w:color w:val="000000" w:themeColor="text1"/>
          <w:lang w:val="en-AE"/>
        </w:rPr>
        <w:t xml:space="preserve"> Giuseppe Di Stefano / STG Creation</w:t>
      </w:r>
    </w:p>
    <w:p w:rsidR="000F646C" w:rsidRPr="000F646C" w:rsidRDefault="000F646C" w:rsidP="00D87ACC">
      <w:pPr>
        <w:pStyle w:val="Sansinterligne"/>
        <w:rPr>
          <w:rFonts w:ascii="Arial" w:hAnsi="Arial" w:cs="Arial"/>
          <w:color w:val="000000" w:themeColor="text1"/>
          <w:lang w:val="en-AE"/>
        </w:rPr>
      </w:pPr>
      <w:r w:rsidRPr="000F646C">
        <w:rPr>
          <w:rFonts w:ascii="Arial" w:hAnsi="Arial" w:cs="Arial"/>
          <w:b/>
          <w:color w:val="000000" w:themeColor="text1"/>
          <w:lang w:val="en-AE"/>
        </w:rPr>
        <w:t>Crowns:</w:t>
      </w:r>
      <w:r w:rsidRPr="000F646C">
        <w:rPr>
          <w:rFonts w:ascii="Arial" w:hAnsi="Arial" w:cs="Arial"/>
          <w:color w:val="000000" w:themeColor="text1"/>
          <w:lang w:val="en-AE"/>
        </w:rPr>
        <w:t xml:space="preserve"> Giuseppe Di Stefano / STG Creation</w:t>
      </w:r>
    </w:p>
    <w:p w:rsidR="000F646C" w:rsidRPr="000F646C" w:rsidRDefault="000F646C" w:rsidP="00D87ACC">
      <w:pPr>
        <w:pStyle w:val="Sansinterligne"/>
        <w:rPr>
          <w:rFonts w:ascii="Arial" w:hAnsi="Arial" w:cs="Arial"/>
          <w:color w:val="000000" w:themeColor="text1"/>
          <w:lang w:val="en-AE"/>
        </w:rPr>
      </w:pPr>
      <w:r w:rsidRPr="000F646C">
        <w:rPr>
          <w:rFonts w:ascii="Arial" w:hAnsi="Arial" w:cs="Arial"/>
          <w:b/>
          <w:color w:val="000000" w:themeColor="text1"/>
          <w:lang w:val="en-AE"/>
        </w:rPr>
        <w:t xml:space="preserve">Strap: </w:t>
      </w:r>
      <w:r w:rsidRPr="000F646C">
        <w:rPr>
          <w:rFonts w:ascii="Arial" w:hAnsi="Arial" w:cs="Arial"/>
          <w:color w:val="000000" w:themeColor="text1"/>
          <w:lang w:val="en-AE"/>
        </w:rPr>
        <w:t>Multicuirs</w:t>
      </w:r>
    </w:p>
    <w:p w:rsidR="000F646C" w:rsidRPr="000F646C" w:rsidRDefault="000F646C" w:rsidP="00D87ACC">
      <w:pPr>
        <w:pStyle w:val="Sansinterligne"/>
        <w:rPr>
          <w:rFonts w:ascii="Arial" w:hAnsi="Arial" w:cs="Arial"/>
          <w:color w:val="000000" w:themeColor="text1"/>
          <w:lang w:val="en-AE"/>
        </w:rPr>
      </w:pPr>
      <w:r w:rsidRPr="000F646C">
        <w:rPr>
          <w:rFonts w:ascii="Arial" w:hAnsi="Arial" w:cs="Arial"/>
          <w:b/>
          <w:color w:val="000000" w:themeColor="text1"/>
          <w:lang w:val="en-AE"/>
        </w:rPr>
        <w:t>Presentation box:</w:t>
      </w:r>
      <w:r w:rsidRPr="000F646C">
        <w:rPr>
          <w:rFonts w:ascii="Arial" w:hAnsi="Arial" w:cs="Arial"/>
          <w:color w:val="000000" w:themeColor="text1"/>
          <w:lang w:val="en-AE"/>
        </w:rPr>
        <w:t xml:space="preserve"> Olivier Berthon / Soixanteetonze</w:t>
      </w:r>
    </w:p>
    <w:p w:rsidR="000F646C" w:rsidRPr="000F646C" w:rsidRDefault="000F646C" w:rsidP="00D87ACC">
      <w:pPr>
        <w:pStyle w:val="Sansinterligne"/>
        <w:rPr>
          <w:rFonts w:ascii="Arial" w:hAnsi="Arial" w:cs="Arial"/>
          <w:color w:val="000000" w:themeColor="text1"/>
          <w:lang w:val="en-AE"/>
        </w:rPr>
      </w:pPr>
      <w:r w:rsidRPr="00D541B9">
        <w:rPr>
          <w:rFonts w:ascii="Arial" w:hAnsi="Arial" w:cs="Arial"/>
          <w:b/>
          <w:color w:val="000000" w:themeColor="text1"/>
          <w:lang w:val="en-GB"/>
        </w:rPr>
        <w:t>Production logistics</w:t>
      </w:r>
      <w:r w:rsidRPr="000F646C">
        <w:rPr>
          <w:rFonts w:ascii="Arial" w:hAnsi="Arial" w:cs="Arial"/>
          <w:i/>
          <w:color w:val="000000" w:themeColor="text1"/>
          <w:lang w:val="en-AE"/>
        </w:rPr>
        <w:t>:</w:t>
      </w:r>
      <w:r w:rsidRPr="000F646C">
        <w:rPr>
          <w:rFonts w:ascii="Arial" w:hAnsi="Arial" w:cs="Arial"/>
          <w:color w:val="000000" w:themeColor="text1"/>
          <w:lang w:val="en-AE"/>
        </w:rPr>
        <w:t xml:space="preserve"> David Lamy, Ashley Moussier and Fanny Boutier / MB&amp;F</w:t>
      </w:r>
    </w:p>
    <w:p w:rsidR="000F646C" w:rsidRPr="000F646C" w:rsidRDefault="000F646C" w:rsidP="00D87ACC">
      <w:pPr>
        <w:pStyle w:val="Sansinterligne"/>
        <w:rPr>
          <w:rFonts w:ascii="Arial" w:hAnsi="Arial" w:cs="Arial"/>
          <w:lang w:val="en-AE"/>
        </w:rPr>
      </w:pPr>
    </w:p>
    <w:p w:rsidR="000F646C" w:rsidRPr="000F646C" w:rsidRDefault="000F646C" w:rsidP="00D87ACC">
      <w:pPr>
        <w:pStyle w:val="Sansinterligne"/>
        <w:rPr>
          <w:rFonts w:ascii="Arial" w:hAnsi="Arial" w:cs="Arial"/>
          <w:lang w:val="en-AE"/>
        </w:rPr>
      </w:pPr>
      <w:r w:rsidRPr="000F646C">
        <w:rPr>
          <w:rFonts w:ascii="Arial" w:hAnsi="Arial" w:cs="Arial"/>
          <w:b/>
          <w:lang w:val="en-AE"/>
        </w:rPr>
        <w:t>Marketing &amp; Communication</w:t>
      </w:r>
      <w:r w:rsidRPr="000F646C">
        <w:rPr>
          <w:rFonts w:ascii="Arial" w:hAnsi="Arial" w:cs="Arial"/>
          <w:i/>
          <w:lang w:val="en-AE"/>
        </w:rPr>
        <w:t>:</w:t>
      </w:r>
      <w:r w:rsidRPr="000F646C">
        <w:rPr>
          <w:rFonts w:ascii="Arial" w:hAnsi="Arial" w:cs="Arial"/>
          <w:lang w:val="en-AE"/>
        </w:rPr>
        <w:t xml:space="preserve"> Charris Yadigaroglou, Vanessa André, Arnaud Légeret and Camille Reix / MB&amp;F</w:t>
      </w:r>
    </w:p>
    <w:p w:rsidR="000F646C" w:rsidRPr="000F646C" w:rsidRDefault="000F646C" w:rsidP="00D87ACC">
      <w:pPr>
        <w:pStyle w:val="Sansinterligne"/>
        <w:rPr>
          <w:rFonts w:ascii="Arial" w:hAnsi="Arial" w:cs="Arial"/>
          <w:lang w:val="en-AE"/>
        </w:rPr>
      </w:pPr>
      <w:r w:rsidRPr="000F646C">
        <w:rPr>
          <w:rFonts w:ascii="Arial" w:hAnsi="Arial" w:cs="Arial"/>
          <w:b/>
          <w:lang w:val="en-AE"/>
        </w:rPr>
        <w:t>M.A.D.Gallery</w:t>
      </w:r>
      <w:r w:rsidRPr="000F646C">
        <w:rPr>
          <w:rFonts w:ascii="Arial" w:hAnsi="Arial" w:cs="Arial"/>
          <w:i/>
          <w:lang w:val="en-AE"/>
        </w:rPr>
        <w:t>:</w:t>
      </w:r>
      <w:r w:rsidRPr="000F646C">
        <w:rPr>
          <w:rFonts w:ascii="Arial" w:hAnsi="Arial" w:cs="Arial"/>
          <w:lang w:val="en-AE"/>
        </w:rPr>
        <w:t xml:space="preserve"> Hervé Estienne / MB&amp;F</w:t>
      </w:r>
    </w:p>
    <w:p w:rsidR="000F646C" w:rsidRPr="000F646C" w:rsidRDefault="000F646C" w:rsidP="00D87ACC">
      <w:pPr>
        <w:pStyle w:val="Sansinterligne"/>
        <w:rPr>
          <w:rFonts w:ascii="Arial" w:hAnsi="Arial" w:cs="Arial"/>
          <w:lang w:val="en-AE"/>
        </w:rPr>
      </w:pPr>
      <w:r w:rsidRPr="000F646C">
        <w:rPr>
          <w:rFonts w:ascii="Arial" w:hAnsi="Arial" w:cs="Arial"/>
          <w:b/>
          <w:lang w:val="en-AE"/>
        </w:rPr>
        <w:t>Sales</w:t>
      </w:r>
      <w:r w:rsidRPr="000F646C">
        <w:rPr>
          <w:rFonts w:ascii="Arial" w:hAnsi="Arial" w:cs="Arial"/>
          <w:i/>
          <w:lang w:val="en-AE"/>
        </w:rPr>
        <w:t>:</w:t>
      </w:r>
      <w:r w:rsidRPr="000F646C">
        <w:rPr>
          <w:rFonts w:ascii="Arial" w:hAnsi="Arial" w:cs="Arial"/>
          <w:lang w:val="en-AE"/>
        </w:rPr>
        <w:t xml:space="preserve"> Thibault Verdonckt, Virginie Marchon, Cédric Roussel and Jean-Marc Bories / MB&amp;F</w:t>
      </w:r>
    </w:p>
    <w:p w:rsidR="000F646C" w:rsidRPr="000F646C" w:rsidRDefault="000F646C" w:rsidP="00D87ACC">
      <w:pPr>
        <w:pStyle w:val="Sansinterligne"/>
        <w:rPr>
          <w:rFonts w:ascii="Arial" w:hAnsi="Arial" w:cs="Arial"/>
          <w:lang w:val="en-AE"/>
        </w:rPr>
      </w:pPr>
      <w:r w:rsidRPr="000F646C">
        <w:rPr>
          <w:rFonts w:ascii="Arial" w:hAnsi="Arial" w:cs="Arial"/>
          <w:b/>
          <w:lang w:val="en-AE"/>
        </w:rPr>
        <w:t>Graphic design</w:t>
      </w:r>
      <w:r w:rsidRPr="000F646C">
        <w:rPr>
          <w:rFonts w:ascii="Arial" w:hAnsi="Arial" w:cs="Arial"/>
          <w:i/>
          <w:lang w:val="en-AE"/>
        </w:rPr>
        <w:t>:</w:t>
      </w:r>
      <w:r w:rsidRPr="000F646C">
        <w:rPr>
          <w:rFonts w:ascii="Arial" w:hAnsi="Arial" w:cs="Arial"/>
          <w:lang w:val="en-AE"/>
        </w:rPr>
        <w:t xml:space="preserve"> </w:t>
      </w:r>
      <w:r w:rsidRPr="00E11470">
        <w:rPr>
          <w:rFonts w:ascii="Arial" w:hAnsi="Arial" w:cs="Arial"/>
          <w:lang w:val="en-GB"/>
        </w:rPr>
        <w:t>Sidonie Bays / MB&amp;F</w:t>
      </w:r>
    </w:p>
    <w:p w:rsidR="000F646C" w:rsidRPr="000F646C" w:rsidRDefault="000F646C" w:rsidP="00D87ACC">
      <w:pPr>
        <w:pStyle w:val="Sansinterligne"/>
        <w:rPr>
          <w:rFonts w:ascii="Arial" w:hAnsi="Arial" w:cs="Arial"/>
          <w:lang w:val="en-AE"/>
        </w:rPr>
      </w:pPr>
      <w:r w:rsidRPr="000F646C">
        <w:rPr>
          <w:rFonts w:ascii="Arial" w:hAnsi="Arial" w:cs="Arial"/>
          <w:b/>
          <w:lang w:val="en-AE"/>
        </w:rPr>
        <w:t>Product photography</w:t>
      </w:r>
      <w:r w:rsidRPr="000F646C">
        <w:rPr>
          <w:rFonts w:ascii="Arial" w:hAnsi="Arial" w:cs="Arial"/>
          <w:i/>
          <w:lang w:val="en-AE"/>
        </w:rPr>
        <w:t>:</w:t>
      </w:r>
      <w:r w:rsidRPr="000F646C">
        <w:rPr>
          <w:rFonts w:ascii="Arial" w:hAnsi="Arial" w:cs="Arial"/>
          <w:lang w:val="en-AE"/>
        </w:rPr>
        <w:t xml:space="preserve"> Denis Hayoun / Diode, Marc Ninghetto and Bulgari</w:t>
      </w:r>
    </w:p>
    <w:p w:rsidR="000F646C" w:rsidRPr="000F646C" w:rsidRDefault="000F646C" w:rsidP="00D87ACC">
      <w:pPr>
        <w:pStyle w:val="Sansinterligne"/>
        <w:rPr>
          <w:rFonts w:ascii="Arial" w:hAnsi="Arial" w:cs="Arial"/>
          <w:lang w:val="en-AE"/>
        </w:rPr>
      </w:pPr>
      <w:r w:rsidRPr="000F646C">
        <w:rPr>
          <w:rFonts w:ascii="Arial" w:hAnsi="Arial" w:cs="Arial"/>
          <w:b/>
          <w:lang w:val="en-AE"/>
        </w:rPr>
        <w:t>Portrait photography</w:t>
      </w:r>
      <w:r w:rsidRPr="000F646C">
        <w:rPr>
          <w:rFonts w:ascii="Arial" w:hAnsi="Arial" w:cs="Arial"/>
          <w:i/>
          <w:lang w:val="en-AE"/>
        </w:rPr>
        <w:t>:</w:t>
      </w:r>
      <w:r w:rsidRPr="000F646C">
        <w:rPr>
          <w:rFonts w:ascii="Arial" w:hAnsi="Arial" w:cs="Arial"/>
          <w:lang w:val="en-AE"/>
        </w:rPr>
        <w:t xml:space="preserve"> Régis Golay / Federal, Alex Teuscher and Bulgari</w:t>
      </w:r>
    </w:p>
    <w:p w:rsidR="000F646C" w:rsidRPr="00FF4E1E" w:rsidRDefault="000F646C" w:rsidP="00D87ACC">
      <w:pPr>
        <w:pStyle w:val="Sansinterligne"/>
        <w:rPr>
          <w:rFonts w:ascii="Arial" w:hAnsi="Arial" w:cs="Arial"/>
        </w:rPr>
      </w:pPr>
      <w:proofErr w:type="spellStart"/>
      <w:r w:rsidRPr="00FF4E1E">
        <w:rPr>
          <w:rFonts w:ascii="Arial" w:hAnsi="Arial" w:cs="Arial"/>
          <w:b/>
        </w:rPr>
        <w:t>Website</w:t>
      </w:r>
      <w:proofErr w:type="spellEnd"/>
      <w:r w:rsidRPr="00FF4E1E">
        <w:rPr>
          <w:rFonts w:ascii="Arial" w:hAnsi="Arial" w:cs="Arial"/>
          <w:i/>
        </w:rPr>
        <w:t>:</w:t>
      </w:r>
      <w:r w:rsidRPr="00FF4E1E">
        <w:rPr>
          <w:rFonts w:ascii="Arial" w:hAnsi="Arial" w:cs="Arial"/>
        </w:rPr>
        <w:t xml:space="preserve"> Stéphane </w:t>
      </w:r>
      <w:proofErr w:type="spellStart"/>
      <w:r w:rsidRPr="00FF4E1E">
        <w:rPr>
          <w:rFonts w:ascii="Arial" w:hAnsi="Arial" w:cs="Arial"/>
        </w:rPr>
        <w:t>Balet</w:t>
      </w:r>
      <w:proofErr w:type="spellEnd"/>
      <w:r w:rsidRPr="00FF4E1E">
        <w:rPr>
          <w:rFonts w:ascii="Arial" w:hAnsi="Arial" w:cs="Arial"/>
        </w:rPr>
        <w:t xml:space="preserve"> / Idéative</w:t>
      </w:r>
    </w:p>
    <w:p w:rsidR="000F646C" w:rsidRPr="004C373A" w:rsidRDefault="000F646C" w:rsidP="00D87ACC">
      <w:pPr>
        <w:pStyle w:val="Sansinterligne"/>
        <w:rPr>
          <w:rFonts w:ascii="Arial" w:hAnsi="Arial" w:cs="Arial"/>
        </w:rPr>
      </w:pPr>
      <w:r w:rsidRPr="004C373A">
        <w:rPr>
          <w:rFonts w:ascii="Arial" w:hAnsi="Arial" w:cs="Arial"/>
          <w:b/>
        </w:rPr>
        <w:t>Film</w:t>
      </w:r>
      <w:r w:rsidRPr="004C373A">
        <w:rPr>
          <w:rFonts w:ascii="Arial" w:hAnsi="Arial" w:cs="Arial"/>
          <w:i/>
        </w:rPr>
        <w:t>:</w:t>
      </w:r>
      <w:r w:rsidRPr="004C373A">
        <w:rPr>
          <w:rFonts w:ascii="Arial" w:hAnsi="Arial" w:cs="Arial"/>
        </w:rPr>
        <w:t xml:space="preserve"> Marc-André Deschoux / MAD LUX</w:t>
      </w:r>
    </w:p>
    <w:p w:rsidR="000F646C" w:rsidRPr="004C373A" w:rsidRDefault="000F646C" w:rsidP="00D87ACC">
      <w:pPr>
        <w:spacing w:after="0" w:line="240" w:lineRule="auto"/>
      </w:pPr>
    </w:p>
    <w:p w:rsidR="000F646C" w:rsidRDefault="000F646C" w:rsidP="00D87ACC">
      <w:pPr>
        <w:spacing w:after="0" w:line="240" w:lineRule="auto"/>
        <w:rPr>
          <w:rFonts w:ascii="Arial" w:hAnsi="Arial" w:cs="Arial"/>
        </w:rPr>
      </w:pPr>
      <w:r>
        <w:rPr>
          <w:rFonts w:ascii="Arial" w:hAnsi="Arial" w:cs="Arial"/>
        </w:rPr>
        <w:br w:type="page"/>
      </w:r>
    </w:p>
    <w:p w:rsidR="000F646C" w:rsidRPr="00ED1BEE" w:rsidRDefault="000F646C" w:rsidP="00D87ACC">
      <w:pPr>
        <w:spacing w:after="0" w:line="240" w:lineRule="auto"/>
        <w:jc w:val="center"/>
        <w:rPr>
          <w:rFonts w:ascii="Arial" w:hAnsi="Arial" w:cs="Arial"/>
          <w:b/>
          <w:sz w:val="28"/>
          <w:lang w:val="en-GB"/>
        </w:rPr>
      </w:pPr>
      <w:r w:rsidRPr="00ED1BEE">
        <w:rPr>
          <w:rFonts w:ascii="Arial" w:hAnsi="Arial" w:cs="Arial"/>
          <w:b/>
          <w:sz w:val="28"/>
          <w:lang w:val="en-GB"/>
        </w:rPr>
        <w:lastRenderedPageBreak/>
        <w:t>MB&amp;F – GENESIS OF A CONCEPT LABORATORY</w:t>
      </w:r>
    </w:p>
    <w:p w:rsidR="000F646C" w:rsidRDefault="000F646C" w:rsidP="00D87ACC">
      <w:pPr>
        <w:spacing w:after="0" w:line="240" w:lineRule="auto"/>
        <w:rPr>
          <w:rFonts w:ascii="Arial" w:hAnsi="Arial" w:cs="Arial"/>
          <w:lang w:val="es-ES"/>
        </w:rPr>
      </w:pPr>
    </w:p>
    <w:p w:rsidR="000F646C" w:rsidRPr="003D3DC0" w:rsidRDefault="000F646C" w:rsidP="00D87ACC">
      <w:pPr>
        <w:spacing w:after="0" w:line="240" w:lineRule="auto"/>
        <w:jc w:val="both"/>
        <w:rPr>
          <w:rFonts w:ascii="Arial" w:hAnsi="Arial" w:cs="Arial"/>
          <w:color w:val="000000" w:themeColor="text1"/>
          <w:lang w:val="en-GB"/>
        </w:rPr>
      </w:pPr>
      <w:r w:rsidRPr="003D3DC0">
        <w:rPr>
          <w:rFonts w:ascii="Arial" w:hAnsi="Arial" w:cs="Arial"/>
          <w:color w:val="000000" w:themeColor="text1"/>
          <w:lang w:val="en-GB"/>
        </w:rPr>
        <w: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w:t>
      </w:r>
      <w:proofErr w:type="spellStart"/>
      <w:r w:rsidRPr="003D3DC0">
        <w:rPr>
          <w:rFonts w:ascii="Arial" w:hAnsi="Arial" w:cs="Arial"/>
          <w:color w:val="000000" w:themeColor="text1"/>
          <w:lang w:val="en-GB"/>
        </w:rPr>
        <w:t>Büsser’s</w:t>
      </w:r>
      <w:proofErr w:type="spellEnd"/>
      <w:r w:rsidRPr="003D3DC0">
        <w:rPr>
          <w:rFonts w:ascii="Arial" w:hAnsi="Arial" w:cs="Arial"/>
          <w:color w:val="000000" w:themeColor="text1"/>
          <w:lang w:val="en-GB"/>
        </w:rPr>
        <w:t xml:space="preserve"> vision of creating 3-D kinetic art by deconstructing traditional watchmaking. </w:t>
      </w:r>
    </w:p>
    <w:p w:rsidR="000F646C" w:rsidRPr="003D3DC0" w:rsidRDefault="000F646C" w:rsidP="00D87ACC">
      <w:pPr>
        <w:spacing w:after="0" w:line="240" w:lineRule="auto"/>
        <w:jc w:val="both"/>
        <w:rPr>
          <w:rFonts w:ascii="Arial" w:hAnsi="Arial" w:cs="Arial"/>
          <w:color w:val="000000" w:themeColor="text1"/>
          <w:lang w:val="en-GB"/>
        </w:rPr>
      </w:pPr>
    </w:p>
    <w:p w:rsidR="000F646C" w:rsidRPr="003D3DC0" w:rsidRDefault="000F646C" w:rsidP="00D87ACC">
      <w:pPr>
        <w:spacing w:after="0" w:line="240" w:lineRule="auto"/>
        <w:jc w:val="both"/>
        <w:rPr>
          <w:rFonts w:ascii="Arial" w:hAnsi="Arial" w:cs="Arial"/>
          <w:color w:val="000000" w:themeColor="text1"/>
          <w:lang w:val="en-GB"/>
        </w:rPr>
      </w:pPr>
      <w:r w:rsidRPr="003D3DC0">
        <w:rPr>
          <w:rFonts w:ascii="Arial" w:hAnsi="Arial" w:cs="Arial"/>
          <w:color w:val="000000" w:themeColor="text1"/>
          <w:lang w:val="en-GB"/>
        </w:rPr>
        <w:t xml:space="preserve">After 15 years managing prestigious watch brands, Maximilian </w:t>
      </w:r>
      <w:proofErr w:type="spellStart"/>
      <w:r w:rsidRPr="003D3DC0">
        <w:rPr>
          <w:rFonts w:ascii="Arial" w:hAnsi="Arial" w:cs="Arial"/>
          <w:color w:val="000000" w:themeColor="text1"/>
          <w:lang w:val="en-GB"/>
        </w:rPr>
        <w:t>Büsser</w:t>
      </w:r>
      <w:proofErr w:type="spellEnd"/>
      <w:r w:rsidRPr="003D3DC0">
        <w:rPr>
          <w:rFonts w:ascii="Arial" w:hAnsi="Arial" w:cs="Arial"/>
          <w:color w:val="000000" w:themeColor="text1"/>
          <w:lang w:val="en-GB"/>
        </w:rPr>
        <w:t xml:space="preserve"> resigned from his Managing Director position at Harry Winston in 2005 to create MB&amp;F – Maximilian </w:t>
      </w:r>
      <w:proofErr w:type="spellStart"/>
      <w:r w:rsidRPr="003D3DC0">
        <w:rPr>
          <w:rFonts w:ascii="Arial" w:hAnsi="Arial" w:cs="Arial"/>
          <w:color w:val="000000" w:themeColor="text1"/>
          <w:lang w:val="en-GB"/>
        </w:rPr>
        <w:t>Büsser</w:t>
      </w:r>
      <w:proofErr w:type="spellEnd"/>
      <w:r w:rsidRPr="003D3DC0">
        <w:rPr>
          <w:rFonts w:ascii="Arial" w:hAnsi="Arial" w:cs="Arial"/>
          <w:color w:val="000000" w:themeColor="text1"/>
          <w:lang w:val="en-GB"/>
        </w:rPr>
        <w:t xml:space="preserve"> &amp; Friends. MB&amp;F is an artistic and micro-engineering laboratory dedicated to designing and </w:t>
      </w:r>
      <w:proofErr w:type="gramStart"/>
      <w:r w:rsidRPr="003D3DC0">
        <w:rPr>
          <w:rFonts w:ascii="Arial" w:hAnsi="Arial" w:cs="Arial"/>
          <w:color w:val="000000" w:themeColor="text1"/>
          <w:lang w:val="en-GB"/>
        </w:rPr>
        <w:t>crafting</w:t>
      </w:r>
      <w:proofErr w:type="gramEnd"/>
      <w:r w:rsidRPr="003D3DC0">
        <w:rPr>
          <w:rFonts w:ascii="Arial" w:hAnsi="Arial" w:cs="Arial"/>
          <w:color w:val="000000" w:themeColor="text1"/>
          <w:lang w:val="en-GB"/>
        </w:rPr>
        <w:t xml:space="preserve"> small series of radical concept watches by bringing together talented horological professionals that </w:t>
      </w:r>
      <w:proofErr w:type="spellStart"/>
      <w:r w:rsidRPr="003D3DC0">
        <w:rPr>
          <w:rFonts w:ascii="Arial" w:hAnsi="Arial" w:cs="Arial"/>
          <w:color w:val="000000" w:themeColor="text1"/>
          <w:lang w:val="en-GB"/>
        </w:rPr>
        <w:t>Büsser</w:t>
      </w:r>
      <w:proofErr w:type="spellEnd"/>
      <w:r w:rsidRPr="003D3DC0">
        <w:rPr>
          <w:rFonts w:ascii="Arial" w:hAnsi="Arial" w:cs="Arial"/>
          <w:color w:val="000000" w:themeColor="text1"/>
          <w:lang w:val="en-GB"/>
        </w:rPr>
        <w:t xml:space="preserve"> both respects and enjoys working with.</w:t>
      </w:r>
    </w:p>
    <w:p w:rsidR="000F646C" w:rsidRPr="003D3DC0" w:rsidRDefault="000F646C" w:rsidP="00D87ACC">
      <w:pPr>
        <w:spacing w:after="0" w:line="240" w:lineRule="auto"/>
        <w:jc w:val="both"/>
        <w:rPr>
          <w:rFonts w:ascii="Arial" w:hAnsi="Arial" w:cs="Arial"/>
          <w:color w:val="000000" w:themeColor="text1"/>
          <w:lang w:val="en-GB"/>
        </w:rPr>
      </w:pPr>
    </w:p>
    <w:p w:rsidR="000F646C" w:rsidRPr="003D3DC0" w:rsidRDefault="000F646C" w:rsidP="00D87ACC">
      <w:pPr>
        <w:spacing w:after="0" w:line="240" w:lineRule="auto"/>
        <w:jc w:val="both"/>
        <w:rPr>
          <w:rFonts w:ascii="Arial" w:hAnsi="Arial" w:cs="Arial"/>
          <w:color w:val="000000" w:themeColor="text1"/>
          <w:lang w:val="en-GB"/>
        </w:rPr>
      </w:pPr>
      <w:r w:rsidRPr="003D3DC0">
        <w:rPr>
          <w:rFonts w:ascii="Arial" w:hAnsi="Arial" w:cs="Arial"/>
          <w:color w:val="000000" w:themeColor="text1"/>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3D3DC0">
        <w:rPr>
          <w:rFonts w:ascii="Arial" w:hAnsi="Arial" w:cs="Arial"/>
          <w:color w:val="000000" w:themeColor="text1"/>
          <w:lang w:val="en-GB"/>
        </w:rPr>
        <w:t>HM6</w:t>
      </w:r>
      <w:proofErr w:type="gramEnd"/>
      <w:r w:rsidRPr="003D3DC0">
        <w:rPr>
          <w:rFonts w:ascii="Arial" w:hAnsi="Arial" w:cs="Arial"/>
          <w:color w:val="000000" w:themeColor="text1"/>
          <w:lang w:val="en-GB"/>
        </w:rPr>
        <w:t>), the sky (HM4, HM9), the road (HM5, HMX, HM8) and the animal kingdom (HM7, HM10).</w:t>
      </w:r>
    </w:p>
    <w:p w:rsidR="000F646C" w:rsidRPr="003D3DC0" w:rsidRDefault="000F646C" w:rsidP="00D87ACC">
      <w:pPr>
        <w:spacing w:after="0" w:line="240" w:lineRule="auto"/>
        <w:jc w:val="both"/>
        <w:rPr>
          <w:rFonts w:ascii="Arial" w:hAnsi="Arial" w:cs="Arial"/>
          <w:color w:val="000000" w:themeColor="text1"/>
          <w:lang w:val="en-GB"/>
        </w:rPr>
      </w:pPr>
    </w:p>
    <w:p w:rsidR="000F646C" w:rsidRPr="003D3DC0" w:rsidRDefault="000F646C" w:rsidP="00D87ACC">
      <w:pPr>
        <w:spacing w:after="0" w:line="240" w:lineRule="auto"/>
        <w:jc w:val="both"/>
        <w:rPr>
          <w:rFonts w:ascii="Arial" w:hAnsi="Arial" w:cs="Arial"/>
          <w:color w:val="000000" w:themeColor="text1"/>
          <w:lang w:val="en-GB"/>
        </w:rPr>
      </w:pPr>
      <w:r w:rsidRPr="003D3DC0">
        <w:rPr>
          <w:rFonts w:ascii="Arial" w:hAnsi="Arial" w:cs="Arial"/>
          <w:color w:val="000000" w:themeColor="text1"/>
          <w:lang w:val="en-GB"/>
        </w:rPr>
        <w:t>In 2011, MB&amp;F launched its round-cased Legacy Machine collection. These more classical pieces – classical for MB&amp;</w:t>
      </w:r>
      <w:proofErr w:type="gramStart"/>
      <w:r w:rsidRPr="003D3DC0">
        <w:rPr>
          <w:rFonts w:ascii="Arial" w:hAnsi="Arial" w:cs="Arial"/>
          <w:color w:val="000000" w:themeColor="text1"/>
          <w:lang w:val="en-GB"/>
        </w:rPr>
        <w:t>F, that</w:t>
      </w:r>
      <w:proofErr w:type="gramEnd"/>
      <w:r w:rsidRPr="003D3DC0">
        <w:rPr>
          <w:rFonts w:ascii="Arial" w:hAnsi="Arial" w:cs="Arial"/>
          <w:color w:val="000000" w:themeColor="text1"/>
          <w:lang w:val="en-GB"/>
        </w:rPr>
        <w:t xml:space="preserve"> is – pay tribute to nineteenth-century watchmaking excellence by reinterpreting complications from the great horological innovators of yesteryear to create contemporary </w:t>
      </w:r>
      <w:proofErr w:type="spellStart"/>
      <w:r w:rsidRPr="003D3DC0">
        <w:rPr>
          <w:rFonts w:ascii="Arial" w:hAnsi="Arial" w:cs="Arial"/>
          <w:color w:val="000000" w:themeColor="text1"/>
          <w:lang w:val="en-GB"/>
        </w:rPr>
        <w:t>objets</w:t>
      </w:r>
      <w:proofErr w:type="spellEnd"/>
      <w:r w:rsidRPr="003D3DC0">
        <w:rPr>
          <w:rFonts w:ascii="Arial" w:hAnsi="Arial" w:cs="Arial"/>
          <w:color w:val="000000" w:themeColor="text1"/>
          <w:lang w:val="en-GB"/>
        </w:rPr>
        <w:t xml:space="preserve"> d'art. LM1 and LM2 </w:t>
      </w:r>
      <w:proofErr w:type="gramStart"/>
      <w:r w:rsidRPr="003D3DC0">
        <w:rPr>
          <w:rFonts w:ascii="Arial" w:hAnsi="Arial" w:cs="Arial"/>
          <w:color w:val="000000" w:themeColor="text1"/>
          <w:lang w:val="en-GB"/>
        </w:rPr>
        <w:t>were followed</w:t>
      </w:r>
      <w:proofErr w:type="gramEnd"/>
      <w:r w:rsidRPr="003D3DC0">
        <w:rPr>
          <w:rFonts w:ascii="Arial" w:hAnsi="Arial" w:cs="Arial"/>
          <w:color w:val="000000" w:themeColor="text1"/>
          <w:lang w:val="en-GB"/>
        </w:rPr>
        <w:t xml:space="preserve"> by LM101, the first MB&amp;F Machine to feature a movement developed entirely in-house. LM Perpetual, LM Split Escapement and LM </w:t>
      </w:r>
      <w:proofErr w:type="spellStart"/>
      <w:r w:rsidRPr="003D3DC0">
        <w:rPr>
          <w:rFonts w:ascii="Arial" w:hAnsi="Arial" w:cs="Arial"/>
          <w:color w:val="000000" w:themeColor="text1"/>
          <w:lang w:val="en-GB"/>
        </w:rPr>
        <w:t>Thunderdome</w:t>
      </w:r>
      <w:proofErr w:type="spellEnd"/>
      <w:r w:rsidRPr="003D3DC0">
        <w:rPr>
          <w:rFonts w:ascii="Arial" w:hAnsi="Arial" w:cs="Arial"/>
          <w:color w:val="000000" w:themeColor="text1"/>
          <w:lang w:val="en-GB"/>
        </w:rPr>
        <w:t xml:space="preserve"> broadened the collection further. </w:t>
      </w:r>
      <w:proofErr w:type="gramStart"/>
      <w:r w:rsidRPr="003D3DC0">
        <w:rPr>
          <w:rFonts w:ascii="Arial" w:hAnsi="Arial" w:cs="Arial"/>
          <w:color w:val="000000" w:themeColor="text1"/>
          <w:lang w:val="en-GB"/>
        </w:rPr>
        <w:t>2019</w:t>
      </w:r>
      <w:proofErr w:type="gramEnd"/>
      <w:r w:rsidRPr="003D3DC0">
        <w:rPr>
          <w:rFonts w:ascii="Arial" w:hAnsi="Arial" w:cs="Arial"/>
          <w:color w:val="000000" w:themeColor="text1"/>
          <w:lang w:val="en-GB"/>
        </w:rPr>
        <w:t xml:space="preserve"> marked a turning point with the creation of the first MB&amp;F Machine dedicated to women: LM </w:t>
      </w:r>
      <w:proofErr w:type="spellStart"/>
      <w:r w:rsidRPr="003D3DC0">
        <w:rPr>
          <w:rFonts w:ascii="Arial" w:hAnsi="Arial" w:cs="Arial"/>
          <w:color w:val="000000" w:themeColor="text1"/>
          <w:lang w:val="en-GB"/>
        </w:rPr>
        <w:t>FlyingT</w:t>
      </w:r>
      <w:proofErr w:type="spellEnd"/>
      <w:r w:rsidRPr="003D3DC0">
        <w:rPr>
          <w:rFonts w:ascii="Arial" w:hAnsi="Arial" w:cs="Arial"/>
          <w:color w:val="000000" w:themeColor="text1"/>
          <w:lang w:val="en-GB"/>
        </w:rPr>
        <w:t>; and MB&amp;F celebrated 10 years of Legacy Machines in 2021 with the LMX. MB&amp;F generally alternates between launching contemporary, resolutely unconventional Horological Machines and historically inspired Legacy Machines.</w:t>
      </w:r>
    </w:p>
    <w:p w:rsidR="000F646C" w:rsidRPr="003D3DC0" w:rsidRDefault="000F646C" w:rsidP="00D87ACC">
      <w:pPr>
        <w:spacing w:after="0" w:line="240" w:lineRule="auto"/>
        <w:jc w:val="both"/>
        <w:rPr>
          <w:rFonts w:ascii="Arial" w:hAnsi="Arial" w:cs="Arial"/>
          <w:color w:val="000000" w:themeColor="text1"/>
          <w:lang w:val="en-GB"/>
        </w:rPr>
      </w:pPr>
    </w:p>
    <w:p w:rsidR="000F646C" w:rsidRPr="003D3DC0" w:rsidRDefault="000F646C" w:rsidP="00D87ACC">
      <w:pPr>
        <w:spacing w:after="0" w:line="240" w:lineRule="auto"/>
        <w:jc w:val="both"/>
        <w:rPr>
          <w:rFonts w:ascii="Arial" w:hAnsi="Arial" w:cs="Arial"/>
          <w:color w:val="000000" w:themeColor="text1"/>
          <w:lang w:val="en-GB"/>
        </w:rPr>
      </w:pPr>
      <w:r w:rsidRPr="003D3DC0">
        <w:rPr>
          <w:rFonts w:ascii="Arial" w:hAnsi="Arial" w:cs="Arial"/>
          <w:color w:val="000000" w:themeColor="text1"/>
          <w:lang w:val="en-GB"/>
        </w:rPr>
        <w:t xml:space="preserve">As the F stands for Friends, it was only natural for MB&amp;F to develop collaborations with artists, watchmakers, designers and manufacturers they admire. </w:t>
      </w:r>
    </w:p>
    <w:p w:rsidR="000F646C" w:rsidRPr="003D3DC0" w:rsidRDefault="000F646C" w:rsidP="00D87ACC">
      <w:pPr>
        <w:spacing w:after="0" w:line="240" w:lineRule="auto"/>
        <w:jc w:val="both"/>
        <w:rPr>
          <w:rFonts w:ascii="Arial" w:hAnsi="Arial" w:cs="Arial"/>
          <w:color w:val="000000" w:themeColor="text1"/>
          <w:lang w:val="en-GB"/>
        </w:rPr>
      </w:pPr>
    </w:p>
    <w:p w:rsidR="000F646C" w:rsidRPr="003D3DC0" w:rsidRDefault="000F646C" w:rsidP="00D87ACC">
      <w:pPr>
        <w:spacing w:after="0" w:line="240" w:lineRule="auto"/>
        <w:jc w:val="both"/>
        <w:rPr>
          <w:rFonts w:ascii="Arial" w:hAnsi="Arial" w:cs="Arial"/>
          <w:color w:val="000000" w:themeColor="text1"/>
          <w:lang w:val="en-GB"/>
        </w:rPr>
      </w:pPr>
      <w:r w:rsidRPr="003D3DC0">
        <w:rPr>
          <w:rFonts w:ascii="Arial" w:hAnsi="Arial" w:cs="Arial"/>
          <w:color w:val="000000" w:themeColor="text1"/>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3D3DC0">
        <w:rPr>
          <w:rFonts w:ascii="Arial" w:hAnsi="Arial" w:cs="Arial"/>
          <w:color w:val="000000" w:themeColor="text1"/>
          <w:lang w:val="en-GB"/>
        </w:rPr>
        <w:t>L’Epée</w:t>
      </w:r>
      <w:proofErr w:type="spellEnd"/>
      <w:r w:rsidRPr="003D3DC0">
        <w:rPr>
          <w:rFonts w:ascii="Arial" w:hAnsi="Arial" w:cs="Arial"/>
          <w:color w:val="000000" w:themeColor="text1"/>
          <w:lang w:val="en-GB"/>
        </w:rPr>
        <w:t xml:space="preserve"> 1839, tell the time while collaborations with </w:t>
      </w:r>
      <w:proofErr w:type="spellStart"/>
      <w:r w:rsidRPr="003D3DC0">
        <w:rPr>
          <w:rFonts w:ascii="Arial" w:hAnsi="Arial" w:cs="Arial"/>
          <w:color w:val="000000" w:themeColor="text1"/>
          <w:lang w:val="en-GB"/>
        </w:rPr>
        <w:t>Reuge</w:t>
      </w:r>
      <w:proofErr w:type="spellEnd"/>
      <w:r w:rsidRPr="003D3DC0">
        <w:rPr>
          <w:rFonts w:ascii="Arial" w:hAnsi="Arial" w:cs="Arial"/>
          <w:color w:val="000000" w:themeColor="text1"/>
          <w:lang w:val="en-GB"/>
        </w:rPr>
        <w:t xml:space="preserve"> and </w:t>
      </w:r>
      <w:proofErr w:type="spellStart"/>
      <w:r w:rsidRPr="003D3DC0">
        <w:rPr>
          <w:rFonts w:ascii="Arial" w:hAnsi="Arial" w:cs="Arial"/>
          <w:color w:val="000000" w:themeColor="text1"/>
          <w:lang w:val="en-GB"/>
        </w:rPr>
        <w:t>Caran</w:t>
      </w:r>
      <w:proofErr w:type="spellEnd"/>
      <w:r w:rsidRPr="003D3DC0">
        <w:rPr>
          <w:rFonts w:ascii="Arial" w:hAnsi="Arial" w:cs="Arial"/>
          <w:color w:val="000000" w:themeColor="text1"/>
          <w:lang w:val="en-GB"/>
        </w:rPr>
        <w:t xml:space="preserve"> </w:t>
      </w:r>
      <w:proofErr w:type="spellStart"/>
      <w:r w:rsidRPr="003D3DC0">
        <w:rPr>
          <w:rFonts w:ascii="Arial" w:hAnsi="Arial" w:cs="Arial"/>
          <w:color w:val="000000" w:themeColor="text1"/>
          <w:lang w:val="en-GB"/>
        </w:rPr>
        <w:t>d’Ache</w:t>
      </w:r>
      <w:proofErr w:type="spellEnd"/>
      <w:r w:rsidRPr="003D3DC0">
        <w:rPr>
          <w:rFonts w:ascii="Arial" w:hAnsi="Arial" w:cs="Arial"/>
          <w:color w:val="000000" w:themeColor="text1"/>
          <w:lang w:val="en-GB"/>
        </w:rPr>
        <w:t xml:space="preserve"> generated other forms of mechanical art.</w:t>
      </w:r>
    </w:p>
    <w:p w:rsidR="000F646C" w:rsidRPr="003D3DC0" w:rsidRDefault="000F646C" w:rsidP="00D87ACC">
      <w:pPr>
        <w:spacing w:after="0" w:line="240" w:lineRule="auto"/>
        <w:jc w:val="both"/>
        <w:rPr>
          <w:rFonts w:ascii="Arial" w:hAnsi="Arial" w:cs="Arial"/>
          <w:color w:val="000000" w:themeColor="text1"/>
          <w:lang w:val="en-GB"/>
        </w:rPr>
      </w:pPr>
    </w:p>
    <w:p w:rsidR="000F646C" w:rsidRPr="003D3DC0" w:rsidRDefault="000F646C" w:rsidP="00D87ACC">
      <w:pPr>
        <w:spacing w:after="0" w:line="240" w:lineRule="auto"/>
        <w:jc w:val="both"/>
        <w:rPr>
          <w:rFonts w:ascii="Arial" w:hAnsi="Arial" w:cs="Arial"/>
          <w:color w:val="000000" w:themeColor="text1"/>
          <w:lang w:val="en-GB"/>
        </w:rPr>
      </w:pPr>
      <w:r w:rsidRPr="003D3DC0">
        <w:rPr>
          <w:rFonts w:ascii="Arial" w:hAnsi="Arial" w:cs="Arial"/>
          <w:color w:val="000000" w:themeColor="text1"/>
          <w:lang w:val="en-GB"/>
        </w:rPr>
        <w:t xml:space="preserve">To give all these machines an appropriate platform, </w:t>
      </w:r>
      <w:proofErr w:type="spellStart"/>
      <w:r w:rsidRPr="003D3DC0">
        <w:rPr>
          <w:rFonts w:ascii="Arial" w:hAnsi="Arial" w:cs="Arial"/>
          <w:color w:val="000000" w:themeColor="text1"/>
          <w:lang w:val="en-GB"/>
        </w:rPr>
        <w:t>Büsser</w:t>
      </w:r>
      <w:proofErr w:type="spellEnd"/>
      <w:r w:rsidRPr="003D3DC0">
        <w:rPr>
          <w:rFonts w:ascii="Arial" w:hAnsi="Arial" w:cs="Arial"/>
          <w:color w:val="000000" w:themeColor="text1"/>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3D3DC0">
        <w:rPr>
          <w:rFonts w:ascii="Arial" w:hAnsi="Arial" w:cs="Arial"/>
          <w:color w:val="000000" w:themeColor="text1"/>
          <w:lang w:val="en-GB"/>
        </w:rPr>
        <w:t>M.A.D.Gallery</w:t>
      </w:r>
      <w:proofErr w:type="spellEnd"/>
      <w:r w:rsidRPr="003D3DC0">
        <w:rPr>
          <w:rFonts w:ascii="Arial" w:hAnsi="Arial" w:cs="Arial"/>
          <w:color w:val="000000" w:themeColor="text1"/>
          <w:lang w:val="en-GB"/>
        </w:rPr>
        <w:t xml:space="preserve"> (M.A.D. stands for Mechanical Art Devices) in Geneva, which </w:t>
      </w:r>
      <w:proofErr w:type="gramStart"/>
      <w:r w:rsidRPr="003D3DC0">
        <w:rPr>
          <w:rFonts w:ascii="Arial" w:hAnsi="Arial" w:cs="Arial"/>
          <w:color w:val="000000" w:themeColor="text1"/>
          <w:lang w:val="en-GB"/>
        </w:rPr>
        <w:t>would later be followed</w:t>
      </w:r>
      <w:proofErr w:type="gramEnd"/>
      <w:r w:rsidRPr="003D3DC0">
        <w:rPr>
          <w:rFonts w:ascii="Arial" w:hAnsi="Arial" w:cs="Arial"/>
          <w:color w:val="000000" w:themeColor="text1"/>
          <w:lang w:val="en-GB"/>
        </w:rPr>
        <w:t xml:space="preserve"> by </w:t>
      </w:r>
      <w:proofErr w:type="spellStart"/>
      <w:r w:rsidRPr="003D3DC0">
        <w:rPr>
          <w:rFonts w:ascii="Arial" w:hAnsi="Arial" w:cs="Arial"/>
          <w:color w:val="000000" w:themeColor="text1"/>
          <w:lang w:val="en-GB"/>
        </w:rPr>
        <w:t>M.A.D.Galleries</w:t>
      </w:r>
      <w:proofErr w:type="spellEnd"/>
      <w:r w:rsidRPr="003D3DC0">
        <w:rPr>
          <w:rFonts w:ascii="Arial" w:hAnsi="Arial" w:cs="Arial"/>
          <w:color w:val="000000" w:themeColor="text1"/>
          <w:lang w:val="en-GB"/>
        </w:rPr>
        <w:t xml:space="preserve"> in Taipei, Dubai and Hong Kong.</w:t>
      </w:r>
    </w:p>
    <w:p w:rsidR="000F646C" w:rsidRDefault="000F646C" w:rsidP="00D87ACC">
      <w:pPr>
        <w:spacing w:after="0" w:line="240" w:lineRule="auto"/>
        <w:jc w:val="both"/>
        <w:rPr>
          <w:rFonts w:ascii="Arial" w:hAnsi="Arial" w:cs="Arial"/>
          <w:color w:val="000000" w:themeColor="text1"/>
          <w:lang w:val="en-GB"/>
        </w:rPr>
      </w:pPr>
      <w:r>
        <w:rPr>
          <w:rFonts w:ascii="Arial" w:hAnsi="Arial" w:cs="Arial"/>
          <w:color w:val="000000" w:themeColor="text1"/>
          <w:lang w:val="en-GB"/>
        </w:rPr>
        <w:br w:type="page"/>
      </w:r>
    </w:p>
    <w:p w:rsidR="000F646C" w:rsidRPr="009600F0" w:rsidRDefault="000F646C" w:rsidP="00D87ACC">
      <w:pPr>
        <w:spacing w:after="0" w:line="240" w:lineRule="auto"/>
        <w:jc w:val="both"/>
        <w:rPr>
          <w:rFonts w:ascii="Arial" w:hAnsi="Arial" w:cs="Arial"/>
          <w:lang w:val="en-GB"/>
        </w:rPr>
      </w:pPr>
      <w:r w:rsidRPr="009600F0">
        <w:rPr>
          <w:rFonts w:ascii="Arial" w:hAnsi="Arial" w:cs="Arial"/>
          <w:lang w:val="en-GB"/>
        </w:rPr>
        <w:lastRenderedPageBreak/>
        <w:t xml:space="preserve">There have been distinguished accolades reminding us of the innovative nature of MB&amp;F’s journey so far. </w:t>
      </w:r>
      <w:r w:rsidR="009600F0" w:rsidRPr="009600F0">
        <w:rPr>
          <w:rFonts w:ascii="Arial" w:hAnsi="Arial" w:cs="Arial"/>
          <w:lang w:val="en-GB"/>
        </w:rPr>
        <w:t xml:space="preserve">‘To name a few, there have been no less than 7 awards from the famous Grand Prix d'Horlogerie de Genève: in 2021, MB&amp;F received two prizes: one for LMX as the Best Men’s Complication and one for the LM SE Eddy Jaquet ‘Around The World in Eighty Days’ in the ‘Artistic Crafts’ category, </w:t>
      </w:r>
      <w:r w:rsidRPr="009600F0">
        <w:rPr>
          <w:rFonts w:ascii="Arial" w:hAnsi="Arial" w:cs="Arial"/>
          <w:lang w:val="en-GB"/>
        </w:rPr>
        <w:t xml:space="preserve">in 2019, the prize for Best Ladies Complication went to the LM </w:t>
      </w:r>
      <w:proofErr w:type="spellStart"/>
      <w:r w:rsidRPr="009600F0">
        <w:rPr>
          <w:rFonts w:ascii="Arial" w:hAnsi="Arial" w:cs="Arial"/>
          <w:lang w:val="en-GB"/>
        </w:rPr>
        <w:t>FlyingT</w:t>
      </w:r>
      <w:proofErr w:type="spellEnd"/>
      <w:r w:rsidRPr="009600F0">
        <w:rPr>
          <w:rFonts w:ascii="Arial" w:hAnsi="Arial" w:cs="Arial"/>
          <w:lang w:val="en-GB"/>
        </w:rPr>
        <w:t>, in 2016, LM Perpetual won the Best Calendar Watch award;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rsidR="000F646C" w:rsidRPr="00644B53" w:rsidRDefault="000F646C" w:rsidP="000F646C">
      <w:pPr>
        <w:spacing w:after="0" w:line="240" w:lineRule="auto"/>
        <w:jc w:val="both"/>
        <w:rPr>
          <w:rFonts w:ascii="Arial" w:hAnsi="Arial" w:cs="Arial"/>
          <w:lang w:val="en-GB"/>
        </w:rPr>
      </w:pPr>
    </w:p>
    <w:p w:rsidR="000F646C" w:rsidRPr="000F646C" w:rsidRDefault="000F646C" w:rsidP="00D21054">
      <w:pPr>
        <w:pStyle w:val="Sansinterligne"/>
        <w:jc w:val="both"/>
        <w:rPr>
          <w:rFonts w:ascii="Arial" w:hAnsi="Arial" w:cs="Arial"/>
          <w:lang w:val="en-GB"/>
        </w:rPr>
      </w:pPr>
    </w:p>
    <w:sectPr w:rsidR="000F646C" w:rsidRPr="000F64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F7D" w:rsidRDefault="006D6F7D" w:rsidP="00BB23F1">
      <w:pPr>
        <w:spacing w:after="0" w:line="240" w:lineRule="auto"/>
      </w:pPr>
      <w:r>
        <w:separator/>
      </w:r>
    </w:p>
  </w:endnote>
  <w:endnote w:type="continuationSeparator" w:id="0">
    <w:p w:rsidR="006D6F7D" w:rsidRDefault="006D6F7D" w:rsidP="00BB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6C" w:rsidRPr="00C3085D" w:rsidRDefault="000F646C" w:rsidP="000F646C">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rsidR="000F646C" w:rsidRPr="00CD4D3A" w:rsidRDefault="000F646C" w:rsidP="000F646C">
    <w:pPr>
      <w:pStyle w:val="Sansinterligne"/>
      <w:rPr>
        <w:rFonts w:ascii="Arial" w:hAnsi="Arial" w:cs="Arial"/>
        <w:sz w:val="18"/>
        <w:szCs w:val="18"/>
      </w:rPr>
    </w:pPr>
    <w:r w:rsidRPr="00CD4D3A">
      <w:rPr>
        <w:rFonts w:ascii="Arial" w:hAnsi="Arial" w:cs="Arial"/>
        <w:sz w:val="18"/>
        <w:szCs w:val="18"/>
      </w:rPr>
      <w:t xml:space="preserve">Charris Yadigaroglou - </w:t>
    </w:r>
    <w:hyperlink r:id="rId1" w:history="1">
      <w:r w:rsidRPr="00CD4D3A">
        <w:rPr>
          <w:rStyle w:val="Lienhypertexte"/>
          <w:rFonts w:ascii="Arial" w:hAnsi="Arial" w:cs="Arial"/>
          <w:sz w:val="18"/>
          <w:szCs w:val="18"/>
        </w:rPr>
        <w:t>cy@mbandf.com</w:t>
      </w:r>
    </w:hyperlink>
    <w:r w:rsidRPr="00CD4D3A">
      <w:rPr>
        <w:rFonts w:ascii="Arial" w:hAnsi="Arial" w:cs="Arial"/>
        <w:sz w:val="18"/>
        <w:szCs w:val="18"/>
      </w:rPr>
      <w:t xml:space="preserve"> / Arnaud Légeret - </w:t>
    </w:r>
    <w:hyperlink r:id="rId2" w:history="1">
      <w:r w:rsidRPr="00CD4D3A">
        <w:rPr>
          <w:rStyle w:val="Lienhypertexte"/>
          <w:rFonts w:ascii="Arial" w:hAnsi="Arial" w:cs="Arial"/>
          <w:sz w:val="18"/>
          <w:szCs w:val="18"/>
        </w:rPr>
        <w:t>arl@mbandf.com</w:t>
      </w:r>
    </w:hyperlink>
    <w:r w:rsidRPr="00CD4D3A">
      <w:rPr>
        <w:rFonts w:ascii="Arial" w:hAnsi="Arial" w:cs="Arial"/>
        <w:sz w:val="18"/>
        <w:szCs w:val="18"/>
      </w:rPr>
      <w:t xml:space="preserve"> </w:t>
    </w:r>
  </w:p>
  <w:p w:rsidR="000F646C" w:rsidRPr="00E35FE3" w:rsidRDefault="000F646C" w:rsidP="000F646C">
    <w:pPr>
      <w:pStyle w:val="Sansinterligne"/>
      <w:rPr>
        <w:rFonts w:ascii="Arial" w:hAnsi="Arial" w:cs="Arial"/>
        <w:sz w:val="18"/>
        <w:szCs w:val="18"/>
        <w:lang w:val="fr-FR"/>
      </w:rPr>
    </w:pPr>
    <w:r w:rsidRPr="00E35FE3">
      <w:rPr>
        <w:rFonts w:ascii="Arial" w:hAnsi="Arial" w:cs="Arial"/>
        <w:sz w:val="18"/>
        <w:szCs w:val="18"/>
        <w:lang w:val="fr-FR"/>
      </w:rPr>
      <w:t xml:space="preserve">MB&amp;F SA, Rue </w:t>
    </w:r>
    <w:proofErr w:type="spellStart"/>
    <w:r w:rsidRPr="00E35FE3">
      <w:rPr>
        <w:rFonts w:ascii="Arial" w:hAnsi="Arial" w:cs="Arial"/>
        <w:sz w:val="18"/>
        <w:szCs w:val="18"/>
        <w:lang w:val="fr-FR"/>
      </w:rPr>
      <w:t>Verdaine</w:t>
    </w:r>
    <w:proofErr w:type="spellEnd"/>
    <w:r w:rsidRPr="00E35FE3">
      <w:rPr>
        <w:rFonts w:ascii="Arial" w:hAnsi="Arial" w:cs="Arial"/>
        <w:sz w:val="18"/>
        <w:szCs w:val="18"/>
        <w:lang w:val="fr-FR"/>
      </w:rPr>
      <w:t xml:space="preserve"> 11, CH-1204 Genève, Switzerland</w:t>
    </w:r>
  </w:p>
  <w:p w:rsidR="000F646C" w:rsidRPr="000B64F1" w:rsidRDefault="000F646C" w:rsidP="000F646C">
    <w:pPr>
      <w:pStyle w:val="Sansinterligne"/>
      <w:rPr>
        <w:rFonts w:ascii="Arial" w:hAnsi="Arial" w:cs="Arial"/>
        <w:sz w:val="18"/>
        <w:szCs w:val="18"/>
      </w:rPr>
    </w:pPr>
    <w:r>
      <w:rPr>
        <w:rFonts w:ascii="Arial" w:hAnsi="Arial" w:cs="Arial"/>
        <w:sz w:val="18"/>
        <w:szCs w:val="18"/>
        <w:lang w:val="en-GB"/>
      </w:rPr>
      <w:t xml:space="preserve">Phone: </w:t>
    </w:r>
    <w:r w:rsidRPr="00C3085D">
      <w:rPr>
        <w:rFonts w:ascii="Arial" w:hAnsi="Arial" w:cs="Arial"/>
        <w:sz w:val="18"/>
        <w:szCs w:val="18"/>
        <w:lang w:val="en-GB"/>
      </w:rPr>
      <w:t>+</w:t>
    </w:r>
    <w:r>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F7D" w:rsidRDefault="006D6F7D" w:rsidP="00BB23F1">
      <w:pPr>
        <w:spacing w:after="0" w:line="240" w:lineRule="auto"/>
      </w:pPr>
      <w:r>
        <w:separator/>
      </w:r>
    </w:p>
  </w:footnote>
  <w:footnote w:type="continuationSeparator" w:id="0">
    <w:p w:rsidR="006D6F7D" w:rsidRDefault="006D6F7D" w:rsidP="00BB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3F1" w:rsidRDefault="00BB23F1" w:rsidP="00BB23F1">
    <w:pPr>
      <w:pStyle w:val="En-tte"/>
      <w:rPr>
        <w:lang w:val="es-ES_tradnl"/>
      </w:rPr>
    </w:pPr>
    <w:r>
      <w:rPr>
        <w:noProof/>
        <w:lang w:eastAsia="fr-CH"/>
      </w:rPr>
      <w:drawing>
        <wp:inline distT="0" distB="0" distL="0" distR="0" wp14:anchorId="29176A18" wp14:editId="024DE128">
          <wp:extent cx="1490345" cy="499745"/>
          <wp:effectExtent l="0" t="0" r="8255" b="8255"/>
          <wp:docPr id="2"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es-ES_tradnl"/>
      </w:rPr>
      <w:tab/>
    </w:r>
    <w:r>
      <w:rPr>
        <w:lang w:val="es-ES_tradnl"/>
      </w:rPr>
      <w:tab/>
    </w:r>
    <w:r>
      <w:rPr>
        <w:noProof/>
        <w:lang w:eastAsia="fr-CH"/>
      </w:rPr>
      <w:drawing>
        <wp:inline distT="0" distB="0" distL="0" distR="0" wp14:anchorId="00C3651F" wp14:editId="630B0278">
          <wp:extent cx="1604645" cy="686436"/>
          <wp:effectExtent l="0" t="0" r="0" b="0"/>
          <wp:docPr id="1" name="Image 1" descr="Bulgari - L&amp;#39;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758955" name="Picture 1" descr="Bulgari - L&amp;#39;Express"/>
                  <pic:cNvPicPr>
                    <a:picLocks noChangeAspect="1" noChangeArrowheads="1"/>
                  </pic:cNvPicPr>
                </pic:nvPicPr>
                <pic:blipFill>
                  <a:blip r:embed="rId2">
                    <a:extLst>
                      <a:ext uri="{28A0092B-C50C-407E-A947-70E740481C1C}">
                        <a14:useLocalDpi xmlns:a14="http://schemas.microsoft.com/office/drawing/2010/main" val="0"/>
                      </a:ext>
                    </a:extLst>
                  </a:blip>
                  <a:srcRect t="26160"/>
                  <a:stretch>
                    <a:fillRect/>
                  </a:stretch>
                </pic:blipFill>
                <pic:spPr bwMode="auto">
                  <a:xfrm>
                    <a:off x="0" y="0"/>
                    <a:ext cx="1679775" cy="718575"/>
                  </a:xfrm>
                  <a:prstGeom prst="rect">
                    <a:avLst/>
                  </a:prstGeom>
                  <a:noFill/>
                  <a:ln>
                    <a:noFill/>
                  </a:ln>
                  <a:extLst>
                    <a:ext uri="{53640926-AAD7-44D8-BBD7-CCE9431645EC}">
                      <a14:shadowObscured xmlns:a14="http://schemas.microsoft.com/office/drawing/2010/main"/>
                    </a:ext>
                  </a:extLst>
                </pic:spPr>
              </pic:pic>
            </a:graphicData>
          </a:graphic>
        </wp:inline>
      </w:drawing>
    </w:r>
  </w:p>
  <w:p w:rsidR="000F646C" w:rsidRDefault="000F646C" w:rsidP="00BB23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408C"/>
    <w:multiLevelType w:val="hybridMultilevel"/>
    <w:tmpl w:val="EE667522"/>
    <w:lvl w:ilvl="0" w:tplc="57D88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EB"/>
    <w:rsid w:val="00050054"/>
    <w:rsid w:val="000C23EB"/>
    <w:rsid w:val="000F646C"/>
    <w:rsid w:val="002F07AD"/>
    <w:rsid w:val="00442E75"/>
    <w:rsid w:val="00690125"/>
    <w:rsid w:val="006D6F7D"/>
    <w:rsid w:val="008A1C28"/>
    <w:rsid w:val="009600F0"/>
    <w:rsid w:val="00A46B17"/>
    <w:rsid w:val="00BB23F1"/>
    <w:rsid w:val="00C22702"/>
    <w:rsid w:val="00CC710E"/>
    <w:rsid w:val="00CD4D3A"/>
    <w:rsid w:val="00D21054"/>
    <w:rsid w:val="00D87ACC"/>
    <w:rsid w:val="00EA4B95"/>
    <w:rsid w:val="00ED06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2B0A"/>
  <w15:chartTrackingRefBased/>
  <w15:docId w15:val="{E0B8AC0B-BFC8-46D9-A052-0327F3A3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pPr>
      <w:spacing w:after="0" w:line="240" w:lineRule="auto"/>
    </w:pPr>
  </w:style>
  <w:style w:type="paragraph" w:styleId="En-tte">
    <w:name w:val="header"/>
    <w:basedOn w:val="Normal"/>
    <w:link w:val="En-tteCar"/>
    <w:uiPriority w:val="99"/>
    <w:unhideWhenUsed/>
    <w:rsid w:val="00BB23F1"/>
    <w:pPr>
      <w:tabs>
        <w:tab w:val="center" w:pos="4536"/>
        <w:tab w:val="right" w:pos="9072"/>
      </w:tabs>
      <w:spacing w:after="0" w:line="240" w:lineRule="auto"/>
    </w:pPr>
  </w:style>
  <w:style w:type="character" w:customStyle="1" w:styleId="En-tteCar">
    <w:name w:val="En-tête Car"/>
    <w:basedOn w:val="Policepardfaut"/>
    <w:link w:val="En-tte"/>
    <w:uiPriority w:val="99"/>
    <w:rsid w:val="00BB23F1"/>
  </w:style>
  <w:style w:type="paragraph" w:styleId="Pieddepage">
    <w:name w:val="footer"/>
    <w:basedOn w:val="Normal"/>
    <w:link w:val="PieddepageCar"/>
    <w:uiPriority w:val="99"/>
    <w:unhideWhenUsed/>
    <w:rsid w:val="00BB23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23F1"/>
  </w:style>
  <w:style w:type="character" w:styleId="Lienhypertexte">
    <w:name w:val="Hyperlink"/>
    <w:basedOn w:val="Policepardfaut"/>
    <w:uiPriority w:val="99"/>
    <w:unhideWhenUsed/>
    <w:rsid w:val="000F6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8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2308</Words>
  <Characters>12695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Camille Reix</cp:lastModifiedBy>
  <cp:revision>11</cp:revision>
  <dcterms:created xsi:type="dcterms:W3CDTF">2021-10-27T13:22:00Z</dcterms:created>
  <dcterms:modified xsi:type="dcterms:W3CDTF">2021-11-19T09:30:00Z</dcterms:modified>
</cp:coreProperties>
</file>